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3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5"/>
        <w:gridCol w:w="93"/>
        <w:gridCol w:w="4769"/>
      </w:tblGrid>
      <w:tr w:rsidR="00F67FD0" w:rsidRPr="006C5F01" w14:paraId="4A277BEE" w14:textId="77777777" w:rsidTr="009244C1">
        <w:tc>
          <w:tcPr>
            <w:tcW w:w="9537" w:type="dxa"/>
            <w:gridSpan w:val="3"/>
            <w:tcBorders>
              <w:top w:val="nil"/>
              <w:left w:val="nil"/>
              <w:bottom w:val="nil"/>
              <w:right w:val="nil"/>
            </w:tcBorders>
          </w:tcPr>
          <w:p w14:paraId="07365354" w14:textId="77777777" w:rsidR="00F67FD0" w:rsidRPr="006C5F01" w:rsidRDefault="00F67FD0" w:rsidP="009244C1">
            <w:pPr>
              <w:spacing w:after="0" w:line="360" w:lineRule="auto"/>
              <w:contextualSpacing/>
              <w:jc w:val="center"/>
              <w:rPr>
                <w:rFonts w:ascii="Times New Roman" w:eastAsia="Times New Roman" w:hAnsi="Times New Roman" w:cs="Times New Roman"/>
                <w:b/>
                <w:sz w:val="28"/>
                <w:szCs w:val="20"/>
                <w:lang w:eastAsia="ru-RU"/>
              </w:rPr>
            </w:pPr>
            <w:r w:rsidRPr="006C5F01">
              <w:rPr>
                <w:rFonts w:ascii="Times New Roman" w:eastAsia="Times New Roman" w:hAnsi="Times New Roman" w:cs="Times New Roman"/>
                <w:b/>
                <w:noProof/>
                <w:color w:val="000000"/>
                <w:sz w:val="30"/>
                <w:szCs w:val="30"/>
                <w:lang w:eastAsia="ru-RU"/>
              </w:rPr>
              <w:drawing>
                <wp:inline distT="0" distB="0" distL="0" distR="0" wp14:anchorId="426A338B" wp14:editId="7F483389">
                  <wp:extent cx="552450" cy="619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a:off x="0" y="0"/>
                            <a:ext cx="552450" cy="619125"/>
                          </a:xfrm>
                          <a:prstGeom prst="rect">
                            <a:avLst/>
                          </a:prstGeom>
                          <a:noFill/>
                          <a:ln>
                            <a:noFill/>
                          </a:ln>
                        </pic:spPr>
                      </pic:pic>
                    </a:graphicData>
                  </a:graphic>
                </wp:inline>
              </w:drawing>
            </w:r>
          </w:p>
        </w:tc>
      </w:tr>
      <w:tr w:rsidR="00F67FD0" w:rsidRPr="006C5F01" w14:paraId="54E22E57" w14:textId="77777777" w:rsidTr="009244C1">
        <w:tc>
          <w:tcPr>
            <w:tcW w:w="9537" w:type="dxa"/>
            <w:gridSpan w:val="3"/>
            <w:tcBorders>
              <w:top w:val="nil"/>
              <w:left w:val="nil"/>
              <w:bottom w:val="nil"/>
              <w:right w:val="nil"/>
            </w:tcBorders>
            <w:vAlign w:val="center"/>
          </w:tcPr>
          <w:p w14:paraId="67CA3F10" w14:textId="77777777" w:rsidR="00F67FD0" w:rsidRPr="006C5F01" w:rsidRDefault="00F67FD0" w:rsidP="009244C1">
            <w:pPr>
              <w:spacing w:after="0" w:line="360" w:lineRule="auto"/>
              <w:contextualSpacing/>
              <w:jc w:val="center"/>
              <w:rPr>
                <w:rFonts w:ascii="Times New Roman" w:eastAsia="Times New Roman" w:hAnsi="Times New Roman" w:cs="Times New Roman"/>
                <w:b/>
                <w:bCs/>
                <w:color w:val="000000"/>
                <w:sz w:val="30"/>
                <w:szCs w:val="30"/>
                <w:lang w:eastAsia="ru-RU"/>
              </w:rPr>
            </w:pPr>
            <w:r w:rsidRPr="006C5F01">
              <w:rPr>
                <w:rFonts w:ascii="Times New Roman" w:eastAsia="Times New Roman" w:hAnsi="Times New Roman" w:cs="Times New Roman"/>
                <w:b/>
                <w:bCs/>
                <w:color w:val="000000"/>
                <w:sz w:val="30"/>
                <w:szCs w:val="30"/>
                <w:lang w:eastAsia="ru-RU"/>
              </w:rPr>
              <w:t>МУНИЦИПАЛЬНОЕ ОБРАЗОВАНИЕ «ГОРОД СВОБОДНЫЙ»</w:t>
            </w:r>
          </w:p>
        </w:tc>
      </w:tr>
      <w:tr w:rsidR="00F67FD0" w:rsidRPr="006C5F01" w14:paraId="3F7893F0" w14:textId="77777777" w:rsidTr="009244C1">
        <w:tc>
          <w:tcPr>
            <w:tcW w:w="9537" w:type="dxa"/>
            <w:gridSpan w:val="3"/>
            <w:tcBorders>
              <w:top w:val="nil"/>
              <w:left w:val="nil"/>
              <w:bottom w:val="nil"/>
              <w:right w:val="nil"/>
            </w:tcBorders>
            <w:vAlign w:val="center"/>
          </w:tcPr>
          <w:p w14:paraId="04189E2B" w14:textId="77777777" w:rsidR="00F67FD0" w:rsidRPr="006C5F01" w:rsidRDefault="00F67FD0" w:rsidP="009244C1">
            <w:pPr>
              <w:spacing w:after="0" w:line="360" w:lineRule="auto"/>
              <w:contextualSpacing/>
              <w:jc w:val="center"/>
              <w:rPr>
                <w:rFonts w:ascii="Times New Roman" w:eastAsia="Times New Roman" w:hAnsi="Times New Roman" w:cs="Times New Roman"/>
                <w:b/>
                <w:sz w:val="24"/>
                <w:szCs w:val="24"/>
                <w:lang w:eastAsia="ru-RU"/>
              </w:rPr>
            </w:pPr>
            <w:r w:rsidRPr="006C5F01">
              <w:rPr>
                <w:rFonts w:ascii="Times New Roman" w:eastAsia="Times New Roman" w:hAnsi="Times New Roman" w:cs="Times New Roman"/>
                <w:b/>
                <w:sz w:val="24"/>
                <w:szCs w:val="24"/>
                <w:lang w:eastAsia="ru-RU"/>
              </w:rPr>
              <w:t>АДМИНИСТРАЦИЯ ГОРОДА СВОБОДНОГО</w:t>
            </w:r>
          </w:p>
        </w:tc>
      </w:tr>
      <w:tr w:rsidR="00F67FD0" w:rsidRPr="006C5F01" w14:paraId="477832A6" w14:textId="77777777" w:rsidTr="009244C1">
        <w:tc>
          <w:tcPr>
            <w:tcW w:w="9537" w:type="dxa"/>
            <w:gridSpan w:val="3"/>
            <w:tcBorders>
              <w:top w:val="nil"/>
              <w:left w:val="nil"/>
              <w:bottom w:val="nil"/>
              <w:right w:val="nil"/>
            </w:tcBorders>
          </w:tcPr>
          <w:p w14:paraId="0FD0407F" w14:textId="77777777" w:rsidR="00F67FD0" w:rsidRPr="006C5F01" w:rsidRDefault="00F67FD0" w:rsidP="009244C1">
            <w:pPr>
              <w:spacing w:after="0" w:line="240" w:lineRule="auto"/>
              <w:contextualSpacing/>
              <w:jc w:val="center"/>
              <w:rPr>
                <w:rFonts w:ascii="Times New Roman" w:eastAsia="Times New Roman" w:hAnsi="Times New Roman" w:cs="Times New Roman"/>
                <w:b/>
                <w:sz w:val="28"/>
                <w:szCs w:val="20"/>
                <w:lang w:eastAsia="ru-RU"/>
              </w:rPr>
            </w:pPr>
          </w:p>
          <w:p w14:paraId="4347079A" w14:textId="77777777" w:rsidR="00F67FD0" w:rsidRPr="006C5F01" w:rsidRDefault="00F67FD0" w:rsidP="009244C1">
            <w:pPr>
              <w:spacing w:after="0" w:line="240" w:lineRule="auto"/>
              <w:contextualSpacing/>
              <w:jc w:val="center"/>
              <w:rPr>
                <w:rFonts w:ascii="Times New Roman" w:eastAsia="Times New Roman" w:hAnsi="Times New Roman" w:cs="Times New Roman"/>
                <w:b/>
                <w:sz w:val="36"/>
                <w:szCs w:val="36"/>
                <w:lang w:eastAsia="ru-RU"/>
              </w:rPr>
            </w:pPr>
            <w:r w:rsidRPr="006C5F01">
              <w:rPr>
                <w:rFonts w:ascii="Times New Roman" w:eastAsia="Times New Roman" w:hAnsi="Times New Roman" w:cs="Times New Roman"/>
                <w:b/>
                <w:sz w:val="36"/>
                <w:szCs w:val="36"/>
                <w:lang w:eastAsia="ru-RU"/>
              </w:rPr>
              <w:t>ПОСТАНОВЛЕНИЕ</w:t>
            </w:r>
          </w:p>
          <w:p w14:paraId="16FB7305" w14:textId="77777777" w:rsidR="00F67FD0" w:rsidRPr="006C5F01" w:rsidRDefault="00F67FD0" w:rsidP="009244C1">
            <w:pPr>
              <w:spacing w:after="0" w:line="240" w:lineRule="auto"/>
              <w:contextualSpacing/>
              <w:jc w:val="center"/>
              <w:rPr>
                <w:rFonts w:ascii="Times New Roman" w:eastAsia="Times New Roman" w:hAnsi="Times New Roman" w:cs="Times New Roman"/>
                <w:b/>
                <w:sz w:val="28"/>
                <w:szCs w:val="20"/>
                <w:lang w:eastAsia="ru-RU"/>
              </w:rPr>
            </w:pPr>
          </w:p>
        </w:tc>
      </w:tr>
      <w:tr w:rsidR="00F67FD0" w:rsidRPr="006C5F01" w14:paraId="687A0261" w14:textId="77777777" w:rsidTr="009244C1">
        <w:tc>
          <w:tcPr>
            <w:tcW w:w="4675" w:type="dxa"/>
            <w:tcBorders>
              <w:top w:val="nil"/>
              <w:left w:val="nil"/>
              <w:bottom w:val="nil"/>
              <w:right w:val="nil"/>
            </w:tcBorders>
          </w:tcPr>
          <w:p w14:paraId="693BEE1B" w14:textId="5CF1F05F" w:rsidR="00F67FD0" w:rsidRPr="006C5F01" w:rsidRDefault="003E3FC5" w:rsidP="009244C1">
            <w:pPr>
              <w:spacing w:after="0" w:line="240" w:lineRule="auto"/>
              <w:contextualSpacing/>
              <w:jc w:val="both"/>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06.11.2025</w:t>
            </w:r>
          </w:p>
        </w:tc>
        <w:tc>
          <w:tcPr>
            <w:tcW w:w="4862" w:type="dxa"/>
            <w:gridSpan w:val="2"/>
            <w:tcBorders>
              <w:top w:val="nil"/>
              <w:left w:val="nil"/>
              <w:bottom w:val="nil"/>
              <w:right w:val="nil"/>
            </w:tcBorders>
          </w:tcPr>
          <w:p w14:paraId="3B2A7FEA" w14:textId="211E52C7" w:rsidR="00F67FD0" w:rsidRPr="006C5F01" w:rsidRDefault="00F67FD0" w:rsidP="003E3FC5">
            <w:pPr>
              <w:spacing w:after="0" w:line="240" w:lineRule="auto"/>
              <w:contextualSpacing/>
              <w:jc w:val="right"/>
              <w:rPr>
                <w:rFonts w:ascii="Times New Roman" w:eastAsia="Times New Roman" w:hAnsi="Times New Roman" w:cs="Times New Roman"/>
                <w:sz w:val="32"/>
                <w:szCs w:val="32"/>
                <w:lang w:eastAsia="ru-RU"/>
              </w:rPr>
            </w:pPr>
            <w:r w:rsidRPr="006C5F01">
              <w:rPr>
                <w:rFonts w:ascii="Times New Roman" w:eastAsia="Times New Roman" w:hAnsi="Times New Roman" w:cs="Times New Roman"/>
                <w:sz w:val="32"/>
                <w:szCs w:val="32"/>
                <w:lang w:eastAsia="ru-RU"/>
              </w:rPr>
              <w:t xml:space="preserve">№ </w:t>
            </w:r>
            <w:r w:rsidR="003E3FC5">
              <w:rPr>
                <w:rFonts w:ascii="Times New Roman" w:eastAsia="Times New Roman" w:hAnsi="Times New Roman" w:cs="Times New Roman"/>
                <w:sz w:val="32"/>
                <w:szCs w:val="32"/>
                <w:lang w:eastAsia="ru-RU"/>
              </w:rPr>
              <w:t>1779</w:t>
            </w:r>
          </w:p>
        </w:tc>
      </w:tr>
      <w:tr w:rsidR="00F67FD0" w:rsidRPr="006C5F01" w14:paraId="110B3468" w14:textId="77777777" w:rsidTr="009244C1">
        <w:tc>
          <w:tcPr>
            <w:tcW w:w="9537" w:type="dxa"/>
            <w:gridSpan w:val="3"/>
            <w:tcBorders>
              <w:top w:val="nil"/>
              <w:left w:val="nil"/>
              <w:bottom w:val="nil"/>
              <w:right w:val="nil"/>
            </w:tcBorders>
          </w:tcPr>
          <w:p w14:paraId="2BBA434B" w14:textId="77777777" w:rsidR="00F67FD0" w:rsidRPr="006C5F01" w:rsidRDefault="00F67FD0" w:rsidP="009244C1">
            <w:pPr>
              <w:spacing w:after="0" w:line="240" w:lineRule="auto"/>
              <w:contextualSpacing/>
              <w:jc w:val="center"/>
              <w:rPr>
                <w:rFonts w:ascii="Times New Roman" w:eastAsia="Times New Roman" w:hAnsi="Times New Roman" w:cs="Times New Roman"/>
                <w:sz w:val="28"/>
                <w:szCs w:val="20"/>
                <w:lang w:eastAsia="ru-RU"/>
              </w:rPr>
            </w:pPr>
          </w:p>
          <w:p w14:paraId="23B457FC" w14:textId="77777777" w:rsidR="00F67FD0" w:rsidRPr="006C5F01" w:rsidRDefault="00F67FD0" w:rsidP="009244C1">
            <w:pPr>
              <w:spacing w:after="0" w:line="240" w:lineRule="auto"/>
              <w:contextualSpacing/>
              <w:jc w:val="center"/>
              <w:rPr>
                <w:rFonts w:ascii="Times New Roman" w:eastAsia="Times New Roman" w:hAnsi="Times New Roman" w:cs="Times New Roman"/>
                <w:sz w:val="28"/>
                <w:szCs w:val="20"/>
                <w:lang w:eastAsia="ru-RU"/>
              </w:rPr>
            </w:pPr>
            <w:r w:rsidRPr="006C5F01">
              <w:rPr>
                <w:rFonts w:ascii="Times New Roman" w:eastAsia="Times New Roman" w:hAnsi="Times New Roman" w:cs="Times New Roman"/>
                <w:sz w:val="28"/>
                <w:szCs w:val="20"/>
                <w:lang w:eastAsia="ru-RU"/>
              </w:rPr>
              <w:t>г. Свободный</w:t>
            </w:r>
          </w:p>
          <w:p w14:paraId="58A019D0" w14:textId="77777777" w:rsidR="00F67FD0" w:rsidRPr="006C5F01" w:rsidRDefault="00F67FD0" w:rsidP="009244C1">
            <w:pPr>
              <w:spacing w:after="0" w:line="240" w:lineRule="auto"/>
              <w:contextualSpacing/>
              <w:jc w:val="center"/>
              <w:rPr>
                <w:rFonts w:ascii="Times New Roman" w:eastAsia="Times New Roman" w:hAnsi="Times New Roman" w:cs="Times New Roman"/>
                <w:sz w:val="28"/>
                <w:szCs w:val="20"/>
                <w:lang w:eastAsia="ru-RU"/>
              </w:rPr>
            </w:pPr>
          </w:p>
        </w:tc>
      </w:tr>
      <w:tr w:rsidR="00F67FD0" w:rsidRPr="006C5F01" w14:paraId="26683AD5" w14:textId="77777777" w:rsidTr="009244C1">
        <w:tc>
          <w:tcPr>
            <w:tcW w:w="4768" w:type="dxa"/>
            <w:gridSpan w:val="2"/>
            <w:tcBorders>
              <w:top w:val="nil"/>
              <w:left w:val="nil"/>
              <w:bottom w:val="nil"/>
              <w:right w:val="nil"/>
            </w:tcBorders>
          </w:tcPr>
          <w:p w14:paraId="75E62636" w14:textId="77777777" w:rsidR="00F67FD0" w:rsidRPr="006C5F01" w:rsidRDefault="00F67FD0" w:rsidP="009244C1">
            <w:pPr>
              <w:widowControl w:val="0"/>
              <w:autoSpaceDE w:val="0"/>
              <w:autoSpaceDN w:val="0"/>
              <w:adjustRightInd w:val="0"/>
              <w:spacing w:before="40" w:afterLines="40" w:after="96" w:line="264" w:lineRule="auto"/>
              <w:ind w:hanging="30"/>
              <w:contextualSpacing/>
              <w:rPr>
                <w:rFonts w:ascii="Times New Roman" w:eastAsia="Times New Roman" w:hAnsi="Times New Roman" w:cs="Times New Roman"/>
                <w:sz w:val="28"/>
                <w:szCs w:val="28"/>
                <w:lang w:eastAsia="ru-RU"/>
              </w:rPr>
            </w:pPr>
            <w:bookmarkStart w:id="0" w:name="_GoBack"/>
          </w:p>
          <w:p w14:paraId="1954DACF" w14:textId="2E07F880" w:rsidR="00F67FD0" w:rsidRPr="006C5F01" w:rsidRDefault="00F67FD0" w:rsidP="00F67FD0">
            <w:pPr>
              <w:spacing w:after="0" w:line="240" w:lineRule="auto"/>
              <w:contextualSpacing/>
              <w:jc w:val="both"/>
              <w:rPr>
                <w:rFonts w:ascii="Times New Roman" w:eastAsia="Times New Roman" w:hAnsi="Times New Roman" w:cs="Times New Roman"/>
                <w:sz w:val="28"/>
                <w:szCs w:val="28"/>
                <w:lang w:eastAsia="ru-RU"/>
              </w:rPr>
            </w:pPr>
            <w:r w:rsidRPr="006C5F01">
              <w:rPr>
                <w:rFonts w:ascii="Times New Roman" w:eastAsia="Times New Roman" w:hAnsi="Times New Roman" w:cs="Times New Roman"/>
                <w:sz w:val="28"/>
                <w:szCs w:val="28"/>
                <w:lang w:eastAsia="ru-RU"/>
              </w:rPr>
              <w:t>О</w:t>
            </w:r>
            <w:r>
              <w:rPr>
                <w:rFonts w:ascii="Times New Roman" w:eastAsia="Times New Roman" w:hAnsi="Times New Roman" w:cs="Times New Roman"/>
                <w:sz w:val="28"/>
                <w:szCs w:val="28"/>
                <w:lang w:eastAsia="ru-RU"/>
              </w:rPr>
              <w:t xml:space="preserve"> внесении изменений в постановление администрации города от 14.11.2024 № 1645 (с изменениями от 28.12.2024 № 2025, от</w:t>
            </w:r>
            <w:r w:rsidRPr="00E35FAC">
              <w:rPr>
                <w:rFonts w:ascii="Times New Roman" w:eastAsia="Times New Roman" w:hAnsi="Times New Roman" w:cs="Times New Roman"/>
                <w:sz w:val="28"/>
                <w:szCs w:val="28"/>
                <w:lang w:eastAsia="ru-RU"/>
              </w:rPr>
              <w:t xml:space="preserve"> 13.02.2025 </w:t>
            </w:r>
            <w:r>
              <w:rPr>
                <w:rFonts w:ascii="Times New Roman" w:eastAsia="Times New Roman" w:hAnsi="Times New Roman" w:cs="Times New Roman"/>
                <w:sz w:val="28"/>
                <w:szCs w:val="28"/>
                <w:lang w:eastAsia="ru-RU"/>
              </w:rPr>
              <w:t xml:space="preserve"> № </w:t>
            </w:r>
            <w:r w:rsidRPr="00E35FAC">
              <w:rPr>
                <w:rFonts w:ascii="Times New Roman" w:eastAsia="Times New Roman" w:hAnsi="Times New Roman" w:cs="Times New Roman"/>
                <w:sz w:val="28"/>
                <w:szCs w:val="28"/>
                <w:lang w:eastAsia="ru-RU"/>
              </w:rPr>
              <w:t>164</w:t>
            </w:r>
            <w:r>
              <w:rPr>
                <w:rFonts w:ascii="Times New Roman" w:eastAsia="Times New Roman" w:hAnsi="Times New Roman" w:cs="Times New Roman"/>
                <w:sz w:val="28"/>
                <w:szCs w:val="28"/>
                <w:lang w:eastAsia="ru-RU"/>
              </w:rPr>
              <w:t>, от 19.05.2025 № 727</w:t>
            </w:r>
            <w:r w:rsidR="00CA6DB1">
              <w:rPr>
                <w:rFonts w:ascii="Times New Roman" w:eastAsia="Times New Roman" w:hAnsi="Times New Roman" w:cs="Times New Roman"/>
                <w:sz w:val="28"/>
                <w:szCs w:val="28"/>
                <w:lang w:eastAsia="ru-RU"/>
              </w:rPr>
              <w:t>, от 22.08.2025 № 1289</w:t>
            </w:r>
            <w:r>
              <w:rPr>
                <w:rFonts w:ascii="Times New Roman" w:eastAsia="Times New Roman" w:hAnsi="Times New Roman" w:cs="Times New Roman"/>
                <w:sz w:val="28"/>
                <w:szCs w:val="28"/>
                <w:lang w:eastAsia="ru-RU"/>
              </w:rPr>
              <w:t>)</w:t>
            </w:r>
          </w:p>
        </w:tc>
        <w:tc>
          <w:tcPr>
            <w:tcW w:w="4769" w:type="dxa"/>
            <w:tcBorders>
              <w:top w:val="nil"/>
              <w:left w:val="nil"/>
              <w:bottom w:val="nil"/>
              <w:right w:val="nil"/>
            </w:tcBorders>
          </w:tcPr>
          <w:p w14:paraId="675AEDF8" w14:textId="77777777" w:rsidR="00F67FD0" w:rsidRPr="006C5F01" w:rsidRDefault="00F67FD0" w:rsidP="009244C1">
            <w:pPr>
              <w:spacing w:after="0" w:line="264" w:lineRule="auto"/>
              <w:contextualSpacing/>
              <w:jc w:val="center"/>
              <w:rPr>
                <w:rFonts w:ascii="Times New Roman" w:eastAsia="Times New Roman" w:hAnsi="Times New Roman" w:cs="Times New Roman"/>
                <w:sz w:val="28"/>
                <w:szCs w:val="28"/>
                <w:lang w:eastAsia="ru-RU"/>
              </w:rPr>
            </w:pPr>
          </w:p>
        </w:tc>
      </w:tr>
    </w:tbl>
    <w:p w14:paraId="07A5BAE6" w14:textId="77777777" w:rsidR="00F67FD0" w:rsidRPr="006C5F01" w:rsidRDefault="00F67FD0" w:rsidP="00F67FD0">
      <w:pPr>
        <w:spacing w:after="0" w:line="264" w:lineRule="auto"/>
        <w:contextualSpacing/>
        <w:jc w:val="both"/>
        <w:rPr>
          <w:rFonts w:ascii="Times New Roman" w:eastAsia="Times New Roman" w:hAnsi="Times New Roman" w:cs="Times New Roman"/>
          <w:sz w:val="28"/>
          <w:szCs w:val="20"/>
          <w:lang w:eastAsia="ru-RU"/>
        </w:rPr>
      </w:pPr>
    </w:p>
    <w:bookmarkEnd w:id="0"/>
    <w:p w14:paraId="7BFFC1E6" w14:textId="77777777" w:rsidR="00F67FD0" w:rsidRPr="006C5F01" w:rsidRDefault="00F67FD0" w:rsidP="00F67FD0">
      <w:pPr>
        <w:spacing w:after="240" w:line="264" w:lineRule="auto"/>
        <w:ind w:firstLine="709"/>
        <w:contextualSpacing/>
        <w:jc w:val="both"/>
        <w:rPr>
          <w:rFonts w:ascii="Times New Roman" w:eastAsia="Times New Roman" w:hAnsi="Times New Roman" w:cs="Times New Roman"/>
          <w:color w:val="000000"/>
          <w:sz w:val="28"/>
          <w:szCs w:val="28"/>
          <w:lang w:eastAsia="ru-RU"/>
        </w:rPr>
      </w:pPr>
      <w:r w:rsidRPr="006C0118">
        <w:rPr>
          <w:rFonts w:ascii="Times New Roman" w:eastAsia="Times New Roman" w:hAnsi="Times New Roman" w:cs="Times New Roman"/>
          <w:sz w:val="28"/>
          <w:szCs w:val="28"/>
          <w:lang w:eastAsia="ru-RU"/>
        </w:rPr>
        <w:t xml:space="preserve">В соответствии с постановлением администрации города Свободного от 20.05.2024 № 632 «О системе управления муниципальными программами </w:t>
      </w:r>
      <w:bookmarkStart w:id="1" w:name="_Hlk165902303"/>
      <w:r w:rsidRPr="006C0118">
        <w:rPr>
          <w:rFonts w:ascii="Times New Roman" w:eastAsia="Times New Roman" w:hAnsi="Times New Roman" w:cs="Times New Roman"/>
          <w:sz w:val="28"/>
          <w:szCs w:val="28"/>
          <w:lang w:eastAsia="ru-RU"/>
        </w:rPr>
        <w:t>муниципального образования «город Свободн</w:t>
      </w:r>
      <w:bookmarkEnd w:id="1"/>
      <w:r w:rsidRPr="006C0118">
        <w:rPr>
          <w:rFonts w:ascii="Times New Roman" w:eastAsia="Times New Roman" w:hAnsi="Times New Roman" w:cs="Times New Roman"/>
          <w:sz w:val="28"/>
          <w:szCs w:val="28"/>
          <w:lang w:eastAsia="ru-RU"/>
        </w:rPr>
        <w:t xml:space="preserve">ый»», в целях корректировки </w:t>
      </w:r>
      <w:r>
        <w:rPr>
          <w:rFonts w:ascii="Times New Roman" w:eastAsia="Times New Roman" w:hAnsi="Times New Roman" w:cs="Times New Roman"/>
          <w:sz w:val="28"/>
          <w:szCs w:val="28"/>
          <w:lang w:eastAsia="ru-RU"/>
        </w:rPr>
        <w:t>структуры</w:t>
      </w:r>
      <w:r w:rsidRPr="006C0118">
        <w:rPr>
          <w:rFonts w:ascii="Times New Roman" w:eastAsia="Times New Roman" w:hAnsi="Times New Roman" w:cs="Times New Roman"/>
          <w:sz w:val="28"/>
          <w:szCs w:val="28"/>
          <w:lang w:eastAsia="ru-RU"/>
        </w:rPr>
        <w:t xml:space="preserve"> и финансирования муниципальной программы «Развитие малого и среднего предпринимательства города Свободного», </w:t>
      </w:r>
      <w:r w:rsidRPr="006C0118">
        <w:rPr>
          <w:rFonts w:ascii="Times New Roman" w:eastAsia="Times New Roman" w:hAnsi="Times New Roman" w:cs="Times New Roman"/>
          <w:color w:val="000000"/>
          <w:sz w:val="28"/>
          <w:szCs w:val="28"/>
          <w:lang w:eastAsia="ru-RU"/>
        </w:rPr>
        <w:t>руководствуясь Уставом муниципального образования «город Свободный»</w:t>
      </w:r>
    </w:p>
    <w:p w14:paraId="1DBE852D" w14:textId="77777777" w:rsidR="00F67FD0" w:rsidRPr="006C5F01" w:rsidRDefault="00F67FD0" w:rsidP="00F67FD0">
      <w:pPr>
        <w:spacing w:after="240" w:line="264" w:lineRule="auto"/>
        <w:ind w:firstLine="540"/>
        <w:contextualSpacing/>
        <w:jc w:val="both"/>
        <w:rPr>
          <w:rFonts w:ascii="Times New Roman" w:eastAsia="Times New Roman" w:hAnsi="Times New Roman" w:cs="Times New Roman"/>
          <w:b/>
          <w:color w:val="000000"/>
          <w:sz w:val="28"/>
          <w:szCs w:val="28"/>
          <w:lang w:eastAsia="ru-RU"/>
        </w:rPr>
      </w:pPr>
    </w:p>
    <w:p w14:paraId="3107C320" w14:textId="74FC3EA5" w:rsidR="00F67FD0" w:rsidRDefault="00F67FD0" w:rsidP="00F67FD0">
      <w:pPr>
        <w:spacing w:after="240" w:line="264" w:lineRule="auto"/>
        <w:contextualSpacing/>
        <w:jc w:val="both"/>
        <w:rPr>
          <w:rFonts w:ascii="Times New Roman" w:eastAsia="Times New Roman" w:hAnsi="Times New Roman" w:cs="Times New Roman"/>
          <w:color w:val="000000"/>
          <w:sz w:val="28"/>
          <w:szCs w:val="28"/>
          <w:lang w:eastAsia="ru-RU"/>
        </w:rPr>
      </w:pPr>
      <w:r w:rsidRPr="006C5F01">
        <w:rPr>
          <w:rFonts w:ascii="Times New Roman" w:eastAsia="Times New Roman" w:hAnsi="Times New Roman" w:cs="Times New Roman"/>
          <w:color w:val="000000"/>
          <w:sz w:val="28"/>
          <w:szCs w:val="28"/>
          <w:lang w:eastAsia="ru-RU"/>
        </w:rPr>
        <w:t>П</w:t>
      </w:r>
      <w:r w:rsidR="00523A57">
        <w:rPr>
          <w:rFonts w:ascii="Times New Roman" w:eastAsia="Times New Roman" w:hAnsi="Times New Roman" w:cs="Times New Roman"/>
          <w:color w:val="000000"/>
          <w:sz w:val="28"/>
          <w:szCs w:val="28"/>
          <w:lang w:eastAsia="ru-RU"/>
        </w:rPr>
        <w:t xml:space="preserve"> </w:t>
      </w:r>
      <w:r w:rsidRPr="006C5F01">
        <w:rPr>
          <w:rFonts w:ascii="Times New Roman" w:eastAsia="Times New Roman" w:hAnsi="Times New Roman" w:cs="Times New Roman"/>
          <w:color w:val="000000"/>
          <w:sz w:val="28"/>
          <w:szCs w:val="28"/>
          <w:lang w:eastAsia="ru-RU"/>
        </w:rPr>
        <w:t>О</w:t>
      </w:r>
      <w:r w:rsidR="00523A57">
        <w:rPr>
          <w:rFonts w:ascii="Times New Roman" w:eastAsia="Times New Roman" w:hAnsi="Times New Roman" w:cs="Times New Roman"/>
          <w:color w:val="000000"/>
          <w:sz w:val="28"/>
          <w:szCs w:val="28"/>
          <w:lang w:eastAsia="ru-RU"/>
        </w:rPr>
        <w:t xml:space="preserve"> </w:t>
      </w:r>
      <w:r w:rsidRPr="006C5F01">
        <w:rPr>
          <w:rFonts w:ascii="Times New Roman" w:eastAsia="Times New Roman" w:hAnsi="Times New Roman" w:cs="Times New Roman"/>
          <w:color w:val="000000"/>
          <w:sz w:val="28"/>
          <w:szCs w:val="28"/>
          <w:lang w:eastAsia="ru-RU"/>
        </w:rPr>
        <w:t>С</w:t>
      </w:r>
      <w:r w:rsidR="00523A57">
        <w:rPr>
          <w:rFonts w:ascii="Times New Roman" w:eastAsia="Times New Roman" w:hAnsi="Times New Roman" w:cs="Times New Roman"/>
          <w:color w:val="000000"/>
          <w:sz w:val="28"/>
          <w:szCs w:val="28"/>
          <w:lang w:eastAsia="ru-RU"/>
        </w:rPr>
        <w:t xml:space="preserve"> </w:t>
      </w:r>
      <w:r w:rsidRPr="006C5F01">
        <w:rPr>
          <w:rFonts w:ascii="Times New Roman" w:eastAsia="Times New Roman" w:hAnsi="Times New Roman" w:cs="Times New Roman"/>
          <w:color w:val="000000"/>
          <w:sz w:val="28"/>
          <w:szCs w:val="28"/>
          <w:lang w:eastAsia="ru-RU"/>
        </w:rPr>
        <w:t>Т</w:t>
      </w:r>
      <w:r w:rsidR="00523A57">
        <w:rPr>
          <w:rFonts w:ascii="Times New Roman" w:eastAsia="Times New Roman" w:hAnsi="Times New Roman" w:cs="Times New Roman"/>
          <w:color w:val="000000"/>
          <w:sz w:val="28"/>
          <w:szCs w:val="28"/>
          <w:lang w:eastAsia="ru-RU"/>
        </w:rPr>
        <w:t xml:space="preserve"> </w:t>
      </w:r>
      <w:r w:rsidRPr="006C5F01">
        <w:rPr>
          <w:rFonts w:ascii="Times New Roman" w:eastAsia="Times New Roman" w:hAnsi="Times New Roman" w:cs="Times New Roman"/>
          <w:color w:val="000000"/>
          <w:sz w:val="28"/>
          <w:szCs w:val="28"/>
          <w:lang w:eastAsia="ru-RU"/>
        </w:rPr>
        <w:t>А</w:t>
      </w:r>
      <w:r w:rsidR="00523A57">
        <w:rPr>
          <w:rFonts w:ascii="Times New Roman" w:eastAsia="Times New Roman" w:hAnsi="Times New Roman" w:cs="Times New Roman"/>
          <w:color w:val="000000"/>
          <w:sz w:val="28"/>
          <w:szCs w:val="28"/>
          <w:lang w:eastAsia="ru-RU"/>
        </w:rPr>
        <w:t xml:space="preserve"> </w:t>
      </w:r>
      <w:r w:rsidRPr="006C5F01">
        <w:rPr>
          <w:rFonts w:ascii="Times New Roman" w:eastAsia="Times New Roman" w:hAnsi="Times New Roman" w:cs="Times New Roman"/>
          <w:color w:val="000000"/>
          <w:sz w:val="28"/>
          <w:szCs w:val="28"/>
          <w:lang w:eastAsia="ru-RU"/>
        </w:rPr>
        <w:t>Н</w:t>
      </w:r>
      <w:r w:rsidR="00523A57">
        <w:rPr>
          <w:rFonts w:ascii="Times New Roman" w:eastAsia="Times New Roman" w:hAnsi="Times New Roman" w:cs="Times New Roman"/>
          <w:color w:val="000000"/>
          <w:sz w:val="28"/>
          <w:szCs w:val="28"/>
          <w:lang w:eastAsia="ru-RU"/>
        </w:rPr>
        <w:t xml:space="preserve"> </w:t>
      </w:r>
      <w:r w:rsidRPr="006C5F01">
        <w:rPr>
          <w:rFonts w:ascii="Times New Roman" w:eastAsia="Times New Roman" w:hAnsi="Times New Roman" w:cs="Times New Roman"/>
          <w:color w:val="000000"/>
          <w:sz w:val="28"/>
          <w:szCs w:val="28"/>
          <w:lang w:eastAsia="ru-RU"/>
        </w:rPr>
        <w:t>О</w:t>
      </w:r>
      <w:r w:rsidR="00523A57">
        <w:rPr>
          <w:rFonts w:ascii="Times New Roman" w:eastAsia="Times New Roman" w:hAnsi="Times New Roman" w:cs="Times New Roman"/>
          <w:color w:val="000000"/>
          <w:sz w:val="28"/>
          <w:szCs w:val="28"/>
          <w:lang w:eastAsia="ru-RU"/>
        </w:rPr>
        <w:t xml:space="preserve"> </w:t>
      </w:r>
      <w:r w:rsidRPr="006C5F01">
        <w:rPr>
          <w:rFonts w:ascii="Times New Roman" w:eastAsia="Times New Roman" w:hAnsi="Times New Roman" w:cs="Times New Roman"/>
          <w:color w:val="000000"/>
          <w:sz w:val="28"/>
          <w:szCs w:val="28"/>
          <w:lang w:eastAsia="ru-RU"/>
        </w:rPr>
        <w:t>В</w:t>
      </w:r>
      <w:r w:rsidR="00523A57">
        <w:rPr>
          <w:rFonts w:ascii="Times New Roman" w:eastAsia="Times New Roman" w:hAnsi="Times New Roman" w:cs="Times New Roman"/>
          <w:color w:val="000000"/>
          <w:sz w:val="28"/>
          <w:szCs w:val="28"/>
          <w:lang w:eastAsia="ru-RU"/>
        </w:rPr>
        <w:t xml:space="preserve"> </w:t>
      </w:r>
      <w:r w:rsidRPr="006C5F01">
        <w:rPr>
          <w:rFonts w:ascii="Times New Roman" w:eastAsia="Times New Roman" w:hAnsi="Times New Roman" w:cs="Times New Roman"/>
          <w:color w:val="000000"/>
          <w:sz w:val="28"/>
          <w:szCs w:val="28"/>
          <w:lang w:eastAsia="ru-RU"/>
        </w:rPr>
        <w:t>Л</w:t>
      </w:r>
      <w:r w:rsidR="00523A57">
        <w:rPr>
          <w:rFonts w:ascii="Times New Roman" w:eastAsia="Times New Roman" w:hAnsi="Times New Roman" w:cs="Times New Roman"/>
          <w:color w:val="000000"/>
          <w:sz w:val="28"/>
          <w:szCs w:val="28"/>
          <w:lang w:eastAsia="ru-RU"/>
        </w:rPr>
        <w:t xml:space="preserve"> </w:t>
      </w:r>
      <w:r w:rsidRPr="006C5F01">
        <w:rPr>
          <w:rFonts w:ascii="Times New Roman" w:eastAsia="Times New Roman" w:hAnsi="Times New Roman" w:cs="Times New Roman"/>
          <w:color w:val="000000"/>
          <w:sz w:val="28"/>
          <w:szCs w:val="28"/>
          <w:lang w:eastAsia="ru-RU"/>
        </w:rPr>
        <w:t>Я</w:t>
      </w:r>
      <w:r w:rsidR="00523A57">
        <w:rPr>
          <w:rFonts w:ascii="Times New Roman" w:eastAsia="Times New Roman" w:hAnsi="Times New Roman" w:cs="Times New Roman"/>
          <w:color w:val="000000"/>
          <w:sz w:val="28"/>
          <w:szCs w:val="28"/>
          <w:lang w:eastAsia="ru-RU"/>
        </w:rPr>
        <w:t xml:space="preserve"> </w:t>
      </w:r>
      <w:r w:rsidRPr="006C5F01">
        <w:rPr>
          <w:rFonts w:ascii="Times New Roman" w:eastAsia="Times New Roman" w:hAnsi="Times New Roman" w:cs="Times New Roman"/>
          <w:color w:val="000000"/>
          <w:sz w:val="28"/>
          <w:szCs w:val="28"/>
          <w:lang w:eastAsia="ru-RU"/>
        </w:rPr>
        <w:t>Ю:</w:t>
      </w:r>
    </w:p>
    <w:p w14:paraId="0BFC4192" w14:textId="77777777" w:rsidR="00523A57" w:rsidRPr="006C5F01" w:rsidRDefault="00523A57" w:rsidP="00F67FD0">
      <w:pPr>
        <w:spacing w:after="240" w:line="264" w:lineRule="auto"/>
        <w:contextualSpacing/>
        <w:jc w:val="both"/>
        <w:rPr>
          <w:rFonts w:ascii="Times New Roman" w:eastAsia="Times New Roman" w:hAnsi="Times New Roman" w:cs="Times New Roman"/>
          <w:color w:val="000000"/>
          <w:sz w:val="28"/>
          <w:szCs w:val="28"/>
          <w:lang w:eastAsia="ru-RU"/>
        </w:rPr>
      </w:pPr>
    </w:p>
    <w:p w14:paraId="11D569CF" w14:textId="66F0F77C" w:rsidR="00F67FD0" w:rsidRPr="000E5E55" w:rsidRDefault="00F67FD0" w:rsidP="00F67FD0">
      <w:pPr>
        <w:numPr>
          <w:ilvl w:val="0"/>
          <w:numId w:val="13"/>
        </w:numPr>
        <w:tabs>
          <w:tab w:val="left" w:pos="993"/>
        </w:tabs>
        <w:spacing w:after="0" w:line="264" w:lineRule="auto"/>
        <w:ind w:left="0" w:firstLine="709"/>
        <w:contextualSpacing/>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Внести в постановление администрации города от 14.11.2024 № 1645 «Об у</w:t>
      </w:r>
      <w:r w:rsidRPr="006C5F01">
        <w:rPr>
          <w:rFonts w:ascii="Times New Roman" w:eastAsia="Times New Roman" w:hAnsi="Times New Roman" w:cs="Times New Roman"/>
          <w:sz w:val="28"/>
          <w:szCs w:val="20"/>
          <w:lang w:eastAsia="ru-RU"/>
        </w:rPr>
        <w:t>твер</w:t>
      </w:r>
      <w:r>
        <w:rPr>
          <w:rFonts w:ascii="Times New Roman" w:eastAsia="Times New Roman" w:hAnsi="Times New Roman" w:cs="Times New Roman"/>
          <w:sz w:val="28"/>
          <w:szCs w:val="20"/>
          <w:lang w:eastAsia="ru-RU"/>
        </w:rPr>
        <w:t>ждении</w:t>
      </w:r>
      <w:r w:rsidRPr="006C5F01">
        <w:rPr>
          <w:rFonts w:ascii="Times New Roman" w:eastAsia="Times New Roman" w:hAnsi="Times New Roman" w:cs="Times New Roman"/>
          <w:sz w:val="28"/>
          <w:szCs w:val="20"/>
          <w:lang w:eastAsia="ru-RU"/>
        </w:rPr>
        <w:t xml:space="preserve"> муниципальн</w:t>
      </w:r>
      <w:r>
        <w:rPr>
          <w:rFonts w:ascii="Times New Roman" w:eastAsia="Times New Roman" w:hAnsi="Times New Roman" w:cs="Times New Roman"/>
          <w:sz w:val="28"/>
          <w:szCs w:val="20"/>
          <w:lang w:eastAsia="ru-RU"/>
        </w:rPr>
        <w:t>ой</w:t>
      </w:r>
      <w:r w:rsidRPr="006C5F01">
        <w:rPr>
          <w:rFonts w:ascii="Times New Roman" w:eastAsia="Times New Roman" w:hAnsi="Times New Roman" w:cs="Times New Roman"/>
          <w:sz w:val="28"/>
          <w:szCs w:val="20"/>
          <w:lang w:eastAsia="ru-RU"/>
        </w:rPr>
        <w:t xml:space="preserve"> программ</w:t>
      </w:r>
      <w:r>
        <w:rPr>
          <w:rFonts w:ascii="Times New Roman" w:eastAsia="Times New Roman" w:hAnsi="Times New Roman" w:cs="Times New Roman"/>
          <w:sz w:val="28"/>
          <w:szCs w:val="20"/>
          <w:lang w:eastAsia="ru-RU"/>
        </w:rPr>
        <w:t>ы</w:t>
      </w:r>
      <w:r w:rsidRPr="006C5F01">
        <w:rPr>
          <w:rFonts w:ascii="Times New Roman" w:eastAsia="Times New Roman" w:hAnsi="Times New Roman" w:cs="Times New Roman"/>
          <w:sz w:val="28"/>
          <w:szCs w:val="20"/>
          <w:lang w:eastAsia="ru-RU"/>
        </w:rPr>
        <w:t xml:space="preserve"> </w:t>
      </w:r>
      <w:r w:rsidRPr="006C5F01">
        <w:rPr>
          <w:rFonts w:ascii="Times New Roman" w:eastAsia="Times New Roman" w:hAnsi="Times New Roman" w:cs="Times New Roman"/>
          <w:spacing w:val="-2"/>
          <w:sz w:val="28"/>
          <w:szCs w:val="28"/>
          <w:lang w:eastAsia="ru-RU"/>
        </w:rPr>
        <w:t>«Развитие малого и среднего предпринимательства</w:t>
      </w:r>
      <w:r>
        <w:rPr>
          <w:rFonts w:ascii="Times New Roman" w:eastAsia="Times New Roman" w:hAnsi="Times New Roman" w:cs="Times New Roman"/>
          <w:spacing w:val="-2"/>
          <w:sz w:val="28"/>
          <w:szCs w:val="28"/>
          <w:lang w:eastAsia="ru-RU"/>
        </w:rPr>
        <w:t xml:space="preserve"> города Свободного</w:t>
      </w:r>
      <w:r w:rsidRPr="006C5F01">
        <w:rPr>
          <w:rFonts w:ascii="Times New Roman" w:eastAsia="Times New Roman" w:hAnsi="Times New Roman" w:cs="Times New Roman"/>
          <w:spacing w:val="-2"/>
          <w:sz w:val="28"/>
          <w:szCs w:val="28"/>
          <w:lang w:eastAsia="ru-RU"/>
        </w:rPr>
        <w:t>»</w:t>
      </w:r>
      <w:r>
        <w:rPr>
          <w:rFonts w:ascii="Times New Roman" w:eastAsia="Times New Roman" w:hAnsi="Times New Roman" w:cs="Times New Roman"/>
          <w:spacing w:val="-2"/>
          <w:sz w:val="28"/>
          <w:szCs w:val="28"/>
          <w:lang w:eastAsia="ru-RU"/>
        </w:rPr>
        <w:t xml:space="preserve"> (с изменениями от 28.12.2024             № 2025, </w:t>
      </w:r>
      <w:r>
        <w:rPr>
          <w:rFonts w:ascii="Times New Roman" w:eastAsia="Times New Roman" w:hAnsi="Times New Roman" w:cs="Times New Roman"/>
          <w:sz w:val="28"/>
          <w:szCs w:val="28"/>
          <w:lang w:eastAsia="ru-RU"/>
        </w:rPr>
        <w:t>от</w:t>
      </w:r>
      <w:r w:rsidRPr="00E35FAC">
        <w:rPr>
          <w:rFonts w:ascii="Times New Roman" w:eastAsia="Times New Roman" w:hAnsi="Times New Roman" w:cs="Times New Roman"/>
          <w:sz w:val="28"/>
          <w:szCs w:val="28"/>
          <w:lang w:eastAsia="ru-RU"/>
        </w:rPr>
        <w:t xml:space="preserve"> 13.02.2025 </w:t>
      </w:r>
      <w:r>
        <w:rPr>
          <w:rFonts w:ascii="Times New Roman" w:eastAsia="Times New Roman" w:hAnsi="Times New Roman" w:cs="Times New Roman"/>
          <w:sz w:val="28"/>
          <w:szCs w:val="28"/>
          <w:lang w:eastAsia="ru-RU"/>
        </w:rPr>
        <w:t xml:space="preserve">№ </w:t>
      </w:r>
      <w:r w:rsidRPr="00E35FAC">
        <w:rPr>
          <w:rFonts w:ascii="Times New Roman" w:eastAsia="Times New Roman" w:hAnsi="Times New Roman" w:cs="Times New Roman"/>
          <w:sz w:val="28"/>
          <w:szCs w:val="28"/>
          <w:lang w:eastAsia="ru-RU"/>
        </w:rPr>
        <w:t>164</w:t>
      </w:r>
      <w:r>
        <w:rPr>
          <w:rFonts w:ascii="Times New Roman" w:eastAsia="Times New Roman" w:hAnsi="Times New Roman" w:cs="Times New Roman"/>
          <w:sz w:val="28"/>
          <w:szCs w:val="28"/>
          <w:lang w:eastAsia="ru-RU"/>
        </w:rPr>
        <w:t>, от 19.05.2025 № 727</w:t>
      </w:r>
      <w:r w:rsidR="00CA6DB1">
        <w:rPr>
          <w:rFonts w:ascii="Times New Roman" w:eastAsia="Times New Roman" w:hAnsi="Times New Roman" w:cs="Times New Roman"/>
          <w:sz w:val="28"/>
          <w:szCs w:val="28"/>
          <w:lang w:eastAsia="ru-RU"/>
        </w:rPr>
        <w:t>, от 22.08.2025 № 1289</w:t>
      </w:r>
      <w:r>
        <w:rPr>
          <w:rFonts w:ascii="Times New Roman" w:eastAsia="Times New Roman" w:hAnsi="Times New Roman" w:cs="Times New Roman"/>
          <w:spacing w:val="-2"/>
          <w:sz w:val="28"/>
          <w:szCs w:val="28"/>
          <w:lang w:eastAsia="ru-RU"/>
        </w:rPr>
        <w:t>) следующие изменения:</w:t>
      </w:r>
    </w:p>
    <w:p w14:paraId="4348F31B" w14:textId="5EC68C03" w:rsidR="00F67FD0" w:rsidRPr="000E5E55" w:rsidRDefault="00F67FD0" w:rsidP="00F67FD0">
      <w:pPr>
        <w:pStyle w:val="af1"/>
        <w:numPr>
          <w:ilvl w:val="1"/>
          <w:numId w:val="13"/>
        </w:numPr>
        <w:tabs>
          <w:tab w:val="left" w:pos="993"/>
        </w:tabs>
        <w:spacing w:line="264" w:lineRule="auto"/>
        <w:ind w:left="0" w:firstLine="851"/>
        <w:jc w:val="both"/>
        <w:rPr>
          <w:sz w:val="28"/>
          <w:szCs w:val="20"/>
        </w:rPr>
      </w:pPr>
      <w:r>
        <w:rPr>
          <w:sz w:val="28"/>
          <w:szCs w:val="20"/>
        </w:rPr>
        <w:t xml:space="preserve">Муниципальную программу </w:t>
      </w:r>
      <w:r w:rsidRPr="006C0118">
        <w:rPr>
          <w:sz w:val="28"/>
          <w:szCs w:val="20"/>
        </w:rPr>
        <w:t>«Развитие малого и среднего предпринимательства города Свободного»</w:t>
      </w:r>
      <w:r>
        <w:rPr>
          <w:sz w:val="28"/>
          <w:szCs w:val="20"/>
        </w:rPr>
        <w:t xml:space="preserve"> изложить в новой редакции, согласно приложению, к настоящему постановлению.</w:t>
      </w:r>
    </w:p>
    <w:p w14:paraId="60A32288" w14:textId="3DDDC226" w:rsidR="00F67FD0" w:rsidRPr="006C5F01" w:rsidRDefault="00523A57" w:rsidP="00523A57">
      <w:pPr>
        <w:widowControl w:val="0"/>
        <w:numPr>
          <w:ilvl w:val="0"/>
          <w:numId w:val="13"/>
        </w:numPr>
        <w:tabs>
          <w:tab w:val="left" w:pos="567"/>
          <w:tab w:val="left" w:pos="993"/>
          <w:tab w:val="left" w:pos="1134"/>
        </w:tabs>
        <w:autoSpaceDE w:val="0"/>
        <w:autoSpaceDN w:val="0"/>
        <w:spacing w:after="0" w:line="264" w:lineRule="auto"/>
        <w:ind w:left="0" w:firstLine="916"/>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523A57">
        <w:rPr>
          <w:rFonts w:ascii="Times New Roman" w:eastAsia="Times New Roman" w:hAnsi="Times New Roman" w:cs="Times New Roman"/>
          <w:color w:val="000000"/>
          <w:sz w:val="28"/>
          <w:szCs w:val="28"/>
          <w:lang w:eastAsia="ru-RU"/>
        </w:rPr>
        <w:t>Обеспечить опубликование настоящего постановления (без приложений) пресс-секретарю главы муниципального образования  (Грищенко Ю.В.) в печатном средстве массовой информации, руководителю информационно-аналитического сектора аналитическо-правового управления (Галактионов А.Ю.) в сетевом издании admsvb.ru и разместить на официальном сайте администрации города в сети Интернет (в полном объеме).</w:t>
      </w:r>
    </w:p>
    <w:p w14:paraId="1C0FF569" w14:textId="6FF4507F" w:rsidR="00523A57" w:rsidRPr="00523A57" w:rsidRDefault="00523A57" w:rsidP="00523A57">
      <w:pPr>
        <w:pStyle w:val="af1"/>
        <w:widowControl w:val="0"/>
        <w:numPr>
          <w:ilvl w:val="0"/>
          <w:numId w:val="13"/>
        </w:numPr>
        <w:tabs>
          <w:tab w:val="left" w:pos="567"/>
          <w:tab w:val="left" w:pos="993"/>
          <w:tab w:val="left" w:pos="1134"/>
        </w:tabs>
        <w:autoSpaceDE w:val="0"/>
        <w:autoSpaceDN w:val="0"/>
        <w:spacing w:line="264" w:lineRule="auto"/>
        <w:ind w:left="0" w:firstLine="709"/>
        <w:jc w:val="both"/>
        <w:rPr>
          <w:color w:val="000000"/>
          <w:sz w:val="28"/>
          <w:szCs w:val="28"/>
        </w:rPr>
      </w:pPr>
      <w:r w:rsidRPr="00523A57">
        <w:rPr>
          <w:color w:val="000000"/>
          <w:sz w:val="28"/>
          <w:szCs w:val="28"/>
        </w:rPr>
        <w:lastRenderedPageBreak/>
        <w:t>Настоящее постановление вступает в силу со дня официального опубликования</w:t>
      </w:r>
      <w:r>
        <w:rPr>
          <w:color w:val="000000"/>
          <w:sz w:val="28"/>
          <w:szCs w:val="28"/>
        </w:rPr>
        <w:t>.</w:t>
      </w:r>
    </w:p>
    <w:p w14:paraId="14A151F9" w14:textId="77777777" w:rsidR="00F67FD0" w:rsidRPr="006C5F01" w:rsidRDefault="00F67FD0" w:rsidP="00F67FD0">
      <w:pPr>
        <w:numPr>
          <w:ilvl w:val="0"/>
          <w:numId w:val="13"/>
        </w:numPr>
        <w:shd w:val="clear" w:color="auto" w:fill="FFFFFF"/>
        <w:tabs>
          <w:tab w:val="left" w:pos="993"/>
          <w:tab w:val="left" w:pos="1134"/>
        </w:tabs>
        <w:autoSpaceDE w:val="0"/>
        <w:autoSpaceDN w:val="0"/>
        <w:adjustRightInd w:val="0"/>
        <w:spacing w:after="0" w:line="264" w:lineRule="auto"/>
        <w:ind w:left="0" w:firstLine="709"/>
        <w:contextualSpacing/>
        <w:jc w:val="both"/>
        <w:rPr>
          <w:rFonts w:ascii="Times New Roman" w:eastAsia="Times New Roman" w:hAnsi="Times New Roman" w:cs="Times New Roman"/>
          <w:color w:val="000000"/>
          <w:sz w:val="28"/>
          <w:szCs w:val="28"/>
          <w:lang w:eastAsia="ru-RU"/>
        </w:rPr>
      </w:pPr>
      <w:r w:rsidRPr="006C5F01">
        <w:rPr>
          <w:rFonts w:ascii="Times New Roman" w:eastAsia="Times New Roman" w:hAnsi="Times New Roman" w:cs="Times New Roman"/>
          <w:color w:val="000000"/>
          <w:sz w:val="28"/>
          <w:szCs w:val="28"/>
          <w:lang w:eastAsia="ru-RU"/>
        </w:rPr>
        <w:t xml:space="preserve">Контроль за исполнением настоящего постановления возложить на первого заместителя главы администрации города М.В. </w:t>
      </w:r>
      <w:proofErr w:type="spellStart"/>
      <w:r w:rsidRPr="006C5F01">
        <w:rPr>
          <w:rFonts w:ascii="Times New Roman" w:eastAsia="Times New Roman" w:hAnsi="Times New Roman" w:cs="Times New Roman"/>
          <w:color w:val="000000"/>
          <w:sz w:val="28"/>
          <w:szCs w:val="28"/>
          <w:lang w:eastAsia="ru-RU"/>
        </w:rPr>
        <w:t>Будник</w:t>
      </w:r>
      <w:proofErr w:type="spellEnd"/>
      <w:r w:rsidRPr="006C5F01">
        <w:rPr>
          <w:rFonts w:ascii="Times New Roman" w:eastAsia="Times New Roman" w:hAnsi="Times New Roman" w:cs="Times New Roman"/>
          <w:color w:val="000000"/>
          <w:sz w:val="28"/>
          <w:szCs w:val="28"/>
          <w:lang w:eastAsia="ru-RU"/>
        </w:rPr>
        <w:t>.</w:t>
      </w:r>
    </w:p>
    <w:p w14:paraId="0BD27F9F" w14:textId="77777777" w:rsidR="00F67FD0" w:rsidRPr="006C5F01" w:rsidRDefault="00F67FD0" w:rsidP="00F67FD0">
      <w:pPr>
        <w:shd w:val="clear" w:color="auto" w:fill="FFFFFF"/>
        <w:tabs>
          <w:tab w:val="left" w:pos="0"/>
          <w:tab w:val="left" w:pos="993"/>
        </w:tabs>
        <w:autoSpaceDE w:val="0"/>
        <w:autoSpaceDN w:val="0"/>
        <w:adjustRightInd w:val="0"/>
        <w:spacing w:after="0" w:line="240" w:lineRule="auto"/>
        <w:contextualSpacing/>
        <w:rPr>
          <w:rFonts w:ascii="Times New Roman" w:eastAsia="Times New Roman" w:hAnsi="Times New Roman" w:cs="Times New Roman"/>
          <w:color w:val="000000"/>
          <w:sz w:val="28"/>
          <w:szCs w:val="28"/>
          <w:lang w:eastAsia="ru-RU"/>
        </w:rPr>
      </w:pPr>
    </w:p>
    <w:p w14:paraId="2576B926" w14:textId="77777777" w:rsidR="00F67FD0" w:rsidRPr="006C5F01" w:rsidRDefault="00F67FD0" w:rsidP="00F67FD0">
      <w:pPr>
        <w:shd w:val="clear" w:color="auto" w:fill="FFFFFF"/>
        <w:tabs>
          <w:tab w:val="left" w:pos="0"/>
          <w:tab w:val="left" w:pos="993"/>
        </w:tabs>
        <w:autoSpaceDE w:val="0"/>
        <w:autoSpaceDN w:val="0"/>
        <w:adjustRightInd w:val="0"/>
        <w:spacing w:after="0" w:line="240" w:lineRule="auto"/>
        <w:contextualSpacing/>
        <w:rPr>
          <w:rFonts w:ascii="Times New Roman" w:eastAsia="Times New Roman" w:hAnsi="Times New Roman" w:cs="Times New Roman"/>
          <w:color w:val="000000"/>
          <w:sz w:val="28"/>
          <w:szCs w:val="28"/>
          <w:lang w:eastAsia="ru-RU"/>
        </w:rPr>
      </w:pPr>
    </w:p>
    <w:p w14:paraId="56A9BE18" w14:textId="77777777" w:rsidR="00F67FD0" w:rsidRPr="006C5F01" w:rsidRDefault="00F67FD0" w:rsidP="00F67FD0">
      <w:pPr>
        <w:shd w:val="clear" w:color="auto" w:fill="FFFFFF"/>
        <w:tabs>
          <w:tab w:val="left" w:pos="0"/>
          <w:tab w:val="left" w:pos="993"/>
        </w:tabs>
        <w:autoSpaceDE w:val="0"/>
        <w:autoSpaceDN w:val="0"/>
        <w:adjustRightInd w:val="0"/>
        <w:spacing w:after="0" w:line="240" w:lineRule="auto"/>
        <w:contextualSpacing/>
        <w:rPr>
          <w:rFonts w:ascii="Times New Roman" w:eastAsia="Times New Roman" w:hAnsi="Times New Roman" w:cs="Times New Roman"/>
          <w:color w:val="000000"/>
          <w:sz w:val="28"/>
          <w:szCs w:val="28"/>
          <w:lang w:eastAsia="ru-RU"/>
        </w:rPr>
      </w:pPr>
    </w:p>
    <w:p w14:paraId="48EE9003" w14:textId="77777777" w:rsidR="00F67FD0" w:rsidRPr="006C5F01" w:rsidRDefault="00F67FD0" w:rsidP="00F67FD0">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Глава</w:t>
      </w:r>
      <w:r w:rsidRPr="006C5F01">
        <w:rPr>
          <w:rFonts w:ascii="Times New Roman" w:eastAsia="Times New Roman" w:hAnsi="Times New Roman" w:cs="Times New Roman"/>
          <w:color w:val="000000"/>
          <w:sz w:val="28"/>
          <w:szCs w:val="28"/>
          <w:lang w:eastAsia="ru-RU"/>
        </w:rPr>
        <w:t xml:space="preserve"> города Свободного</w:t>
      </w:r>
      <w:r w:rsidRPr="006C5F01">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 xml:space="preserve">В.А. Константинов </w:t>
      </w:r>
    </w:p>
    <w:p w14:paraId="03178F25" w14:textId="77777777" w:rsidR="00F67FD0" w:rsidRDefault="00F67FD0" w:rsidP="00F67FD0">
      <w:pPr>
        <w:pStyle w:val="ConsPlusNormal"/>
        <w:jc w:val="both"/>
        <w:rPr>
          <w:rFonts w:ascii="Times New Roman" w:hAnsi="Times New Roman" w:cs="Times New Roman"/>
        </w:rPr>
      </w:pPr>
      <w:r>
        <w:rPr>
          <w:rFonts w:ascii="Times New Roman" w:hAnsi="Times New Roman" w:cs="Times New Roman"/>
          <w:sz w:val="28"/>
          <w:szCs w:val="28"/>
        </w:rPr>
        <w:br w:type="page"/>
      </w:r>
    </w:p>
    <w:p w14:paraId="39DB3FEE" w14:textId="77777777" w:rsidR="00F67FD0" w:rsidRDefault="00F67FD0" w:rsidP="00F67FD0">
      <w:pPr>
        <w:pStyle w:val="ConsPlusNormal"/>
        <w:ind w:firstLine="0"/>
        <w:jc w:val="both"/>
        <w:rPr>
          <w:rFonts w:ascii="Times New Roman" w:hAnsi="Times New Roman" w:cs="Times New Roman"/>
        </w:rPr>
      </w:pPr>
    </w:p>
    <w:p w14:paraId="2B305DDD" w14:textId="77777777" w:rsidR="00F67FD0" w:rsidRDefault="00F67FD0" w:rsidP="00F67FD0">
      <w:pPr>
        <w:pStyle w:val="ConsPlusNormal"/>
        <w:ind w:firstLine="0"/>
        <w:jc w:val="both"/>
        <w:rPr>
          <w:rFonts w:ascii="Times New Roman" w:hAnsi="Times New Roman" w:cs="Times New Roman"/>
        </w:rPr>
      </w:pPr>
    </w:p>
    <w:p w14:paraId="798DADF0" w14:textId="77777777" w:rsidR="00F67FD0" w:rsidRDefault="00F67FD0" w:rsidP="00F67FD0">
      <w:pPr>
        <w:pStyle w:val="ConsPlusNormal"/>
        <w:ind w:firstLine="0"/>
        <w:jc w:val="both"/>
        <w:rPr>
          <w:rFonts w:ascii="Times New Roman" w:hAnsi="Times New Roman" w:cs="Times New Roman"/>
        </w:rPr>
      </w:pPr>
    </w:p>
    <w:p w14:paraId="4B56DB67" w14:textId="77777777" w:rsidR="00F67FD0" w:rsidRDefault="00F67FD0" w:rsidP="00F67FD0">
      <w:pPr>
        <w:pStyle w:val="ConsPlusNormal"/>
        <w:ind w:firstLine="0"/>
        <w:jc w:val="both"/>
        <w:rPr>
          <w:rFonts w:ascii="Times New Roman" w:hAnsi="Times New Roman" w:cs="Times New Roman"/>
        </w:rPr>
      </w:pPr>
    </w:p>
    <w:p w14:paraId="5E2BEB23" w14:textId="77777777" w:rsidR="00F67FD0" w:rsidRDefault="00F67FD0" w:rsidP="00F67FD0">
      <w:pPr>
        <w:pStyle w:val="ConsPlusNormal"/>
        <w:ind w:firstLine="0"/>
        <w:jc w:val="both"/>
        <w:rPr>
          <w:rFonts w:ascii="Times New Roman" w:hAnsi="Times New Roman" w:cs="Times New Roman"/>
        </w:rPr>
      </w:pPr>
    </w:p>
    <w:p w14:paraId="55E88D0F" w14:textId="77777777" w:rsidR="00F67FD0" w:rsidRDefault="00F67FD0" w:rsidP="00F67FD0">
      <w:pPr>
        <w:pStyle w:val="ConsPlusNormal"/>
        <w:ind w:firstLine="0"/>
        <w:jc w:val="both"/>
        <w:rPr>
          <w:rFonts w:ascii="Times New Roman" w:hAnsi="Times New Roman" w:cs="Times New Roman"/>
        </w:rPr>
      </w:pPr>
    </w:p>
    <w:p w14:paraId="55784F24" w14:textId="77777777" w:rsidR="00F67FD0" w:rsidRDefault="00F67FD0" w:rsidP="00F67FD0">
      <w:pPr>
        <w:pStyle w:val="ConsPlusNormal"/>
        <w:ind w:firstLine="0"/>
        <w:jc w:val="both"/>
        <w:rPr>
          <w:rFonts w:ascii="Times New Roman" w:hAnsi="Times New Roman" w:cs="Times New Roman"/>
        </w:rPr>
      </w:pPr>
    </w:p>
    <w:p w14:paraId="0380F7FE" w14:textId="77777777" w:rsidR="00F67FD0" w:rsidRDefault="00F67FD0" w:rsidP="00F67FD0">
      <w:pPr>
        <w:pStyle w:val="ConsPlusNormal"/>
        <w:ind w:firstLine="0"/>
        <w:jc w:val="both"/>
        <w:rPr>
          <w:rFonts w:ascii="Times New Roman" w:hAnsi="Times New Roman" w:cs="Times New Roman"/>
        </w:rPr>
      </w:pPr>
    </w:p>
    <w:p w14:paraId="05B66B92" w14:textId="77777777" w:rsidR="00F67FD0" w:rsidRDefault="00F67FD0" w:rsidP="00F67FD0">
      <w:pPr>
        <w:pStyle w:val="ConsPlusNormal"/>
        <w:ind w:firstLine="0"/>
        <w:jc w:val="both"/>
        <w:rPr>
          <w:rFonts w:ascii="Times New Roman" w:hAnsi="Times New Roman" w:cs="Times New Roman"/>
        </w:rPr>
      </w:pPr>
    </w:p>
    <w:p w14:paraId="42497E88" w14:textId="77777777" w:rsidR="00F67FD0" w:rsidRDefault="00F67FD0" w:rsidP="00F67FD0">
      <w:pPr>
        <w:pStyle w:val="ConsPlusNormal"/>
        <w:ind w:firstLine="0"/>
        <w:jc w:val="both"/>
        <w:rPr>
          <w:rFonts w:ascii="Times New Roman" w:hAnsi="Times New Roman" w:cs="Times New Roman"/>
        </w:rPr>
      </w:pPr>
    </w:p>
    <w:p w14:paraId="1887ED9E" w14:textId="77777777" w:rsidR="00F67FD0" w:rsidRDefault="00F67FD0" w:rsidP="00F67FD0">
      <w:pPr>
        <w:pStyle w:val="ConsPlusNormal"/>
        <w:ind w:firstLine="0"/>
        <w:jc w:val="both"/>
        <w:rPr>
          <w:rFonts w:ascii="Times New Roman" w:hAnsi="Times New Roman" w:cs="Times New Roman"/>
        </w:rPr>
      </w:pPr>
    </w:p>
    <w:p w14:paraId="31B38171" w14:textId="77777777" w:rsidR="00F67FD0" w:rsidRDefault="00F67FD0" w:rsidP="00F67FD0">
      <w:pPr>
        <w:pStyle w:val="ConsPlusNormal"/>
        <w:ind w:firstLine="0"/>
        <w:jc w:val="both"/>
        <w:rPr>
          <w:rFonts w:ascii="Times New Roman" w:hAnsi="Times New Roman" w:cs="Times New Roman"/>
        </w:rPr>
      </w:pPr>
    </w:p>
    <w:p w14:paraId="4E79AAFC" w14:textId="321B871A" w:rsidR="00F67FD0" w:rsidRDefault="00F67FD0" w:rsidP="00F67FD0">
      <w:pPr>
        <w:pStyle w:val="ConsPlusNormal"/>
        <w:ind w:firstLine="0"/>
        <w:jc w:val="both"/>
        <w:rPr>
          <w:rFonts w:ascii="Times New Roman" w:hAnsi="Times New Roman" w:cs="Times New Roman"/>
        </w:rPr>
      </w:pPr>
    </w:p>
    <w:p w14:paraId="651AD0EF" w14:textId="50CE40BB" w:rsidR="00F67FD0" w:rsidRDefault="00F67FD0" w:rsidP="00F67FD0">
      <w:pPr>
        <w:pStyle w:val="ConsPlusNormal"/>
        <w:ind w:firstLine="0"/>
        <w:jc w:val="both"/>
        <w:rPr>
          <w:rFonts w:ascii="Times New Roman" w:hAnsi="Times New Roman" w:cs="Times New Roman"/>
        </w:rPr>
      </w:pPr>
    </w:p>
    <w:p w14:paraId="139632F5" w14:textId="042D9F80" w:rsidR="00F67FD0" w:rsidRDefault="00F67FD0" w:rsidP="00F67FD0">
      <w:pPr>
        <w:pStyle w:val="ConsPlusNormal"/>
        <w:ind w:firstLine="0"/>
        <w:jc w:val="both"/>
        <w:rPr>
          <w:rFonts w:ascii="Times New Roman" w:hAnsi="Times New Roman" w:cs="Times New Roman"/>
        </w:rPr>
      </w:pPr>
    </w:p>
    <w:p w14:paraId="654C9158" w14:textId="4570BE60" w:rsidR="00F67FD0" w:rsidRDefault="00F67FD0" w:rsidP="00F67FD0">
      <w:pPr>
        <w:pStyle w:val="ConsPlusNormal"/>
        <w:ind w:firstLine="0"/>
        <w:jc w:val="both"/>
        <w:rPr>
          <w:rFonts w:ascii="Times New Roman" w:hAnsi="Times New Roman" w:cs="Times New Roman"/>
        </w:rPr>
      </w:pPr>
    </w:p>
    <w:p w14:paraId="114447D0" w14:textId="77777777" w:rsidR="00F67FD0" w:rsidRDefault="00F67FD0" w:rsidP="00F67FD0">
      <w:pPr>
        <w:pStyle w:val="ConsPlusNormal"/>
        <w:ind w:firstLine="0"/>
        <w:jc w:val="both"/>
        <w:rPr>
          <w:rFonts w:ascii="Times New Roman" w:hAnsi="Times New Roman" w:cs="Times New Roman"/>
        </w:rPr>
      </w:pPr>
    </w:p>
    <w:p w14:paraId="2CA164B5" w14:textId="77777777" w:rsidR="00F67FD0" w:rsidRDefault="00F67FD0" w:rsidP="00F67FD0">
      <w:pPr>
        <w:pStyle w:val="ConsPlusNormal"/>
        <w:ind w:firstLine="0"/>
        <w:jc w:val="both"/>
        <w:rPr>
          <w:rFonts w:ascii="Times New Roman" w:hAnsi="Times New Roman" w:cs="Times New Roman"/>
        </w:rPr>
      </w:pPr>
    </w:p>
    <w:p w14:paraId="46A14174" w14:textId="77777777" w:rsidR="00F67FD0" w:rsidRDefault="00F67FD0" w:rsidP="00F67FD0">
      <w:pPr>
        <w:pStyle w:val="ConsPlusNormal"/>
        <w:ind w:firstLine="0"/>
        <w:jc w:val="both"/>
        <w:rPr>
          <w:rFonts w:ascii="Times New Roman" w:hAnsi="Times New Roman" w:cs="Times New Roman"/>
        </w:rPr>
      </w:pPr>
    </w:p>
    <w:p w14:paraId="3358E6D8" w14:textId="77777777" w:rsidR="00F67FD0" w:rsidRPr="00381B0E" w:rsidRDefault="00F67FD0" w:rsidP="00F67FD0">
      <w:pPr>
        <w:pStyle w:val="ConsPlusNormal"/>
        <w:ind w:firstLine="0"/>
        <w:jc w:val="both"/>
        <w:rPr>
          <w:rFonts w:ascii="Times New Roman" w:hAnsi="Times New Roman" w:cs="Times New Roman"/>
          <w:b/>
        </w:rPr>
      </w:pPr>
      <w:r w:rsidRPr="00381B0E">
        <w:rPr>
          <w:rFonts w:ascii="Times New Roman" w:hAnsi="Times New Roman" w:cs="Times New Roman"/>
        </w:rPr>
        <w:t>Первый заместитель главы</w:t>
      </w:r>
    </w:p>
    <w:p w14:paraId="749CAEED" w14:textId="77777777" w:rsidR="00F67FD0" w:rsidRPr="00381B0E" w:rsidRDefault="00F67FD0" w:rsidP="00F67FD0">
      <w:pPr>
        <w:pStyle w:val="ConsPlusNormal"/>
        <w:ind w:firstLine="0"/>
        <w:jc w:val="both"/>
        <w:rPr>
          <w:rFonts w:ascii="Times New Roman" w:hAnsi="Times New Roman" w:cs="Times New Roman"/>
          <w:b/>
        </w:rPr>
      </w:pPr>
      <w:r w:rsidRPr="00381B0E">
        <w:rPr>
          <w:rFonts w:ascii="Times New Roman" w:hAnsi="Times New Roman" w:cs="Times New Roman"/>
        </w:rPr>
        <w:t xml:space="preserve">администрации города                     </w:t>
      </w:r>
      <w:r w:rsidRPr="00381B0E">
        <w:rPr>
          <w:rFonts w:ascii="Times New Roman" w:hAnsi="Times New Roman" w:cs="Times New Roman"/>
        </w:rPr>
        <w:tab/>
        <w:t>____________________________ «___»___________ 2025</w:t>
      </w:r>
    </w:p>
    <w:p w14:paraId="39EFBEB9" w14:textId="77777777" w:rsidR="00F67FD0" w:rsidRPr="00381B0E" w:rsidRDefault="00F67FD0" w:rsidP="00F67FD0">
      <w:pPr>
        <w:pStyle w:val="ConsPlusNormal"/>
        <w:ind w:firstLine="0"/>
        <w:jc w:val="both"/>
        <w:rPr>
          <w:rFonts w:ascii="Times New Roman" w:hAnsi="Times New Roman" w:cs="Times New Roman"/>
          <w:b/>
        </w:rPr>
      </w:pPr>
    </w:p>
    <w:p w14:paraId="3D74862A" w14:textId="77777777" w:rsidR="00F67FD0" w:rsidRPr="00381B0E" w:rsidRDefault="00F67FD0" w:rsidP="00F67FD0">
      <w:pPr>
        <w:pStyle w:val="ConsPlusNormal"/>
        <w:ind w:firstLine="0"/>
        <w:jc w:val="both"/>
        <w:rPr>
          <w:rFonts w:ascii="Times New Roman" w:hAnsi="Times New Roman" w:cs="Times New Roman"/>
          <w:b/>
        </w:rPr>
      </w:pPr>
      <w:r w:rsidRPr="00381B0E">
        <w:rPr>
          <w:rFonts w:ascii="Times New Roman" w:hAnsi="Times New Roman" w:cs="Times New Roman"/>
        </w:rPr>
        <w:t xml:space="preserve">Аналитическо-правовое </w:t>
      </w:r>
    </w:p>
    <w:p w14:paraId="3A4BD39F" w14:textId="676AA000" w:rsidR="00F67FD0" w:rsidRDefault="00F67FD0" w:rsidP="00F67FD0">
      <w:pPr>
        <w:pStyle w:val="ConsPlusNormal"/>
        <w:ind w:firstLine="0"/>
        <w:jc w:val="both"/>
        <w:rPr>
          <w:rFonts w:ascii="Times New Roman" w:hAnsi="Times New Roman" w:cs="Times New Roman"/>
        </w:rPr>
      </w:pPr>
      <w:r w:rsidRPr="00381B0E">
        <w:rPr>
          <w:rFonts w:ascii="Times New Roman" w:hAnsi="Times New Roman" w:cs="Times New Roman"/>
        </w:rPr>
        <w:t>управление</w:t>
      </w:r>
      <w:r w:rsidRPr="00381B0E">
        <w:rPr>
          <w:rFonts w:ascii="Times New Roman" w:hAnsi="Times New Roman" w:cs="Times New Roman"/>
        </w:rPr>
        <w:tab/>
      </w:r>
      <w:r w:rsidRPr="00381B0E">
        <w:rPr>
          <w:rFonts w:ascii="Times New Roman" w:hAnsi="Times New Roman" w:cs="Times New Roman"/>
        </w:rPr>
        <w:tab/>
      </w:r>
      <w:r>
        <w:rPr>
          <w:rFonts w:ascii="Times New Roman" w:hAnsi="Times New Roman" w:cs="Times New Roman"/>
        </w:rPr>
        <w:t xml:space="preserve">                            </w:t>
      </w:r>
      <w:r w:rsidRPr="00381B0E">
        <w:rPr>
          <w:rFonts w:ascii="Times New Roman" w:hAnsi="Times New Roman" w:cs="Times New Roman"/>
        </w:rPr>
        <w:t>_____________________________ «___»__________ 2025</w:t>
      </w:r>
    </w:p>
    <w:p w14:paraId="008916FE" w14:textId="77777777" w:rsidR="00F22F3E" w:rsidRDefault="00F22F3E" w:rsidP="00F67FD0">
      <w:pPr>
        <w:pStyle w:val="ConsPlusNormal"/>
        <w:ind w:firstLine="0"/>
        <w:jc w:val="both"/>
        <w:rPr>
          <w:rFonts w:ascii="Times New Roman" w:hAnsi="Times New Roman" w:cs="Times New Roman"/>
        </w:rPr>
      </w:pPr>
    </w:p>
    <w:p w14:paraId="68D36061" w14:textId="102546D4" w:rsidR="00F22F3E" w:rsidRDefault="00F22F3E" w:rsidP="00F67FD0">
      <w:pPr>
        <w:pStyle w:val="ConsPlusNormal"/>
        <w:ind w:firstLine="0"/>
        <w:jc w:val="both"/>
        <w:rPr>
          <w:rFonts w:ascii="Times New Roman" w:hAnsi="Times New Roman" w:cs="Times New Roman"/>
        </w:rPr>
      </w:pPr>
    </w:p>
    <w:p w14:paraId="011AE17A" w14:textId="666FBB20" w:rsidR="00F22F3E" w:rsidRDefault="00F22F3E" w:rsidP="00F67FD0">
      <w:pPr>
        <w:pStyle w:val="ConsPlusNormal"/>
        <w:ind w:firstLine="0"/>
        <w:jc w:val="both"/>
        <w:rPr>
          <w:rFonts w:ascii="Times New Roman" w:hAnsi="Times New Roman" w:cs="Times New Roman"/>
        </w:rPr>
      </w:pPr>
      <w:r>
        <w:rPr>
          <w:rFonts w:ascii="Times New Roman" w:hAnsi="Times New Roman" w:cs="Times New Roman"/>
        </w:rPr>
        <w:t>Финансовое управление                             _____________________________ «____»_________ 2025</w:t>
      </w:r>
    </w:p>
    <w:p w14:paraId="0A0256DA" w14:textId="0517E224" w:rsidR="00F67FD0" w:rsidRDefault="00F67FD0" w:rsidP="00F67FD0">
      <w:pPr>
        <w:pStyle w:val="ConsPlusNormal"/>
        <w:ind w:firstLine="0"/>
        <w:jc w:val="both"/>
        <w:rPr>
          <w:rFonts w:ascii="Times New Roman" w:hAnsi="Times New Roman" w:cs="Times New Roman"/>
        </w:rPr>
      </w:pPr>
    </w:p>
    <w:p w14:paraId="535E93A5" w14:textId="77777777" w:rsidR="00F67FD0" w:rsidRPr="00381B0E" w:rsidRDefault="00F67FD0" w:rsidP="00F67FD0">
      <w:pPr>
        <w:pStyle w:val="ConsPlusNormal"/>
        <w:ind w:firstLine="0"/>
        <w:jc w:val="both"/>
        <w:rPr>
          <w:rFonts w:ascii="Times New Roman" w:hAnsi="Times New Roman" w:cs="Times New Roman"/>
          <w:b/>
        </w:rPr>
      </w:pPr>
    </w:p>
    <w:p w14:paraId="6E52F682" w14:textId="77777777" w:rsidR="00F67FD0" w:rsidRPr="00381B0E" w:rsidRDefault="00F67FD0" w:rsidP="00F67FD0">
      <w:pPr>
        <w:pStyle w:val="ConsPlusNormal"/>
        <w:ind w:firstLine="0"/>
        <w:jc w:val="both"/>
        <w:rPr>
          <w:rFonts w:ascii="Times New Roman" w:hAnsi="Times New Roman" w:cs="Times New Roman"/>
          <w:b/>
        </w:rPr>
      </w:pPr>
      <w:r w:rsidRPr="00381B0E">
        <w:rPr>
          <w:rFonts w:ascii="Times New Roman" w:hAnsi="Times New Roman" w:cs="Times New Roman"/>
        </w:rPr>
        <w:t>Управление экономики</w:t>
      </w:r>
      <w:r w:rsidRPr="00381B0E">
        <w:rPr>
          <w:rFonts w:ascii="Times New Roman" w:hAnsi="Times New Roman" w:cs="Times New Roman"/>
        </w:rPr>
        <w:tab/>
      </w:r>
      <w:r w:rsidRPr="00381B0E">
        <w:rPr>
          <w:rFonts w:ascii="Times New Roman" w:hAnsi="Times New Roman" w:cs="Times New Roman"/>
        </w:rPr>
        <w:tab/>
      </w:r>
      <w:r w:rsidRPr="00381B0E">
        <w:rPr>
          <w:rFonts w:ascii="Times New Roman" w:hAnsi="Times New Roman" w:cs="Times New Roman"/>
        </w:rPr>
        <w:tab/>
        <w:t>_____________________________ «___» __________ 2025</w:t>
      </w:r>
    </w:p>
    <w:p w14:paraId="7FC7C3B2" w14:textId="77777777" w:rsidR="00F67FD0" w:rsidRPr="00381B0E" w:rsidRDefault="00F67FD0" w:rsidP="00F67FD0">
      <w:pPr>
        <w:pStyle w:val="ConsPlusNormal"/>
        <w:ind w:firstLine="0"/>
        <w:jc w:val="both"/>
        <w:rPr>
          <w:rFonts w:ascii="Times New Roman" w:hAnsi="Times New Roman" w:cs="Times New Roman"/>
          <w:b/>
        </w:rPr>
      </w:pPr>
    </w:p>
    <w:p w14:paraId="2DAB8837" w14:textId="77777777" w:rsidR="00F67FD0" w:rsidRPr="00381B0E" w:rsidRDefault="00F67FD0" w:rsidP="00F67FD0">
      <w:pPr>
        <w:pStyle w:val="ConsPlusNormal"/>
        <w:ind w:firstLine="0"/>
        <w:jc w:val="both"/>
        <w:rPr>
          <w:rFonts w:ascii="Times New Roman" w:hAnsi="Times New Roman" w:cs="Times New Roman"/>
          <w:b/>
        </w:rPr>
      </w:pPr>
    </w:p>
    <w:p w14:paraId="289565E5" w14:textId="77777777" w:rsidR="00F67FD0" w:rsidRDefault="00F67FD0" w:rsidP="00F67FD0">
      <w:pPr>
        <w:pStyle w:val="ConsPlusNormal"/>
        <w:ind w:firstLine="0"/>
        <w:jc w:val="both"/>
        <w:rPr>
          <w:rFonts w:ascii="Times New Roman" w:hAnsi="Times New Roman" w:cs="Times New Roman"/>
        </w:rPr>
      </w:pPr>
    </w:p>
    <w:p w14:paraId="0672D9B6" w14:textId="77777777" w:rsidR="00F67FD0" w:rsidRPr="00381B0E" w:rsidRDefault="00F67FD0" w:rsidP="00F67FD0">
      <w:pPr>
        <w:pStyle w:val="ConsPlusNormal"/>
        <w:ind w:firstLine="0"/>
        <w:jc w:val="both"/>
        <w:rPr>
          <w:rFonts w:ascii="Times New Roman" w:hAnsi="Times New Roman" w:cs="Times New Roman"/>
          <w:b/>
          <w:u w:val="single"/>
        </w:rPr>
      </w:pPr>
      <w:r w:rsidRPr="00381B0E">
        <w:rPr>
          <w:rFonts w:ascii="Times New Roman" w:hAnsi="Times New Roman" w:cs="Times New Roman"/>
        </w:rPr>
        <w:t xml:space="preserve">Подлежит информационному обмену: </w:t>
      </w:r>
      <w:r w:rsidRPr="00381B0E">
        <w:rPr>
          <w:rFonts w:ascii="Times New Roman" w:hAnsi="Times New Roman" w:cs="Times New Roman"/>
          <w:u w:val="single"/>
        </w:rPr>
        <w:t>ДА</w:t>
      </w:r>
    </w:p>
    <w:p w14:paraId="7F16D495" w14:textId="77777777" w:rsidR="00F67FD0" w:rsidRPr="00381B0E" w:rsidRDefault="00F67FD0" w:rsidP="00F67FD0">
      <w:pPr>
        <w:pStyle w:val="ConsPlusNormal"/>
        <w:ind w:firstLine="0"/>
        <w:jc w:val="both"/>
        <w:rPr>
          <w:rFonts w:ascii="Times New Roman" w:hAnsi="Times New Roman" w:cs="Times New Roman"/>
          <w:b/>
        </w:rPr>
      </w:pPr>
      <w:r w:rsidRPr="00381B0E">
        <w:rPr>
          <w:rFonts w:ascii="Times New Roman" w:hAnsi="Times New Roman" w:cs="Times New Roman"/>
        </w:rPr>
        <w:t>Рассылка:</w:t>
      </w:r>
    </w:p>
    <w:p w14:paraId="29E6648C" w14:textId="77777777" w:rsidR="00F67FD0" w:rsidRPr="00381B0E" w:rsidRDefault="00F67FD0" w:rsidP="00F67FD0">
      <w:pPr>
        <w:pStyle w:val="ConsPlusNormal"/>
        <w:ind w:firstLine="0"/>
        <w:jc w:val="both"/>
        <w:rPr>
          <w:rFonts w:ascii="Times New Roman" w:hAnsi="Times New Roman" w:cs="Times New Roman"/>
          <w:b/>
        </w:rPr>
      </w:pPr>
      <w:r w:rsidRPr="00381B0E">
        <w:rPr>
          <w:rFonts w:ascii="Times New Roman" w:hAnsi="Times New Roman" w:cs="Times New Roman"/>
        </w:rPr>
        <w:t>Управление экономики</w:t>
      </w:r>
    </w:p>
    <w:p w14:paraId="06AC11A0" w14:textId="02CB3AC2" w:rsidR="00F67FD0" w:rsidRPr="00381B0E" w:rsidRDefault="00F67FD0" w:rsidP="00F67FD0">
      <w:pPr>
        <w:pStyle w:val="ConsPlusNormal"/>
        <w:ind w:firstLine="0"/>
        <w:jc w:val="both"/>
        <w:rPr>
          <w:rFonts w:ascii="Times New Roman" w:hAnsi="Times New Roman" w:cs="Times New Roman"/>
          <w:b/>
        </w:rPr>
      </w:pPr>
      <w:r>
        <w:rPr>
          <w:rFonts w:ascii="Times New Roman" w:hAnsi="Times New Roman" w:cs="Times New Roman"/>
        </w:rPr>
        <w:t>Грищенко Ю.В.</w:t>
      </w:r>
    </w:p>
    <w:p w14:paraId="122CD489" w14:textId="77777777" w:rsidR="00F67FD0" w:rsidRPr="00381B0E" w:rsidRDefault="00F67FD0" w:rsidP="00F67FD0">
      <w:pPr>
        <w:pStyle w:val="ConsPlusNormal"/>
        <w:ind w:firstLine="0"/>
        <w:jc w:val="both"/>
        <w:rPr>
          <w:rFonts w:ascii="Times New Roman" w:hAnsi="Times New Roman" w:cs="Times New Roman"/>
          <w:b/>
        </w:rPr>
      </w:pPr>
      <w:r w:rsidRPr="00381B0E">
        <w:rPr>
          <w:rFonts w:ascii="Times New Roman" w:hAnsi="Times New Roman" w:cs="Times New Roman"/>
        </w:rPr>
        <w:t>Галактионов А.Ю.</w:t>
      </w:r>
    </w:p>
    <w:p w14:paraId="5CE24217" w14:textId="77777777" w:rsidR="00F67FD0" w:rsidRDefault="00F67FD0" w:rsidP="00F67FD0">
      <w:pPr>
        <w:pStyle w:val="ConsPlusNormal"/>
        <w:ind w:firstLine="0"/>
        <w:jc w:val="both"/>
        <w:rPr>
          <w:rFonts w:ascii="Times New Roman" w:hAnsi="Times New Roman" w:cs="Times New Roman"/>
        </w:rPr>
      </w:pPr>
      <w:r w:rsidRPr="00381B0E">
        <w:rPr>
          <w:rFonts w:ascii="Times New Roman" w:hAnsi="Times New Roman" w:cs="Times New Roman"/>
        </w:rPr>
        <w:t>Аналитическо-правовое управление</w:t>
      </w:r>
    </w:p>
    <w:p w14:paraId="6F0E60A4" w14:textId="77777777" w:rsidR="00F67FD0" w:rsidRPr="00381B0E" w:rsidRDefault="00F67FD0" w:rsidP="00F67FD0">
      <w:pPr>
        <w:pStyle w:val="ConsPlusNormal"/>
        <w:ind w:firstLine="0"/>
        <w:jc w:val="both"/>
        <w:rPr>
          <w:rFonts w:ascii="Times New Roman" w:hAnsi="Times New Roman" w:cs="Times New Roman"/>
          <w:b/>
        </w:rPr>
      </w:pPr>
      <w:r>
        <w:rPr>
          <w:rFonts w:ascii="Times New Roman" w:hAnsi="Times New Roman" w:cs="Times New Roman"/>
        </w:rPr>
        <w:t>Финансовое управление администрации города</w:t>
      </w:r>
    </w:p>
    <w:p w14:paraId="159E7030" w14:textId="77777777" w:rsidR="00F67FD0" w:rsidRPr="00381B0E" w:rsidRDefault="00F67FD0" w:rsidP="00F67FD0">
      <w:pPr>
        <w:pStyle w:val="ConsPlusNormal"/>
        <w:ind w:firstLine="0"/>
        <w:jc w:val="both"/>
        <w:rPr>
          <w:rFonts w:ascii="Times New Roman" w:hAnsi="Times New Roman" w:cs="Times New Roman"/>
          <w:b/>
        </w:rPr>
      </w:pPr>
    </w:p>
    <w:p w14:paraId="7A42979C" w14:textId="77777777" w:rsidR="00F67FD0" w:rsidRPr="00381B0E" w:rsidRDefault="00F67FD0" w:rsidP="00F67FD0">
      <w:pPr>
        <w:pStyle w:val="ConsPlusNormal"/>
        <w:ind w:firstLine="0"/>
        <w:jc w:val="both"/>
        <w:rPr>
          <w:rFonts w:ascii="Times New Roman" w:hAnsi="Times New Roman" w:cs="Times New Roman"/>
          <w:b/>
        </w:rPr>
      </w:pPr>
    </w:p>
    <w:p w14:paraId="67BF2206" w14:textId="77777777" w:rsidR="00F67FD0" w:rsidRPr="00381B0E" w:rsidRDefault="00F67FD0" w:rsidP="00F67FD0">
      <w:pPr>
        <w:pStyle w:val="ConsPlusNormal"/>
        <w:jc w:val="both"/>
        <w:rPr>
          <w:rFonts w:ascii="Times New Roman" w:hAnsi="Times New Roman" w:cs="Times New Roman"/>
          <w:b/>
        </w:rPr>
      </w:pPr>
    </w:p>
    <w:tbl>
      <w:tblPr>
        <w:tblpPr w:leftFromText="180" w:rightFromText="180" w:vertAnchor="text" w:horzAnchor="margin" w:tblpY="285"/>
        <w:tblOverlap w:val="never"/>
        <w:tblW w:w="0" w:type="auto"/>
        <w:tblLook w:val="01E0" w:firstRow="1" w:lastRow="1" w:firstColumn="1" w:lastColumn="1" w:noHBand="0" w:noVBand="0"/>
      </w:tblPr>
      <w:tblGrid>
        <w:gridCol w:w="9355"/>
      </w:tblGrid>
      <w:tr w:rsidR="00F67FD0" w:rsidRPr="00381B0E" w14:paraId="696FFB36" w14:textId="77777777" w:rsidTr="009244C1">
        <w:trPr>
          <w:trHeight w:val="58"/>
        </w:trPr>
        <w:tc>
          <w:tcPr>
            <w:tcW w:w="9355" w:type="dxa"/>
            <w:hideMark/>
          </w:tcPr>
          <w:p w14:paraId="2A891ED1" w14:textId="77777777" w:rsidR="00F67FD0" w:rsidRPr="00381B0E" w:rsidRDefault="00F67FD0" w:rsidP="009244C1">
            <w:pPr>
              <w:jc w:val="both"/>
              <w:rPr>
                <w:rFonts w:ascii="Times New Roman" w:hAnsi="Times New Roman" w:cs="Times New Roman"/>
                <w:sz w:val="20"/>
                <w:szCs w:val="20"/>
              </w:rPr>
            </w:pPr>
            <w:r w:rsidRPr="00381B0E">
              <w:rPr>
                <w:rFonts w:ascii="Times New Roman" w:hAnsi="Times New Roman" w:cs="Times New Roman"/>
                <w:sz w:val="20"/>
                <w:szCs w:val="20"/>
              </w:rPr>
              <w:t xml:space="preserve">Исполнил: </w:t>
            </w:r>
            <w:r>
              <w:rPr>
                <w:rFonts w:ascii="Times New Roman" w:hAnsi="Times New Roman" w:cs="Times New Roman"/>
                <w:sz w:val="20"/>
                <w:szCs w:val="20"/>
              </w:rPr>
              <w:t>Дмитриенко С.А.</w:t>
            </w:r>
          </w:p>
        </w:tc>
      </w:tr>
      <w:tr w:rsidR="00F67FD0" w:rsidRPr="00381B0E" w14:paraId="22E83C9E" w14:textId="77777777" w:rsidTr="009244C1">
        <w:tc>
          <w:tcPr>
            <w:tcW w:w="9355" w:type="dxa"/>
          </w:tcPr>
          <w:p w14:paraId="080524CE" w14:textId="77777777" w:rsidR="00F67FD0" w:rsidRPr="00381B0E" w:rsidRDefault="00F67FD0" w:rsidP="009244C1">
            <w:pPr>
              <w:jc w:val="both"/>
              <w:rPr>
                <w:rFonts w:ascii="Times New Roman" w:hAnsi="Times New Roman" w:cs="Times New Roman"/>
                <w:sz w:val="20"/>
                <w:szCs w:val="20"/>
              </w:rPr>
            </w:pPr>
            <w:r w:rsidRPr="00381B0E">
              <w:rPr>
                <w:rFonts w:ascii="Times New Roman" w:hAnsi="Times New Roman" w:cs="Times New Roman"/>
                <w:sz w:val="20"/>
                <w:szCs w:val="20"/>
              </w:rPr>
              <w:t>Дата «_</w:t>
            </w:r>
            <w:r>
              <w:rPr>
                <w:rFonts w:ascii="Times New Roman" w:hAnsi="Times New Roman" w:cs="Times New Roman"/>
                <w:sz w:val="20"/>
                <w:szCs w:val="20"/>
              </w:rPr>
              <w:t>__</w:t>
            </w:r>
            <w:r w:rsidRPr="00381B0E">
              <w:rPr>
                <w:rFonts w:ascii="Times New Roman" w:hAnsi="Times New Roman" w:cs="Times New Roman"/>
                <w:sz w:val="20"/>
                <w:szCs w:val="20"/>
              </w:rPr>
              <w:t>__»_</w:t>
            </w:r>
            <w:r>
              <w:rPr>
                <w:rFonts w:ascii="Times New Roman" w:hAnsi="Times New Roman" w:cs="Times New Roman"/>
                <w:sz w:val="20"/>
                <w:szCs w:val="20"/>
              </w:rPr>
              <w:t>___</w:t>
            </w:r>
            <w:r w:rsidRPr="00381B0E">
              <w:rPr>
                <w:rFonts w:ascii="Times New Roman" w:hAnsi="Times New Roman" w:cs="Times New Roman"/>
                <w:sz w:val="20"/>
                <w:szCs w:val="20"/>
              </w:rPr>
              <w:t xml:space="preserve">________ 2025 г.  </w:t>
            </w:r>
          </w:p>
          <w:p w14:paraId="4861B2AD" w14:textId="77777777" w:rsidR="00F67FD0" w:rsidRPr="00381B0E" w:rsidRDefault="00F67FD0" w:rsidP="009244C1">
            <w:pPr>
              <w:jc w:val="both"/>
              <w:rPr>
                <w:rFonts w:ascii="Times New Roman" w:hAnsi="Times New Roman" w:cs="Times New Roman"/>
                <w:sz w:val="20"/>
                <w:szCs w:val="20"/>
              </w:rPr>
            </w:pPr>
          </w:p>
          <w:p w14:paraId="67106765" w14:textId="77777777" w:rsidR="00F67FD0" w:rsidRDefault="00F67FD0" w:rsidP="009244C1">
            <w:pPr>
              <w:jc w:val="both"/>
              <w:rPr>
                <w:rFonts w:ascii="Times New Roman" w:hAnsi="Times New Roman" w:cs="Times New Roman"/>
                <w:sz w:val="20"/>
                <w:szCs w:val="20"/>
              </w:rPr>
            </w:pPr>
          </w:p>
          <w:p w14:paraId="7B5B71A4" w14:textId="77777777" w:rsidR="00F67FD0" w:rsidRDefault="00F67FD0" w:rsidP="009244C1">
            <w:pPr>
              <w:jc w:val="both"/>
              <w:rPr>
                <w:rFonts w:ascii="Times New Roman" w:hAnsi="Times New Roman" w:cs="Times New Roman"/>
                <w:sz w:val="20"/>
                <w:szCs w:val="20"/>
              </w:rPr>
            </w:pPr>
          </w:p>
          <w:p w14:paraId="7E23AC9E" w14:textId="77777777" w:rsidR="00F67FD0" w:rsidRDefault="00F67FD0" w:rsidP="009244C1">
            <w:pPr>
              <w:jc w:val="both"/>
              <w:rPr>
                <w:rFonts w:ascii="Times New Roman" w:hAnsi="Times New Roman" w:cs="Times New Roman"/>
                <w:sz w:val="20"/>
                <w:szCs w:val="20"/>
              </w:rPr>
            </w:pPr>
          </w:p>
          <w:p w14:paraId="7EB6694D" w14:textId="77777777" w:rsidR="00F67FD0" w:rsidRDefault="00F67FD0" w:rsidP="009244C1">
            <w:pPr>
              <w:jc w:val="both"/>
              <w:rPr>
                <w:rFonts w:ascii="Times New Roman" w:hAnsi="Times New Roman" w:cs="Times New Roman"/>
                <w:sz w:val="20"/>
                <w:szCs w:val="20"/>
              </w:rPr>
            </w:pPr>
          </w:p>
          <w:p w14:paraId="36F2B060" w14:textId="77777777" w:rsidR="00F67FD0" w:rsidRDefault="00F67FD0" w:rsidP="009244C1">
            <w:pPr>
              <w:jc w:val="both"/>
              <w:rPr>
                <w:rFonts w:ascii="Times New Roman" w:hAnsi="Times New Roman" w:cs="Times New Roman"/>
                <w:sz w:val="20"/>
                <w:szCs w:val="20"/>
              </w:rPr>
            </w:pPr>
          </w:p>
          <w:p w14:paraId="17652107" w14:textId="77777777" w:rsidR="00F67FD0" w:rsidRDefault="00F67FD0" w:rsidP="009244C1">
            <w:pPr>
              <w:jc w:val="both"/>
              <w:rPr>
                <w:rFonts w:ascii="Times New Roman" w:hAnsi="Times New Roman" w:cs="Times New Roman"/>
                <w:sz w:val="20"/>
                <w:szCs w:val="20"/>
              </w:rPr>
            </w:pPr>
          </w:p>
          <w:p w14:paraId="1DB0CE54" w14:textId="73CDEF3E" w:rsidR="00F67FD0" w:rsidRPr="00381B0E" w:rsidRDefault="00F67FD0" w:rsidP="00F67FD0">
            <w:pPr>
              <w:jc w:val="both"/>
              <w:rPr>
                <w:rFonts w:ascii="Times New Roman" w:hAnsi="Times New Roman" w:cs="Times New Roman"/>
                <w:sz w:val="20"/>
                <w:szCs w:val="20"/>
              </w:rPr>
            </w:pPr>
            <w:r w:rsidRPr="00F67FD0">
              <w:rPr>
                <w:rFonts w:ascii="Times New Roman" w:hAnsi="Times New Roman" w:cs="Times New Roman"/>
                <w:sz w:val="20"/>
                <w:szCs w:val="20"/>
              </w:rPr>
              <w:t>О/Документы/</w:t>
            </w:r>
            <w:proofErr w:type="spellStart"/>
            <w:r w:rsidRPr="00F67FD0">
              <w:rPr>
                <w:rFonts w:ascii="Times New Roman" w:hAnsi="Times New Roman" w:cs="Times New Roman"/>
                <w:sz w:val="20"/>
                <w:szCs w:val="20"/>
              </w:rPr>
              <w:t>Гулевич</w:t>
            </w:r>
            <w:proofErr w:type="spellEnd"/>
            <w:r w:rsidRPr="00F67FD0">
              <w:rPr>
                <w:rFonts w:ascii="Times New Roman" w:hAnsi="Times New Roman" w:cs="Times New Roman"/>
                <w:sz w:val="20"/>
                <w:szCs w:val="20"/>
              </w:rPr>
              <w:t xml:space="preserve"> Т.М./Управление экономики/Изменение в П_1645 ноябрь 2025</w:t>
            </w:r>
          </w:p>
        </w:tc>
      </w:tr>
    </w:tbl>
    <w:p w14:paraId="0D3C5928" w14:textId="77777777" w:rsidR="00F22F3E" w:rsidRDefault="00F22F3E" w:rsidP="00ED5ED3">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14:paraId="43856044" w14:textId="2643AC79" w:rsidR="00ED5ED3" w:rsidRPr="00BD3CA3" w:rsidRDefault="00EC0041" w:rsidP="00ED5ED3">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BD3CA3">
        <w:rPr>
          <w:rFonts w:ascii="Times New Roman" w:eastAsia="Times New Roman" w:hAnsi="Times New Roman" w:cs="Times New Roman"/>
          <w:sz w:val="28"/>
          <w:szCs w:val="28"/>
          <w:lang w:eastAsia="ru-RU"/>
        </w:rPr>
        <w:lastRenderedPageBreak/>
        <w:t xml:space="preserve">Приложение </w:t>
      </w:r>
    </w:p>
    <w:p w14:paraId="4E06410F" w14:textId="60FAB83D" w:rsidR="00ED5ED3" w:rsidRPr="00BD3CA3" w:rsidRDefault="00EC0041" w:rsidP="00ED5ED3">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BD3CA3">
        <w:rPr>
          <w:rFonts w:ascii="Times New Roman" w:eastAsia="Times New Roman" w:hAnsi="Times New Roman" w:cs="Times New Roman"/>
          <w:sz w:val="28"/>
          <w:szCs w:val="28"/>
          <w:lang w:eastAsia="ru-RU"/>
        </w:rPr>
        <w:t>к постановлению</w:t>
      </w:r>
      <w:r w:rsidR="00ED5ED3" w:rsidRPr="00BD3CA3">
        <w:rPr>
          <w:rFonts w:ascii="Times New Roman" w:eastAsia="Times New Roman" w:hAnsi="Times New Roman" w:cs="Times New Roman"/>
          <w:sz w:val="28"/>
          <w:szCs w:val="28"/>
          <w:lang w:eastAsia="ru-RU"/>
        </w:rPr>
        <w:t xml:space="preserve"> </w:t>
      </w:r>
      <w:r w:rsidR="009B03A0" w:rsidRPr="00BD3CA3">
        <w:rPr>
          <w:rFonts w:ascii="Times New Roman" w:eastAsia="Times New Roman" w:hAnsi="Times New Roman" w:cs="Times New Roman"/>
          <w:sz w:val="28"/>
          <w:szCs w:val="28"/>
          <w:lang w:eastAsia="ru-RU"/>
        </w:rPr>
        <w:t>а</w:t>
      </w:r>
      <w:r w:rsidRPr="00BD3CA3">
        <w:rPr>
          <w:rFonts w:ascii="Times New Roman" w:eastAsia="Times New Roman" w:hAnsi="Times New Roman" w:cs="Times New Roman"/>
          <w:sz w:val="28"/>
          <w:szCs w:val="28"/>
          <w:lang w:eastAsia="ru-RU"/>
        </w:rPr>
        <w:t>дминистрации</w:t>
      </w:r>
    </w:p>
    <w:p w14:paraId="67CC1A64" w14:textId="02212E9F" w:rsidR="00EC0041" w:rsidRPr="00BD3CA3" w:rsidRDefault="00EC0041" w:rsidP="00ED5ED3">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BD3CA3">
        <w:rPr>
          <w:rFonts w:ascii="Times New Roman" w:eastAsia="Times New Roman" w:hAnsi="Times New Roman" w:cs="Times New Roman"/>
          <w:sz w:val="28"/>
          <w:szCs w:val="28"/>
          <w:lang w:eastAsia="ru-RU"/>
        </w:rPr>
        <w:t xml:space="preserve"> города </w:t>
      </w:r>
      <w:r w:rsidR="00FC5F77" w:rsidRPr="00BD3CA3">
        <w:rPr>
          <w:rFonts w:ascii="Times New Roman" w:eastAsia="Times New Roman" w:hAnsi="Times New Roman" w:cs="Times New Roman"/>
          <w:sz w:val="28"/>
          <w:szCs w:val="28"/>
          <w:lang w:eastAsia="ru-RU"/>
        </w:rPr>
        <w:t>Свободного</w:t>
      </w:r>
    </w:p>
    <w:p w14:paraId="1C1D69D0" w14:textId="7C35AEE2" w:rsidR="00EC0041" w:rsidRPr="00BD3CA3" w:rsidRDefault="003E3FC5" w:rsidP="00ED5ED3">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06.11.2025</w:t>
      </w:r>
      <w:r w:rsidR="00EC0041" w:rsidRPr="00BD3CA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1779</w:t>
      </w:r>
    </w:p>
    <w:p w14:paraId="2F71113A" w14:textId="77777777" w:rsidR="00EC0041" w:rsidRPr="00BD3CA3" w:rsidRDefault="00EC0041" w:rsidP="00A32963">
      <w:pPr>
        <w:widowControl w:val="0"/>
        <w:autoSpaceDE w:val="0"/>
        <w:autoSpaceDN w:val="0"/>
        <w:adjustRightInd w:val="0"/>
        <w:spacing w:before="40" w:afterLines="40" w:after="96" w:line="240" w:lineRule="auto"/>
        <w:ind w:firstLine="709"/>
        <w:jc w:val="both"/>
        <w:rPr>
          <w:rFonts w:ascii="Times New Roman" w:eastAsia="Times New Roman" w:hAnsi="Times New Roman" w:cs="Times New Roman"/>
          <w:sz w:val="28"/>
          <w:szCs w:val="28"/>
          <w:lang w:eastAsia="ru-RU"/>
        </w:rPr>
      </w:pPr>
    </w:p>
    <w:p w14:paraId="0B6AE77C" w14:textId="77777777" w:rsidR="00EC0041" w:rsidRPr="00BD3CA3" w:rsidRDefault="00EC0041" w:rsidP="004228C2">
      <w:pPr>
        <w:widowControl w:val="0"/>
        <w:autoSpaceDE w:val="0"/>
        <w:autoSpaceDN w:val="0"/>
        <w:adjustRightInd w:val="0"/>
        <w:spacing w:after="0" w:line="264" w:lineRule="auto"/>
        <w:contextualSpacing/>
        <w:jc w:val="center"/>
        <w:rPr>
          <w:rFonts w:ascii="Times New Roman" w:eastAsia="Times New Roman" w:hAnsi="Times New Roman" w:cs="Times New Roman"/>
          <w:b/>
          <w:sz w:val="28"/>
          <w:szCs w:val="28"/>
          <w:lang w:eastAsia="ru-RU"/>
        </w:rPr>
      </w:pPr>
      <w:r w:rsidRPr="00BD3CA3">
        <w:rPr>
          <w:rFonts w:ascii="Times New Roman" w:eastAsia="Times New Roman" w:hAnsi="Times New Roman" w:cs="Times New Roman"/>
          <w:b/>
          <w:sz w:val="28"/>
          <w:szCs w:val="28"/>
          <w:lang w:eastAsia="ru-RU"/>
        </w:rPr>
        <w:t>Муниципальная программа</w:t>
      </w:r>
    </w:p>
    <w:p w14:paraId="61F8AC19" w14:textId="77777777" w:rsidR="00303995" w:rsidRPr="00BD3CA3" w:rsidRDefault="00D61B63" w:rsidP="00ED5ED3">
      <w:pPr>
        <w:widowControl w:val="0"/>
        <w:autoSpaceDE w:val="0"/>
        <w:autoSpaceDN w:val="0"/>
        <w:adjustRightInd w:val="0"/>
        <w:spacing w:after="0" w:line="264" w:lineRule="auto"/>
        <w:ind w:firstLine="709"/>
        <w:contextualSpacing/>
        <w:jc w:val="center"/>
        <w:rPr>
          <w:rFonts w:ascii="Times New Roman" w:eastAsia="Times New Roman" w:hAnsi="Times New Roman" w:cs="Times New Roman"/>
          <w:b/>
          <w:sz w:val="28"/>
          <w:szCs w:val="28"/>
          <w:lang w:eastAsia="ru-RU"/>
        </w:rPr>
      </w:pPr>
      <w:r w:rsidRPr="00BD3CA3">
        <w:rPr>
          <w:rFonts w:ascii="Times New Roman" w:eastAsia="Times New Roman" w:hAnsi="Times New Roman" w:cs="Times New Roman"/>
          <w:b/>
          <w:sz w:val="28"/>
          <w:szCs w:val="28"/>
          <w:lang w:eastAsia="ru-RU"/>
        </w:rPr>
        <w:t>«</w:t>
      </w:r>
      <w:r w:rsidR="00C32F98" w:rsidRPr="00BD3CA3">
        <w:rPr>
          <w:rFonts w:ascii="Times New Roman" w:eastAsia="Times New Roman" w:hAnsi="Times New Roman" w:cs="Times New Roman"/>
          <w:b/>
          <w:sz w:val="28"/>
          <w:szCs w:val="28"/>
          <w:lang w:eastAsia="ru-RU"/>
        </w:rPr>
        <w:t>Развитие малого и среднего предпринимательства</w:t>
      </w:r>
      <w:r w:rsidR="00735595" w:rsidRPr="00BD3CA3">
        <w:rPr>
          <w:rFonts w:ascii="Times New Roman" w:eastAsia="Times New Roman" w:hAnsi="Times New Roman" w:cs="Times New Roman"/>
          <w:b/>
          <w:sz w:val="28"/>
          <w:szCs w:val="28"/>
          <w:lang w:eastAsia="ru-RU"/>
        </w:rPr>
        <w:t xml:space="preserve"> </w:t>
      </w:r>
    </w:p>
    <w:p w14:paraId="1F3F437C" w14:textId="3802E42F" w:rsidR="00EC0041" w:rsidRPr="00BD3CA3" w:rsidRDefault="00A15CB7" w:rsidP="00ED5ED3">
      <w:pPr>
        <w:widowControl w:val="0"/>
        <w:autoSpaceDE w:val="0"/>
        <w:autoSpaceDN w:val="0"/>
        <w:adjustRightInd w:val="0"/>
        <w:spacing w:after="0" w:line="264" w:lineRule="auto"/>
        <w:ind w:firstLine="709"/>
        <w:contextualSpacing/>
        <w:jc w:val="center"/>
        <w:rPr>
          <w:rFonts w:ascii="Times New Roman" w:eastAsia="Times New Roman" w:hAnsi="Times New Roman" w:cs="Times New Roman"/>
          <w:b/>
          <w:sz w:val="28"/>
          <w:szCs w:val="28"/>
          <w:lang w:eastAsia="ru-RU"/>
        </w:rPr>
      </w:pPr>
      <w:r w:rsidRPr="00BD3CA3">
        <w:rPr>
          <w:rFonts w:ascii="Times New Roman" w:eastAsia="Times New Roman" w:hAnsi="Times New Roman" w:cs="Times New Roman"/>
          <w:b/>
          <w:sz w:val="28"/>
          <w:szCs w:val="28"/>
          <w:lang w:eastAsia="ru-RU"/>
        </w:rPr>
        <w:t>города</w:t>
      </w:r>
      <w:r w:rsidR="00735595" w:rsidRPr="00BD3CA3">
        <w:rPr>
          <w:rFonts w:ascii="Times New Roman" w:eastAsia="Times New Roman" w:hAnsi="Times New Roman" w:cs="Times New Roman"/>
          <w:b/>
          <w:sz w:val="28"/>
          <w:szCs w:val="28"/>
          <w:lang w:eastAsia="ru-RU"/>
        </w:rPr>
        <w:t xml:space="preserve"> Свободно</w:t>
      </w:r>
      <w:r w:rsidRPr="00BD3CA3">
        <w:rPr>
          <w:rFonts w:ascii="Times New Roman" w:eastAsia="Times New Roman" w:hAnsi="Times New Roman" w:cs="Times New Roman"/>
          <w:b/>
          <w:sz w:val="28"/>
          <w:szCs w:val="28"/>
          <w:lang w:eastAsia="ru-RU"/>
        </w:rPr>
        <w:t>го</w:t>
      </w:r>
      <w:r w:rsidR="00EC0041" w:rsidRPr="00BD3CA3">
        <w:rPr>
          <w:rFonts w:ascii="Times New Roman" w:eastAsia="Times New Roman" w:hAnsi="Times New Roman" w:cs="Times New Roman"/>
          <w:b/>
          <w:sz w:val="28"/>
          <w:szCs w:val="28"/>
          <w:lang w:eastAsia="ru-RU"/>
        </w:rPr>
        <w:t>»</w:t>
      </w:r>
    </w:p>
    <w:p w14:paraId="680F2767" w14:textId="63FA7C2E" w:rsidR="003B6CBF" w:rsidRPr="00BD3CA3" w:rsidRDefault="003B6CBF" w:rsidP="00ED5ED3">
      <w:pPr>
        <w:widowControl w:val="0"/>
        <w:autoSpaceDE w:val="0"/>
        <w:autoSpaceDN w:val="0"/>
        <w:adjustRightInd w:val="0"/>
        <w:spacing w:after="0" w:line="264" w:lineRule="auto"/>
        <w:ind w:firstLine="709"/>
        <w:contextualSpacing/>
        <w:jc w:val="center"/>
        <w:rPr>
          <w:rFonts w:ascii="Times New Roman" w:eastAsia="Times New Roman" w:hAnsi="Times New Roman" w:cs="Times New Roman"/>
          <w:b/>
          <w:sz w:val="28"/>
          <w:szCs w:val="28"/>
          <w:lang w:eastAsia="ru-RU"/>
        </w:rPr>
      </w:pPr>
    </w:p>
    <w:p w14:paraId="30EA3478" w14:textId="3AC28856" w:rsidR="0056208F" w:rsidRPr="00BD3CA3" w:rsidRDefault="00EC0041" w:rsidP="00ED5ED3">
      <w:pPr>
        <w:widowControl w:val="0"/>
        <w:autoSpaceDE w:val="0"/>
        <w:autoSpaceDN w:val="0"/>
        <w:adjustRightInd w:val="0"/>
        <w:spacing w:after="0" w:line="264" w:lineRule="auto"/>
        <w:ind w:firstLine="709"/>
        <w:contextualSpacing/>
        <w:jc w:val="both"/>
        <w:rPr>
          <w:rFonts w:ascii="Times New Roman" w:eastAsia="Times New Roman" w:hAnsi="Times New Roman" w:cs="Times New Roman"/>
          <w:b/>
          <w:sz w:val="28"/>
          <w:szCs w:val="28"/>
          <w:lang w:eastAsia="ru-RU"/>
        </w:rPr>
      </w:pPr>
      <w:r w:rsidRPr="00BD3CA3">
        <w:rPr>
          <w:rFonts w:ascii="Times New Roman" w:eastAsia="Times New Roman" w:hAnsi="Times New Roman" w:cs="Times New Roman"/>
          <w:b/>
          <w:sz w:val="28"/>
          <w:szCs w:val="28"/>
          <w:lang w:eastAsia="ru-RU"/>
        </w:rPr>
        <w:t xml:space="preserve">1. Стратегические приоритеты муниципальной программы </w:t>
      </w:r>
      <w:r w:rsidR="0056208F" w:rsidRPr="00BD3CA3">
        <w:rPr>
          <w:rFonts w:ascii="Times New Roman" w:eastAsia="Times New Roman" w:hAnsi="Times New Roman" w:cs="Times New Roman"/>
          <w:b/>
          <w:sz w:val="28"/>
          <w:szCs w:val="28"/>
          <w:lang w:eastAsia="ru-RU"/>
        </w:rPr>
        <w:t>«</w:t>
      </w:r>
      <w:r w:rsidR="00C32F98" w:rsidRPr="00BD3CA3">
        <w:rPr>
          <w:rFonts w:ascii="Times New Roman" w:eastAsia="Times New Roman" w:hAnsi="Times New Roman" w:cs="Times New Roman"/>
          <w:b/>
          <w:sz w:val="28"/>
          <w:szCs w:val="28"/>
          <w:lang w:eastAsia="ru-RU"/>
        </w:rPr>
        <w:t>Развитие малого и среднего предпринимательства</w:t>
      </w:r>
      <w:r w:rsidR="00735595" w:rsidRPr="00BD3CA3">
        <w:rPr>
          <w:rFonts w:ascii="Times New Roman" w:eastAsia="Times New Roman" w:hAnsi="Times New Roman" w:cs="Times New Roman"/>
          <w:b/>
          <w:sz w:val="28"/>
          <w:szCs w:val="28"/>
          <w:lang w:eastAsia="ru-RU"/>
        </w:rPr>
        <w:t xml:space="preserve"> </w:t>
      </w:r>
      <w:r w:rsidR="002A6531" w:rsidRPr="00BD3CA3">
        <w:rPr>
          <w:rFonts w:ascii="Times New Roman" w:eastAsia="Times New Roman" w:hAnsi="Times New Roman" w:cs="Times New Roman"/>
          <w:b/>
          <w:sz w:val="28"/>
          <w:szCs w:val="28"/>
          <w:lang w:eastAsia="ru-RU"/>
        </w:rPr>
        <w:t>города</w:t>
      </w:r>
      <w:r w:rsidR="00735595" w:rsidRPr="00BD3CA3">
        <w:rPr>
          <w:rFonts w:ascii="Times New Roman" w:eastAsia="Times New Roman" w:hAnsi="Times New Roman" w:cs="Times New Roman"/>
          <w:b/>
          <w:sz w:val="28"/>
          <w:szCs w:val="28"/>
          <w:lang w:eastAsia="ru-RU"/>
        </w:rPr>
        <w:t xml:space="preserve"> Свободно</w:t>
      </w:r>
      <w:r w:rsidR="002A6531" w:rsidRPr="00BD3CA3">
        <w:rPr>
          <w:rFonts w:ascii="Times New Roman" w:eastAsia="Times New Roman" w:hAnsi="Times New Roman" w:cs="Times New Roman"/>
          <w:b/>
          <w:sz w:val="28"/>
          <w:szCs w:val="28"/>
          <w:lang w:eastAsia="ru-RU"/>
        </w:rPr>
        <w:t>го</w:t>
      </w:r>
      <w:r w:rsidR="0056208F" w:rsidRPr="00BD3CA3">
        <w:rPr>
          <w:rFonts w:ascii="Times New Roman" w:eastAsia="Times New Roman" w:hAnsi="Times New Roman" w:cs="Times New Roman"/>
          <w:b/>
          <w:sz w:val="28"/>
          <w:szCs w:val="28"/>
          <w:lang w:eastAsia="ru-RU"/>
        </w:rPr>
        <w:t>»</w:t>
      </w:r>
    </w:p>
    <w:p w14:paraId="509AA868" w14:textId="77777777" w:rsidR="00EC0041" w:rsidRPr="00BD3CA3" w:rsidRDefault="00EC0041" w:rsidP="00ED5ED3">
      <w:pPr>
        <w:widowControl w:val="0"/>
        <w:autoSpaceDE w:val="0"/>
        <w:autoSpaceDN w:val="0"/>
        <w:adjustRightInd w:val="0"/>
        <w:spacing w:after="0" w:line="264" w:lineRule="auto"/>
        <w:ind w:firstLine="709"/>
        <w:contextualSpacing/>
        <w:jc w:val="both"/>
        <w:rPr>
          <w:rFonts w:ascii="Times New Roman" w:eastAsia="Times New Roman" w:hAnsi="Times New Roman" w:cs="Times New Roman"/>
          <w:sz w:val="28"/>
          <w:szCs w:val="28"/>
          <w:lang w:eastAsia="ru-RU"/>
        </w:rPr>
      </w:pPr>
    </w:p>
    <w:p w14:paraId="583B7AB1" w14:textId="65933F0D" w:rsidR="00EC0041" w:rsidRPr="00BD3CA3" w:rsidRDefault="00B04D88" w:rsidP="009C18C3">
      <w:pPr>
        <w:pStyle w:val="af1"/>
        <w:widowControl w:val="0"/>
        <w:numPr>
          <w:ilvl w:val="1"/>
          <w:numId w:val="2"/>
        </w:numPr>
        <w:autoSpaceDE w:val="0"/>
        <w:autoSpaceDN w:val="0"/>
        <w:adjustRightInd w:val="0"/>
        <w:spacing w:line="264" w:lineRule="auto"/>
        <w:ind w:left="0" w:firstLine="709"/>
        <w:jc w:val="both"/>
        <w:rPr>
          <w:b/>
          <w:iCs/>
          <w:sz w:val="28"/>
          <w:szCs w:val="28"/>
        </w:rPr>
      </w:pPr>
      <w:r w:rsidRPr="00BD3CA3">
        <w:rPr>
          <w:b/>
          <w:iCs/>
          <w:sz w:val="28"/>
          <w:szCs w:val="28"/>
        </w:rPr>
        <w:t xml:space="preserve">   </w:t>
      </w:r>
      <w:r w:rsidR="00EC0041" w:rsidRPr="00BD3CA3">
        <w:rPr>
          <w:b/>
          <w:iCs/>
          <w:sz w:val="28"/>
          <w:szCs w:val="28"/>
        </w:rPr>
        <w:t xml:space="preserve">Оценка текущего состояния соответствующей сферы социально-экономического развития города </w:t>
      </w:r>
      <w:r w:rsidR="00150E68" w:rsidRPr="00BD3CA3">
        <w:rPr>
          <w:b/>
          <w:iCs/>
          <w:sz w:val="28"/>
          <w:szCs w:val="28"/>
        </w:rPr>
        <w:t>Свободного</w:t>
      </w:r>
    </w:p>
    <w:p w14:paraId="7CDEBB21" w14:textId="77777777" w:rsidR="00150E68" w:rsidRPr="00BD3CA3" w:rsidRDefault="00150E68" w:rsidP="00ED5ED3">
      <w:pPr>
        <w:pStyle w:val="af1"/>
        <w:widowControl w:val="0"/>
        <w:autoSpaceDE w:val="0"/>
        <w:autoSpaceDN w:val="0"/>
        <w:adjustRightInd w:val="0"/>
        <w:spacing w:line="264" w:lineRule="auto"/>
        <w:ind w:left="0"/>
        <w:rPr>
          <w:b/>
          <w:i/>
          <w:sz w:val="28"/>
          <w:szCs w:val="28"/>
        </w:rPr>
      </w:pPr>
    </w:p>
    <w:p w14:paraId="07BDD13C" w14:textId="77777777" w:rsidR="00150E68" w:rsidRPr="00BD3CA3" w:rsidRDefault="00150E68" w:rsidP="00ED5ED3">
      <w:pPr>
        <w:spacing w:after="0" w:line="264" w:lineRule="auto"/>
        <w:ind w:firstLine="709"/>
        <w:contextualSpacing/>
        <w:jc w:val="both"/>
        <w:rPr>
          <w:rFonts w:ascii="Times New Roman" w:hAnsi="Times New Roman" w:cs="Times New Roman"/>
          <w:sz w:val="28"/>
          <w:szCs w:val="28"/>
        </w:rPr>
      </w:pPr>
      <w:r w:rsidRPr="00BD3CA3">
        <w:rPr>
          <w:rFonts w:ascii="Times New Roman" w:hAnsi="Times New Roman" w:cs="Times New Roman"/>
          <w:sz w:val="28"/>
          <w:szCs w:val="28"/>
        </w:rPr>
        <w:t>Малый и средний бизнес является одним из ключевых элементов экономики города, так как играет значительную роль в решении экономических и социальных задач, способствует формированию конкурентной среды, обеспечивает занятость и экономическую самостоятельность населения, а также стабильность налоговых поступлений в бюджеты всех уровней.</w:t>
      </w:r>
    </w:p>
    <w:p w14:paraId="1810A22C" w14:textId="77777777" w:rsidR="00340961" w:rsidRPr="00BD3CA3" w:rsidRDefault="00340961" w:rsidP="00ED5ED3">
      <w:pPr>
        <w:spacing w:after="0" w:line="264" w:lineRule="auto"/>
        <w:ind w:firstLine="709"/>
        <w:contextualSpacing/>
        <w:jc w:val="both"/>
        <w:rPr>
          <w:rFonts w:ascii="Times New Roman" w:hAnsi="Times New Roman" w:cs="Times New Roman"/>
          <w:sz w:val="28"/>
          <w:szCs w:val="28"/>
        </w:rPr>
      </w:pPr>
      <w:r w:rsidRPr="00BD3CA3">
        <w:rPr>
          <w:rFonts w:ascii="Times New Roman" w:hAnsi="Times New Roman" w:cs="Times New Roman"/>
          <w:sz w:val="28"/>
          <w:szCs w:val="28"/>
        </w:rPr>
        <w:t xml:space="preserve">Развитие малого и среднего предпринимательства является одним из наиболее значимых направлений деятельности </w:t>
      </w:r>
      <w:r w:rsidR="00FC5F77" w:rsidRPr="00BD3CA3">
        <w:rPr>
          <w:rFonts w:ascii="Times New Roman" w:hAnsi="Times New Roman" w:cs="Times New Roman"/>
          <w:sz w:val="28"/>
          <w:szCs w:val="28"/>
        </w:rPr>
        <w:t xml:space="preserve">всех уровней </w:t>
      </w:r>
      <w:r w:rsidRPr="00BD3CA3">
        <w:rPr>
          <w:rFonts w:ascii="Times New Roman" w:hAnsi="Times New Roman" w:cs="Times New Roman"/>
          <w:sz w:val="28"/>
          <w:szCs w:val="28"/>
        </w:rPr>
        <w:t xml:space="preserve">органов власти в рамках решения </w:t>
      </w:r>
      <w:r w:rsidR="00FC5F77" w:rsidRPr="00BD3CA3">
        <w:rPr>
          <w:rFonts w:ascii="Times New Roman" w:hAnsi="Times New Roman" w:cs="Times New Roman"/>
          <w:sz w:val="28"/>
          <w:szCs w:val="28"/>
        </w:rPr>
        <w:t xml:space="preserve">вопросов </w:t>
      </w:r>
      <w:r w:rsidRPr="00BD3CA3">
        <w:rPr>
          <w:rFonts w:ascii="Times New Roman" w:hAnsi="Times New Roman" w:cs="Times New Roman"/>
          <w:sz w:val="28"/>
          <w:szCs w:val="28"/>
        </w:rPr>
        <w:t xml:space="preserve">социально-экономического развития территорий и смягчения социальных проблем. </w:t>
      </w:r>
    </w:p>
    <w:p w14:paraId="512A2E60" w14:textId="77777777" w:rsidR="00340961" w:rsidRPr="00BD3CA3" w:rsidRDefault="00340961" w:rsidP="00ED5ED3">
      <w:pPr>
        <w:spacing w:after="0" w:line="264" w:lineRule="auto"/>
        <w:ind w:firstLine="709"/>
        <w:contextualSpacing/>
        <w:jc w:val="both"/>
        <w:rPr>
          <w:rFonts w:ascii="Times New Roman" w:hAnsi="Times New Roman" w:cs="Times New Roman"/>
          <w:sz w:val="28"/>
          <w:szCs w:val="28"/>
        </w:rPr>
      </w:pPr>
      <w:r w:rsidRPr="00BD3CA3">
        <w:rPr>
          <w:rFonts w:ascii="Times New Roman" w:hAnsi="Times New Roman" w:cs="Times New Roman"/>
          <w:sz w:val="28"/>
          <w:szCs w:val="28"/>
        </w:rPr>
        <w:t xml:space="preserve">По состоянию на 1 января 2024 года количество субъектов малого и среднего предпринимательства, зарегистрированных на территории города и внесенных в Единый реестр субъектов малого и среднего предпринимательства, составило </w:t>
      </w:r>
      <w:r w:rsidR="00CC5ADD" w:rsidRPr="00BD3CA3">
        <w:rPr>
          <w:rFonts w:ascii="Times New Roman" w:hAnsi="Times New Roman" w:cs="Times New Roman"/>
          <w:sz w:val="28"/>
          <w:szCs w:val="28"/>
        </w:rPr>
        <w:t>1358</w:t>
      </w:r>
      <w:r w:rsidRPr="00BD3CA3">
        <w:rPr>
          <w:rFonts w:ascii="Times New Roman" w:hAnsi="Times New Roman" w:cs="Times New Roman"/>
          <w:sz w:val="28"/>
          <w:szCs w:val="28"/>
        </w:rPr>
        <w:t xml:space="preserve"> единицы, в том числе:</w:t>
      </w:r>
    </w:p>
    <w:p w14:paraId="5A420226" w14:textId="77777777" w:rsidR="00340961" w:rsidRPr="00BD3CA3" w:rsidRDefault="00340961" w:rsidP="00ED5ED3">
      <w:pPr>
        <w:spacing w:after="0" w:line="264" w:lineRule="auto"/>
        <w:ind w:firstLine="709"/>
        <w:contextualSpacing/>
        <w:jc w:val="both"/>
        <w:rPr>
          <w:rFonts w:ascii="Times New Roman" w:hAnsi="Times New Roman" w:cs="Times New Roman"/>
          <w:sz w:val="28"/>
          <w:szCs w:val="28"/>
        </w:rPr>
      </w:pPr>
      <w:r w:rsidRPr="00BD3CA3">
        <w:rPr>
          <w:rFonts w:ascii="Times New Roman" w:hAnsi="Times New Roman" w:cs="Times New Roman"/>
          <w:sz w:val="28"/>
          <w:szCs w:val="28"/>
        </w:rPr>
        <w:t xml:space="preserve">- количество </w:t>
      </w:r>
      <w:r w:rsidR="008D1DA0" w:rsidRPr="00BD3CA3">
        <w:rPr>
          <w:rFonts w:ascii="Times New Roman" w:hAnsi="Times New Roman" w:cs="Times New Roman"/>
          <w:sz w:val="28"/>
          <w:szCs w:val="28"/>
        </w:rPr>
        <w:t>средних предприятий составляет 1 юридическое</w:t>
      </w:r>
      <w:r w:rsidRPr="00BD3CA3">
        <w:rPr>
          <w:rFonts w:ascii="Times New Roman" w:hAnsi="Times New Roman" w:cs="Times New Roman"/>
          <w:sz w:val="28"/>
          <w:szCs w:val="28"/>
        </w:rPr>
        <w:t xml:space="preserve"> лиц</w:t>
      </w:r>
      <w:r w:rsidR="008D1DA0" w:rsidRPr="00BD3CA3">
        <w:rPr>
          <w:rFonts w:ascii="Times New Roman" w:hAnsi="Times New Roman" w:cs="Times New Roman"/>
          <w:sz w:val="28"/>
          <w:szCs w:val="28"/>
        </w:rPr>
        <w:t>о</w:t>
      </w:r>
      <w:r w:rsidRPr="00BD3CA3">
        <w:rPr>
          <w:rFonts w:ascii="Times New Roman" w:hAnsi="Times New Roman" w:cs="Times New Roman"/>
          <w:sz w:val="28"/>
          <w:szCs w:val="28"/>
        </w:rPr>
        <w:t>;</w:t>
      </w:r>
    </w:p>
    <w:p w14:paraId="31594D83" w14:textId="77777777" w:rsidR="008D1DA0" w:rsidRPr="00BD3CA3" w:rsidRDefault="00340961" w:rsidP="00ED5ED3">
      <w:pPr>
        <w:spacing w:after="0" w:line="264" w:lineRule="auto"/>
        <w:ind w:firstLine="709"/>
        <w:contextualSpacing/>
        <w:jc w:val="both"/>
        <w:rPr>
          <w:rFonts w:ascii="Times New Roman" w:hAnsi="Times New Roman" w:cs="Times New Roman"/>
          <w:sz w:val="28"/>
          <w:szCs w:val="28"/>
        </w:rPr>
      </w:pPr>
      <w:r w:rsidRPr="00BD3CA3">
        <w:rPr>
          <w:rFonts w:ascii="Times New Roman" w:hAnsi="Times New Roman" w:cs="Times New Roman"/>
          <w:sz w:val="28"/>
          <w:szCs w:val="28"/>
        </w:rPr>
        <w:t xml:space="preserve">- количество малых предприятий составило </w:t>
      </w:r>
      <w:r w:rsidR="00CC5ADD" w:rsidRPr="00BD3CA3">
        <w:rPr>
          <w:rFonts w:ascii="Times New Roman" w:hAnsi="Times New Roman" w:cs="Times New Roman"/>
          <w:sz w:val="28"/>
          <w:szCs w:val="28"/>
        </w:rPr>
        <w:t>45</w:t>
      </w:r>
      <w:r w:rsidRPr="00BD3CA3">
        <w:rPr>
          <w:rFonts w:ascii="Times New Roman" w:hAnsi="Times New Roman" w:cs="Times New Roman"/>
          <w:sz w:val="28"/>
          <w:szCs w:val="28"/>
        </w:rPr>
        <w:t xml:space="preserve"> единиц (</w:t>
      </w:r>
      <w:r w:rsidR="00CC5ADD" w:rsidRPr="00BD3CA3">
        <w:rPr>
          <w:rFonts w:ascii="Times New Roman" w:hAnsi="Times New Roman" w:cs="Times New Roman"/>
          <w:sz w:val="28"/>
          <w:szCs w:val="28"/>
        </w:rPr>
        <w:t>34</w:t>
      </w:r>
      <w:r w:rsidRPr="00BD3CA3">
        <w:rPr>
          <w:rFonts w:ascii="Times New Roman" w:hAnsi="Times New Roman" w:cs="Times New Roman"/>
          <w:sz w:val="28"/>
          <w:szCs w:val="28"/>
        </w:rPr>
        <w:t xml:space="preserve"> юридических лиц и </w:t>
      </w:r>
      <w:r w:rsidR="00CC5ADD" w:rsidRPr="00BD3CA3">
        <w:rPr>
          <w:rFonts w:ascii="Times New Roman" w:hAnsi="Times New Roman" w:cs="Times New Roman"/>
          <w:sz w:val="28"/>
          <w:szCs w:val="28"/>
        </w:rPr>
        <w:t>11</w:t>
      </w:r>
      <w:r w:rsidRPr="00BD3CA3">
        <w:rPr>
          <w:rFonts w:ascii="Times New Roman" w:hAnsi="Times New Roman" w:cs="Times New Roman"/>
          <w:sz w:val="28"/>
          <w:szCs w:val="28"/>
        </w:rPr>
        <w:t xml:space="preserve"> индивидуальных предпринимателей)</w:t>
      </w:r>
      <w:r w:rsidR="008D1DA0" w:rsidRPr="00BD3CA3">
        <w:rPr>
          <w:rFonts w:ascii="Times New Roman" w:hAnsi="Times New Roman" w:cs="Times New Roman"/>
          <w:sz w:val="28"/>
          <w:szCs w:val="28"/>
        </w:rPr>
        <w:t>;</w:t>
      </w:r>
    </w:p>
    <w:p w14:paraId="49FF6F09" w14:textId="77777777" w:rsidR="00340961" w:rsidRPr="00BD3CA3" w:rsidRDefault="008D1DA0" w:rsidP="00ED5ED3">
      <w:pPr>
        <w:spacing w:after="0" w:line="264" w:lineRule="auto"/>
        <w:ind w:firstLine="709"/>
        <w:contextualSpacing/>
        <w:jc w:val="both"/>
        <w:rPr>
          <w:rFonts w:ascii="Times New Roman" w:hAnsi="Times New Roman" w:cs="Times New Roman"/>
          <w:sz w:val="28"/>
          <w:szCs w:val="28"/>
        </w:rPr>
      </w:pPr>
      <w:r w:rsidRPr="00BD3CA3">
        <w:rPr>
          <w:rFonts w:ascii="Times New Roman" w:hAnsi="Times New Roman" w:cs="Times New Roman"/>
          <w:sz w:val="28"/>
          <w:szCs w:val="28"/>
        </w:rPr>
        <w:t xml:space="preserve">- количество </w:t>
      </w:r>
      <w:proofErr w:type="spellStart"/>
      <w:r w:rsidRPr="00BD3CA3">
        <w:rPr>
          <w:rFonts w:ascii="Times New Roman" w:hAnsi="Times New Roman" w:cs="Times New Roman"/>
          <w:sz w:val="28"/>
          <w:szCs w:val="28"/>
        </w:rPr>
        <w:t>микропредприятий</w:t>
      </w:r>
      <w:proofErr w:type="spellEnd"/>
      <w:r w:rsidRPr="00BD3CA3">
        <w:rPr>
          <w:rFonts w:ascii="Times New Roman" w:hAnsi="Times New Roman" w:cs="Times New Roman"/>
          <w:sz w:val="28"/>
          <w:szCs w:val="28"/>
        </w:rPr>
        <w:t xml:space="preserve"> составило </w:t>
      </w:r>
      <w:r w:rsidR="00340961" w:rsidRPr="00BD3CA3">
        <w:rPr>
          <w:rFonts w:ascii="Times New Roman" w:hAnsi="Times New Roman" w:cs="Times New Roman"/>
          <w:sz w:val="28"/>
          <w:szCs w:val="28"/>
        </w:rPr>
        <w:t>1</w:t>
      </w:r>
      <w:r w:rsidR="00CC5ADD" w:rsidRPr="00BD3CA3">
        <w:rPr>
          <w:rFonts w:ascii="Times New Roman" w:hAnsi="Times New Roman" w:cs="Times New Roman"/>
          <w:sz w:val="28"/>
          <w:szCs w:val="28"/>
        </w:rPr>
        <w:t>294</w:t>
      </w:r>
      <w:r w:rsidRPr="00BD3CA3">
        <w:rPr>
          <w:rFonts w:ascii="Times New Roman" w:hAnsi="Times New Roman" w:cs="Times New Roman"/>
          <w:sz w:val="28"/>
          <w:szCs w:val="28"/>
        </w:rPr>
        <w:t xml:space="preserve"> </w:t>
      </w:r>
      <w:proofErr w:type="spellStart"/>
      <w:r w:rsidR="00340961" w:rsidRPr="00BD3CA3">
        <w:rPr>
          <w:rFonts w:ascii="Times New Roman" w:hAnsi="Times New Roman" w:cs="Times New Roman"/>
          <w:sz w:val="28"/>
          <w:szCs w:val="28"/>
        </w:rPr>
        <w:t>микропредприятий</w:t>
      </w:r>
      <w:proofErr w:type="spellEnd"/>
      <w:r w:rsidR="00340961" w:rsidRPr="00BD3CA3">
        <w:rPr>
          <w:rFonts w:ascii="Times New Roman" w:hAnsi="Times New Roman" w:cs="Times New Roman"/>
          <w:sz w:val="28"/>
          <w:szCs w:val="28"/>
        </w:rPr>
        <w:t xml:space="preserve"> (</w:t>
      </w:r>
      <w:r w:rsidR="00CC5ADD" w:rsidRPr="00BD3CA3">
        <w:rPr>
          <w:rFonts w:ascii="Times New Roman" w:hAnsi="Times New Roman" w:cs="Times New Roman"/>
          <w:sz w:val="28"/>
          <w:szCs w:val="28"/>
        </w:rPr>
        <w:t>251</w:t>
      </w:r>
      <w:r w:rsidR="00340961" w:rsidRPr="00BD3CA3">
        <w:rPr>
          <w:rFonts w:ascii="Times New Roman" w:hAnsi="Times New Roman" w:cs="Times New Roman"/>
          <w:sz w:val="28"/>
          <w:szCs w:val="28"/>
        </w:rPr>
        <w:t xml:space="preserve"> юридических лиц и </w:t>
      </w:r>
      <w:r w:rsidR="00DC0C85" w:rsidRPr="00BD3CA3">
        <w:rPr>
          <w:rFonts w:ascii="Times New Roman" w:hAnsi="Times New Roman" w:cs="Times New Roman"/>
          <w:sz w:val="28"/>
          <w:szCs w:val="28"/>
        </w:rPr>
        <w:t>1062</w:t>
      </w:r>
      <w:r w:rsidR="00340961" w:rsidRPr="00BD3CA3">
        <w:rPr>
          <w:rFonts w:ascii="Times New Roman" w:hAnsi="Times New Roman" w:cs="Times New Roman"/>
          <w:sz w:val="28"/>
          <w:szCs w:val="28"/>
        </w:rPr>
        <w:t xml:space="preserve"> индивидуальных предпринимателей).</w:t>
      </w:r>
    </w:p>
    <w:p w14:paraId="7A14783A" w14:textId="77777777" w:rsidR="00F26384" w:rsidRPr="00BD3CA3" w:rsidRDefault="00BA34C1" w:rsidP="00ED5ED3">
      <w:pPr>
        <w:spacing w:after="0" w:line="264" w:lineRule="auto"/>
        <w:ind w:firstLine="709"/>
        <w:contextualSpacing/>
        <w:jc w:val="both"/>
        <w:rPr>
          <w:rFonts w:ascii="Times New Roman" w:hAnsi="Times New Roman" w:cs="Times New Roman"/>
          <w:sz w:val="28"/>
          <w:szCs w:val="28"/>
        </w:rPr>
      </w:pPr>
      <w:r w:rsidRPr="00BD3CA3">
        <w:rPr>
          <w:rFonts w:ascii="Times New Roman" w:hAnsi="Times New Roman" w:cs="Times New Roman"/>
          <w:sz w:val="28"/>
          <w:szCs w:val="28"/>
        </w:rPr>
        <w:t xml:space="preserve">Число субъектов малого среднего предпринимательства в 2023 году увеличилось на 1,8%. </w:t>
      </w:r>
    </w:p>
    <w:p w14:paraId="67537AF1" w14:textId="711682A1" w:rsidR="00340961" w:rsidRPr="00BD3CA3" w:rsidRDefault="00BA34C1" w:rsidP="00ED5ED3">
      <w:pPr>
        <w:spacing w:after="0" w:line="264" w:lineRule="auto"/>
        <w:ind w:firstLine="709"/>
        <w:contextualSpacing/>
        <w:jc w:val="both"/>
        <w:rPr>
          <w:rFonts w:ascii="Times New Roman" w:hAnsi="Times New Roman" w:cs="Times New Roman"/>
          <w:sz w:val="28"/>
          <w:szCs w:val="28"/>
        </w:rPr>
      </w:pPr>
      <w:r w:rsidRPr="00BD3CA3">
        <w:rPr>
          <w:rFonts w:ascii="Times New Roman" w:hAnsi="Times New Roman" w:cs="Times New Roman"/>
          <w:sz w:val="28"/>
          <w:szCs w:val="28"/>
        </w:rPr>
        <w:t xml:space="preserve">Число </w:t>
      </w:r>
      <w:proofErr w:type="spellStart"/>
      <w:r w:rsidRPr="00BD3CA3">
        <w:rPr>
          <w:rFonts w:ascii="Times New Roman" w:hAnsi="Times New Roman" w:cs="Times New Roman"/>
          <w:sz w:val="28"/>
          <w:szCs w:val="28"/>
        </w:rPr>
        <w:t>самозанятых</w:t>
      </w:r>
      <w:proofErr w:type="spellEnd"/>
      <w:r w:rsidR="00340961" w:rsidRPr="00BD3CA3">
        <w:rPr>
          <w:rFonts w:ascii="Times New Roman" w:hAnsi="Times New Roman" w:cs="Times New Roman"/>
          <w:sz w:val="28"/>
          <w:szCs w:val="28"/>
        </w:rPr>
        <w:t xml:space="preserve"> </w:t>
      </w:r>
      <w:r w:rsidR="001F6658" w:rsidRPr="00BD3CA3">
        <w:rPr>
          <w:rFonts w:ascii="Times New Roman" w:hAnsi="Times New Roman" w:cs="Times New Roman"/>
          <w:sz w:val="28"/>
          <w:szCs w:val="28"/>
        </w:rPr>
        <w:t>составило</w:t>
      </w:r>
      <w:r w:rsidRPr="00BD3CA3">
        <w:rPr>
          <w:rFonts w:ascii="Times New Roman" w:hAnsi="Times New Roman" w:cs="Times New Roman"/>
          <w:sz w:val="28"/>
          <w:szCs w:val="28"/>
        </w:rPr>
        <w:t xml:space="preserve"> 2233</w:t>
      </w:r>
      <w:r w:rsidR="00340961" w:rsidRPr="00BD3CA3">
        <w:rPr>
          <w:rFonts w:ascii="Times New Roman" w:hAnsi="Times New Roman" w:cs="Times New Roman"/>
          <w:sz w:val="28"/>
          <w:szCs w:val="28"/>
        </w:rPr>
        <w:t xml:space="preserve">. </w:t>
      </w:r>
    </w:p>
    <w:p w14:paraId="78EC8587" w14:textId="4B66AFAB" w:rsidR="00552449" w:rsidRPr="00BD3CA3" w:rsidRDefault="00552449" w:rsidP="00ED5ED3">
      <w:pPr>
        <w:spacing w:after="0" w:line="264" w:lineRule="auto"/>
        <w:ind w:firstLine="709"/>
        <w:contextualSpacing/>
        <w:jc w:val="both"/>
        <w:rPr>
          <w:rFonts w:ascii="Times New Roman" w:hAnsi="Times New Roman" w:cs="Times New Roman"/>
          <w:sz w:val="28"/>
          <w:szCs w:val="28"/>
        </w:rPr>
      </w:pPr>
      <w:r w:rsidRPr="00BD3CA3">
        <w:rPr>
          <w:rFonts w:ascii="Times New Roman" w:hAnsi="Times New Roman" w:cs="Times New Roman"/>
          <w:sz w:val="28"/>
          <w:szCs w:val="28"/>
        </w:rPr>
        <w:t>Доля среднесписочной численности работников малых и средних предприятий в среднесписочной численности работников всех предприятий и организаций в 2023 году составила 8,54%</w:t>
      </w:r>
      <w:r w:rsidR="00DE2522" w:rsidRPr="00BD3CA3">
        <w:rPr>
          <w:rFonts w:ascii="Times New Roman" w:hAnsi="Times New Roman" w:cs="Times New Roman"/>
          <w:sz w:val="28"/>
          <w:szCs w:val="28"/>
        </w:rPr>
        <w:t>.</w:t>
      </w:r>
    </w:p>
    <w:p w14:paraId="601AF146" w14:textId="411A9DC1" w:rsidR="00552449" w:rsidRPr="00BD3CA3" w:rsidRDefault="00552449" w:rsidP="00ED5ED3">
      <w:pPr>
        <w:spacing w:after="0" w:line="264" w:lineRule="auto"/>
        <w:ind w:firstLine="709"/>
        <w:contextualSpacing/>
        <w:jc w:val="both"/>
        <w:rPr>
          <w:rFonts w:ascii="Times New Roman" w:hAnsi="Times New Roman" w:cs="Times New Roman"/>
          <w:sz w:val="28"/>
          <w:szCs w:val="28"/>
        </w:rPr>
      </w:pPr>
      <w:r w:rsidRPr="00BD3CA3">
        <w:rPr>
          <w:rFonts w:ascii="Times New Roman" w:hAnsi="Times New Roman" w:cs="Times New Roman"/>
          <w:sz w:val="28"/>
          <w:szCs w:val="28"/>
        </w:rPr>
        <w:t xml:space="preserve">По данным налогового органа среднесписочная численность работников субъектов малого и среднего предпринимательства, внесенных в Единый </w:t>
      </w:r>
      <w:r w:rsidRPr="00BD3CA3">
        <w:rPr>
          <w:rFonts w:ascii="Times New Roman" w:hAnsi="Times New Roman" w:cs="Times New Roman"/>
          <w:sz w:val="28"/>
          <w:szCs w:val="28"/>
        </w:rPr>
        <w:lastRenderedPageBreak/>
        <w:t>реестр субъектов малого и среднего предпринимательства за 2023 год составила 2612 единиц</w:t>
      </w:r>
      <w:r w:rsidR="002112CB" w:rsidRPr="00BD3CA3">
        <w:rPr>
          <w:rFonts w:ascii="Times New Roman" w:hAnsi="Times New Roman" w:cs="Times New Roman"/>
          <w:sz w:val="28"/>
          <w:szCs w:val="28"/>
        </w:rPr>
        <w:t>.</w:t>
      </w:r>
    </w:p>
    <w:p w14:paraId="04A6E206" w14:textId="77777777" w:rsidR="00552449" w:rsidRPr="00BD3CA3" w:rsidRDefault="00552449" w:rsidP="00ED5ED3">
      <w:pPr>
        <w:spacing w:after="0" w:line="264" w:lineRule="auto"/>
        <w:ind w:firstLine="709"/>
        <w:contextualSpacing/>
        <w:jc w:val="both"/>
        <w:rPr>
          <w:rFonts w:ascii="Times New Roman" w:hAnsi="Times New Roman" w:cs="Times New Roman"/>
          <w:sz w:val="28"/>
          <w:szCs w:val="28"/>
        </w:rPr>
      </w:pPr>
      <w:r w:rsidRPr="00BD3CA3">
        <w:rPr>
          <w:rFonts w:ascii="Times New Roman" w:hAnsi="Times New Roman" w:cs="Times New Roman"/>
          <w:sz w:val="28"/>
          <w:szCs w:val="28"/>
        </w:rPr>
        <w:t xml:space="preserve">Показатель среднесписочной численности работающих у субъектов малого и среднего предпринимательства в отчетном году увеличился на 1,042%, по сравнению с 2022 годом, увеличение количества работников составило 106 единиц. </w:t>
      </w:r>
    </w:p>
    <w:p w14:paraId="740D2C28" w14:textId="5F712796" w:rsidR="007740F6" w:rsidRPr="00BD3CA3" w:rsidRDefault="007740F6" w:rsidP="00ED5ED3">
      <w:pPr>
        <w:spacing w:after="0" w:line="264" w:lineRule="auto"/>
        <w:ind w:firstLine="709"/>
        <w:contextualSpacing/>
        <w:jc w:val="both"/>
        <w:rPr>
          <w:rFonts w:ascii="Times New Roman" w:hAnsi="Times New Roman" w:cs="Times New Roman"/>
          <w:sz w:val="28"/>
          <w:szCs w:val="28"/>
        </w:rPr>
      </w:pPr>
      <w:r w:rsidRPr="00BD3CA3">
        <w:rPr>
          <w:rFonts w:ascii="Times New Roman" w:hAnsi="Times New Roman" w:cs="Times New Roman"/>
          <w:sz w:val="28"/>
          <w:szCs w:val="28"/>
        </w:rPr>
        <w:t xml:space="preserve">Для поддержки </w:t>
      </w:r>
      <w:r w:rsidR="00552449" w:rsidRPr="00BD3CA3">
        <w:rPr>
          <w:rFonts w:ascii="Times New Roman" w:hAnsi="Times New Roman" w:cs="Times New Roman"/>
          <w:sz w:val="28"/>
          <w:szCs w:val="28"/>
        </w:rPr>
        <w:t>бизнеса принят</w:t>
      </w:r>
      <w:r w:rsidRPr="00BD3CA3">
        <w:rPr>
          <w:rFonts w:ascii="Times New Roman" w:hAnsi="Times New Roman" w:cs="Times New Roman"/>
          <w:sz w:val="28"/>
          <w:szCs w:val="28"/>
        </w:rPr>
        <w:t xml:space="preserve"> ряд мер на всех уровнях – федеральном, региональном и местном. Введены налоговые, имущественные и административные преференции.</w:t>
      </w:r>
    </w:p>
    <w:p w14:paraId="3863FC3C" w14:textId="77777777" w:rsidR="007740F6" w:rsidRPr="00BD3CA3" w:rsidRDefault="007740F6" w:rsidP="00ED5ED3">
      <w:pPr>
        <w:autoSpaceDE w:val="0"/>
        <w:autoSpaceDN w:val="0"/>
        <w:adjustRightInd w:val="0"/>
        <w:spacing w:after="0" w:line="264" w:lineRule="auto"/>
        <w:ind w:firstLine="709"/>
        <w:contextualSpacing/>
        <w:jc w:val="both"/>
        <w:rPr>
          <w:rFonts w:ascii="Times New Roman" w:hAnsi="Times New Roman" w:cs="Times New Roman"/>
          <w:sz w:val="28"/>
          <w:szCs w:val="28"/>
          <w:lang w:bidi="ru-RU"/>
        </w:rPr>
      </w:pPr>
      <w:r w:rsidRPr="00BD3CA3">
        <w:rPr>
          <w:rFonts w:ascii="Times New Roman" w:hAnsi="Times New Roman" w:cs="Times New Roman"/>
          <w:sz w:val="28"/>
          <w:szCs w:val="28"/>
          <w:lang w:bidi="ru-RU"/>
        </w:rPr>
        <w:t xml:space="preserve">По поручению Президента Российской Федерации В.В. Путина от 05.05.2023 г. № Пр-914, на территории города реализуется корпоративная программа по вопросам взаимодействия между ОАО «РЖД», Правительством Амурской области и субъектами малого и среднего предпринимательства. </w:t>
      </w:r>
    </w:p>
    <w:p w14:paraId="6ED04D74" w14:textId="77777777" w:rsidR="001E1ABF" w:rsidRPr="00BD3CA3" w:rsidRDefault="007740F6" w:rsidP="00ED5ED3">
      <w:pPr>
        <w:autoSpaceDE w:val="0"/>
        <w:autoSpaceDN w:val="0"/>
        <w:adjustRightInd w:val="0"/>
        <w:spacing w:after="0" w:line="264" w:lineRule="auto"/>
        <w:ind w:firstLine="709"/>
        <w:contextualSpacing/>
        <w:jc w:val="both"/>
        <w:rPr>
          <w:rFonts w:ascii="Times New Roman" w:hAnsi="Times New Roman" w:cs="Times New Roman"/>
          <w:sz w:val="28"/>
          <w:szCs w:val="28"/>
          <w:lang w:bidi="ru-RU"/>
        </w:rPr>
      </w:pPr>
      <w:r w:rsidRPr="00BD3CA3">
        <w:rPr>
          <w:rFonts w:ascii="Times New Roman" w:hAnsi="Times New Roman" w:cs="Times New Roman"/>
          <w:sz w:val="28"/>
          <w:szCs w:val="28"/>
          <w:lang w:bidi="ru-RU"/>
        </w:rPr>
        <w:t xml:space="preserve">В рамках исполнения корпоративной программы проводится информирование субъектов предпринимательства о потребностях ОАО «РЖД» в закупках посредством размещения объявлений на официальном сайте администрации, </w:t>
      </w:r>
      <w:r w:rsidR="002854C1" w:rsidRPr="00BD3CA3">
        <w:rPr>
          <w:rFonts w:ascii="Times New Roman" w:hAnsi="Times New Roman" w:cs="Times New Roman"/>
          <w:sz w:val="28"/>
          <w:szCs w:val="28"/>
          <w:lang w:bidi="ru-RU"/>
        </w:rPr>
        <w:t>в мессенджерах</w:t>
      </w:r>
      <w:r w:rsidR="001E1ABF" w:rsidRPr="00BD3CA3">
        <w:rPr>
          <w:rFonts w:ascii="Times New Roman" w:hAnsi="Times New Roman" w:cs="Times New Roman"/>
          <w:sz w:val="28"/>
          <w:szCs w:val="28"/>
          <w:lang w:bidi="ru-RU"/>
        </w:rPr>
        <w:t>.</w:t>
      </w:r>
      <w:r w:rsidRPr="00BD3CA3">
        <w:rPr>
          <w:rFonts w:ascii="Times New Roman" w:hAnsi="Times New Roman" w:cs="Times New Roman"/>
          <w:sz w:val="28"/>
          <w:szCs w:val="28"/>
          <w:lang w:bidi="ru-RU"/>
        </w:rPr>
        <w:t xml:space="preserve"> </w:t>
      </w:r>
      <w:r w:rsidR="001E1ABF" w:rsidRPr="00BD3CA3">
        <w:rPr>
          <w:rFonts w:ascii="Times New Roman" w:hAnsi="Times New Roman" w:cs="Times New Roman"/>
          <w:sz w:val="28"/>
          <w:szCs w:val="28"/>
          <w:lang w:bidi="ru-RU"/>
        </w:rPr>
        <w:t xml:space="preserve">   </w:t>
      </w:r>
    </w:p>
    <w:p w14:paraId="48385C2B" w14:textId="77777777" w:rsidR="007740F6" w:rsidRPr="00BD3CA3" w:rsidRDefault="007740F6" w:rsidP="00ED5ED3">
      <w:pPr>
        <w:autoSpaceDE w:val="0"/>
        <w:autoSpaceDN w:val="0"/>
        <w:adjustRightInd w:val="0"/>
        <w:spacing w:after="0" w:line="264" w:lineRule="auto"/>
        <w:ind w:firstLine="709"/>
        <w:contextualSpacing/>
        <w:jc w:val="both"/>
        <w:rPr>
          <w:rFonts w:ascii="Times New Roman" w:hAnsi="Times New Roman" w:cs="Times New Roman"/>
          <w:sz w:val="28"/>
          <w:szCs w:val="28"/>
          <w:lang w:bidi="ru-RU"/>
        </w:rPr>
      </w:pPr>
      <w:r w:rsidRPr="00BD3CA3">
        <w:rPr>
          <w:rFonts w:ascii="Times New Roman" w:hAnsi="Times New Roman" w:cs="Times New Roman"/>
          <w:sz w:val="28"/>
          <w:szCs w:val="28"/>
          <w:lang w:bidi="ru-RU"/>
        </w:rPr>
        <w:t xml:space="preserve">Сформирована и функционирует инфраструктура поддержки субъектов малого и среднего предпринимательства. </w:t>
      </w:r>
      <w:r w:rsidR="001A4DCC" w:rsidRPr="00BD3CA3">
        <w:rPr>
          <w:rFonts w:ascii="Times New Roman" w:hAnsi="Times New Roman" w:cs="Times New Roman"/>
          <w:sz w:val="28"/>
          <w:szCs w:val="28"/>
          <w:lang w:bidi="ru-RU"/>
        </w:rPr>
        <w:t>Постановлением</w:t>
      </w:r>
      <w:r w:rsidRPr="00BD3CA3">
        <w:rPr>
          <w:rFonts w:ascii="Times New Roman" w:hAnsi="Times New Roman" w:cs="Times New Roman"/>
          <w:sz w:val="28"/>
          <w:szCs w:val="28"/>
          <w:lang w:bidi="ru-RU"/>
        </w:rPr>
        <w:t xml:space="preserve"> Администрации города </w:t>
      </w:r>
      <w:r w:rsidR="001A4DCC" w:rsidRPr="00BD3CA3">
        <w:rPr>
          <w:rFonts w:ascii="Times New Roman" w:hAnsi="Times New Roman" w:cs="Times New Roman"/>
          <w:sz w:val="28"/>
          <w:szCs w:val="28"/>
          <w:lang w:bidi="ru-RU"/>
        </w:rPr>
        <w:t xml:space="preserve">Свободного </w:t>
      </w:r>
      <w:r w:rsidR="002854C1" w:rsidRPr="00BD3CA3">
        <w:rPr>
          <w:rFonts w:ascii="Times New Roman" w:hAnsi="Times New Roman" w:cs="Times New Roman"/>
          <w:sz w:val="28"/>
          <w:szCs w:val="28"/>
          <w:lang w:bidi="ru-RU"/>
        </w:rPr>
        <w:t>от 10.09.2008</w:t>
      </w:r>
      <w:r w:rsidR="001A4DCC" w:rsidRPr="00BD3CA3">
        <w:rPr>
          <w:rFonts w:ascii="Times New Roman" w:hAnsi="Times New Roman" w:cs="Times New Roman"/>
          <w:sz w:val="28"/>
          <w:szCs w:val="28"/>
          <w:lang w:bidi="ru-RU"/>
        </w:rPr>
        <w:t xml:space="preserve"> № 1060</w:t>
      </w:r>
      <w:r w:rsidRPr="00BD3CA3">
        <w:rPr>
          <w:rFonts w:ascii="Times New Roman" w:hAnsi="Times New Roman" w:cs="Times New Roman"/>
          <w:sz w:val="28"/>
          <w:szCs w:val="28"/>
          <w:lang w:bidi="ru-RU"/>
        </w:rPr>
        <w:t>, в состав которого входят представители администрации города и субъектов малого и среднего предпринимательства. Все изменения в программу развития малого и среднего предпринимательства выносятся на обсуждение Координационного Совета.</w:t>
      </w:r>
    </w:p>
    <w:p w14:paraId="3534AF5E" w14:textId="4C2AEFDE" w:rsidR="007740F6" w:rsidRPr="00BD3CA3" w:rsidRDefault="007740F6" w:rsidP="00ED5ED3">
      <w:pPr>
        <w:autoSpaceDE w:val="0"/>
        <w:autoSpaceDN w:val="0"/>
        <w:adjustRightInd w:val="0"/>
        <w:spacing w:after="0" w:line="264" w:lineRule="auto"/>
        <w:ind w:firstLine="709"/>
        <w:contextualSpacing/>
        <w:jc w:val="both"/>
        <w:rPr>
          <w:rFonts w:ascii="Times New Roman" w:hAnsi="Times New Roman" w:cs="Times New Roman"/>
          <w:sz w:val="28"/>
          <w:szCs w:val="28"/>
          <w:lang w:bidi="ru-RU"/>
        </w:rPr>
      </w:pPr>
      <w:r w:rsidRPr="00BD3CA3">
        <w:rPr>
          <w:rFonts w:ascii="Times New Roman" w:hAnsi="Times New Roman" w:cs="Times New Roman"/>
          <w:sz w:val="28"/>
          <w:szCs w:val="28"/>
          <w:lang w:bidi="ru-RU"/>
        </w:rPr>
        <w:t>В целях содействия развитию малого и среднего предприниматель</w:t>
      </w:r>
      <w:r w:rsidR="002854C1" w:rsidRPr="00BD3CA3">
        <w:rPr>
          <w:rFonts w:ascii="Times New Roman" w:hAnsi="Times New Roman" w:cs="Times New Roman"/>
          <w:sz w:val="28"/>
          <w:szCs w:val="28"/>
          <w:lang w:bidi="ru-RU"/>
        </w:rPr>
        <w:t>ства на территории города администрации города от 12.10.2022 г. № 1462 утверждена</w:t>
      </w:r>
      <w:r w:rsidRPr="00BD3CA3">
        <w:rPr>
          <w:rFonts w:ascii="Times New Roman" w:hAnsi="Times New Roman" w:cs="Times New Roman"/>
          <w:sz w:val="28"/>
          <w:szCs w:val="28"/>
          <w:lang w:bidi="ru-RU"/>
        </w:rPr>
        <w:t xml:space="preserve"> муниципальная программа «</w:t>
      </w:r>
      <w:r w:rsidR="00C32F98" w:rsidRPr="00BD3CA3">
        <w:rPr>
          <w:rFonts w:ascii="Times New Roman" w:eastAsia="Times New Roman" w:hAnsi="Times New Roman" w:cs="Times New Roman"/>
          <w:sz w:val="28"/>
          <w:szCs w:val="28"/>
          <w:lang w:eastAsia="ru-RU"/>
        </w:rPr>
        <w:t>Развитие малого и среднего предпринимательства</w:t>
      </w:r>
      <w:r w:rsidRPr="00BD3CA3">
        <w:rPr>
          <w:rFonts w:ascii="Times New Roman" w:hAnsi="Times New Roman" w:cs="Times New Roman"/>
          <w:sz w:val="28"/>
          <w:szCs w:val="28"/>
          <w:lang w:bidi="ru-RU"/>
        </w:rPr>
        <w:t xml:space="preserve">». Мероприятия муниципальной программы направлены на предоставление </w:t>
      </w:r>
      <w:r w:rsidR="002854C1" w:rsidRPr="00BD3CA3">
        <w:rPr>
          <w:rFonts w:ascii="Times New Roman" w:hAnsi="Times New Roman" w:cs="Times New Roman"/>
          <w:sz w:val="28"/>
          <w:szCs w:val="28"/>
          <w:lang w:bidi="ru-RU"/>
        </w:rPr>
        <w:t>мер</w:t>
      </w:r>
      <w:r w:rsidRPr="00BD3CA3">
        <w:rPr>
          <w:rFonts w:ascii="Times New Roman" w:hAnsi="Times New Roman" w:cs="Times New Roman"/>
          <w:sz w:val="28"/>
          <w:szCs w:val="28"/>
          <w:lang w:bidi="ru-RU"/>
        </w:rPr>
        <w:t xml:space="preserve"> поддержки: финансовой, организационной, имущественной и консультационной.</w:t>
      </w:r>
    </w:p>
    <w:p w14:paraId="41388982" w14:textId="1B9E9E49" w:rsidR="00150E68" w:rsidRPr="004334BE" w:rsidRDefault="002854C1" w:rsidP="00ED5ED3">
      <w:pPr>
        <w:autoSpaceDE w:val="0"/>
        <w:autoSpaceDN w:val="0"/>
        <w:adjustRightInd w:val="0"/>
        <w:spacing w:after="0" w:line="264" w:lineRule="auto"/>
        <w:ind w:firstLine="709"/>
        <w:contextualSpacing/>
        <w:jc w:val="both"/>
        <w:rPr>
          <w:rFonts w:ascii="Times New Roman" w:hAnsi="Times New Roman" w:cs="Times New Roman"/>
          <w:sz w:val="28"/>
          <w:szCs w:val="28"/>
        </w:rPr>
      </w:pPr>
      <w:r w:rsidRPr="004334BE">
        <w:rPr>
          <w:rFonts w:ascii="Times New Roman" w:hAnsi="Times New Roman" w:cs="Times New Roman"/>
          <w:sz w:val="28"/>
          <w:szCs w:val="28"/>
        </w:rPr>
        <w:t>Структура малых предприятий по видам экономической деятельности в течение ряда лет остается практически неизменной. Сфера торговли в связи с достаточно высокой оборачиваемостью капитала является наиболее привлекательной для малого бизнеса. Основными факторами, сдерживающими развитие этого сектора экономики</w:t>
      </w:r>
      <w:r w:rsidR="001C2982" w:rsidRPr="004334BE">
        <w:rPr>
          <w:rFonts w:ascii="Times New Roman" w:hAnsi="Times New Roman" w:cs="Times New Roman"/>
          <w:sz w:val="28"/>
          <w:szCs w:val="28"/>
        </w:rPr>
        <w:t>,</w:t>
      </w:r>
      <w:r w:rsidRPr="004334BE">
        <w:rPr>
          <w:rFonts w:ascii="Times New Roman" w:hAnsi="Times New Roman" w:cs="Times New Roman"/>
          <w:sz w:val="28"/>
          <w:szCs w:val="28"/>
        </w:rPr>
        <w:t xml:space="preserve"> являются: </w:t>
      </w:r>
    </w:p>
    <w:p w14:paraId="31000A55" w14:textId="77777777" w:rsidR="002854C1" w:rsidRPr="004334BE" w:rsidRDefault="00150E68" w:rsidP="00ED5ED3">
      <w:pPr>
        <w:autoSpaceDE w:val="0"/>
        <w:autoSpaceDN w:val="0"/>
        <w:adjustRightInd w:val="0"/>
        <w:spacing w:after="0" w:line="264" w:lineRule="auto"/>
        <w:ind w:firstLine="709"/>
        <w:contextualSpacing/>
        <w:jc w:val="both"/>
        <w:rPr>
          <w:rFonts w:ascii="Times New Roman" w:hAnsi="Times New Roman" w:cs="Times New Roman"/>
          <w:sz w:val="28"/>
          <w:szCs w:val="28"/>
        </w:rPr>
      </w:pPr>
      <w:r w:rsidRPr="004334BE">
        <w:rPr>
          <w:rFonts w:ascii="Times New Roman" w:hAnsi="Times New Roman" w:cs="Times New Roman"/>
          <w:sz w:val="28"/>
          <w:szCs w:val="28"/>
        </w:rPr>
        <w:t xml:space="preserve">  </w:t>
      </w:r>
      <w:r w:rsidR="002854C1" w:rsidRPr="004334BE">
        <w:rPr>
          <w:rFonts w:ascii="Times New Roman" w:hAnsi="Times New Roman" w:cs="Times New Roman"/>
          <w:sz w:val="28"/>
          <w:szCs w:val="28"/>
        </w:rPr>
        <w:t>- недостаточные меры поддержки:</w:t>
      </w:r>
    </w:p>
    <w:p w14:paraId="69992B01" w14:textId="77777777" w:rsidR="00707902" w:rsidRPr="004334BE" w:rsidRDefault="002854C1" w:rsidP="00ED5ED3">
      <w:pPr>
        <w:autoSpaceDE w:val="0"/>
        <w:autoSpaceDN w:val="0"/>
        <w:adjustRightInd w:val="0"/>
        <w:spacing w:after="0" w:line="264" w:lineRule="auto"/>
        <w:ind w:firstLine="709"/>
        <w:contextualSpacing/>
        <w:jc w:val="both"/>
        <w:rPr>
          <w:rFonts w:ascii="Times New Roman" w:hAnsi="Times New Roman" w:cs="Times New Roman"/>
          <w:sz w:val="28"/>
          <w:szCs w:val="28"/>
        </w:rPr>
      </w:pPr>
      <w:r w:rsidRPr="004334BE">
        <w:rPr>
          <w:rFonts w:ascii="Times New Roman" w:hAnsi="Times New Roman" w:cs="Times New Roman"/>
          <w:sz w:val="28"/>
          <w:szCs w:val="28"/>
        </w:rPr>
        <w:t xml:space="preserve"> - низкое качество предпринимательской среды (у предпринимателей недостаточно навыков ведения бизнеса, опыта управления, экономических и юридических знаний, необходимых для более эффективного ведения бизнеса); </w:t>
      </w:r>
    </w:p>
    <w:p w14:paraId="3413B42F" w14:textId="77777777" w:rsidR="00707902" w:rsidRPr="004334BE" w:rsidRDefault="002854C1" w:rsidP="00ED5ED3">
      <w:pPr>
        <w:autoSpaceDE w:val="0"/>
        <w:autoSpaceDN w:val="0"/>
        <w:adjustRightInd w:val="0"/>
        <w:spacing w:after="0" w:line="264" w:lineRule="auto"/>
        <w:ind w:firstLine="709"/>
        <w:contextualSpacing/>
        <w:jc w:val="both"/>
        <w:rPr>
          <w:rFonts w:ascii="Times New Roman" w:hAnsi="Times New Roman" w:cs="Times New Roman"/>
          <w:sz w:val="28"/>
          <w:szCs w:val="28"/>
        </w:rPr>
      </w:pPr>
      <w:r w:rsidRPr="004334BE">
        <w:rPr>
          <w:rFonts w:ascii="Times New Roman" w:hAnsi="Times New Roman" w:cs="Times New Roman"/>
          <w:sz w:val="28"/>
          <w:szCs w:val="28"/>
        </w:rPr>
        <w:t xml:space="preserve">- низкий уровень инициативы со стороны предпринимателей; - недостаточность у начинающих предпринимателей необходимых материальных и финансовых ресурсов для создания и развития собственного дела; </w:t>
      </w:r>
    </w:p>
    <w:p w14:paraId="72F43B59" w14:textId="77777777" w:rsidR="00707902" w:rsidRPr="004334BE" w:rsidRDefault="002854C1" w:rsidP="00ED5ED3">
      <w:pPr>
        <w:autoSpaceDE w:val="0"/>
        <w:autoSpaceDN w:val="0"/>
        <w:adjustRightInd w:val="0"/>
        <w:spacing w:after="0" w:line="264" w:lineRule="auto"/>
        <w:ind w:firstLine="709"/>
        <w:contextualSpacing/>
        <w:jc w:val="both"/>
        <w:rPr>
          <w:rFonts w:ascii="Times New Roman" w:hAnsi="Times New Roman" w:cs="Times New Roman"/>
          <w:sz w:val="28"/>
          <w:szCs w:val="28"/>
        </w:rPr>
      </w:pPr>
      <w:r w:rsidRPr="004334BE">
        <w:rPr>
          <w:rFonts w:ascii="Times New Roman" w:hAnsi="Times New Roman" w:cs="Times New Roman"/>
          <w:sz w:val="28"/>
          <w:szCs w:val="28"/>
        </w:rPr>
        <w:lastRenderedPageBreak/>
        <w:t xml:space="preserve">- увеличение нагрузки на фонд заработной платы в связи с ростом величины страховых взносов; </w:t>
      </w:r>
    </w:p>
    <w:p w14:paraId="1E95C217" w14:textId="77777777" w:rsidR="002854C1" w:rsidRPr="004334BE" w:rsidRDefault="002854C1" w:rsidP="00ED5ED3">
      <w:pPr>
        <w:autoSpaceDE w:val="0"/>
        <w:autoSpaceDN w:val="0"/>
        <w:adjustRightInd w:val="0"/>
        <w:spacing w:after="0" w:line="264" w:lineRule="auto"/>
        <w:ind w:firstLine="709"/>
        <w:contextualSpacing/>
        <w:jc w:val="both"/>
        <w:rPr>
          <w:rFonts w:ascii="Times New Roman" w:hAnsi="Times New Roman" w:cs="Times New Roman"/>
          <w:sz w:val="28"/>
          <w:szCs w:val="28"/>
          <w:lang w:bidi="ru-RU"/>
        </w:rPr>
      </w:pPr>
      <w:r w:rsidRPr="004334BE">
        <w:rPr>
          <w:rFonts w:ascii="Times New Roman" w:hAnsi="Times New Roman" w:cs="Times New Roman"/>
          <w:sz w:val="28"/>
          <w:szCs w:val="28"/>
        </w:rPr>
        <w:t>- низкая доступность площадей (производственных, торговых, офис</w:t>
      </w:r>
      <w:r w:rsidR="00707902" w:rsidRPr="004334BE">
        <w:rPr>
          <w:rFonts w:ascii="Times New Roman" w:hAnsi="Times New Roman" w:cs="Times New Roman"/>
          <w:sz w:val="28"/>
          <w:szCs w:val="28"/>
        </w:rPr>
        <w:t>ных), в связи с недостаточно</w:t>
      </w:r>
      <w:r w:rsidRPr="004334BE">
        <w:rPr>
          <w:rFonts w:ascii="Times New Roman" w:hAnsi="Times New Roman" w:cs="Times New Roman"/>
          <w:sz w:val="28"/>
          <w:szCs w:val="28"/>
        </w:rPr>
        <w:t xml:space="preserve"> развитой инфраструктурой и постоянно возрастающей стоимостью аренды.</w:t>
      </w:r>
    </w:p>
    <w:p w14:paraId="7243B076" w14:textId="77777777" w:rsidR="00340961" w:rsidRPr="004334BE" w:rsidRDefault="002854C1" w:rsidP="00ED5ED3">
      <w:pPr>
        <w:spacing w:after="0" w:line="264" w:lineRule="auto"/>
        <w:ind w:firstLine="709"/>
        <w:contextualSpacing/>
        <w:jc w:val="both"/>
        <w:rPr>
          <w:rFonts w:ascii="Times New Roman" w:hAnsi="Times New Roman" w:cs="Times New Roman"/>
          <w:sz w:val="28"/>
          <w:szCs w:val="28"/>
        </w:rPr>
      </w:pPr>
      <w:r w:rsidRPr="004334BE">
        <w:rPr>
          <w:rFonts w:ascii="Times New Roman" w:hAnsi="Times New Roman" w:cs="Times New Roman"/>
          <w:sz w:val="28"/>
          <w:szCs w:val="28"/>
        </w:rPr>
        <w:t>Актуальной проблемой для субъектов малого и среднего бизнеса, препятствующая развитию бизнеса является грамотность</w:t>
      </w:r>
      <w:r w:rsidR="00340961" w:rsidRPr="004334BE">
        <w:rPr>
          <w:rFonts w:ascii="Times New Roman" w:hAnsi="Times New Roman" w:cs="Times New Roman"/>
          <w:sz w:val="28"/>
          <w:szCs w:val="28"/>
        </w:rPr>
        <w:t xml:space="preserve"> </w:t>
      </w:r>
      <w:r w:rsidRPr="004334BE">
        <w:rPr>
          <w:rFonts w:ascii="Times New Roman" w:hAnsi="Times New Roman" w:cs="Times New Roman"/>
          <w:sz w:val="28"/>
          <w:szCs w:val="28"/>
        </w:rPr>
        <w:t>ведения бизнеса, ответственность</w:t>
      </w:r>
      <w:r w:rsidR="00340961" w:rsidRPr="004334BE">
        <w:rPr>
          <w:rFonts w:ascii="Times New Roman" w:hAnsi="Times New Roman" w:cs="Times New Roman"/>
          <w:sz w:val="28"/>
          <w:szCs w:val="28"/>
        </w:rPr>
        <w:t xml:space="preserve"> перед налоговым законодательством.</w:t>
      </w:r>
    </w:p>
    <w:p w14:paraId="29D5A358" w14:textId="77777777" w:rsidR="00340961" w:rsidRPr="004334BE" w:rsidRDefault="00340961" w:rsidP="00ED5ED3">
      <w:pPr>
        <w:spacing w:after="0" w:line="264" w:lineRule="auto"/>
        <w:ind w:firstLine="709"/>
        <w:contextualSpacing/>
        <w:jc w:val="both"/>
        <w:rPr>
          <w:rFonts w:ascii="Times New Roman" w:hAnsi="Times New Roman" w:cs="Times New Roman"/>
          <w:sz w:val="28"/>
          <w:szCs w:val="28"/>
        </w:rPr>
      </w:pPr>
      <w:r w:rsidRPr="004334BE">
        <w:rPr>
          <w:rFonts w:ascii="Times New Roman" w:hAnsi="Times New Roman" w:cs="Times New Roman"/>
          <w:sz w:val="28"/>
          <w:szCs w:val="28"/>
        </w:rPr>
        <w:t>Наиболее значимые проблемы, препятствующие развитию бизнеса:</w:t>
      </w:r>
    </w:p>
    <w:p w14:paraId="03E81FD8" w14:textId="77777777" w:rsidR="00340961" w:rsidRPr="004334BE" w:rsidRDefault="00340961" w:rsidP="00ED5ED3">
      <w:pPr>
        <w:spacing w:after="0" w:line="264" w:lineRule="auto"/>
        <w:ind w:firstLine="709"/>
        <w:contextualSpacing/>
        <w:jc w:val="both"/>
        <w:rPr>
          <w:rFonts w:ascii="Times New Roman" w:hAnsi="Times New Roman" w:cs="Times New Roman"/>
          <w:sz w:val="28"/>
          <w:szCs w:val="28"/>
        </w:rPr>
      </w:pPr>
      <w:r w:rsidRPr="004334BE">
        <w:rPr>
          <w:rFonts w:ascii="Times New Roman" w:hAnsi="Times New Roman" w:cs="Times New Roman"/>
          <w:sz w:val="28"/>
          <w:szCs w:val="28"/>
        </w:rPr>
        <w:t>- недостаток квалифицированных кадров, знаний и информации для ведения предпринимательской деятельности;</w:t>
      </w:r>
    </w:p>
    <w:p w14:paraId="7B1A4FC5" w14:textId="77777777" w:rsidR="00340961" w:rsidRPr="004334BE" w:rsidRDefault="00340961" w:rsidP="00ED5ED3">
      <w:pPr>
        <w:spacing w:after="0" w:line="264" w:lineRule="auto"/>
        <w:ind w:firstLine="709"/>
        <w:contextualSpacing/>
        <w:jc w:val="both"/>
        <w:rPr>
          <w:rFonts w:ascii="Times New Roman" w:hAnsi="Times New Roman" w:cs="Times New Roman"/>
          <w:sz w:val="28"/>
          <w:szCs w:val="28"/>
        </w:rPr>
      </w:pPr>
      <w:r w:rsidRPr="004334BE">
        <w:rPr>
          <w:rFonts w:ascii="Times New Roman" w:hAnsi="Times New Roman" w:cs="Times New Roman"/>
          <w:sz w:val="28"/>
          <w:szCs w:val="28"/>
        </w:rPr>
        <w:t>- недостаток собственных финансовых ресурсов для развития бизнеса;</w:t>
      </w:r>
    </w:p>
    <w:p w14:paraId="3B734283" w14:textId="77777777" w:rsidR="00340961" w:rsidRPr="004334BE" w:rsidRDefault="00340961" w:rsidP="00ED5ED3">
      <w:pPr>
        <w:spacing w:after="0" w:line="264" w:lineRule="auto"/>
        <w:ind w:firstLine="709"/>
        <w:contextualSpacing/>
        <w:jc w:val="both"/>
        <w:rPr>
          <w:rFonts w:ascii="Times New Roman" w:hAnsi="Times New Roman" w:cs="Times New Roman"/>
          <w:sz w:val="28"/>
          <w:szCs w:val="28"/>
        </w:rPr>
      </w:pPr>
      <w:r w:rsidRPr="004334BE">
        <w:rPr>
          <w:rFonts w:ascii="Times New Roman" w:hAnsi="Times New Roman" w:cs="Times New Roman"/>
          <w:sz w:val="28"/>
          <w:szCs w:val="28"/>
        </w:rPr>
        <w:t>- сложные условия для начала бизнеса;</w:t>
      </w:r>
    </w:p>
    <w:p w14:paraId="4FCB5E80" w14:textId="77777777" w:rsidR="00340961" w:rsidRPr="004334BE" w:rsidRDefault="00340961" w:rsidP="00ED5ED3">
      <w:pPr>
        <w:spacing w:after="0" w:line="264" w:lineRule="auto"/>
        <w:ind w:firstLine="709"/>
        <w:contextualSpacing/>
        <w:jc w:val="both"/>
        <w:rPr>
          <w:rFonts w:ascii="Times New Roman" w:hAnsi="Times New Roman" w:cs="Times New Roman"/>
          <w:sz w:val="28"/>
          <w:szCs w:val="28"/>
        </w:rPr>
      </w:pPr>
      <w:r w:rsidRPr="004334BE">
        <w:rPr>
          <w:rFonts w:ascii="Times New Roman" w:hAnsi="Times New Roman" w:cs="Times New Roman"/>
          <w:sz w:val="28"/>
          <w:szCs w:val="28"/>
        </w:rPr>
        <w:t>- низкая производственная и инновационная активность малого бизнеса.</w:t>
      </w:r>
    </w:p>
    <w:p w14:paraId="47F53635" w14:textId="77777777" w:rsidR="00340961" w:rsidRPr="004334BE" w:rsidRDefault="00340961" w:rsidP="00ED5ED3">
      <w:pPr>
        <w:spacing w:after="0" w:line="264" w:lineRule="auto"/>
        <w:ind w:firstLine="709"/>
        <w:contextualSpacing/>
        <w:jc w:val="both"/>
        <w:rPr>
          <w:rFonts w:ascii="Times New Roman" w:hAnsi="Times New Roman" w:cs="Times New Roman"/>
          <w:sz w:val="28"/>
          <w:szCs w:val="28"/>
        </w:rPr>
      </w:pPr>
      <w:r w:rsidRPr="004334BE">
        <w:rPr>
          <w:rFonts w:ascii="Times New Roman" w:hAnsi="Times New Roman" w:cs="Times New Roman"/>
          <w:sz w:val="28"/>
          <w:szCs w:val="28"/>
        </w:rPr>
        <w:t>Масштабность, сложность и многообразие проблем развития малого и среднего предпринимательства, потребность в координации усилий органов местного самоуправления, негосударственных организаций, в том числе общественных объединений субъектов малого и среднего предпринимательства, иных структур поддержки предпринимательства для решения проблем развития предпринимательства обуславливают необходимость комплексного и последовательного подхода, рассчитанного на долгосрочный период, который предполагает использование программно-целевых методов, обеспечивающих увязку реализации мероприятий по срокам, ресурсам, исполнителям, а также организацию процесса управления и контроля.</w:t>
      </w:r>
    </w:p>
    <w:p w14:paraId="252D63B3" w14:textId="77777777" w:rsidR="00340961" w:rsidRPr="004334BE" w:rsidRDefault="00340961" w:rsidP="00ED5ED3">
      <w:pPr>
        <w:spacing w:after="0" w:line="264" w:lineRule="auto"/>
        <w:ind w:firstLine="709"/>
        <w:contextualSpacing/>
        <w:jc w:val="both"/>
        <w:rPr>
          <w:rFonts w:ascii="Times New Roman" w:hAnsi="Times New Roman" w:cs="Times New Roman"/>
          <w:sz w:val="28"/>
          <w:szCs w:val="28"/>
        </w:rPr>
      </w:pPr>
      <w:r w:rsidRPr="004334BE">
        <w:rPr>
          <w:rFonts w:ascii="Times New Roman" w:hAnsi="Times New Roman" w:cs="Times New Roman"/>
          <w:sz w:val="28"/>
          <w:szCs w:val="28"/>
        </w:rPr>
        <w:t>Применяемый на протяжении нескольких лет программно-целевой подход позволяет проводить планомерную работу по созданию более благоприятного климата для развития предпринимательства в городе, осуществлять мониторинг влияния программных мероприятий на динамику показателей работы субъектов малого предпринимательства, контролировать исполнение намеченных результатов.</w:t>
      </w:r>
    </w:p>
    <w:p w14:paraId="595698B3" w14:textId="77777777" w:rsidR="00340961" w:rsidRPr="004334BE" w:rsidRDefault="00340961" w:rsidP="00ED5ED3">
      <w:pPr>
        <w:spacing w:after="0" w:line="264" w:lineRule="auto"/>
        <w:ind w:firstLine="709"/>
        <w:contextualSpacing/>
        <w:jc w:val="both"/>
        <w:rPr>
          <w:rFonts w:ascii="Times New Roman" w:hAnsi="Times New Roman" w:cs="Times New Roman"/>
          <w:sz w:val="28"/>
          <w:szCs w:val="28"/>
        </w:rPr>
      </w:pPr>
      <w:r w:rsidRPr="004334BE">
        <w:rPr>
          <w:rFonts w:ascii="Times New Roman" w:hAnsi="Times New Roman" w:cs="Times New Roman"/>
          <w:sz w:val="28"/>
          <w:szCs w:val="28"/>
        </w:rPr>
        <w:t xml:space="preserve">При принятии Программы предполагается преемственность мероприятий поддержки малого и среднего предпринимательства с ранее действовавшими документами, а также внедрение новых </w:t>
      </w:r>
      <w:r w:rsidR="001E1ABF" w:rsidRPr="004334BE">
        <w:rPr>
          <w:rFonts w:ascii="Times New Roman" w:hAnsi="Times New Roman" w:cs="Times New Roman"/>
          <w:sz w:val="28"/>
          <w:szCs w:val="28"/>
        </w:rPr>
        <w:t>мер</w:t>
      </w:r>
      <w:r w:rsidRPr="004334BE">
        <w:rPr>
          <w:rFonts w:ascii="Times New Roman" w:hAnsi="Times New Roman" w:cs="Times New Roman"/>
          <w:sz w:val="28"/>
          <w:szCs w:val="28"/>
        </w:rPr>
        <w:t xml:space="preserve"> поддержки.</w:t>
      </w:r>
    </w:p>
    <w:p w14:paraId="623EC405" w14:textId="77777777" w:rsidR="00B01E6E" w:rsidRPr="004334BE" w:rsidRDefault="00B01E6E" w:rsidP="00ED5ED3">
      <w:pPr>
        <w:widowControl w:val="0"/>
        <w:autoSpaceDE w:val="0"/>
        <w:autoSpaceDN w:val="0"/>
        <w:adjustRightInd w:val="0"/>
        <w:spacing w:after="0" w:line="264" w:lineRule="auto"/>
        <w:ind w:firstLine="709"/>
        <w:contextualSpacing/>
        <w:jc w:val="center"/>
        <w:rPr>
          <w:rFonts w:ascii="Times New Roman" w:eastAsia="Times New Roman" w:hAnsi="Times New Roman" w:cs="Times New Roman"/>
          <w:sz w:val="28"/>
          <w:szCs w:val="28"/>
          <w:lang w:eastAsia="ru-RU"/>
        </w:rPr>
      </w:pPr>
    </w:p>
    <w:p w14:paraId="5B7C7A78" w14:textId="1CF2D5AD" w:rsidR="00EC0041" w:rsidRPr="004334BE" w:rsidRDefault="00EC0041" w:rsidP="00ED5ED3">
      <w:pPr>
        <w:widowControl w:val="0"/>
        <w:autoSpaceDE w:val="0"/>
        <w:autoSpaceDN w:val="0"/>
        <w:adjustRightInd w:val="0"/>
        <w:spacing w:after="0" w:line="264" w:lineRule="auto"/>
        <w:ind w:firstLine="709"/>
        <w:contextualSpacing/>
        <w:jc w:val="both"/>
        <w:rPr>
          <w:rFonts w:ascii="Times New Roman" w:eastAsia="Times New Roman" w:hAnsi="Times New Roman" w:cs="Times New Roman"/>
          <w:b/>
          <w:iCs/>
          <w:sz w:val="28"/>
          <w:szCs w:val="28"/>
          <w:lang w:eastAsia="ru-RU"/>
        </w:rPr>
      </w:pPr>
      <w:r w:rsidRPr="004334BE">
        <w:rPr>
          <w:rFonts w:ascii="Times New Roman" w:eastAsia="Times New Roman" w:hAnsi="Times New Roman" w:cs="Times New Roman"/>
          <w:b/>
          <w:iCs/>
          <w:sz w:val="28"/>
          <w:szCs w:val="28"/>
          <w:lang w:eastAsia="ru-RU"/>
        </w:rPr>
        <w:t>1.2. Описание приоритетов и цели муниципальной политики в сфере реализации муниципальной программы</w:t>
      </w:r>
    </w:p>
    <w:p w14:paraId="2AFC09DE" w14:textId="77777777" w:rsidR="00B01E6E" w:rsidRPr="004334BE" w:rsidRDefault="00B01E6E" w:rsidP="00ED5ED3">
      <w:pPr>
        <w:widowControl w:val="0"/>
        <w:autoSpaceDE w:val="0"/>
        <w:autoSpaceDN w:val="0"/>
        <w:adjustRightInd w:val="0"/>
        <w:spacing w:after="0" w:line="264" w:lineRule="auto"/>
        <w:ind w:firstLine="709"/>
        <w:contextualSpacing/>
        <w:jc w:val="both"/>
        <w:rPr>
          <w:rFonts w:ascii="Times New Roman" w:eastAsia="Times New Roman" w:hAnsi="Times New Roman" w:cs="Times New Roman"/>
          <w:b/>
          <w:iCs/>
          <w:sz w:val="28"/>
          <w:szCs w:val="28"/>
          <w:lang w:eastAsia="ru-RU"/>
        </w:rPr>
      </w:pPr>
    </w:p>
    <w:p w14:paraId="517330B9" w14:textId="77777777" w:rsidR="00EC0041" w:rsidRPr="004334BE" w:rsidRDefault="001D3C05" w:rsidP="00ED5ED3">
      <w:pPr>
        <w:spacing w:after="0" w:line="264" w:lineRule="auto"/>
        <w:ind w:firstLine="709"/>
        <w:contextualSpacing/>
        <w:jc w:val="both"/>
        <w:rPr>
          <w:rFonts w:ascii="Times New Roman" w:hAnsi="Times New Roman" w:cs="Times New Roman"/>
          <w:sz w:val="28"/>
          <w:szCs w:val="28"/>
        </w:rPr>
      </w:pPr>
      <w:r w:rsidRPr="004334BE">
        <w:rPr>
          <w:rFonts w:ascii="Times New Roman" w:hAnsi="Times New Roman" w:cs="Times New Roman"/>
          <w:sz w:val="28"/>
          <w:szCs w:val="28"/>
        </w:rPr>
        <w:t>В целях достижения стратегических целей и задач социально-экономического развития города</w:t>
      </w:r>
      <w:r w:rsidR="00707902" w:rsidRPr="004334BE">
        <w:rPr>
          <w:rFonts w:ascii="Times New Roman" w:hAnsi="Times New Roman" w:cs="Times New Roman"/>
          <w:sz w:val="28"/>
          <w:szCs w:val="28"/>
        </w:rPr>
        <w:t xml:space="preserve"> Свободного</w:t>
      </w:r>
      <w:r w:rsidRPr="004334BE">
        <w:rPr>
          <w:rFonts w:ascii="Times New Roman" w:hAnsi="Times New Roman" w:cs="Times New Roman"/>
          <w:sz w:val="28"/>
          <w:szCs w:val="28"/>
        </w:rPr>
        <w:t xml:space="preserve"> определены цели, разработаны структура и система показателей муниципальной программы.</w:t>
      </w:r>
    </w:p>
    <w:p w14:paraId="4B210EF6" w14:textId="77777777" w:rsidR="001D3C05" w:rsidRPr="004334BE" w:rsidRDefault="001D3C05" w:rsidP="00ED5ED3">
      <w:pPr>
        <w:autoSpaceDE w:val="0"/>
        <w:autoSpaceDN w:val="0"/>
        <w:adjustRightInd w:val="0"/>
        <w:spacing w:after="0" w:line="264" w:lineRule="auto"/>
        <w:ind w:firstLine="540"/>
        <w:contextualSpacing/>
        <w:jc w:val="both"/>
        <w:rPr>
          <w:rFonts w:ascii="Times New Roman" w:hAnsi="Times New Roman" w:cs="Times New Roman"/>
          <w:sz w:val="28"/>
          <w:szCs w:val="28"/>
        </w:rPr>
      </w:pPr>
      <w:r w:rsidRPr="004334BE">
        <w:rPr>
          <w:rFonts w:ascii="Times New Roman" w:hAnsi="Times New Roman" w:cs="Times New Roman"/>
          <w:sz w:val="28"/>
          <w:szCs w:val="28"/>
        </w:rPr>
        <w:t xml:space="preserve">Система целеполагания </w:t>
      </w:r>
      <w:r w:rsidR="008260C5" w:rsidRPr="004334BE">
        <w:rPr>
          <w:rFonts w:ascii="Times New Roman" w:hAnsi="Times New Roman" w:cs="Times New Roman"/>
          <w:sz w:val="28"/>
          <w:szCs w:val="28"/>
        </w:rPr>
        <w:t>муниципальной</w:t>
      </w:r>
      <w:r w:rsidRPr="004334BE">
        <w:rPr>
          <w:rFonts w:ascii="Times New Roman" w:hAnsi="Times New Roman" w:cs="Times New Roman"/>
          <w:sz w:val="28"/>
          <w:szCs w:val="28"/>
        </w:rPr>
        <w:t xml:space="preserve"> программы включает в себя следующие цели:</w:t>
      </w:r>
    </w:p>
    <w:p w14:paraId="4E47C078" w14:textId="77777777" w:rsidR="008260C5" w:rsidRPr="004334BE" w:rsidRDefault="008260C5" w:rsidP="00ED5ED3">
      <w:pPr>
        <w:spacing w:after="0" w:line="264" w:lineRule="auto"/>
        <w:ind w:firstLine="709"/>
        <w:contextualSpacing/>
        <w:jc w:val="both"/>
        <w:rPr>
          <w:rFonts w:ascii="Times New Roman" w:hAnsi="Times New Roman" w:cs="Times New Roman"/>
          <w:sz w:val="28"/>
          <w:szCs w:val="28"/>
        </w:rPr>
      </w:pPr>
      <w:r w:rsidRPr="004334BE">
        <w:rPr>
          <w:rFonts w:ascii="Times New Roman" w:hAnsi="Times New Roman" w:cs="Times New Roman"/>
          <w:sz w:val="28"/>
          <w:szCs w:val="28"/>
        </w:rPr>
        <w:t>1) стимулирование инвестиционной активности и обеспечение реального роста инвестиций в основной капитал;</w:t>
      </w:r>
    </w:p>
    <w:p w14:paraId="31AF91EA" w14:textId="77777777" w:rsidR="001D3C05" w:rsidRPr="004334BE" w:rsidRDefault="008260C5" w:rsidP="00ED5ED3">
      <w:pPr>
        <w:spacing w:after="0" w:line="264" w:lineRule="auto"/>
        <w:ind w:firstLine="709"/>
        <w:contextualSpacing/>
        <w:jc w:val="both"/>
        <w:rPr>
          <w:rFonts w:ascii="Times New Roman" w:hAnsi="Times New Roman" w:cs="Times New Roman"/>
          <w:sz w:val="28"/>
          <w:szCs w:val="28"/>
        </w:rPr>
      </w:pPr>
      <w:r w:rsidRPr="004334BE">
        <w:rPr>
          <w:rFonts w:ascii="Times New Roman" w:hAnsi="Times New Roman" w:cs="Times New Roman"/>
          <w:sz w:val="28"/>
          <w:szCs w:val="28"/>
        </w:rPr>
        <w:t>2) увеличение численности занятых в сфере малого и среднего предпринимательства</w:t>
      </w:r>
    </w:p>
    <w:p w14:paraId="377D7B13" w14:textId="77777777" w:rsidR="001D3C05" w:rsidRPr="004334BE" w:rsidRDefault="008260C5" w:rsidP="00ED5ED3">
      <w:pPr>
        <w:spacing w:after="0" w:line="264" w:lineRule="auto"/>
        <w:ind w:firstLine="709"/>
        <w:contextualSpacing/>
        <w:jc w:val="both"/>
        <w:rPr>
          <w:rFonts w:ascii="Times New Roman" w:hAnsi="Times New Roman" w:cs="Times New Roman"/>
          <w:sz w:val="28"/>
          <w:szCs w:val="28"/>
        </w:rPr>
      </w:pPr>
      <w:r w:rsidRPr="004334BE">
        <w:rPr>
          <w:rFonts w:ascii="Times New Roman" w:hAnsi="Times New Roman" w:cs="Times New Roman"/>
          <w:sz w:val="28"/>
          <w:szCs w:val="28"/>
        </w:rPr>
        <w:t>Для достижения указанной цели в структуру муниципальной программы включены:</w:t>
      </w:r>
    </w:p>
    <w:p w14:paraId="63E7632A" w14:textId="6AC90B16" w:rsidR="001D3C05" w:rsidRPr="004334BE" w:rsidRDefault="008260C5" w:rsidP="00ED5ED3">
      <w:pPr>
        <w:spacing w:after="0" w:line="264" w:lineRule="auto"/>
        <w:ind w:firstLine="709"/>
        <w:contextualSpacing/>
        <w:jc w:val="both"/>
        <w:rPr>
          <w:rFonts w:ascii="Times New Roman" w:hAnsi="Times New Roman" w:cs="Times New Roman"/>
          <w:sz w:val="28"/>
          <w:szCs w:val="28"/>
        </w:rPr>
      </w:pPr>
      <w:r w:rsidRPr="004334BE">
        <w:rPr>
          <w:rFonts w:ascii="Times New Roman" w:hAnsi="Times New Roman" w:cs="Times New Roman"/>
          <w:sz w:val="28"/>
          <w:szCs w:val="28"/>
        </w:rPr>
        <w:t>проект «</w:t>
      </w:r>
      <w:r w:rsidR="006A6948" w:rsidRPr="004334BE">
        <w:rPr>
          <w:rFonts w:ascii="Times New Roman" w:eastAsia="Times New Roman" w:hAnsi="Times New Roman" w:cs="Times New Roman"/>
          <w:sz w:val="28"/>
          <w:szCs w:val="28"/>
          <w:lang w:eastAsia="ru-RU"/>
        </w:rPr>
        <w:t xml:space="preserve">Поддержка субъектов малого и среднего предпринимательства </w:t>
      </w:r>
      <w:r w:rsidR="00E8687E" w:rsidRPr="004334BE">
        <w:rPr>
          <w:rFonts w:ascii="Times New Roman" w:eastAsia="Times New Roman" w:hAnsi="Times New Roman" w:cs="Times New Roman"/>
          <w:sz w:val="28"/>
          <w:szCs w:val="28"/>
          <w:lang w:eastAsia="ru-RU"/>
        </w:rPr>
        <w:t>города</w:t>
      </w:r>
      <w:r w:rsidR="006A6948" w:rsidRPr="004334BE">
        <w:rPr>
          <w:rFonts w:ascii="Times New Roman" w:eastAsia="Times New Roman" w:hAnsi="Times New Roman" w:cs="Times New Roman"/>
          <w:sz w:val="28"/>
          <w:szCs w:val="28"/>
          <w:lang w:eastAsia="ru-RU"/>
        </w:rPr>
        <w:t xml:space="preserve"> Свободно</w:t>
      </w:r>
      <w:r w:rsidR="00E8687E" w:rsidRPr="004334BE">
        <w:rPr>
          <w:rFonts w:ascii="Times New Roman" w:eastAsia="Times New Roman" w:hAnsi="Times New Roman" w:cs="Times New Roman"/>
          <w:sz w:val="28"/>
          <w:szCs w:val="28"/>
          <w:lang w:eastAsia="ru-RU"/>
        </w:rPr>
        <w:t>го</w:t>
      </w:r>
      <w:r w:rsidRPr="004334BE">
        <w:rPr>
          <w:rFonts w:ascii="Times New Roman" w:hAnsi="Times New Roman" w:cs="Times New Roman"/>
          <w:sz w:val="28"/>
          <w:szCs w:val="28"/>
        </w:rPr>
        <w:t>»;</w:t>
      </w:r>
    </w:p>
    <w:p w14:paraId="2B92327C" w14:textId="743E5566" w:rsidR="00950EAA" w:rsidRPr="004334BE" w:rsidRDefault="00950EAA" w:rsidP="00ED5ED3">
      <w:pPr>
        <w:spacing w:after="0" w:line="264" w:lineRule="auto"/>
        <w:ind w:firstLine="709"/>
        <w:contextualSpacing/>
        <w:jc w:val="both"/>
        <w:rPr>
          <w:rFonts w:ascii="Times New Roman" w:hAnsi="Times New Roman" w:cs="Times New Roman"/>
          <w:sz w:val="28"/>
          <w:szCs w:val="28"/>
        </w:rPr>
      </w:pPr>
      <w:r w:rsidRPr="004334BE">
        <w:rPr>
          <w:rFonts w:ascii="Times New Roman" w:hAnsi="Times New Roman" w:cs="Times New Roman"/>
          <w:sz w:val="28"/>
          <w:szCs w:val="28"/>
        </w:rPr>
        <w:t>проект «</w:t>
      </w:r>
      <w:r w:rsidR="008E3F24" w:rsidRPr="004334BE">
        <w:rPr>
          <w:rFonts w:ascii="Times New Roman" w:eastAsia="Times New Roman" w:hAnsi="Times New Roman" w:cs="Times New Roman"/>
          <w:sz w:val="28"/>
          <w:szCs w:val="28"/>
          <w:lang w:eastAsia="ru-RU"/>
        </w:rPr>
        <w:t>Создание внешнего облика праздничного города».</w:t>
      </w:r>
    </w:p>
    <w:p w14:paraId="558AF9BC" w14:textId="40C08415" w:rsidR="00A855F8" w:rsidRPr="004334BE" w:rsidRDefault="008260C5" w:rsidP="00ED5ED3">
      <w:pPr>
        <w:spacing w:after="0" w:line="264" w:lineRule="auto"/>
        <w:ind w:firstLine="709"/>
        <w:contextualSpacing/>
        <w:jc w:val="both"/>
        <w:rPr>
          <w:rFonts w:ascii="Times New Roman" w:hAnsi="Times New Roman" w:cs="Times New Roman"/>
          <w:sz w:val="28"/>
          <w:szCs w:val="28"/>
        </w:rPr>
      </w:pPr>
      <w:r w:rsidRPr="004334BE">
        <w:rPr>
          <w:rFonts w:ascii="Times New Roman" w:hAnsi="Times New Roman" w:cs="Times New Roman"/>
          <w:sz w:val="28"/>
          <w:szCs w:val="28"/>
        </w:rPr>
        <w:t>комплекс процессных мероприятий «Информационная и консультационная поддержка субъектов малого и среднего предпринимательства, а также физических лиц, не являющихся индивидуальными предпринимателями и применяющих специальный налоговый режим «Налог на профессиональный доход».</w:t>
      </w:r>
    </w:p>
    <w:p w14:paraId="3497E861" w14:textId="77777777" w:rsidR="00236AD8" w:rsidRPr="00F053F1" w:rsidRDefault="00236AD8" w:rsidP="00ED5ED3">
      <w:pPr>
        <w:spacing w:after="0" w:line="264" w:lineRule="auto"/>
        <w:ind w:firstLine="709"/>
        <w:contextualSpacing/>
        <w:jc w:val="both"/>
        <w:rPr>
          <w:rFonts w:ascii="Times New Roman" w:hAnsi="Times New Roman" w:cs="Times New Roman"/>
          <w:sz w:val="28"/>
          <w:szCs w:val="28"/>
          <w:highlight w:val="yellow"/>
        </w:rPr>
      </w:pPr>
    </w:p>
    <w:p w14:paraId="0DB51647" w14:textId="46A4F012" w:rsidR="00236AD8" w:rsidRPr="004334BE" w:rsidRDefault="00EC0041" w:rsidP="00ED5ED3">
      <w:pPr>
        <w:widowControl w:val="0"/>
        <w:autoSpaceDE w:val="0"/>
        <w:autoSpaceDN w:val="0"/>
        <w:adjustRightInd w:val="0"/>
        <w:spacing w:after="0" w:line="264" w:lineRule="auto"/>
        <w:ind w:firstLine="709"/>
        <w:contextualSpacing/>
        <w:jc w:val="both"/>
        <w:rPr>
          <w:rFonts w:ascii="Times New Roman" w:eastAsia="Times New Roman" w:hAnsi="Times New Roman" w:cs="Times New Roman"/>
          <w:b/>
          <w:iCs/>
          <w:sz w:val="28"/>
          <w:szCs w:val="28"/>
          <w:lang w:eastAsia="ru-RU"/>
        </w:rPr>
      </w:pPr>
      <w:r w:rsidRPr="004334BE">
        <w:rPr>
          <w:rFonts w:ascii="Times New Roman" w:eastAsia="Times New Roman" w:hAnsi="Times New Roman" w:cs="Times New Roman"/>
          <w:b/>
          <w:iCs/>
          <w:sz w:val="28"/>
          <w:szCs w:val="28"/>
          <w:lang w:eastAsia="ru-RU"/>
        </w:rPr>
        <w:t xml:space="preserve">1.3. Задачи муниципального управления, способы их эффективного решения в соответствующей отрасли экономики и сфере муниципального управления города </w:t>
      </w:r>
      <w:r w:rsidR="00497B62" w:rsidRPr="004334BE">
        <w:rPr>
          <w:rFonts w:ascii="Times New Roman" w:eastAsia="Times New Roman" w:hAnsi="Times New Roman" w:cs="Times New Roman"/>
          <w:b/>
          <w:iCs/>
          <w:sz w:val="28"/>
          <w:szCs w:val="28"/>
          <w:lang w:eastAsia="ru-RU"/>
        </w:rPr>
        <w:t>Свободного</w:t>
      </w:r>
    </w:p>
    <w:p w14:paraId="409AC020" w14:textId="77777777" w:rsidR="00B01E6E" w:rsidRPr="004334BE" w:rsidRDefault="00B01E6E" w:rsidP="00ED5ED3">
      <w:pPr>
        <w:widowControl w:val="0"/>
        <w:autoSpaceDE w:val="0"/>
        <w:autoSpaceDN w:val="0"/>
        <w:adjustRightInd w:val="0"/>
        <w:spacing w:after="0" w:line="264" w:lineRule="auto"/>
        <w:ind w:firstLine="709"/>
        <w:contextualSpacing/>
        <w:jc w:val="both"/>
        <w:rPr>
          <w:rFonts w:ascii="Times New Roman" w:eastAsia="Times New Roman" w:hAnsi="Times New Roman" w:cs="Times New Roman"/>
          <w:b/>
          <w:iCs/>
          <w:sz w:val="28"/>
          <w:szCs w:val="28"/>
          <w:lang w:eastAsia="ru-RU"/>
        </w:rPr>
      </w:pPr>
    </w:p>
    <w:p w14:paraId="3706170A" w14:textId="77777777" w:rsidR="00232AAB" w:rsidRPr="004334BE" w:rsidRDefault="000324EB" w:rsidP="00ED5ED3">
      <w:pPr>
        <w:shd w:val="clear" w:color="auto" w:fill="FFFFFF"/>
        <w:spacing w:after="0" w:line="264" w:lineRule="auto"/>
        <w:ind w:firstLine="709"/>
        <w:contextualSpacing/>
        <w:jc w:val="both"/>
        <w:rPr>
          <w:rFonts w:ascii="Times New Roman" w:eastAsia="Times New Roman" w:hAnsi="Times New Roman" w:cs="Times New Roman"/>
          <w:sz w:val="28"/>
          <w:szCs w:val="28"/>
          <w:lang w:eastAsia="ru-RU"/>
        </w:rPr>
      </w:pPr>
      <w:r w:rsidRPr="004334BE">
        <w:rPr>
          <w:rFonts w:ascii="Times New Roman" w:eastAsia="Times New Roman" w:hAnsi="Times New Roman" w:cs="Times New Roman"/>
          <w:sz w:val="28"/>
          <w:szCs w:val="28"/>
          <w:lang w:eastAsia="ru-RU"/>
        </w:rPr>
        <w:t>Исходя из социальной значимости малого и среднего предпринимательств</w:t>
      </w:r>
      <w:r w:rsidR="00497B62" w:rsidRPr="004334BE">
        <w:rPr>
          <w:rFonts w:ascii="Times New Roman" w:eastAsia="Times New Roman" w:hAnsi="Times New Roman" w:cs="Times New Roman"/>
          <w:sz w:val="28"/>
          <w:szCs w:val="28"/>
          <w:lang w:eastAsia="ru-RU"/>
        </w:rPr>
        <w:t>а для развития города Свободного</w:t>
      </w:r>
      <w:r w:rsidRPr="004334BE">
        <w:rPr>
          <w:rFonts w:ascii="Times New Roman" w:eastAsia="Times New Roman" w:hAnsi="Times New Roman" w:cs="Times New Roman"/>
          <w:sz w:val="28"/>
          <w:szCs w:val="28"/>
          <w:lang w:eastAsia="ru-RU"/>
        </w:rPr>
        <w:t>, полномочий органов местного самоуправления по вопросам развития малого и среднего предпринимательства, муниципальная политика в отношении данного сектора экономики будет направлена на решение следующих задач:</w:t>
      </w:r>
      <w:r w:rsidR="00232AAB" w:rsidRPr="004334BE">
        <w:rPr>
          <w:rFonts w:ascii="Times New Roman" w:eastAsia="Times New Roman" w:hAnsi="Times New Roman" w:cs="Times New Roman"/>
          <w:sz w:val="28"/>
          <w:szCs w:val="28"/>
          <w:lang w:eastAsia="ru-RU"/>
        </w:rPr>
        <w:t xml:space="preserve"> </w:t>
      </w:r>
    </w:p>
    <w:p w14:paraId="7FAEA3C2" w14:textId="77777777" w:rsidR="000324EB" w:rsidRPr="004334BE" w:rsidRDefault="000324EB" w:rsidP="00ED5ED3">
      <w:pPr>
        <w:shd w:val="clear" w:color="auto" w:fill="FFFFFF"/>
        <w:spacing w:after="0" w:line="264" w:lineRule="auto"/>
        <w:ind w:firstLine="709"/>
        <w:contextualSpacing/>
        <w:jc w:val="both"/>
        <w:rPr>
          <w:rFonts w:ascii="Times New Roman" w:eastAsia="Times New Roman" w:hAnsi="Times New Roman" w:cs="Times New Roman"/>
          <w:sz w:val="28"/>
          <w:szCs w:val="28"/>
          <w:lang w:eastAsia="ru-RU"/>
        </w:rPr>
      </w:pPr>
      <w:r w:rsidRPr="004334BE">
        <w:rPr>
          <w:rFonts w:ascii="Times New Roman" w:eastAsia="Times New Roman" w:hAnsi="Times New Roman" w:cs="Times New Roman"/>
          <w:sz w:val="28"/>
          <w:szCs w:val="28"/>
          <w:lang w:eastAsia="ru-RU"/>
        </w:rPr>
        <w:t>- совершенствование правовых, экономических и организационных</w:t>
      </w:r>
      <w:r w:rsidR="00232AAB" w:rsidRPr="004334BE">
        <w:rPr>
          <w:rFonts w:ascii="Times New Roman" w:eastAsia="Times New Roman" w:hAnsi="Times New Roman" w:cs="Times New Roman"/>
          <w:sz w:val="28"/>
          <w:szCs w:val="28"/>
          <w:lang w:eastAsia="ru-RU"/>
        </w:rPr>
        <w:t xml:space="preserve"> </w:t>
      </w:r>
      <w:r w:rsidRPr="004334BE">
        <w:rPr>
          <w:rFonts w:ascii="Times New Roman" w:eastAsia="Times New Roman" w:hAnsi="Times New Roman" w:cs="Times New Roman"/>
          <w:sz w:val="28"/>
          <w:szCs w:val="28"/>
          <w:lang w:eastAsia="ru-RU"/>
        </w:rPr>
        <w:t>условий для развития малого и среднего предпринимательства на территории</w:t>
      </w:r>
      <w:r w:rsidR="00232AAB" w:rsidRPr="004334BE">
        <w:rPr>
          <w:rFonts w:ascii="Times New Roman" w:eastAsia="Times New Roman" w:hAnsi="Times New Roman" w:cs="Times New Roman"/>
          <w:sz w:val="28"/>
          <w:szCs w:val="28"/>
          <w:lang w:eastAsia="ru-RU"/>
        </w:rPr>
        <w:t xml:space="preserve"> </w:t>
      </w:r>
      <w:r w:rsidRPr="004334BE">
        <w:rPr>
          <w:rFonts w:ascii="Times New Roman" w:eastAsia="Times New Roman" w:hAnsi="Times New Roman" w:cs="Times New Roman"/>
          <w:sz w:val="28"/>
          <w:szCs w:val="28"/>
          <w:lang w:eastAsia="ru-RU"/>
        </w:rPr>
        <w:t>город</w:t>
      </w:r>
      <w:r w:rsidR="00232AAB" w:rsidRPr="004334BE">
        <w:rPr>
          <w:rFonts w:ascii="Times New Roman" w:eastAsia="Times New Roman" w:hAnsi="Times New Roman" w:cs="Times New Roman"/>
          <w:sz w:val="28"/>
          <w:szCs w:val="28"/>
          <w:lang w:eastAsia="ru-RU"/>
        </w:rPr>
        <w:t>а</w:t>
      </w:r>
      <w:r w:rsidRPr="004334BE">
        <w:rPr>
          <w:rFonts w:ascii="Times New Roman" w:eastAsia="Times New Roman" w:hAnsi="Times New Roman" w:cs="Times New Roman"/>
          <w:sz w:val="28"/>
          <w:szCs w:val="28"/>
          <w:lang w:eastAsia="ru-RU"/>
        </w:rPr>
        <w:t>;</w:t>
      </w:r>
    </w:p>
    <w:p w14:paraId="69CD5477" w14:textId="77777777" w:rsidR="000324EB" w:rsidRPr="004334BE" w:rsidRDefault="000324EB" w:rsidP="00ED5ED3">
      <w:pPr>
        <w:shd w:val="clear" w:color="auto" w:fill="FFFFFF"/>
        <w:spacing w:after="0" w:line="264" w:lineRule="auto"/>
        <w:ind w:firstLine="709"/>
        <w:contextualSpacing/>
        <w:jc w:val="both"/>
        <w:rPr>
          <w:rFonts w:ascii="Times New Roman" w:eastAsia="Times New Roman" w:hAnsi="Times New Roman" w:cs="Times New Roman"/>
          <w:sz w:val="28"/>
          <w:szCs w:val="28"/>
          <w:lang w:eastAsia="ru-RU"/>
        </w:rPr>
      </w:pPr>
      <w:r w:rsidRPr="004334BE">
        <w:rPr>
          <w:rFonts w:ascii="Times New Roman" w:eastAsia="Times New Roman" w:hAnsi="Times New Roman" w:cs="Times New Roman"/>
          <w:sz w:val="28"/>
          <w:szCs w:val="28"/>
          <w:lang w:eastAsia="ru-RU"/>
        </w:rPr>
        <w:t>- совершенствование системы получения субъектами малого и среднего</w:t>
      </w:r>
      <w:r w:rsidR="00232AAB" w:rsidRPr="004334BE">
        <w:rPr>
          <w:rFonts w:ascii="Times New Roman" w:eastAsia="Times New Roman" w:hAnsi="Times New Roman" w:cs="Times New Roman"/>
          <w:sz w:val="28"/>
          <w:szCs w:val="28"/>
          <w:lang w:eastAsia="ru-RU"/>
        </w:rPr>
        <w:t xml:space="preserve"> </w:t>
      </w:r>
      <w:r w:rsidRPr="004334BE">
        <w:rPr>
          <w:rFonts w:ascii="Times New Roman" w:eastAsia="Times New Roman" w:hAnsi="Times New Roman" w:cs="Times New Roman"/>
          <w:sz w:val="28"/>
          <w:szCs w:val="28"/>
          <w:lang w:eastAsia="ru-RU"/>
        </w:rPr>
        <w:t>предпринимательства организационной, консультационной и</w:t>
      </w:r>
      <w:r w:rsidR="00232AAB" w:rsidRPr="004334BE">
        <w:rPr>
          <w:rFonts w:ascii="Times New Roman" w:eastAsia="Times New Roman" w:hAnsi="Times New Roman" w:cs="Times New Roman"/>
          <w:sz w:val="28"/>
          <w:szCs w:val="28"/>
          <w:lang w:eastAsia="ru-RU"/>
        </w:rPr>
        <w:t xml:space="preserve"> </w:t>
      </w:r>
      <w:r w:rsidRPr="004334BE">
        <w:rPr>
          <w:rFonts w:ascii="Times New Roman" w:eastAsia="Times New Roman" w:hAnsi="Times New Roman" w:cs="Times New Roman"/>
          <w:sz w:val="28"/>
          <w:szCs w:val="28"/>
          <w:lang w:eastAsia="ru-RU"/>
        </w:rPr>
        <w:t>информационной поддержки по вопросам ведения бизнеса;</w:t>
      </w:r>
    </w:p>
    <w:p w14:paraId="052E5757" w14:textId="77777777" w:rsidR="000324EB" w:rsidRPr="004334BE" w:rsidRDefault="00232AAB" w:rsidP="00ED5ED3">
      <w:pPr>
        <w:shd w:val="clear" w:color="auto" w:fill="FFFFFF"/>
        <w:spacing w:after="0" w:line="264" w:lineRule="auto"/>
        <w:ind w:firstLine="709"/>
        <w:contextualSpacing/>
        <w:jc w:val="both"/>
        <w:rPr>
          <w:rFonts w:ascii="Times New Roman" w:eastAsia="Times New Roman" w:hAnsi="Times New Roman" w:cs="Times New Roman"/>
          <w:sz w:val="28"/>
          <w:szCs w:val="28"/>
          <w:lang w:eastAsia="ru-RU"/>
        </w:rPr>
      </w:pPr>
      <w:r w:rsidRPr="004334BE">
        <w:rPr>
          <w:rFonts w:ascii="Times New Roman" w:eastAsia="Times New Roman" w:hAnsi="Times New Roman" w:cs="Times New Roman"/>
          <w:sz w:val="28"/>
          <w:szCs w:val="28"/>
          <w:lang w:eastAsia="ru-RU"/>
        </w:rPr>
        <w:t xml:space="preserve">- </w:t>
      </w:r>
      <w:r w:rsidR="000324EB" w:rsidRPr="004334BE">
        <w:rPr>
          <w:rFonts w:ascii="Times New Roman" w:eastAsia="Times New Roman" w:hAnsi="Times New Roman" w:cs="Times New Roman"/>
          <w:sz w:val="28"/>
          <w:szCs w:val="28"/>
          <w:lang w:eastAsia="ru-RU"/>
        </w:rPr>
        <w:t>содействие дальнейшему укреплению социального статуса,</w:t>
      </w:r>
      <w:r w:rsidRPr="004334BE">
        <w:rPr>
          <w:rFonts w:ascii="Times New Roman" w:eastAsia="Times New Roman" w:hAnsi="Times New Roman" w:cs="Times New Roman"/>
          <w:sz w:val="28"/>
          <w:szCs w:val="28"/>
          <w:lang w:eastAsia="ru-RU"/>
        </w:rPr>
        <w:t xml:space="preserve"> </w:t>
      </w:r>
      <w:r w:rsidR="000324EB" w:rsidRPr="004334BE">
        <w:rPr>
          <w:rFonts w:ascii="Times New Roman" w:eastAsia="Times New Roman" w:hAnsi="Times New Roman" w:cs="Times New Roman"/>
          <w:sz w:val="28"/>
          <w:szCs w:val="28"/>
          <w:lang w:eastAsia="ru-RU"/>
        </w:rPr>
        <w:t>повышению имиджа предпринимательства;</w:t>
      </w:r>
    </w:p>
    <w:p w14:paraId="40CEBFE7" w14:textId="1A602687" w:rsidR="00247B31" w:rsidRPr="004334BE" w:rsidRDefault="000324EB" w:rsidP="00247B31">
      <w:pPr>
        <w:shd w:val="clear" w:color="auto" w:fill="FFFFFF"/>
        <w:spacing w:after="0" w:line="264" w:lineRule="auto"/>
        <w:ind w:firstLine="709"/>
        <w:contextualSpacing/>
        <w:jc w:val="both"/>
        <w:rPr>
          <w:rFonts w:ascii="Times New Roman" w:eastAsia="Times New Roman" w:hAnsi="Times New Roman" w:cs="Times New Roman"/>
          <w:sz w:val="28"/>
          <w:szCs w:val="28"/>
          <w:lang w:eastAsia="ru-RU"/>
        </w:rPr>
      </w:pPr>
      <w:r w:rsidRPr="004334BE">
        <w:rPr>
          <w:rFonts w:ascii="Times New Roman" w:eastAsia="Times New Roman" w:hAnsi="Times New Roman" w:cs="Times New Roman"/>
          <w:sz w:val="28"/>
          <w:szCs w:val="28"/>
          <w:lang w:eastAsia="ru-RU"/>
        </w:rPr>
        <w:t>- создание благоприятных условий для обеспечения занятости и</w:t>
      </w:r>
      <w:r w:rsidR="00232AAB" w:rsidRPr="004334BE">
        <w:rPr>
          <w:rFonts w:ascii="Times New Roman" w:eastAsia="Times New Roman" w:hAnsi="Times New Roman" w:cs="Times New Roman"/>
          <w:sz w:val="28"/>
          <w:szCs w:val="28"/>
          <w:lang w:eastAsia="ru-RU"/>
        </w:rPr>
        <w:t xml:space="preserve"> </w:t>
      </w:r>
      <w:proofErr w:type="spellStart"/>
      <w:r w:rsidRPr="004334BE">
        <w:rPr>
          <w:rFonts w:ascii="Times New Roman" w:eastAsia="Times New Roman" w:hAnsi="Times New Roman" w:cs="Times New Roman"/>
          <w:sz w:val="28"/>
          <w:szCs w:val="28"/>
          <w:lang w:eastAsia="ru-RU"/>
        </w:rPr>
        <w:t>самозанятости</w:t>
      </w:r>
      <w:proofErr w:type="spellEnd"/>
      <w:r w:rsidRPr="004334BE">
        <w:rPr>
          <w:rFonts w:ascii="Times New Roman" w:eastAsia="Times New Roman" w:hAnsi="Times New Roman" w:cs="Times New Roman"/>
          <w:sz w:val="28"/>
          <w:szCs w:val="28"/>
          <w:lang w:eastAsia="ru-RU"/>
        </w:rPr>
        <w:t xml:space="preserve"> населения в целях повышения материального благосостояния и</w:t>
      </w:r>
      <w:r w:rsidR="00232AAB" w:rsidRPr="004334BE">
        <w:rPr>
          <w:rFonts w:ascii="Times New Roman" w:eastAsia="Times New Roman" w:hAnsi="Times New Roman" w:cs="Times New Roman"/>
          <w:sz w:val="28"/>
          <w:szCs w:val="28"/>
          <w:lang w:eastAsia="ru-RU"/>
        </w:rPr>
        <w:t xml:space="preserve"> </w:t>
      </w:r>
      <w:r w:rsidRPr="004334BE">
        <w:rPr>
          <w:rFonts w:ascii="Times New Roman" w:eastAsia="Times New Roman" w:hAnsi="Times New Roman" w:cs="Times New Roman"/>
          <w:sz w:val="28"/>
          <w:szCs w:val="28"/>
          <w:lang w:eastAsia="ru-RU"/>
        </w:rPr>
        <w:t>возможности самореализации граждан.</w:t>
      </w:r>
    </w:p>
    <w:p w14:paraId="4CCCA94D" w14:textId="77777777" w:rsidR="00303995" w:rsidRPr="00F053F1" w:rsidRDefault="00303995" w:rsidP="00ED5ED3">
      <w:pPr>
        <w:spacing w:after="0" w:line="264" w:lineRule="auto"/>
        <w:ind w:firstLine="709"/>
        <w:contextualSpacing/>
        <w:jc w:val="both"/>
        <w:rPr>
          <w:rFonts w:ascii="Times New Roman" w:hAnsi="Times New Roman" w:cs="Times New Roman"/>
          <w:sz w:val="28"/>
          <w:szCs w:val="28"/>
          <w:highlight w:val="yellow"/>
        </w:rPr>
      </w:pPr>
    </w:p>
    <w:p w14:paraId="3417ED17" w14:textId="77777777" w:rsidR="00EC0041" w:rsidRPr="004334BE" w:rsidRDefault="00EC0041" w:rsidP="00ED5ED3">
      <w:pPr>
        <w:widowControl w:val="0"/>
        <w:autoSpaceDE w:val="0"/>
        <w:autoSpaceDN w:val="0"/>
        <w:adjustRightInd w:val="0"/>
        <w:spacing w:after="0" w:line="264" w:lineRule="auto"/>
        <w:ind w:firstLine="709"/>
        <w:contextualSpacing/>
        <w:jc w:val="center"/>
        <w:rPr>
          <w:rFonts w:ascii="Times New Roman" w:eastAsia="Times New Roman" w:hAnsi="Times New Roman" w:cs="Times New Roman"/>
          <w:b/>
          <w:iCs/>
          <w:sz w:val="28"/>
          <w:szCs w:val="28"/>
          <w:lang w:eastAsia="ru-RU"/>
        </w:rPr>
      </w:pPr>
      <w:r w:rsidRPr="004334BE">
        <w:rPr>
          <w:rFonts w:ascii="Times New Roman" w:eastAsia="Times New Roman" w:hAnsi="Times New Roman" w:cs="Times New Roman"/>
          <w:b/>
          <w:iCs/>
          <w:sz w:val="28"/>
          <w:szCs w:val="28"/>
          <w:lang w:eastAsia="ru-RU"/>
        </w:rPr>
        <w:t>1.4. Задачи, определенные в соответствии с национальными целями</w:t>
      </w:r>
    </w:p>
    <w:p w14:paraId="14EF6CFD" w14:textId="77777777" w:rsidR="00E4122F" w:rsidRPr="004334BE" w:rsidRDefault="00E4122F" w:rsidP="00ED5ED3">
      <w:pPr>
        <w:spacing w:after="0" w:line="264" w:lineRule="auto"/>
        <w:ind w:firstLine="709"/>
        <w:contextualSpacing/>
        <w:jc w:val="both"/>
        <w:rPr>
          <w:rFonts w:ascii="Times New Roman" w:eastAsia="Times New Roman" w:hAnsi="Times New Roman" w:cs="Times New Roman"/>
          <w:sz w:val="28"/>
          <w:szCs w:val="28"/>
          <w:lang w:eastAsia="ru-RU"/>
        </w:rPr>
      </w:pPr>
    </w:p>
    <w:p w14:paraId="4034F363" w14:textId="77777777" w:rsidR="008260C5" w:rsidRPr="004334BE" w:rsidRDefault="008260C5" w:rsidP="00ED5ED3">
      <w:pPr>
        <w:spacing w:after="0" w:line="264" w:lineRule="auto"/>
        <w:ind w:firstLine="709"/>
        <w:contextualSpacing/>
        <w:jc w:val="both"/>
        <w:rPr>
          <w:rFonts w:ascii="Times New Roman" w:eastAsia="Times New Roman" w:hAnsi="Times New Roman" w:cs="Times New Roman"/>
          <w:sz w:val="28"/>
          <w:szCs w:val="28"/>
          <w:lang w:eastAsia="ru-RU"/>
        </w:rPr>
      </w:pPr>
      <w:r w:rsidRPr="004334BE">
        <w:rPr>
          <w:rFonts w:ascii="Times New Roman" w:eastAsia="Times New Roman" w:hAnsi="Times New Roman" w:cs="Times New Roman"/>
          <w:sz w:val="28"/>
          <w:szCs w:val="28"/>
          <w:lang w:eastAsia="ru-RU"/>
        </w:rPr>
        <w:t xml:space="preserve">Система целеполагания </w:t>
      </w:r>
      <w:r w:rsidR="00E4122F" w:rsidRPr="004334BE">
        <w:rPr>
          <w:rFonts w:ascii="Times New Roman" w:eastAsia="Times New Roman" w:hAnsi="Times New Roman" w:cs="Times New Roman"/>
          <w:sz w:val="28"/>
          <w:szCs w:val="28"/>
          <w:lang w:eastAsia="ru-RU"/>
        </w:rPr>
        <w:t>муниципально</w:t>
      </w:r>
      <w:r w:rsidRPr="004334BE">
        <w:rPr>
          <w:rFonts w:ascii="Times New Roman" w:eastAsia="Times New Roman" w:hAnsi="Times New Roman" w:cs="Times New Roman"/>
          <w:sz w:val="28"/>
          <w:szCs w:val="28"/>
          <w:lang w:eastAsia="ru-RU"/>
        </w:rPr>
        <w:t>й программы сформирована с учетом национальных целей и задач развития на период до 203</w:t>
      </w:r>
      <w:r w:rsidR="00DA11E4" w:rsidRPr="004334BE">
        <w:rPr>
          <w:rFonts w:ascii="Times New Roman" w:eastAsia="Times New Roman" w:hAnsi="Times New Roman" w:cs="Times New Roman"/>
          <w:sz w:val="28"/>
          <w:szCs w:val="28"/>
          <w:lang w:eastAsia="ru-RU"/>
        </w:rPr>
        <w:t>6</w:t>
      </w:r>
      <w:r w:rsidRPr="004334BE">
        <w:rPr>
          <w:rFonts w:ascii="Times New Roman" w:eastAsia="Times New Roman" w:hAnsi="Times New Roman" w:cs="Times New Roman"/>
          <w:sz w:val="28"/>
          <w:szCs w:val="28"/>
          <w:lang w:eastAsia="ru-RU"/>
        </w:rPr>
        <w:t xml:space="preserve"> года, которые определены:</w:t>
      </w:r>
    </w:p>
    <w:p w14:paraId="4A69EFC3" w14:textId="77777777" w:rsidR="008260C5" w:rsidRPr="004334BE" w:rsidRDefault="008260C5" w:rsidP="00ED5ED3">
      <w:pPr>
        <w:spacing w:after="0" w:line="264" w:lineRule="auto"/>
        <w:ind w:firstLine="709"/>
        <w:contextualSpacing/>
        <w:jc w:val="both"/>
        <w:rPr>
          <w:rFonts w:ascii="Times New Roman" w:eastAsia="Times New Roman" w:hAnsi="Times New Roman" w:cs="Times New Roman"/>
          <w:sz w:val="28"/>
          <w:szCs w:val="28"/>
          <w:lang w:eastAsia="ru-RU"/>
        </w:rPr>
      </w:pPr>
      <w:r w:rsidRPr="004334BE">
        <w:rPr>
          <w:rFonts w:ascii="Times New Roman" w:eastAsia="Times New Roman" w:hAnsi="Times New Roman" w:cs="Times New Roman"/>
          <w:sz w:val="28"/>
          <w:szCs w:val="28"/>
          <w:lang w:eastAsia="ru-RU"/>
        </w:rPr>
        <w:t>Указом Президента Российской Федерации от 26</w:t>
      </w:r>
      <w:r w:rsidR="00DA11E4" w:rsidRPr="004334BE">
        <w:rPr>
          <w:rFonts w:ascii="Times New Roman" w:eastAsia="Times New Roman" w:hAnsi="Times New Roman" w:cs="Times New Roman"/>
          <w:sz w:val="28"/>
          <w:szCs w:val="28"/>
          <w:lang w:eastAsia="ru-RU"/>
        </w:rPr>
        <w:t>.06.</w:t>
      </w:r>
      <w:r w:rsidRPr="004334BE">
        <w:rPr>
          <w:rFonts w:ascii="Times New Roman" w:eastAsia="Times New Roman" w:hAnsi="Times New Roman" w:cs="Times New Roman"/>
          <w:sz w:val="28"/>
          <w:szCs w:val="28"/>
          <w:lang w:eastAsia="ru-RU"/>
        </w:rPr>
        <w:t>2020 N 427 "О мерах по социально-экономическому развитию Дальнего Востока";</w:t>
      </w:r>
    </w:p>
    <w:p w14:paraId="5D1FDAAA" w14:textId="3DBB48A6" w:rsidR="008260C5" w:rsidRPr="004334BE" w:rsidRDefault="008260C5" w:rsidP="00ED5ED3">
      <w:pPr>
        <w:spacing w:after="0" w:line="264" w:lineRule="auto"/>
        <w:ind w:firstLine="709"/>
        <w:contextualSpacing/>
        <w:jc w:val="both"/>
        <w:rPr>
          <w:rFonts w:ascii="Times New Roman" w:eastAsia="Times New Roman" w:hAnsi="Times New Roman" w:cs="Times New Roman"/>
          <w:sz w:val="28"/>
          <w:szCs w:val="28"/>
          <w:lang w:eastAsia="ru-RU"/>
        </w:rPr>
      </w:pPr>
      <w:r w:rsidRPr="004334BE">
        <w:rPr>
          <w:rFonts w:ascii="Times New Roman" w:eastAsia="Times New Roman" w:hAnsi="Times New Roman" w:cs="Times New Roman"/>
          <w:sz w:val="28"/>
          <w:szCs w:val="28"/>
          <w:lang w:eastAsia="ru-RU"/>
        </w:rPr>
        <w:t xml:space="preserve">Указом Президента Российской Федерации от </w:t>
      </w:r>
      <w:r w:rsidR="00DA11E4" w:rsidRPr="004334BE">
        <w:rPr>
          <w:rFonts w:ascii="Times New Roman" w:eastAsia="Times New Roman" w:hAnsi="Times New Roman" w:cs="Times New Roman"/>
          <w:sz w:val="28"/>
          <w:szCs w:val="28"/>
          <w:lang w:eastAsia="ru-RU"/>
        </w:rPr>
        <w:t xml:space="preserve">07.05.2024 N 309 </w:t>
      </w:r>
      <w:r w:rsidRPr="004334BE">
        <w:rPr>
          <w:rFonts w:ascii="Times New Roman" w:eastAsia="Times New Roman" w:hAnsi="Times New Roman" w:cs="Times New Roman"/>
          <w:sz w:val="28"/>
          <w:szCs w:val="28"/>
          <w:lang w:eastAsia="ru-RU"/>
        </w:rPr>
        <w:t>"О национальных целях развития Российской Федерации на период до 2030 года</w:t>
      </w:r>
      <w:r w:rsidR="00DA11E4" w:rsidRPr="004334BE">
        <w:rPr>
          <w:rFonts w:ascii="Times New Roman" w:eastAsia="Times New Roman" w:hAnsi="Times New Roman" w:cs="Times New Roman"/>
          <w:sz w:val="28"/>
          <w:szCs w:val="28"/>
          <w:lang w:eastAsia="ru-RU"/>
        </w:rPr>
        <w:t xml:space="preserve"> и на перспективу до 2036 года</w:t>
      </w:r>
      <w:r w:rsidRPr="004334BE">
        <w:rPr>
          <w:rFonts w:ascii="Times New Roman" w:eastAsia="Times New Roman" w:hAnsi="Times New Roman" w:cs="Times New Roman"/>
          <w:sz w:val="28"/>
          <w:szCs w:val="28"/>
          <w:lang w:eastAsia="ru-RU"/>
        </w:rPr>
        <w:t>";</w:t>
      </w:r>
    </w:p>
    <w:p w14:paraId="70D48A90" w14:textId="77777777" w:rsidR="00EC0041" w:rsidRPr="004334BE" w:rsidRDefault="008260C5" w:rsidP="00ED5ED3">
      <w:pPr>
        <w:spacing w:after="0" w:line="264" w:lineRule="auto"/>
        <w:ind w:firstLine="709"/>
        <w:contextualSpacing/>
        <w:jc w:val="both"/>
        <w:rPr>
          <w:rFonts w:ascii="Times New Roman" w:eastAsia="Times New Roman" w:hAnsi="Times New Roman" w:cs="Times New Roman"/>
          <w:sz w:val="28"/>
          <w:szCs w:val="28"/>
          <w:lang w:eastAsia="ru-RU"/>
        </w:rPr>
      </w:pPr>
      <w:r w:rsidRPr="004334BE">
        <w:rPr>
          <w:rFonts w:ascii="Times New Roman" w:eastAsia="Times New Roman" w:hAnsi="Times New Roman" w:cs="Times New Roman"/>
          <w:sz w:val="28"/>
          <w:szCs w:val="28"/>
          <w:lang w:eastAsia="ru-RU"/>
        </w:rPr>
        <w:t xml:space="preserve">Реализация мероприятий </w:t>
      </w:r>
      <w:r w:rsidR="00DA11E4" w:rsidRPr="004334BE">
        <w:rPr>
          <w:rFonts w:ascii="Times New Roman" w:eastAsia="Times New Roman" w:hAnsi="Times New Roman" w:cs="Times New Roman"/>
          <w:sz w:val="28"/>
          <w:szCs w:val="28"/>
          <w:lang w:eastAsia="ru-RU"/>
        </w:rPr>
        <w:t>муниципальной</w:t>
      </w:r>
      <w:r w:rsidRPr="004334BE">
        <w:rPr>
          <w:rFonts w:ascii="Times New Roman" w:eastAsia="Times New Roman" w:hAnsi="Times New Roman" w:cs="Times New Roman"/>
          <w:sz w:val="28"/>
          <w:szCs w:val="28"/>
          <w:lang w:eastAsia="ru-RU"/>
        </w:rPr>
        <w:t xml:space="preserve"> программы направлена на достижение национальной цели развития Российской Федерации на период до 203</w:t>
      </w:r>
      <w:r w:rsidR="00DA11E4" w:rsidRPr="004334BE">
        <w:rPr>
          <w:rFonts w:ascii="Times New Roman" w:eastAsia="Times New Roman" w:hAnsi="Times New Roman" w:cs="Times New Roman"/>
          <w:sz w:val="28"/>
          <w:szCs w:val="28"/>
          <w:lang w:eastAsia="ru-RU"/>
        </w:rPr>
        <w:t>6</w:t>
      </w:r>
      <w:r w:rsidRPr="004334BE">
        <w:rPr>
          <w:rFonts w:ascii="Times New Roman" w:eastAsia="Times New Roman" w:hAnsi="Times New Roman" w:cs="Times New Roman"/>
          <w:sz w:val="28"/>
          <w:szCs w:val="28"/>
          <w:lang w:eastAsia="ru-RU"/>
        </w:rPr>
        <w:t xml:space="preserve"> года - </w:t>
      </w:r>
      <w:r w:rsidR="00DA11E4" w:rsidRPr="004334BE">
        <w:rPr>
          <w:rFonts w:ascii="Times New Roman" w:eastAsia="Times New Roman" w:hAnsi="Times New Roman" w:cs="Times New Roman"/>
          <w:sz w:val="28"/>
          <w:szCs w:val="28"/>
          <w:lang w:eastAsia="ru-RU"/>
        </w:rPr>
        <w:t>устойчивая и динамичная экономика</w:t>
      </w:r>
      <w:r w:rsidRPr="004334BE">
        <w:rPr>
          <w:rFonts w:ascii="Times New Roman" w:eastAsia="Times New Roman" w:hAnsi="Times New Roman" w:cs="Times New Roman"/>
          <w:sz w:val="28"/>
          <w:szCs w:val="28"/>
          <w:lang w:eastAsia="ru-RU"/>
        </w:rPr>
        <w:t xml:space="preserve"> и успешное предпринимательство</w:t>
      </w:r>
      <w:r w:rsidR="000324EB" w:rsidRPr="004334BE">
        <w:rPr>
          <w:rFonts w:ascii="Times New Roman" w:eastAsia="Times New Roman" w:hAnsi="Times New Roman" w:cs="Times New Roman"/>
          <w:sz w:val="28"/>
          <w:szCs w:val="28"/>
          <w:lang w:eastAsia="ru-RU"/>
        </w:rPr>
        <w:t>.</w:t>
      </w:r>
    </w:p>
    <w:p w14:paraId="535C74BF" w14:textId="77777777" w:rsidR="00ED5ED3" w:rsidRPr="00F053F1" w:rsidRDefault="00ED5ED3" w:rsidP="00A32963">
      <w:pPr>
        <w:spacing w:before="40" w:afterLines="40" w:after="96" w:line="240" w:lineRule="auto"/>
        <w:rPr>
          <w:rFonts w:ascii="Times New Roman" w:hAnsi="Times New Roman" w:cs="Times New Roman"/>
          <w:sz w:val="20"/>
          <w:szCs w:val="20"/>
          <w:highlight w:val="yellow"/>
        </w:rPr>
        <w:sectPr w:rsidR="00ED5ED3" w:rsidRPr="00F053F1" w:rsidSect="00F67919">
          <w:pgSz w:w="11905" w:h="16838"/>
          <w:pgMar w:top="709" w:right="848" w:bottom="851" w:left="1701" w:header="0" w:footer="0" w:gutter="0"/>
          <w:pgNumType w:start="1"/>
          <w:cols w:space="720"/>
          <w:titlePg/>
          <w:docGrid w:linePitch="299"/>
        </w:sectPr>
      </w:pPr>
    </w:p>
    <w:p w14:paraId="48785514" w14:textId="622E687E" w:rsidR="008C339F" w:rsidRPr="004334BE" w:rsidRDefault="00EC0041" w:rsidP="00A32963">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4334BE">
        <w:rPr>
          <w:rFonts w:ascii="Times New Roman" w:eastAsia="Times New Roman" w:hAnsi="Times New Roman" w:cs="Times New Roman"/>
          <w:b/>
          <w:sz w:val="28"/>
          <w:szCs w:val="28"/>
          <w:lang w:eastAsia="ru-RU"/>
        </w:rPr>
        <w:t xml:space="preserve">2. </w:t>
      </w:r>
      <w:r w:rsidR="00236AD8" w:rsidRPr="004334BE">
        <w:rPr>
          <w:rFonts w:ascii="Times New Roman" w:eastAsia="Times New Roman" w:hAnsi="Times New Roman" w:cs="Times New Roman"/>
          <w:b/>
          <w:sz w:val="28"/>
          <w:szCs w:val="28"/>
          <w:lang w:eastAsia="ru-RU"/>
        </w:rPr>
        <w:t>Паспорт муниципальной программы</w:t>
      </w:r>
    </w:p>
    <w:p w14:paraId="7EDDBB4D" w14:textId="0641E161" w:rsidR="006A6948" w:rsidRPr="004334BE" w:rsidRDefault="006A6948" w:rsidP="00A32963">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4334BE">
        <w:rPr>
          <w:rFonts w:ascii="Times New Roman" w:eastAsia="Times New Roman" w:hAnsi="Times New Roman" w:cs="Times New Roman"/>
          <w:b/>
          <w:sz w:val="28"/>
          <w:szCs w:val="28"/>
          <w:lang w:eastAsia="ru-RU"/>
        </w:rPr>
        <w:t>«</w:t>
      </w:r>
      <w:r w:rsidR="00C32F98" w:rsidRPr="004334BE">
        <w:rPr>
          <w:rFonts w:ascii="Times New Roman" w:eastAsia="Times New Roman" w:hAnsi="Times New Roman" w:cs="Times New Roman"/>
          <w:b/>
          <w:sz w:val="28"/>
          <w:szCs w:val="28"/>
          <w:lang w:eastAsia="ru-RU"/>
        </w:rPr>
        <w:t>Развитие малого и среднего предпринимательства</w:t>
      </w:r>
      <w:r w:rsidR="00735595" w:rsidRPr="004334BE">
        <w:rPr>
          <w:rFonts w:ascii="Times New Roman" w:eastAsia="Times New Roman" w:hAnsi="Times New Roman" w:cs="Times New Roman"/>
          <w:b/>
          <w:sz w:val="28"/>
          <w:szCs w:val="28"/>
          <w:lang w:eastAsia="ru-RU"/>
        </w:rPr>
        <w:t xml:space="preserve"> город</w:t>
      </w:r>
      <w:r w:rsidR="00AC408E" w:rsidRPr="004334BE">
        <w:rPr>
          <w:rFonts w:ascii="Times New Roman" w:eastAsia="Times New Roman" w:hAnsi="Times New Roman" w:cs="Times New Roman"/>
          <w:b/>
          <w:sz w:val="28"/>
          <w:szCs w:val="28"/>
          <w:lang w:eastAsia="ru-RU"/>
        </w:rPr>
        <w:t>а</w:t>
      </w:r>
      <w:r w:rsidR="00735595" w:rsidRPr="004334BE">
        <w:rPr>
          <w:rFonts w:ascii="Times New Roman" w:eastAsia="Times New Roman" w:hAnsi="Times New Roman" w:cs="Times New Roman"/>
          <w:b/>
          <w:sz w:val="28"/>
          <w:szCs w:val="28"/>
          <w:lang w:eastAsia="ru-RU"/>
        </w:rPr>
        <w:t xml:space="preserve"> Свободн</w:t>
      </w:r>
      <w:r w:rsidR="00AC408E" w:rsidRPr="004334BE">
        <w:rPr>
          <w:rFonts w:ascii="Times New Roman" w:eastAsia="Times New Roman" w:hAnsi="Times New Roman" w:cs="Times New Roman"/>
          <w:b/>
          <w:sz w:val="28"/>
          <w:szCs w:val="28"/>
          <w:lang w:eastAsia="ru-RU"/>
        </w:rPr>
        <w:t>ого</w:t>
      </w:r>
      <w:r w:rsidRPr="004334BE">
        <w:rPr>
          <w:rFonts w:ascii="Times New Roman" w:eastAsia="Times New Roman" w:hAnsi="Times New Roman" w:cs="Times New Roman"/>
          <w:b/>
          <w:sz w:val="28"/>
          <w:szCs w:val="28"/>
          <w:lang w:eastAsia="ru-RU"/>
        </w:rPr>
        <w:t>»</w:t>
      </w:r>
    </w:p>
    <w:p w14:paraId="74FC102E" w14:textId="77777777" w:rsidR="0000287F" w:rsidRPr="004334BE" w:rsidRDefault="0000287F" w:rsidP="00A32963">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14:paraId="0505B49E" w14:textId="77777777" w:rsidR="0000287F" w:rsidRPr="004334BE" w:rsidRDefault="0000287F" w:rsidP="00A32963">
      <w:pPr>
        <w:widowControl w:val="0"/>
        <w:autoSpaceDE w:val="0"/>
        <w:autoSpaceDN w:val="0"/>
        <w:spacing w:after="0" w:line="240" w:lineRule="auto"/>
        <w:jc w:val="center"/>
        <w:outlineLvl w:val="2"/>
        <w:rPr>
          <w:rFonts w:ascii="Times New Roman" w:eastAsia="Times New Roman" w:hAnsi="Times New Roman" w:cs="Times New Roman"/>
          <w:b/>
          <w:i/>
          <w:sz w:val="28"/>
          <w:szCs w:val="28"/>
          <w:lang w:eastAsia="ru-RU"/>
        </w:rPr>
      </w:pPr>
      <w:r w:rsidRPr="004334BE">
        <w:rPr>
          <w:rFonts w:ascii="Times New Roman" w:eastAsia="Times New Roman" w:hAnsi="Times New Roman" w:cs="Times New Roman"/>
          <w:b/>
          <w:iCs/>
          <w:sz w:val="28"/>
          <w:szCs w:val="28"/>
          <w:lang w:eastAsia="ru-RU"/>
        </w:rPr>
        <w:t>1</w:t>
      </w:r>
      <w:r w:rsidRPr="004334BE">
        <w:rPr>
          <w:rFonts w:ascii="Times New Roman" w:eastAsia="Times New Roman" w:hAnsi="Times New Roman" w:cs="Times New Roman"/>
          <w:b/>
          <w:i/>
          <w:sz w:val="28"/>
          <w:szCs w:val="28"/>
          <w:lang w:eastAsia="ru-RU"/>
        </w:rPr>
        <w:t xml:space="preserve">. </w:t>
      </w:r>
      <w:r w:rsidRPr="004334BE">
        <w:rPr>
          <w:rFonts w:ascii="Times New Roman" w:eastAsia="Times New Roman" w:hAnsi="Times New Roman" w:cs="Times New Roman"/>
          <w:b/>
          <w:iCs/>
          <w:sz w:val="28"/>
          <w:szCs w:val="28"/>
          <w:lang w:eastAsia="ru-RU"/>
        </w:rPr>
        <w:t>Основные положения</w:t>
      </w:r>
    </w:p>
    <w:p w14:paraId="46EEC746" w14:textId="77777777" w:rsidR="000C58A8" w:rsidRPr="004334BE" w:rsidRDefault="000C58A8" w:rsidP="00A32963">
      <w:pPr>
        <w:widowControl w:val="0"/>
        <w:autoSpaceDE w:val="0"/>
        <w:autoSpaceDN w:val="0"/>
        <w:spacing w:after="0" w:line="240" w:lineRule="auto"/>
        <w:jc w:val="center"/>
        <w:outlineLvl w:val="2"/>
        <w:rPr>
          <w:rFonts w:ascii="Times New Roman" w:eastAsia="Times New Roman" w:hAnsi="Times New Roman" w:cs="Times New Roman"/>
          <w:sz w:val="20"/>
          <w:szCs w:val="20"/>
          <w:lang w:eastAsia="ru-RU"/>
        </w:rPr>
      </w:pPr>
    </w:p>
    <w:tbl>
      <w:tblPr>
        <w:tblpPr w:leftFromText="180" w:rightFromText="180" w:vertAnchor="text" w:horzAnchor="margin" w:tblpY="14"/>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7648"/>
        <w:gridCol w:w="7478"/>
      </w:tblGrid>
      <w:tr w:rsidR="00EC0041" w:rsidRPr="004334BE" w14:paraId="70D01A76" w14:textId="77777777" w:rsidTr="00ED5ED3">
        <w:tc>
          <w:tcPr>
            <w:tcW w:w="2528" w:type="pct"/>
            <w:vAlign w:val="bottom"/>
          </w:tcPr>
          <w:p w14:paraId="515F92E8" w14:textId="77777777" w:rsidR="0000287F" w:rsidRPr="004334BE" w:rsidRDefault="0000287F" w:rsidP="00ED5ED3">
            <w:pPr>
              <w:widowControl w:val="0"/>
              <w:autoSpaceDE w:val="0"/>
              <w:autoSpaceDN w:val="0"/>
              <w:spacing w:after="0" w:line="0" w:lineRule="atLeast"/>
              <w:rPr>
                <w:rFonts w:ascii="Times New Roman" w:eastAsia="Times New Roman" w:hAnsi="Times New Roman" w:cs="Times New Roman"/>
                <w:lang w:eastAsia="ru-RU"/>
              </w:rPr>
            </w:pPr>
            <w:r w:rsidRPr="004334BE">
              <w:rPr>
                <w:rFonts w:ascii="Times New Roman" w:eastAsia="Times New Roman" w:hAnsi="Times New Roman" w:cs="Times New Roman"/>
                <w:lang w:eastAsia="ru-RU"/>
              </w:rPr>
              <w:t>Куратор муниципальной программы</w:t>
            </w:r>
          </w:p>
        </w:tc>
        <w:tc>
          <w:tcPr>
            <w:tcW w:w="2472" w:type="pct"/>
            <w:vAlign w:val="bottom"/>
          </w:tcPr>
          <w:p w14:paraId="5A93BD40" w14:textId="77777777" w:rsidR="0000287F" w:rsidRPr="004334BE" w:rsidRDefault="00497B62" w:rsidP="00ED5ED3">
            <w:pPr>
              <w:widowControl w:val="0"/>
              <w:autoSpaceDE w:val="0"/>
              <w:autoSpaceDN w:val="0"/>
              <w:spacing w:after="0" w:line="0" w:lineRule="atLeast"/>
              <w:rPr>
                <w:rFonts w:ascii="Times New Roman" w:eastAsia="Times New Roman" w:hAnsi="Times New Roman" w:cs="Times New Roman"/>
                <w:lang w:eastAsia="ru-RU"/>
              </w:rPr>
            </w:pPr>
            <w:proofErr w:type="spellStart"/>
            <w:r w:rsidRPr="004334BE">
              <w:rPr>
                <w:rFonts w:ascii="Times New Roman" w:eastAsia="Times New Roman" w:hAnsi="Times New Roman" w:cs="Times New Roman"/>
                <w:lang w:eastAsia="ru-RU"/>
              </w:rPr>
              <w:t>Будник</w:t>
            </w:r>
            <w:proofErr w:type="spellEnd"/>
            <w:r w:rsidRPr="004334BE">
              <w:rPr>
                <w:rFonts w:ascii="Times New Roman" w:eastAsia="Times New Roman" w:hAnsi="Times New Roman" w:cs="Times New Roman"/>
                <w:lang w:eastAsia="ru-RU"/>
              </w:rPr>
              <w:t xml:space="preserve"> Марина Владимировна</w:t>
            </w:r>
            <w:r w:rsidR="008C339F" w:rsidRPr="004334BE">
              <w:rPr>
                <w:rFonts w:ascii="Times New Roman" w:eastAsia="Times New Roman" w:hAnsi="Times New Roman" w:cs="Times New Roman"/>
                <w:lang w:eastAsia="ru-RU"/>
              </w:rPr>
              <w:t xml:space="preserve"> </w:t>
            </w:r>
            <w:r w:rsidRPr="004334BE">
              <w:rPr>
                <w:rFonts w:ascii="Times New Roman" w:eastAsia="Times New Roman" w:hAnsi="Times New Roman" w:cs="Times New Roman"/>
                <w:lang w:eastAsia="ru-RU"/>
              </w:rPr>
              <w:t>–</w:t>
            </w:r>
            <w:r w:rsidR="008C339F" w:rsidRPr="004334BE">
              <w:rPr>
                <w:rFonts w:ascii="Times New Roman" w:eastAsia="Times New Roman" w:hAnsi="Times New Roman" w:cs="Times New Roman"/>
                <w:lang w:eastAsia="ru-RU"/>
              </w:rPr>
              <w:t xml:space="preserve"> </w:t>
            </w:r>
            <w:r w:rsidRPr="004334BE">
              <w:rPr>
                <w:rFonts w:ascii="Times New Roman" w:eastAsia="Times New Roman" w:hAnsi="Times New Roman" w:cs="Times New Roman"/>
                <w:lang w:eastAsia="ru-RU"/>
              </w:rPr>
              <w:t>первый заместитель главы а</w:t>
            </w:r>
            <w:r w:rsidR="008C339F" w:rsidRPr="004334BE">
              <w:rPr>
                <w:rFonts w:ascii="Times New Roman" w:eastAsia="Times New Roman" w:hAnsi="Times New Roman" w:cs="Times New Roman"/>
                <w:lang w:eastAsia="ru-RU"/>
              </w:rPr>
              <w:t xml:space="preserve">дминистрации города </w:t>
            </w:r>
          </w:p>
        </w:tc>
      </w:tr>
      <w:tr w:rsidR="00EC0041" w:rsidRPr="004334BE" w14:paraId="44152702" w14:textId="77777777" w:rsidTr="00ED5ED3">
        <w:trPr>
          <w:trHeight w:val="576"/>
        </w:trPr>
        <w:tc>
          <w:tcPr>
            <w:tcW w:w="2528" w:type="pct"/>
          </w:tcPr>
          <w:p w14:paraId="7A941561" w14:textId="77777777" w:rsidR="0000287F" w:rsidRPr="004334BE" w:rsidRDefault="0000287F" w:rsidP="00ED5ED3">
            <w:pPr>
              <w:widowControl w:val="0"/>
              <w:autoSpaceDE w:val="0"/>
              <w:autoSpaceDN w:val="0"/>
              <w:spacing w:after="0" w:line="0" w:lineRule="atLeast"/>
              <w:rPr>
                <w:rFonts w:ascii="Times New Roman" w:eastAsia="Times New Roman" w:hAnsi="Times New Roman" w:cs="Times New Roman"/>
                <w:lang w:eastAsia="ru-RU"/>
              </w:rPr>
            </w:pPr>
            <w:r w:rsidRPr="004334BE">
              <w:rPr>
                <w:rFonts w:ascii="Times New Roman" w:eastAsia="Times New Roman" w:hAnsi="Times New Roman" w:cs="Times New Roman"/>
                <w:lang w:eastAsia="ru-RU"/>
              </w:rPr>
              <w:t>Ответственный исполнитель муниципальной программы</w:t>
            </w:r>
          </w:p>
        </w:tc>
        <w:tc>
          <w:tcPr>
            <w:tcW w:w="2472" w:type="pct"/>
            <w:vAlign w:val="bottom"/>
          </w:tcPr>
          <w:p w14:paraId="1E051577" w14:textId="77777777" w:rsidR="0000287F" w:rsidRPr="004334BE" w:rsidRDefault="00497B62" w:rsidP="00ED5ED3">
            <w:pPr>
              <w:widowControl w:val="0"/>
              <w:autoSpaceDE w:val="0"/>
              <w:autoSpaceDN w:val="0"/>
              <w:spacing w:after="0" w:line="0" w:lineRule="atLeast"/>
              <w:rPr>
                <w:rFonts w:ascii="Times New Roman" w:eastAsia="Times New Roman" w:hAnsi="Times New Roman" w:cs="Times New Roman"/>
                <w:lang w:eastAsia="ru-RU"/>
              </w:rPr>
            </w:pPr>
            <w:r w:rsidRPr="004334BE">
              <w:rPr>
                <w:rFonts w:ascii="Times New Roman" w:eastAsia="Times New Roman" w:hAnsi="Times New Roman" w:cs="Times New Roman"/>
                <w:lang w:eastAsia="ru-RU"/>
              </w:rPr>
              <w:t>Дмитриенко Светлана Александровна</w:t>
            </w:r>
            <w:r w:rsidR="00A67B79" w:rsidRPr="004334BE">
              <w:rPr>
                <w:rFonts w:ascii="Times New Roman" w:eastAsia="Times New Roman" w:hAnsi="Times New Roman" w:cs="Times New Roman"/>
                <w:lang w:eastAsia="ru-RU"/>
              </w:rPr>
              <w:t xml:space="preserve"> - начальник отдела </w:t>
            </w:r>
            <w:r w:rsidRPr="004334BE">
              <w:rPr>
                <w:rFonts w:ascii="Times New Roman" w:eastAsia="Times New Roman" w:hAnsi="Times New Roman" w:cs="Times New Roman"/>
                <w:lang w:eastAsia="ru-RU"/>
              </w:rPr>
              <w:t>по развитию потребительского рынка и поддержки предпринимательства управления экономики администрации города</w:t>
            </w:r>
          </w:p>
        </w:tc>
      </w:tr>
      <w:tr w:rsidR="00EC0041" w:rsidRPr="004334BE" w14:paraId="18A02CEA" w14:textId="77777777" w:rsidTr="00ED5ED3">
        <w:trPr>
          <w:trHeight w:val="93"/>
        </w:trPr>
        <w:tc>
          <w:tcPr>
            <w:tcW w:w="2528" w:type="pct"/>
          </w:tcPr>
          <w:p w14:paraId="7A865B14" w14:textId="77777777" w:rsidR="00A67B79" w:rsidRPr="004334BE" w:rsidRDefault="00A67B79" w:rsidP="00ED5ED3">
            <w:pPr>
              <w:widowControl w:val="0"/>
              <w:autoSpaceDE w:val="0"/>
              <w:autoSpaceDN w:val="0"/>
              <w:spacing w:after="0" w:line="0" w:lineRule="atLeast"/>
              <w:rPr>
                <w:rFonts w:ascii="Times New Roman" w:eastAsia="Times New Roman" w:hAnsi="Times New Roman" w:cs="Times New Roman"/>
                <w:lang w:eastAsia="ru-RU"/>
              </w:rPr>
            </w:pPr>
            <w:r w:rsidRPr="004334BE">
              <w:rPr>
                <w:rFonts w:ascii="Times New Roman" w:eastAsia="Times New Roman" w:hAnsi="Times New Roman" w:cs="Times New Roman"/>
                <w:lang w:eastAsia="ru-RU"/>
              </w:rPr>
              <w:t xml:space="preserve">Период реализации муниципальной программы </w:t>
            </w:r>
          </w:p>
        </w:tc>
        <w:tc>
          <w:tcPr>
            <w:tcW w:w="2472" w:type="pct"/>
            <w:vAlign w:val="bottom"/>
          </w:tcPr>
          <w:p w14:paraId="6971C28D" w14:textId="77777777" w:rsidR="00802A40" w:rsidRPr="004334BE" w:rsidRDefault="00802A40" w:rsidP="00802A40">
            <w:pPr>
              <w:widowControl w:val="0"/>
              <w:autoSpaceDE w:val="0"/>
              <w:autoSpaceDN w:val="0"/>
              <w:spacing w:after="0" w:line="0" w:lineRule="atLeast"/>
              <w:rPr>
                <w:rFonts w:ascii="Times New Roman" w:eastAsia="Times New Roman" w:hAnsi="Times New Roman" w:cs="Times New Roman"/>
                <w:lang w:eastAsia="ru-RU"/>
              </w:rPr>
            </w:pPr>
            <w:r w:rsidRPr="004334BE">
              <w:rPr>
                <w:rFonts w:ascii="Times New Roman" w:eastAsia="Times New Roman" w:hAnsi="Times New Roman" w:cs="Times New Roman"/>
                <w:lang w:eastAsia="ru-RU"/>
              </w:rPr>
              <w:t xml:space="preserve">Этап </w:t>
            </w:r>
            <w:r w:rsidRPr="004334BE">
              <w:rPr>
                <w:rFonts w:ascii="Times New Roman" w:eastAsia="Times New Roman" w:hAnsi="Times New Roman" w:cs="Times New Roman"/>
                <w:lang w:val="en-US" w:eastAsia="ru-RU"/>
              </w:rPr>
              <w:t>I</w:t>
            </w:r>
            <w:r w:rsidRPr="004334BE">
              <w:rPr>
                <w:rFonts w:ascii="Times New Roman" w:eastAsia="Times New Roman" w:hAnsi="Times New Roman" w:cs="Times New Roman"/>
                <w:lang w:eastAsia="ru-RU"/>
              </w:rPr>
              <w:t>: 2015-2024 г.</w:t>
            </w:r>
          </w:p>
          <w:p w14:paraId="0F6108ED" w14:textId="4C4178E2" w:rsidR="00A67B79" w:rsidRPr="004334BE" w:rsidRDefault="00802A40" w:rsidP="00802A40">
            <w:pPr>
              <w:widowControl w:val="0"/>
              <w:autoSpaceDE w:val="0"/>
              <w:autoSpaceDN w:val="0"/>
              <w:spacing w:after="0" w:line="0" w:lineRule="atLeast"/>
              <w:rPr>
                <w:rFonts w:ascii="Times New Roman" w:eastAsia="Times New Roman" w:hAnsi="Times New Roman" w:cs="Times New Roman"/>
                <w:lang w:eastAsia="ru-RU"/>
              </w:rPr>
            </w:pPr>
            <w:r w:rsidRPr="004334BE">
              <w:rPr>
                <w:rFonts w:ascii="Times New Roman" w:eastAsia="Times New Roman" w:hAnsi="Times New Roman" w:cs="Times New Roman"/>
                <w:lang w:eastAsia="ru-RU"/>
              </w:rPr>
              <w:t xml:space="preserve">Этап </w:t>
            </w:r>
            <w:r w:rsidRPr="004334BE">
              <w:rPr>
                <w:rFonts w:ascii="Times New Roman" w:eastAsia="Times New Roman" w:hAnsi="Times New Roman" w:cs="Times New Roman"/>
                <w:lang w:val="en-US" w:eastAsia="ru-RU"/>
              </w:rPr>
              <w:t>II</w:t>
            </w:r>
            <w:r w:rsidRPr="004334BE">
              <w:rPr>
                <w:rFonts w:ascii="Times New Roman" w:eastAsia="Times New Roman" w:hAnsi="Times New Roman" w:cs="Times New Roman"/>
                <w:lang w:eastAsia="ru-RU"/>
              </w:rPr>
              <w:t>: 2025-2030 г.</w:t>
            </w:r>
          </w:p>
        </w:tc>
      </w:tr>
      <w:tr w:rsidR="00EC0041" w:rsidRPr="004334BE" w14:paraId="60D3692E" w14:textId="77777777" w:rsidTr="00ED5ED3">
        <w:trPr>
          <w:trHeight w:val="368"/>
        </w:trPr>
        <w:tc>
          <w:tcPr>
            <w:tcW w:w="2528" w:type="pct"/>
          </w:tcPr>
          <w:p w14:paraId="53E7C50E" w14:textId="77777777" w:rsidR="00A67B79" w:rsidRPr="004334BE" w:rsidRDefault="00A67B79" w:rsidP="00ED5ED3">
            <w:pPr>
              <w:widowControl w:val="0"/>
              <w:autoSpaceDE w:val="0"/>
              <w:autoSpaceDN w:val="0"/>
              <w:spacing w:after="0" w:line="0" w:lineRule="atLeast"/>
              <w:rPr>
                <w:rFonts w:ascii="Times New Roman" w:eastAsia="Times New Roman" w:hAnsi="Times New Roman" w:cs="Times New Roman"/>
                <w:lang w:eastAsia="ru-RU"/>
              </w:rPr>
            </w:pPr>
            <w:r w:rsidRPr="004334BE">
              <w:rPr>
                <w:rFonts w:ascii="Times New Roman" w:eastAsia="Times New Roman" w:hAnsi="Times New Roman" w:cs="Times New Roman"/>
                <w:lang w:eastAsia="ru-RU"/>
              </w:rPr>
              <w:t>Цели муниципальной программы</w:t>
            </w:r>
          </w:p>
        </w:tc>
        <w:tc>
          <w:tcPr>
            <w:tcW w:w="2472" w:type="pct"/>
          </w:tcPr>
          <w:p w14:paraId="4777FA8A" w14:textId="17ED0347" w:rsidR="001E1ABF" w:rsidRPr="004334BE" w:rsidRDefault="00640A27" w:rsidP="00ED5ED3">
            <w:pPr>
              <w:pStyle w:val="af1"/>
              <w:widowControl w:val="0"/>
              <w:autoSpaceDE w:val="0"/>
              <w:autoSpaceDN w:val="0"/>
              <w:spacing w:line="0" w:lineRule="atLeast"/>
              <w:ind w:left="0"/>
              <w:jc w:val="both"/>
              <w:rPr>
                <w:sz w:val="22"/>
                <w:szCs w:val="22"/>
              </w:rPr>
            </w:pPr>
            <w:r w:rsidRPr="004334BE">
              <w:rPr>
                <w:color w:val="000000" w:themeColor="text1"/>
                <w:sz w:val="22"/>
                <w:szCs w:val="22"/>
              </w:rPr>
              <w:t xml:space="preserve">Увеличение </w:t>
            </w:r>
            <w:r w:rsidR="005053CD" w:rsidRPr="004334BE">
              <w:rPr>
                <w:color w:val="000000" w:themeColor="text1"/>
                <w:sz w:val="22"/>
                <w:szCs w:val="22"/>
              </w:rPr>
              <w:t>числа</w:t>
            </w:r>
            <w:r w:rsidRPr="004334BE">
              <w:rPr>
                <w:color w:val="000000" w:themeColor="text1"/>
                <w:sz w:val="22"/>
                <w:szCs w:val="22"/>
              </w:rPr>
              <w:t xml:space="preserve"> </w:t>
            </w:r>
            <w:r w:rsidR="00EC0041" w:rsidRPr="004334BE">
              <w:rPr>
                <w:color w:val="000000" w:themeColor="text1"/>
                <w:sz w:val="22"/>
                <w:szCs w:val="22"/>
              </w:rPr>
              <w:t>субъектов малого и среднего предпринимательства</w:t>
            </w:r>
            <w:r w:rsidR="004F079F" w:rsidRPr="004334BE">
              <w:rPr>
                <w:color w:val="000000" w:themeColor="text1"/>
                <w:sz w:val="22"/>
                <w:szCs w:val="22"/>
              </w:rPr>
              <w:t xml:space="preserve"> </w:t>
            </w:r>
            <w:r w:rsidR="0047335B" w:rsidRPr="004334BE">
              <w:rPr>
                <w:sz w:val="22"/>
                <w:szCs w:val="22"/>
              </w:rPr>
              <w:t xml:space="preserve">на 1% </w:t>
            </w:r>
            <w:r w:rsidR="000D64EA" w:rsidRPr="004334BE">
              <w:rPr>
                <w:color w:val="000000" w:themeColor="text1"/>
                <w:sz w:val="22"/>
                <w:szCs w:val="22"/>
              </w:rPr>
              <w:t>к 2030 году</w:t>
            </w:r>
            <w:r w:rsidR="0047335B" w:rsidRPr="004334BE">
              <w:rPr>
                <w:color w:val="000000" w:themeColor="text1"/>
                <w:sz w:val="22"/>
                <w:szCs w:val="22"/>
              </w:rPr>
              <w:t>.</w:t>
            </w:r>
            <w:r w:rsidR="000D64EA" w:rsidRPr="004334BE">
              <w:rPr>
                <w:color w:val="000000" w:themeColor="text1"/>
                <w:sz w:val="22"/>
                <w:szCs w:val="22"/>
              </w:rPr>
              <w:t xml:space="preserve"> </w:t>
            </w:r>
          </w:p>
        </w:tc>
      </w:tr>
      <w:tr w:rsidR="00A67B79" w:rsidRPr="004334BE" w14:paraId="006E2A89" w14:textId="77777777" w:rsidTr="00ED5ED3">
        <w:trPr>
          <w:trHeight w:val="122"/>
        </w:trPr>
        <w:tc>
          <w:tcPr>
            <w:tcW w:w="2528" w:type="pct"/>
          </w:tcPr>
          <w:p w14:paraId="2976FCE1" w14:textId="77777777" w:rsidR="00A67B79" w:rsidRPr="004334BE" w:rsidRDefault="00A67B79" w:rsidP="00ED5ED3">
            <w:pPr>
              <w:widowControl w:val="0"/>
              <w:autoSpaceDE w:val="0"/>
              <w:autoSpaceDN w:val="0"/>
              <w:spacing w:after="0" w:line="0" w:lineRule="atLeast"/>
              <w:rPr>
                <w:rFonts w:ascii="Times New Roman" w:eastAsia="Times New Roman" w:hAnsi="Times New Roman" w:cs="Times New Roman"/>
                <w:lang w:eastAsia="ru-RU"/>
              </w:rPr>
            </w:pPr>
            <w:r w:rsidRPr="004334BE">
              <w:rPr>
                <w:rFonts w:ascii="Times New Roman" w:eastAsia="Times New Roman" w:hAnsi="Times New Roman" w:cs="Times New Roman"/>
                <w:lang w:eastAsia="ru-RU"/>
              </w:rPr>
              <w:t>Направления (подпрограммы) муниципальной программы</w:t>
            </w:r>
          </w:p>
        </w:tc>
        <w:tc>
          <w:tcPr>
            <w:tcW w:w="2472" w:type="pct"/>
            <w:vAlign w:val="bottom"/>
          </w:tcPr>
          <w:p w14:paraId="0B3EB9E5" w14:textId="557F4C28" w:rsidR="00A67B79" w:rsidRPr="004334BE" w:rsidRDefault="0047335B" w:rsidP="00ED5ED3">
            <w:pPr>
              <w:widowControl w:val="0"/>
              <w:autoSpaceDE w:val="0"/>
              <w:autoSpaceDN w:val="0"/>
              <w:spacing w:line="0" w:lineRule="atLeast"/>
              <w:rPr>
                <w:rFonts w:ascii="Times New Roman" w:hAnsi="Times New Roman" w:cs="Times New Roman"/>
                <w:b/>
              </w:rPr>
            </w:pPr>
            <w:r w:rsidRPr="004334BE">
              <w:rPr>
                <w:rFonts w:ascii="Times New Roman" w:hAnsi="Times New Roman" w:cs="Times New Roman"/>
                <w:b/>
              </w:rPr>
              <w:t>-</w:t>
            </w:r>
          </w:p>
        </w:tc>
      </w:tr>
      <w:tr w:rsidR="00A67B79" w:rsidRPr="00F053F1" w14:paraId="671BB67B" w14:textId="77777777" w:rsidTr="00ED5ED3">
        <w:trPr>
          <w:trHeight w:val="325"/>
        </w:trPr>
        <w:tc>
          <w:tcPr>
            <w:tcW w:w="2528" w:type="pct"/>
          </w:tcPr>
          <w:p w14:paraId="1D6280EB" w14:textId="77777777" w:rsidR="00A67B79" w:rsidRPr="00F053F1" w:rsidRDefault="00A67B79" w:rsidP="00ED5ED3">
            <w:pPr>
              <w:widowControl w:val="0"/>
              <w:autoSpaceDE w:val="0"/>
              <w:autoSpaceDN w:val="0"/>
              <w:spacing w:after="0" w:line="0" w:lineRule="atLeast"/>
              <w:rPr>
                <w:rFonts w:ascii="Times New Roman" w:eastAsia="Times New Roman" w:hAnsi="Times New Roman" w:cs="Times New Roman"/>
                <w:highlight w:val="yellow"/>
                <w:lang w:eastAsia="ru-RU"/>
              </w:rPr>
            </w:pPr>
            <w:r w:rsidRPr="008D781E">
              <w:rPr>
                <w:rFonts w:ascii="Times New Roman" w:eastAsia="Times New Roman" w:hAnsi="Times New Roman" w:cs="Times New Roman"/>
                <w:lang w:eastAsia="ru-RU"/>
              </w:rPr>
              <w:t xml:space="preserve">Объемы финансового обеспечения за весь период реализации </w:t>
            </w:r>
          </w:p>
        </w:tc>
        <w:tc>
          <w:tcPr>
            <w:tcW w:w="2472" w:type="pct"/>
          </w:tcPr>
          <w:p w14:paraId="7831F33C" w14:textId="6B9D3C3F" w:rsidR="00802A40" w:rsidRPr="00614B70" w:rsidRDefault="00802A40" w:rsidP="00802A40">
            <w:pPr>
              <w:widowControl w:val="0"/>
              <w:autoSpaceDE w:val="0"/>
              <w:autoSpaceDN w:val="0"/>
              <w:spacing w:after="0" w:line="0" w:lineRule="atLeast"/>
              <w:rPr>
                <w:rFonts w:ascii="Times New Roman" w:eastAsia="Times New Roman" w:hAnsi="Times New Roman" w:cs="Times New Roman"/>
                <w:lang w:eastAsia="ru-RU"/>
              </w:rPr>
            </w:pPr>
            <w:r w:rsidRPr="00614B70">
              <w:rPr>
                <w:rFonts w:ascii="Times New Roman" w:eastAsia="Times New Roman" w:hAnsi="Times New Roman" w:cs="Times New Roman"/>
                <w:lang w:eastAsia="ru-RU"/>
              </w:rPr>
              <w:t xml:space="preserve">Этап </w:t>
            </w:r>
            <w:r w:rsidRPr="00614B70">
              <w:rPr>
                <w:rFonts w:ascii="Times New Roman" w:eastAsia="Times New Roman" w:hAnsi="Times New Roman" w:cs="Times New Roman"/>
                <w:lang w:val="en-US" w:eastAsia="ru-RU"/>
              </w:rPr>
              <w:t>I</w:t>
            </w:r>
            <w:r w:rsidR="00B33D2C" w:rsidRPr="00614B70">
              <w:rPr>
                <w:rFonts w:ascii="Times New Roman" w:eastAsia="Times New Roman" w:hAnsi="Times New Roman" w:cs="Times New Roman"/>
                <w:lang w:eastAsia="ru-RU"/>
              </w:rPr>
              <w:t xml:space="preserve"> – </w:t>
            </w:r>
            <w:r w:rsidRPr="00614B70">
              <w:rPr>
                <w:rFonts w:ascii="Times New Roman" w:eastAsia="Times New Roman" w:hAnsi="Times New Roman" w:cs="Times New Roman"/>
                <w:lang w:eastAsia="ru-RU"/>
              </w:rPr>
              <w:t>60</w:t>
            </w:r>
            <w:r w:rsidRPr="00614B70">
              <w:rPr>
                <w:rFonts w:ascii="Times New Roman" w:eastAsia="Times New Roman" w:hAnsi="Times New Roman" w:cs="Times New Roman"/>
                <w:lang w:val="en-US" w:eastAsia="ru-RU"/>
              </w:rPr>
              <w:t> </w:t>
            </w:r>
            <w:r w:rsidRPr="00614B70">
              <w:rPr>
                <w:rFonts w:ascii="Times New Roman" w:eastAsia="Times New Roman" w:hAnsi="Times New Roman" w:cs="Times New Roman"/>
                <w:lang w:eastAsia="ru-RU"/>
              </w:rPr>
              <w:t>557,09 тыс. рублей</w:t>
            </w:r>
          </w:p>
          <w:p w14:paraId="66F88539" w14:textId="13516F1E" w:rsidR="00A67B79" w:rsidRPr="00F053F1" w:rsidRDefault="00802A40" w:rsidP="004E0197">
            <w:pPr>
              <w:widowControl w:val="0"/>
              <w:autoSpaceDE w:val="0"/>
              <w:autoSpaceDN w:val="0"/>
              <w:spacing w:after="0" w:line="0" w:lineRule="atLeast"/>
              <w:rPr>
                <w:rFonts w:ascii="Times New Roman" w:eastAsia="Times New Roman" w:hAnsi="Times New Roman" w:cs="Times New Roman"/>
                <w:highlight w:val="yellow"/>
                <w:lang w:eastAsia="ru-RU"/>
              </w:rPr>
            </w:pPr>
            <w:r w:rsidRPr="008D781E">
              <w:rPr>
                <w:rFonts w:ascii="Times New Roman" w:eastAsia="Times New Roman" w:hAnsi="Times New Roman" w:cs="Times New Roman"/>
                <w:lang w:eastAsia="ru-RU"/>
              </w:rPr>
              <w:t xml:space="preserve">Этап </w:t>
            </w:r>
            <w:r w:rsidRPr="008D781E">
              <w:rPr>
                <w:rFonts w:ascii="Times New Roman" w:eastAsia="Times New Roman" w:hAnsi="Times New Roman" w:cs="Times New Roman"/>
                <w:lang w:val="en-US" w:eastAsia="ru-RU"/>
              </w:rPr>
              <w:t>II</w:t>
            </w:r>
            <w:r w:rsidR="00B33D2C" w:rsidRPr="008D781E">
              <w:rPr>
                <w:rFonts w:ascii="Times New Roman" w:eastAsia="Times New Roman" w:hAnsi="Times New Roman" w:cs="Times New Roman"/>
                <w:lang w:eastAsia="ru-RU"/>
              </w:rPr>
              <w:t xml:space="preserve"> –</w:t>
            </w:r>
            <w:r w:rsidR="008D781E" w:rsidRPr="008D781E">
              <w:rPr>
                <w:rFonts w:ascii="Times New Roman" w:eastAsia="Times New Roman" w:hAnsi="Times New Roman" w:cs="Times New Roman"/>
                <w:lang w:eastAsia="ru-RU"/>
              </w:rPr>
              <w:t>1</w:t>
            </w:r>
            <w:r w:rsidR="004E0197">
              <w:rPr>
                <w:rFonts w:ascii="Times New Roman" w:eastAsia="Times New Roman" w:hAnsi="Times New Roman" w:cs="Times New Roman"/>
                <w:lang w:eastAsia="ru-RU"/>
              </w:rPr>
              <w:t>3</w:t>
            </w:r>
            <w:r w:rsidR="008D781E" w:rsidRPr="008D781E">
              <w:rPr>
                <w:rFonts w:ascii="Times New Roman" w:eastAsia="Times New Roman" w:hAnsi="Times New Roman" w:cs="Times New Roman"/>
                <w:lang w:eastAsia="ru-RU"/>
              </w:rPr>
              <w:t xml:space="preserve"> </w:t>
            </w:r>
            <w:r w:rsidR="004E0197">
              <w:rPr>
                <w:rFonts w:ascii="Times New Roman" w:eastAsia="Times New Roman" w:hAnsi="Times New Roman" w:cs="Times New Roman"/>
                <w:lang w:eastAsia="ru-RU"/>
              </w:rPr>
              <w:t>9</w:t>
            </w:r>
            <w:r w:rsidR="008D781E" w:rsidRPr="008D781E">
              <w:rPr>
                <w:rFonts w:ascii="Times New Roman" w:eastAsia="Times New Roman" w:hAnsi="Times New Roman" w:cs="Times New Roman"/>
                <w:lang w:eastAsia="ru-RU"/>
              </w:rPr>
              <w:t xml:space="preserve">03,80 </w:t>
            </w:r>
            <w:r w:rsidRPr="008D781E">
              <w:rPr>
                <w:rFonts w:ascii="Times New Roman" w:hAnsi="Times New Roman" w:cs="Times New Roman"/>
                <w:bCs/>
              </w:rPr>
              <w:t>тыс.</w:t>
            </w:r>
            <w:r w:rsidRPr="008D781E">
              <w:rPr>
                <w:rFonts w:ascii="Times New Roman" w:hAnsi="Times New Roman" w:cs="Times New Roman"/>
                <w:b/>
                <w:bCs/>
              </w:rPr>
              <w:t xml:space="preserve"> </w:t>
            </w:r>
            <w:r w:rsidRPr="008D781E">
              <w:rPr>
                <w:rFonts w:ascii="Times New Roman" w:eastAsia="Times New Roman" w:hAnsi="Times New Roman" w:cs="Times New Roman"/>
                <w:lang w:eastAsia="ru-RU"/>
              </w:rPr>
              <w:t>рублей</w:t>
            </w:r>
          </w:p>
        </w:tc>
      </w:tr>
      <w:tr w:rsidR="00E566EC" w:rsidRPr="00F053F1" w14:paraId="6407DCEC" w14:textId="77777777" w:rsidTr="004334BE">
        <w:trPr>
          <w:trHeight w:val="1343"/>
        </w:trPr>
        <w:tc>
          <w:tcPr>
            <w:tcW w:w="2528" w:type="pct"/>
            <w:shd w:val="clear" w:color="auto" w:fill="auto"/>
          </w:tcPr>
          <w:p w14:paraId="2D347BE1" w14:textId="77777777" w:rsidR="00E566EC" w:rsidRPr="004334BE" w:rsidRDefault="00E566EC" w:rsidP="00ED5ED3">
            <w:pPr>
              <w:spacing w:line="0" w:lineRule="atLeast"/>
              <w:rPr>
                <w:rFonts w:ascii="Times New Roman" w:hAnsi="Times New Roman" w:cs="Times New Roman"/>
              </w:rPr>
            </w:pPr>
            <w:r w:rsidRPr="004334BE">
              <w:rPr>
                <w:rFonts w:ascii="Times New Roman" w:hAnsi="Times New Roman" w:cs="Times New Roman"/>
              </w:rPr>
              <w:t xml:space="preserve">Связь с национальными целями развития Российской Федерации/государственной программой Амурской области </w:t>
            </w:r>
          </w:p>
        </w:tc>
        <w:tc>
          <w:tcPr>
            <w:tcW w:w="2472" w:type="pct"/>
            <w:shd w:val="clear" w:color="auto" w:fill="auto"/>
          </w:tcPr>
          <w:p w14:paraId="51812F7E" w14:textId="1C0A70D1" w:rsidR="00E566EC" w:rsidRPr="004334BE" w:rsidRDefault="00E566EC" w:rsidP="00ED5ED3">
            <w:pPr>
              <w:widowControl w:val="0"/>
              <w:autoSpaceDE w:val="0"/>
              <w:autoSpaceDN w:val="0"/>
              <w:spacing w:line="0" w:lineRule="atLeast"/>
              <w:rPr>
                <w:rFonts w:ascii="Times New Roman" w:hAnsi="Times New Roman" w:cs="Times New Roman"/>
              </w:rPr>
            </w:pPr>
            <w:r w:rsidRPr="004334BE">
              <w:rPr>
                <w:rFonts w:ascii="Times New Roman" w:hAnsi="Times New Roman" w:cs="Times New Roman"/>
              </w:rPr>
              <w:t>Национальная цель – устойчивая и динамичная экономика / Государственная программа Российской Федерации «Экономическое развитие и инновационная экономика» /</w:t>
            </w:r>
            <w:r w:rsidRPr="004334BE">
              <w:rPr>
                <w:rFonts w:ascii="Times New Roman" w:eastAsia="Times New Roman" w:hAnsi="Times New Roman" w:cs="Times New Roman"/>
                <w:lang w:eastAsia="ru-RU"/>
              </w:rPr>
              <w:t xml:space="preserve"> </w:t>
            </w:r>
            <w:r w:rsidR="001D2A2E" w:rsidRPr="004334BE">
              <w:rPr>
                <w:rFonts w:ascii="Times New Roman" w:hAnsi="Times New Roman" w:cs="Times New Roman"/>
              </w:rPr>
              <w:t xml:space="preserve">подпрограмма 1 "Формирование благоприятной инвестиционной среды" / </w:t>
            </w:r>
            <w:r w:rsidRPr="004334BE">
              <w:rPr>
                <w:rFonts w:ascii="Times New Roman" w:eastAsia="Times New Roman" w:hAnsi="Times New Roman" w:cs="Times New Roman"/>
                <w:lang w:eastAsia="ru-RU"/>
              </w:rPr>
              <w:t>подпрограмма 2 "Развитие малого и среднего предпринимательства</w:t>
            </w:r>
            <w:r w:rsidRPr="004334BE">
              <w:rPr>
                <w:rFonts w:ascii="Times New Roman" w:eastAsia="Times New Roman" w:hAnsi="Times New Roman" w:cs="Times New Roman"/>
                <w:color w:val="632423"/>
                <w:lang w:eastAsia="ru-RU"/>
              </w:rPr>
              <w:t>"</w:t>
            </w:r>
            <w:r w:rsidR="001D2A2E" w:rsidRPr="004334BE">
              <w:rPr>
                <w:rFonts w:ascii="Times New Roman" w:eastAsia="Times New Roman" w:hAnsi="Times New Roman" w:cs="Times New Roman"/>
                <w:color w:val="632423"/>
                <w:lang w:eastAsia="ru-RU"/>
              </w:rPr>
              <w:t xml:space="preserve"> / </w:t>
            </w:r>
            <w:r w:rsidR="001D2A2E" w:rsidRPr="004334BE">
              <w:rPr>
                <w:rFonts w:ascii="Times New Roman" w:hAnsi="Times New Roman" w:cs="Times New Roman"/>
              </w:rPr>
              <w:t>создание благоприятного предпринимательского климата и условий для ведения бизнеса / повышение инновационной активности бизнеса.</w:t>
            </w:r>
          </w:p>
        </w:tc>
      </w:tr>
    </w:tbl>
    <w:p w14:paraId="1CB33602" w14:textId="60CDF033" w:rsidR="00B2531B" w:rsidRPr="00F053F1" w:rsidRDefault="00B2531B" w:rsidP="0000287F">
      <w:pPr>
        <w:widowControl w:val="0"/>
        <w:autoSpaceDE w:val="0"/>
        <w:autoSpaceDN w:val="0"/>
        <w:spacing w:after="0" w:line="240" w:lineRule="auto"/>
        <w:jc w:val="center"/>
        <w:outlineLvl w:val="2"/>
        <w:rPr>
          <w:rFonts w:ascii="Times New Roman" w:eastAsia="Times New Roman" w:hAnsi="Times New Roman" w:cs="Times New Roman"/>
          <w:sz w:val="20"/>
          <w:szCs w:val="20"/>
          <w:highlight w:val="yellow"/>
          <w:lang w:eastAsia="ru-RU"/>
        </w:rPr>
      </w:pPr>
    </w:p>
    <w:p w14:paraId="5784C871" w14:textId="77777777" w:rsidR="00B415EC" w:rsidRPr="00F053F1" w:rsidRDefault="00B415EC" w:rsidP="0000287F">
      <w:pPr>
        <w:widowControl w:val="0"/>
        <w:autoSpaceDE w:val="0"/>
        <w:autoSpaceDN w:val="0"/>
        <w:spacing w:after="0" w:line="240" w:lineRule="auto"/>
        <w:jc w:val="center"/>
        <w:outlineLvl w:val="2"/>
        <w:rPr>
          <w:rFonts w:ascii="Times New Roman" w:eastAsia="Times New Roman" w:hAnsi="Times New Roman" w:cs="Times New Roman"/>
          <w:sz w:val="20"/>
          <w:szCs w:val="20"/>
          <w:highlight w:val="yellow"/>
          <w:lang w:eastAsia="ru-RU"/>
        </w:rPr>
      </w:pPr>
    </w:p>
    <w:p w14:paraId="188B4B4C" w14:textId="0B257DC6" w:rsidR="00756366" w:rsidRPr="00F053F1" w:rsidRDefault="00756366">
      <w:pPr>
        <w:rPr>
          <w:rFonts w:ascii="Times New Roman" w:eastAsia="Times New Roman" w:hAnsi="Times New Roman" w:cs="Times New Roman"/>
          <w:sz w:val="20"/>
          <w:szCs w:val="20"/>
          <w:highlight w:val="yellow"/>
          <w:lang w:eastAsia="ru-RU"/>
        </w:rPr>
      </w:pPr>
      <w:r w:rsidRPr="00F053F1">
        <w:rPr>
          <w:rFonts w:ascii="Times New Roman" w:eastAsia="Times New Roman" w:hAnsi="Times New Roman" w:cs="Times New Roman"/>
          <w:sz w:val="20"/>
          <w:szCs w:val="20"/>
          <w:highlight w:val="yellow"/>
          <w:lang w:eastAsia="ru-RU"/>
        </w:rPr>
        <w:br w:type="page"/>
      </w:r>
    </w:p>
    <w:p w14:paraId="222BB043" w14:textId="77777777" w:rsidR="0000287F" w:rsidRPr="004334BE" w:rsidRDefault="0000287F" w:rsidP="0000287F">
      <w:pPr>
        <w:widowControl w:val="0"/>
        <w:autoSpaceDE w:val="0"/>
        <w:autoSpaceDN w:val="0"/>
        <w:spacing w:after="0" w:line="240" w:lineRule="auto"/>
        <w:jc w:val="center"/>
        <w:outlineLvl w:val="2"/>
        <w:rPr>
          <w:rFonts w:ascii="Times New Roman" w:eastAsia="Times New Roman" w:hAnsi="Times New Roman" w:cs="Times New Roman"/>
          <w:b/>
          <w:iCs/>
          <w:sz w:val="28"/>
          <w:szCs w:val="28"/>
          <w:lang w:eastAsia="ru-RU"/>
        </w:rPr>
      </w:pPr>
      <w:r w:rsidRPr="00614B70">
        <w:rPr>
          <w:rFonts w:ascii="Times New Roman" w:eastAsia="Times New Roman" w:hAnsi="Times New Roman" w:cs="Times New Roman"/>
          <w:b/>
          <w:iCs/>
          <w:sz w:val="28"/>
          <w:szCs w:val="28"/>
          <w:lang w:eastAsia="ru-RU"/>
        </w:rPr>
        <w:t>2. Показатели</w:t>
      </w:r>
      <w:r w:rsidRPr="004334BE">
        <w:rPr>
          <w:rFonts w:ascii="Times New Roman" w:eastAsia="Times New Roman" w:hAnsi="Times New Roman" w:cs="Times New Roman"/>
          <w:b/>
          <w:iCs/>
          <w:sz w:val="28"/>
          <w:szCs w:val="28"/>
          <w:lang w:eastAsia="ru-RU"/>
        </w:rPr>
        <w:t xml:space="preserve"> муниципальной программы</w:t>
      </w:r>
    </w:p>
    <w:p w14:paraId="0115C366" w14:textId="77777777" w:rsidR="0000287F" w:rsidRPr="004334BE" w:rsidRDefault="0000287F" w:rsidP="0000287F">
      <w:pPr>
        <w:widowControl w:val="0"/>
        <w:autoSpaceDE w:val="0"/>
        <w:autoSpaceDN w:val="0"/>
        <w:spacing w:after="0" w:line="240" w:lineRule="auto"/>
        <w:jc w:val="both"/>
        <w:rPr>
          <w:rFonts w:ascii="Times New Roman" w:eastAsia="Times New Roman" w:hAnsi="Times New Roman" w:cs="Times New Roman"/>
          <w:b/>
          <w:sz w:val="20"/>
          <w:szCs w:val="20"/>
          <w:lang w:eastAsia="ru-RU"/>
        </w:rPr>
      </w:pPr>
    </w:p>
    <w:tbl>
      <w:tblPr>
        <w:tblW w:w="153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8"/>
        <w:gridCol w:w="2188"/>
        <w:gridCol w:w="850"/>
        <w:gridCol w:w="851"/>
        <w:gridCol w:w="850"/>
        <w:gridCol w:w="993"/>
        <w:gridCol w:w="567"/>
        <w:gridCol w:w="567"/>
        <w:gridCol w:w="567"/>
        <w:gridCol w:w="567"/>
        <w:gridCol w:w="567"/>
        <w:gridCol w:w="567"/>
        <w:gridCol w:w="567"/>
        <w:gridCol w:w="1417"/>
        <w:gridCol w:w="1134"/>
        <w:gridCol w:w="1134"/>
        <w:gridCol w:w="1418"/>
        <w:gridCol w:w="10"/>
      </w:tblGrid>
      <w:tr w:rsidR="00EC0041" w:rsidRPr="004334BE" w14:paraId="14A2E63C" w14:textId="77777777" w:rsidTr="00ED5ED3">
        <w:trPr>
          <w:gridAfter w:val="1"/>
          <w:wAfter w:w="10" w:type="dxa"/>
          <w:trHeight w:val="326"/>
        </w:trPr>
        <w:tc>
          <w:tcPr>
            <w:tcW w:w="568" w:type="dxa"/>
            <w:vMerge w:val="restart"/>
          </w:tcPr>
          <w:p w14:paraId="3AF5D75A" w14:textId="77777777" w:rsidR="00B918A8" w:rsidRPr="004334BE" w:rsidRDefault="00B918A8"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334BE">
              <w:rPr>
                <w:rFonts w:ascii="Times New Roman" w:eastAsia="Times New Roman" w:hAnsi="Times New Roman" w:cs="Times New Roman"/>
                <w:sz w:val="20"/>
                <w:szCs w:val="20"/>
                <w:lang w:eastAsia="ru-RU"/>
              </w:rPr>
              <w:t>N п/п</w:t>
            </w:r>
          </w:p>
        </w:tc>
        <w:tc>
          <w:tcPr>
            <w:tcW w:w="2188" w:type="dxa"/>
            <w:vMerge w:val="restart"/>
          </w:tcPr>
          <w:p w14:paraId="0453737D" w14:textId="77777777" w:rsidR="00B918A8" w:rsidRPr="004334BE" w:rsidRDefault="00B918A8" w:rsidP="00EC00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334BE">
              <w:rPr>
                <w:rFonts w:ascii="Times New Roman" w:eastAsia="Times New Roman" w:hAnsi="Times New Roman" w:cs="Times New Roman"/>
                <w:sz w:val="20"/>
                <w:szCs w:val="20"/>
                <w:lang w:eastAsia="ru-RU"/>
              </w:rPr>
              <w:t>Наименование показателя</w:t>
            </w:r>
          </w:p>
        </w:tc>
        <w:tc>
          <w:tcPr>
            <w:tcW w:w="850" w:type="dxa"/>
            <w:vMerge w:val="restart"/>
          </w:tcPr>
          <w:p w14:paraId="10822E8C" w14:textId="77777777" w:rsidR="00B918A8" w:rsidRPr="004334BE" w:rsidRDefault="00B918A8" w:rsidP="00EC00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334BE">
              <w:rPr>
                <w:rFonts w:ascii="Times New Roman" w:eastAsia="Times New Roman" w:hAnsi="Times New Roman" w:cs="Times New Roman"/>
                <w:sz w:val="20"/>
                <w:szCs w:val="20"/>
                <w:lang w:eastAsia="ru-RU"/>
              </w:rPr>
              <w:t>Уровень показателя</w:t>
            </w:r>
          </w:p>
        </w:tc>
        <w:tc>
          <w:tcPr>
            <w:tcW w:w="851" w:type="dxa"/>
            <w:vMerge w:val="restart"/>
          </w:tcPr>
          <w:p w14:paraId="6D4063CF" w14:textId="77777777" w:rsidR="00B918A8" w:rsidRPr="004334BE" w:rsidRDefault="00B918A8"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334BE">
              <w:rPr>
                <w:rFonts w:ascii="Times New Roman" w:eastAsia="Times New Roman" w:hAnsi="Times New Roman" w:cs="Times New Roman"/>
                <w:sz w:val="20"/>
                <w:szCs w:val="20"/>
                <w:lang w:eastAsia="ru-RU"/>
              </w:rPr>
              <w:t>Признак возрастания/убывания</w:t>
            </w:r>
          </w:p>
        </w:tc>
        <w:tc>
          <w:tcPr>
            <w:tcW w:w="850" w:type="dxa"/>
            <w:vMerge w:val="restart"/>
          </w:tcPr>
          <w:p w14:paraId="5A41E9D1" w14:textId="77777777" w:rsidR="00B918A8" w:rsidRPr="004334BE" w:rsidRDefault="00B918A8"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334BE">
              <w:rPr>
                <w:rFonts w:ascii="Times New Roman" w:eastAsia="Times New Roman" w:hAnsi="Times New Roman" w:cs="Times New Roman"/>
                <w:sz w:val="20"/>
                <w:szCs w:val="20"/>
                <w:lang w:eastAsia="ru-RU"/>
              </w:rPr>
              <w:t xml:space="preserve">Единица измерения (по </w:t>
            </w:r>
            <w:hyperlink r:id="rId9">
              <w:r w:rsidRPr="004334BE">
                <w:rPr>
                  <w:rFonts w:ascii="Times New Roman" w:eastAsia="Times New Roman" w:hAnsi="Times New Roman" w:cs="Times New Roman"/>
                  <w:sz w:val="20"/>
                  <w:szCs w:val="20"/>
                  <w:lang w:eastAsia="ru-RU"/>
                </w:rPr>
                <w:t>ОКЕИ</w:t>
              </w:r>
            </w:hyperlink>
            <w:r w:rsidRPr="004334BE">
              <w:rPr>
                <w:rFonts w:ascii="Times New Roman" w:eastAsia="Times New Roman" w:hAnsi="Times New Roman" w:cs="Times New Roman"/>
                <w:sz w:val="20"/>
                <w:szCs w:val="20"/>
                <w:lang w:eastAsia="ru-RU"/>
              </w:rPr>
              <w:t>)</w:t>
            </w:r>
          </w:p>
        </w:tc>
        <w:tc>
          <w:tcPr>
            <w:tcW w:w="1560" w:type="dxa"/>
            <w:gridSpan w:val="2"/>
          </w:tcPr>
          <w:p w14:paraId="2DB3ED3D" w14:textId="77777777" w:rsidR="00B918A8" w:rsidRPr="004334BE" w:rsidRDefault="00EC0041" w:rsidP="00EC00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334BE">
              <w:rPr>
                <w:rFonts w:ascii="Times New Roman" w:eastAsia="Times New Roman" w:hAnsi="Times New Roman" w:cs="Times New Roman"/>
                <w:sz w:val="20"/>
                <w:szCs w:val="20"/>
                <w:lang w:eastAsia="ru-RU"/>
              </w:rPr>
              <w:t>Базовое значение</w:t>
            </w:r>
          </w:p>
        </w:tc>
        <w:tc>
          <w:tcPr>
            <w:tcW w:w="3402" w:type="dxa"/>
            <w:gridSpan w:val="6"/>
          </w:tcPr>
          <w:p w14:paraId="6AA10FBB" w14:textId="77777777" w:rsidR="00B918A8" w:rsidRPr="004334BE" w:rsidRDefault="00B918A8"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334BE">
              <w:rPr>
                <w:rFonts w:ascii="Times New Roman" w:eastAsia="Times New Roman" w:hAnsi="Times New Roman" w:cs="Times New Roman"/>
                <w:sz w:val="20"/>
                <w:szCs w:val="20"/>
                <w:lang w:eastAsia="ru-RU"/>
              </w:rPr>
              <w:t>Значение показателя по годам</w:t>
            </w:r>
          </w:p>
        </w:tc>
        <w:tc>
          <w:tcPr>
            <w:tcW w:w="1417" w:type="dxa"/>
            <w:vMerge w:val="restart"/>
          </w:tcPr>
          <w:p w14:paraId="3FE55937" w14:textId="77777777" w:rsidR="00B918A8" w:rsidRPr="004334BE" w:rsidRDefault="00B918A8" w:rsidP="00EC00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334BE">
              <w:rPr>
                <w:rFonts w:ascii="Times New Roman" w:eastAsia="Times New Roman" w:hAnsi="Times New Roman" w:cs="Times New Roman"/>
                <w:sz w:val="20"/>
                <w:szCs w:val="20"/>
                <w:lang w:eastAsia="ru-RU"/>
              </w:rPr>
              <w:t>Документ</w:t>
            </w:r>
          </w:p>
        </w:tc>
        <w:tc>
          <w:tcPr>
            <w:tcW w:w="1134" w:type="dxa"/>
            <w:vMerge w:val="restart"/>
          </w:tcPr>
          <w:p w14:paraId="5C9C7C7A" w14:textId="77777777" w:rsidR="00B918A8" w:rsidRPr="004334BE" w:rsidRDefault="00B918A8" w:rsidP="00EC00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334BE">
              <w:rPr>
                <w:rFonts w:ascii="Times New Roman" w:eastAsia="Times New Roman" w:hAnsi="Times New Roman" w:cs="Times New Roman"/>
                <w:sz w:val="20"/>
                <w:szCs w:val="20"/>
                <w:lang w:eastAsia="ru-RU"/>
              </w:rPr>
              <w:t>Ответственный за достижение показателя</w:t>
            </w:r>
          </w:p>
        </w:tc>
        <w:tc>
          <w:tcPr>
            <w:tcW w:w="1134" w:type="dxa"/>
            <w:vMerge w:val="restart"/>
          </w:tcPr>
          <w:p w14:paraId="7A604AEE" w14:textId="77777777" w:rsidR="00B918A8" w:rsidRPr="004334BE" w:rsidRDefault="00B918A8" w:rsidP="00EC00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334BE">
              <w:rPr>
                <w:rFonts w:ascii="Times New Roman" w:eastAsia="Times New Roman" w:hAnsi="Times New Roman" w:cs="Times New Roman"/>
                <w:sz w:val="20"/>
                <w:szCs w:val="20"/>
                <w:lang w:eastAsia="ru-RU"/>
              </w:rPr>
              <w:t>Связь с показателями национальных целей</w:t>
            </w:r>
          </w:p>
        </w:tc>
        <w:tc>
          <w:tcPr>
            <w:tcW w:w="1418" w:type="dxa"/>
            <w:vMerge w:val="restart"/>
          </w:tcPr>
          <w:p w14:paraId="5B277AE7" w14:textId="77777777" w:rsidR="00B918A8" w:rsidRPr="004334BE" w:rsidRDefault="00B918A8" w:rsidP="00EC004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334BE">
              <w:rPr>
                <w:rFonts w:ascii="Times New Roman" w:eastAsia="Times New Roman" w:hAnsi="Times New Roman" w:cs="Times New Roman"/>
                <w:sz w:val="20"/>
                <w:szCs w:val="20"/>
                <w:lang w:eastAsia="ru-RU"/>
              </w:rPr>
              <w:t>Информационная система</w:t>
            </w:r>
          </w:p>
        </w:tc>
      </w:tr>
      <w:tr w:rsidR="00EC0041" w:rsidRPr="004334BE" w14:paraId="59E5AC30" w14:textId="77777777" w:rsidTr="00ED5ED3">
        <w:trPr>
          <w:gridAfter w:val="1"/>
          <w:wAfter w:w="10" w:type="dxa"/>
        </w:trPr>
        <w:tc>
          <w:tcPr>
            <w:tcW w:w="568" w:type="dxa"/>
            <w:vMerge/>
          </w:tcPr>
          <w:p w14:paraId="48673801" w14:textId="77777777" w:rsidR="00B918A8" w:rsidRPr="004334BE" w:rsidRDefault="00B918A8" w:rsidP="0000287F">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188" w:type="dxa"/>
            <w:vMerge/>
          </w:tcPr>
          <w:p w14:paraId="3ADC5EA6" w14:textId="77777777" w:rsidR="00B918A8" w:rsidRPr="004334BE" w:rsidRDefault="00B918A8" w:rsidP="0000287F">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850" w:type="dxa"/>
            <w:vMerge/>
          </w:tcPr>
          <w:p w14:paraId="3327C971" w14:textId="77777777" w:rsidR="00B918A8" w:rsidRPr="004334BE" w:rsidRDefault="00B918A8" w:rsidP="0000287F">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851" w:type="dxa"/>
            <w:vMerge/>
          </w:tcPr>
          <w:p w14:paraId="1867C44D" w14:textId="77777777" w:rsidR="00B918A8" w:rsidRPr="004334BE" w:rsidRDefault="00B918A8" w:rsidP="0000287F">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850" w:type="dxa"/>
            <w:vMerge/>
          </w:tcPr>
          <w:p w14:paraId="5FE2860D" w14:textId="77777777" w:rsidR="00B918A8" w:rsidRPr="004334BE" w:rsidRDefault="00B918A8" w:rsidP="0000287F">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993" w:type="dxa"/>
          </w:tcPr>
          <w:p w14:paraId="103D96E3" w14:textId="77777777" w:rsidR="00B918A8" w:rsidRPr="004334BE" w:rsidRDefault="00B918A8"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334BE">
              <w:rPr>
                <w:rFonts w:ascii="Times New Roman" w:eastAsia="Times New Roman" w:hAnsi="Times New Roman" w:cs="Times New Roman"/>
                <w:sz w:val="20"/>
                <w:szCs w:val="20"/>
                <w:lang w:eastAsia="ru-RU"/>
              </w:rPr>
              <w:t>значение</w:t>
            </w:r>
          </w:p>
        </w:tc>
        <w:tc>
          <w:tcPr>
            <w:tcW w:w="567" w:type="dxa"/>
          </w:tcPr>
          <w:p w14:paraId="25D2471A" w14:textId="77777777" w:rsidR="00B918A8" w:rsidRPr="004334BE" w:rsidRDefault="00B918A8"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334BE">
              <w:rPr>
                <w:rFonts w:ascii="Times New Roman" w:eastAsia="Times New Roman" w:hAnsi="Times New Roman" w:cs="Times New Roman"/>
                <w:sz w:val="20"/>
                <w:szCs w:val="20"/>
                <w:lang w:eastAsia="ru-RU"/>
              </w:rPr>
              <w:t>год</w:t>
            </w:r>
          </w:p>
        </w:tc>
        <w:tc>
          <w:tcPr>
            <w:tcW w:w="567" w:type="dxa"/>
          </w:tcPr>
          <w:p w14:paraId="0EFE729C" w14:textId="77777777" w:rsidR="00B918A8" w:rsidRPr="004334BE" w:rsidRDefault="00B918A8"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334BE">
              <w:rPr>
                <w:rFonts w:ascii="Times New Roman" w:eastAsia="Times New Roman" w:hAnsi="Times New Roman" w:cs="Times New Roman"/>
                <w:sz w:val="20"/>
                <w:szCs w:val="20"/>
                <w:lang w:eastAsia="ru-RU"/>
              </w:rPr>
              <w:t>2025</w:t>
            </w:r>
          </w:p>
        </w:tc>
        <w:tc>
          <w:tcPr>
            <w:tcW w:w="567" w:type="dxa"/>
          </w:tcPr>
          <w:p w14:paraId="527F8D0F" w14:textId="77777777" w:rsidR="00B918A8" w:rsidRPr="004334BE" w:rsidRDefault="00B918A8"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334BE">
              <w:rPr>
                <w:rFonts w:ascii="Times New Roman" w:eastAsia="Times New Roman" w:hAnsi="Times New Roman" w:cs="Times New Roman"/>
                <w:sz w:val="20"/>
                <w:szCs w:val="20"/>
                <w:lang w:eastAsia="ru-RU"/>
              </w:rPr>
              <w:t>2026</w:t>
            </w:r>
          </w:p>
        </w:tc>
        <w:tc>
          <w:tcPr>
            <w:tcW w:w="567" w:type="dxa"/>
          </w:tcPr>
          <w:p w14:paraId="02534FBF" w14:textId="77777777" w:rsidR="00B918A8" w:rsidRPr="004334BE" w:rsidRDefault="00B918A8"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334BE">
              <w:rPr>
                <w:rFonts w:ascii="Times New Roman" w:eastAsia="Times New Roman" w:hAnsi="Times New Roman" w:cs="Times New Roman"/>
                <w:sz w:val="20"/>
                <w:szCs w:val="20"/>
                <w:lang w:eastAsia="ru-RU"/>
              </w:rPr>
              <w:t>2027</w:t>
            </w:r>
          </w:p>
        </w:tc>
        <w:tc>
          <w:tcPr>
            <w:tcW w:w="567" w:type="dxa"/>
          </w:tcPr>
          <w:p w14:paraId="5126F6F3" w14:textId="77777777" w:rsidR="00B918A8" w:rsidRPr="004334BE" w:rsidRDefault="00B918A8"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334BE">
              <w:rPr>
                <w:rFonts w:ascii="Times New Roman" w:eastAsia="Times New Roman" w:hAnsi="Times New Roman" w:cs="Times New Roman"/>
                <w:sz w:val="20"/>
                <w:szCs w:val="20"/>
                <w:lang w:eastAsia="ru-RU"/>
              </w:rPr>
              <w:t>2028</w:t>
            </w:r>
          </w:p>
        </w:tc>
        <w:tc>
          <w:tcPr>
            <w:tcW w:w="567" w:type="dxa"/>
          </w:tcPr>
          <w:p w14:paraId="5EDCBAB2" w14:textId="77777777" w:rsidR="00B918A8" w:rsidRPr="004334BE" w:rsidRDefault="00B918A8" w:rsidP="0000287F">
            <w:pPr>
              <w:widowControl w:val="0"/>
              <w:autoSpaceDE w:val="0"/>
              <w:autoSpaceDN w:val="0"/>
              <w:spacing w:after="0" w:line="240" w:lineRule="auto"/>
              <w:rPr>
                <w:rFonts w:ascii="Times New Roman" w:eastAsia="Times New Roman" w:hAnsi="Times New Roman" w:cs="Times New Roman"/>
                <w:sz w:val="20"/>
                <w:szCs w:val="20"/>
                <w:lang w:eastAsia="ru-RU"/>
              </w:rPr>
            </w:pPr>
            <w:r w:rsidRPr="004334BE">
              <w:rPr>
                <w:rFonts w:ascii="Times New Roman" w:eastAsia="Times New Roman" w:hAnsi="Times New Roman" w:cs="Times New Roman"/>
                <w:sz w:val="20"/>
                <w:szCs w:val="20"/>
                <w:lang w:eastAsia="ru-RU"/>
              </w:rPr>
              <w:t>2029</w:t>
            </w:r>
          </w:p>
        </w:tc>
        <w:tc>
          <w:tcPr>
            <w:tcW w:w="567" w:type="dxa"/>
          </w:tcPr>
          <w:p w14:paraId="54F31727" w14:textId="77777777" w:rsidR="00B918A8" w:rsidRPr="004334BE" w:rsidRDefault="00B918A8" w:rsidP="0000287F">
            <w:pPr>
              <w:widowControl w:val="0"/>
              <w:autoSpaceDE w:val="0"/>
              <w:autoSpaceDN w:val="0"/>
              <w:spacing w:after="0" w:line="240" w:lineRule="auto"/>
              <w:rPr>
                <w:rFonts w:ascii="Times New Roman" w:eastAsia="Times New Roman" w:hAnsi="Times New Roman" w:cs="Times New Roman"/>
                <w:sz w:val="20"/>
                <w:szCs w:val="20"/>
                <w:lang w:eastAsia="ru-RU"/>
              </w:rPr>
            </w:pPr>
            <w:r w:rsidRPr="004334BE">
              <w:rPr>
                <w:rFonts w:ascii="Times New Roman" w:eastAsia="Times New Roman" w:hAnsi="Times New Roman" w:cs="Times New Roman"/>
                <w:sz w:val="20"/>
                <w:szCs w:val="20"/>
                <w:lang w:eastAsia="ru-RU"/>
              </w:rPr>
              <w:t>2030</w:t>
            </w:r>
          </w:p>
        </w:tc>
        <w:tc>
          <w:tcPr>
            <w:tcW w:w="1417" w:type="dxa"/>
            <w:vMerge/>
          </w:tcPr>
          <w:p w14:paraId="0CCC20DE" w14:textId="77777777" w:rsidR="00B918A8" w:rsidRPr="004334BE" w:rsidRDefault="00B918A8" w:rsidP="0000287F">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134" w:type="dxa"/>
            <w:vMerge/>
          </w:tcPr>
          <w:p w14:paraId="0E159521" w14:textId="77777777" w:rsidR="00B918A8" w:rsidRPr="004334BE" w:rsidRDefault="00B918A8" w:rsidP="0000287F">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134" w:type="dxa"/>
            <w:vMerge/>
          </w:tcPr>
          <w:p w14:paraId="6D06DA78" w14:textId="77777777" w:rsidR="00B918A8" w:rsidRPr="004334BE" w:rsidRDefault="00B918A8" w:rsidP="0000287F">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8" w:type="dxa"/>
            <w:vMerge/>
          </w:tcPr>
          <w:p w14:paraId="3AF8125F" w14:textId="77777777" w:rsidR="00B918A8" w:rsidRPr="004334BE" w:rsidRDefault="00B918A8" w:rsidP="0000287F">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EC0041" w:rsidRPr="004334BE" w14:paraId="6813CCB5" w14:textId="77777777" w:rsidTr="00ED5ED3">
        <w:trPr>
          <w:gridAfter w:val="1"/>
          <w:wAfter w:w="10" w:type="dxa"/>
        </w:trPr>
        <w:tc>
          <w:tcPr>
            <w:tcW w:w="568" w:type="dxa"/>
          </w:tcPr>
          <w:p w14:paraId="5B0B99EF" w14:textId="77777777" w:rsidR="00B918A8" w:rsidRPr="004334BE" w:rsidRDefault="00B918A8"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334BE">
              <w:rPr>
                <w:rFonts w:ascii="Times New Roman" w:eastAsia="Times New Roman" w:hAnsi="Times New Roman" w:cs="Times New Roman"/>
                <w:sz w:val="20"/>
                <w:szCs w:val="20"/>
                <w:lang w:eastAsia="ru-RU"/>
              </w:rPr>
              <w:t>1</w:t>
            </w:r>
          </w:p>
        </w:tc>
        <w:tc>
          <w:tcPr>
            <w:tcW w:w="2188" w:type="dxa"/>
          </w:tcPr>
          <w:p w14:paraId="671D4043" w14:textId="77777777" w:rsidR="00B918A8" w:rsidRPr="004334BE" w:rsidRDefault="00B918A8"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334BE">
              <w:rPr>
                <w:rFonts w:ascii="Times New Roman" w:eastAsia="Times New Roman" w:hAnsi="Times New Roman" w:cs="Times New Roman"/>
                <w:sz w:val="20"/>
                <w:szCs w:val="20"/>
                <w:lang w:eastAsia="ru-RU"/>
              </w:rPr>
              <w:t>2</w:t>
            </w:r>
          </w:p>
        </w:tc>
        <w:tc>
          <w:tcPr>
            <w:tcW w:w="850" w:type="dxa"/>
          </w:tcPr>
          <w:p w14:paraId="68372D65" w14:textId="77777777" w:rsidR="00B918A8" w:rsidRPr="004334BE" w:rsidRDefault="00B918A8"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334BE">
              <w:rPr>
                <w:rFonts w:ascii="Times New Roman" w:eastAsia="Times New Roman" w:hAnsi="Times New Roman" w:cs="Times New Roman"/>
                <w:sz w:val="20"/>
                <w:szCs w:val="20"/>
                <w:lang w:eastAsia="ru-RU"/>
              </w:rPr>
              <w:t>3</w:t>
            </w:r>
          </w:p>
        </w:tc>
        <w:tc>
          <w:tcPr>
            <w:tcW w:w="851" w:type="dxa"/>
          </w:tcPr>
          <w:p w14:paraId="27D55A7A" w14:textId="77777777" w:rsidR="00B918A8" w:rsidRPr="004334BE" w:rsidRDefault="00B918A8"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334BE">
              <w:rPr>
                <w:rFonts w:ascii="Times New Roman" w:eastAsia="Times New Roman" w:hAnsi="Times New Roman" w:cs="Times New Roman"/>
                <w:sz w:val="20"/>
                <w:szCs w:val="20"/>
                <w:lang w:eastAsia="ru-RU"/>
              </w:rPr>
              <w:t>4</w:t>
            </w:r>
          </w:p>
        </w:tc>
        <w:tc>
          <w:tcPr>
            <w:tcW w:w="850" w:type="dxa"/>
          </w:tcPr>
          <w:p w14:paraId="3EFCCB8B" w14:textId="77777777" w:rsidR="00B918A8" w:rsidRPr="004334BE" w:rsidRDefault="00B918A8"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334BE">
              <w:rPr>
                <w:rFonts w:ascii="Times New Roman" w:eastAsia="Times New Roman" w:hAnsi="Times New Roman" w:cs="Times New Roman"/>
                <w:sz w:val="20"/>
                <w:szCs w:val="20"/>
                <w:lang w:eastAsia="ru-RU"/>
              </w:rPr>
              <w:t>5</w:t>
            </w:r>
          </w:p>
        </w:tc>
        <w:tc>
          <w:tcPr>
            <w:tcW w:w="993" w:type="dxa"/>
          </w:tcPr>
          <w:p w14:paraId="03196971" w14:textId="77777777" w:rsidR="00B918A8" w:rsidRPr="004334BE" w:rsidRDefault="00B918A8"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334BE">
              <w:rPr>
                <w:rFonts w:ascii="Times New Roman" w:eastAsia="Times New Roman" w:hAnsi="Times New Roman" w:cs="Times New Roman"/>
                <w:sz w:val="20"/>
                <w:szCs w:val="20"/>
                <w:lang w:eastAsia="ru-RU"/>
              </w:rPr>
              <w:t>6</w:t>
            </w:r>
          </w:p>
        </w:tc>
        <w:tc>
          <w:tcPr>
            <w:tcW w:w="567" w:type="dxa"/>
          </w:tcPr>
          <w:p w14:paraId="00EED4A5" w14:textId="77777777" w:rsidR="00B918A8" w:rsidRPr="004334BE" w:rsidRDefault="00B918A8"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334BE">
              <w:rPr>
                <w:rFonts w:ascii="Times New Roman" w:eastAsia="Times New Roman" w:hAnsi="Times New Roman" w:cs="Times New Roman"/>
                <w:sz w:val="20"/>
                <w:szCs w:val="20"/>
                <w:lang w:eastAsia="ru-RU"/>
              </w:rPr>
              <w:t>7</w:t>
            </w:r>
          </w:p>
        </w:tc>
        <w:tc>
          <w:tcPr>
            <w:tcW w:w="567" w:type="dxa"/>
          </w:tcPr>
          <w:p w14:paraId="65606115" w14:textId="77777777" w:rsidR="00B918A8" w:rsidRPr="004334BE" w:rsidRDefault="00B918A8"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334BE">
              <w:rPr>
                <w:rFonts w:ascii="Times New Roman" w:eastAsia="Times New Roman" w:hAnsi="Times New Roman" w:cs="Times New Roman"/>
                <w:sz w:val="20"/>
                <w:szCs w:val="20"/>
                <w:lang w:eastAsia="ru-RU"/>
              </w:rPr>
              <w:t>8</w:t>
            </w:r>
          </w:p>
        </w:tc>
        <w:tc>
          <w:tcPr>
            <w:tcW w:w="567" w:type="dxa"/>
          </w:tcPr>
          <w:p w14:paraId="3D795ABC" w14:textId="77777777" w:rsidR="00B918A8" w:rsidRPr="004334BE" w:rsidRDefault="00B918A8"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334BE">
              <w:rPr>
                <w:rFonts w:ascii="Times New Roman" w:eastAsia="Times New Roman" w:hAnsi="Times New Roman" w:cs="Times New Roman"/>
                <w:sz w:val="20"/>
                <w:szCs w:val="20"/>
                <w:lang w:eastAsia="ru-RU"/>
              </w:rPr>
              <w:t>9</w:t>
            </w:r>
          </w:p>
        </w:tc>
        <w:tc>
          <w:tcPr>
            <w:tcW w:w="567" w:type="dxa"/>
          </w:tcPr>
          <w:p w14:paraId="739AAB8C" w14:textId="77777777" w:rsidR="00B918A8" w:rsidRPr="004334BE" w:rsidRDefault="00B918A8"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334BE">
              <w:rPr>
                <w:rFonts w:ascii="Times New Roman" w:eastAsia="Times New Roman" w:hAnsi="Times New Roman" w:cs="Times New Roman"/>
                <w:sz w:val="20"/>
                <w:szCs w:val="20"/>
                <w:lang w:eastAsia="ru-RU"/>
              </w:rPr>
              <w:t>10</w:t>
            </w:r>
          </w:p>
        </w:tc>
        <w:tc>
          <w:tcPr>
            <w:tcW w:w="567" w:type="dxa"/>
          </w:tcPr>
          <w:p w14:paraId="0FB3FE1E" w14:textId="77777777" w:rsidR="00B918A8" w:rsidRPr="004334BE" w:rsidRDefault="00B918A8"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334BE">
              <w:rPr>
                <w:rFonts w:ascii="Times New Roman" w:eastAsia="Times New Roman" w:hAnsi="Times New Roman" w:cs="Times New Roman"/>
                <w:sz w:val="20"/>
                <w:szCs w:val="20"/>
                <w:lang w:eastAsia="ru-RU"/>
              </w:rPr>
              <w:t>11</w:t>
            </w:r>
          </w:p>
        </w:tc>
        <w:tc>
          <w:tcPr>
            <w:tcW w:w="567" w:type="dxa"/>
          </w:tcPr>
          <w:p w14:paraId="072879E0" w14:textId="77777777" w:rsidR="00B918A8" w:rsidRPr="004334BE" w:rsidRDefault="00B918A8"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334BE">
              <w:rPr>
                <w:rFonts w:ascii="Times New Roman" w:eastAsia="Times New Roman" w:hAnsi="Times New Roman" w:cs="Times New Roman"/>
                <w:sz w:val="20"/>
                <w:szCs w:val="20"/>
                <w:lang w:eastAsia="ru-RU"/>
              </w:rPr>
              <w:t>12</w:t>
            </w:r>
          </w:p>
        </w:tc>
        <w:tc>
          <w:tcPr>
            <w:tcW w:w="567" w:type="dxa"/>
          </w:tcPr>
          <w:p w14:paraId="36D849F6" w14:textId="77777777" w:rsidR="00B918A8" w:rsidRPr="004334BE" w:rsidRDefault="00B918A8"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334BE">
              <w:rPr>
                <w:rFonts w:ascii="Times New Roman" w:eastAsia="Times New Roman" w:hAnsi="Times New Roman" w:cs="Times New Roman"/>
                <w:sz w:val="20"/>
                <w:szCs w:val="20"/>
                <w:lang w:eastAsia="ru-RU"/>
              </w:rPr>
              <w:t>13</w:t>
            </w:r>
          </w:p>
        </w:tc>
        <w:tc>
          <w:tcPr>
            <w:tcW w:w="1417" w:type="dxa"/>
          </w:tcPr>
          <w:p w14:paraId="229A3610" w14:textId="77777777" w:rsidR="00B918A8" w:rsidRPr="004334BE" w:rsidRDefault="00B918A8"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334BE">
              <w:rPr>
                <w:rFonts w:ascii="Times New Roman" w:eastAsia="Times New Roman" w:hAnsi="Times New Roman" w:cs="Times New Roman"/>
                <w:sz w:val="20"/>
                <w:szCs w:val="20"/>
                <w:lang w:eastAsia="ru-RU"/>
              </w:rPr>
              <w:t>12</w:t>
            </w:r>
          </w:p>
        </w:tc>
        <w:tc>
          <w:tcPr>
            <w:tcW w:w="1134" w:type="dxa"/>
          </w:tcPr>
          <w:p w14:paraId="1118D989" w14:textId="77777777" w:rsidR="00B918A8" w:rsidRPr="004334BE" w:rsidRDefault="00B918A8"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334BE">
              <w:rPr>
                <w:rFonts w:ascii="Times New Roman" w:eastAsia="Times New Roman" w:hAnsi="Times New Roman" w:cs="Times New Roman"/>
                <w:sz w:val="20"/>
                <w:szCs w:val="20"/>
                <w:lang w:eastAsia="ru-RU"/>
              </w:rPr>
              <w:t>13</w:t>
            </w:r>
          </w:p>
        </w:tc>
        <w:tc>
          <w:tcPr>
            <w:tcW w:w="1134" w:type="dxa"/>
          </w:tcPr>
          <w:p w14:paraId="015E0875" w14:textId="77777777" w:rsidR="00B918A8" w:rsidRPr="004334BE" w:rsidRDefault="00B918A8"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334BE">
              <w:rPr>
                <w:rFonts w:ascii="Times New Roman" w:eastAsia="Times New Roman" w:hAnsi="Times New Roman" w:cs="Times New Roman"/>
                <w:sz w:val="20"/>
                <w:szCs w:val="20"/>
                <w:lang w:eastAsia="ru-RU"/>
              </w:rPr>
              <w:t>14</w:t>
            </w:r>
          </w:p>
        </w:tc>
        <w:tc>
          <w:tcPr>
            <w:tcW w:w="1418" w:type="dxa"/>
          </w:tcPr>
          <w:p w14:paraId="0F772003" w14:textId="77777777" w:rsidR="00B918A8" w:rsidRPr="004334BE" w:rsidRDefault="00B918A8"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4334BE">
              <w:rPr>
                <w:rFonts w:ascii="Times New Roman" w:eastAsia="Times New Roman" w:hAnsi="Times New Roman" w:cs="Times New Roman"/>
                <w:sz w:val="20"/>
                <w:szCs w:val="20"/>
                <w:lang w:eastAsia="ru-RU"/>
              </w:rPr>
              <w:t>15</w:t>
            </w:r>
          </w:p>
        </w:tc>
      </w:tr>
      <w:tr w:rsidR="004E04C8" w:rsidRPr="004334BE" w14:paraId="766AA8DD" w14:textId="77777777" w:rsidTr="00ED5ED3">
        <w:trPr>
          <w:trHeight w:val="191"/>
        </w:trPr>
        <w:tc>
          <w:tcPr>
            <w:tcW w:w="15382" w:type="dxa"/>
            <w:gridSpan w:val="18"/>
          </w:tcPr>
          <w:p w14:paraId="5BDCFFD4" w14:textId="211D5C2E" w:rsidR="00640A27" w:rsidRPr="004334BE" w:rsidRDefault="00B13CCA" w:rsidP="00640A27">
            <w:pPr>
              <w:pStyle w:val="af1"/>
              <w:widowControl w:val="0"/>
              <w:autoSpaceDE w:val="0"/>
              <w:autoSpaceDN w:val="0"/>
              <w:ind w:left="194" w:firstLine="141"/>
              <w:jc w:val="both"/>
              <w:rPr>
                <w:color w:val="000000" w:themeColor="text1"/>
                <w:sz w:val="20"/>
                <w:szCs w:val="20"/>
              </w:rPr>
            </w:pPr>
            <w:r w:rsidRPr="004334BE">
              <w:rPr>
                <w:color w:val="000000" w:themeColor="text1"/>
                <w:sz w:val="20"/>
                <w:szCs w:val="20"/>
              </w:rPr>
              <w:t xml:space="preserve">                                           </w:t>
            </w:r>
            <w:r w:rsidR="00640A27" w:rsidRPr="004334BE">
              <w:rPr>
                <w:color w:val="000000" w:themeColor="text1"/>
                <w:sz w:val="20"/>
                <w:szCs w:val="20"/>
              </w:rPr>
              <w:t xml:space="preserve">Увеличение </w:t>
            </w:r>
            <w:r w:rsidR="001F6658" w:rsidRPr="004334BE">
              <w:rPr>
                <w:color w:val="000000" w:themeColor="text1"/>
                <w:sz w:val="20"/>
                <w:szCs w:val="20"/>
              </w:rPr>
              <w:t>числа</w:t>
            </w:r>
            <w:r w:rsidR="00640A27" w:rsidRPr="004334BE">
              <w:rPr>
                <w:color w:val="000000" w:themeColor="text1"/>
                <w:sz w:val="20"/>
                <w:szCs w:val="20"/>
              </w:rPr>
              <w:t xml:space="preserve"> субъектов малого и среднего предпринимательства </w:t>
            </w:r>
            <w:r w:rsidR="00C32F98" w:rsidRPr="004334BE">
              <w:rPr>
                <w:color w:val="000000" w:themeColor="text1"/>
                <w:sz w:val="20"/>
                <w:szCs w:val="20"/>
              </w:rPr>
              <w:t>на 1% к 2030 году</w:t>
            </w:r>
            <w:r w:rsidR="00640A27" w:rsidRPr="004334BE">
              <w:rPr>
                <w:color w:val="FF0000"/>
                <w:sz w:val="20"/>
                <w:szCs w:val="20"/>
              </w:rPr>
              <w:t>.</w:t>
            </w:r>
          </w:p>
          <w:p w14:paraId="5AA13B3E" w14:textId="7B05FF20" w:rsidR="004E04C8" w:rsidRPr="004334BE" w:rsidRDefault="004E04C8" w:rsidP="0069409F">
            <w:pPr>
              <w:pStyle w:val="af1"/>
              <w:widowControl w:val="0"/>
              <w:autoSpaceDE w:val="0"/>
              <w:autoSpaceDN w:val="0"/>
              <w:ind w:hanging="504"/>
              <w:jc w:val="both"/>
              <w:rPr>
                <w:color w:val="FF0000"/>
                <w:sz w:val="20"/>
                <w:szCs w:val="20"/>
              </w:rPr>
            </w:pPr>
          </w:p>
        </w:tc>
      </w:tr>
      <w:tr w:rsidR="0031516E" w:rsidRPr="004334BE" w14:paraId="328E9E01" w14:textId="77777777" w:rsidTr="00ED5ED3">
        <w:trPr>
          <w:gridAfter w:val="1"/>
          <w:wAfter w:w="10" w:type="dxa"/>
          <w:trHeight w:val="5276"/>
        </w:trPr>
        <w:tc>
          <w:tcPr>
            <w:tcW w:w="568" w:type="dxa"/>
          </w:tcPr>
          <w:p w14:paraId="74DD2356" w14:textId="77777777" w:rsidR="0031516E" w:rsidRPr="004334BE" w:rsidRDefault="0031516E" w:rsidP="001F1687">
            <w:pPr>
              <w:rPr>
                <w:rFonts w:ascii="Times New Roman" w:hAnsi="Times New Roman" w:cs="Times New Roman"/>
                <w:sz w:val="20"/>
                <w:szCs w:val="20"/>
              </w:rPr>
            </w:pPr>
            <w:r w:rsidRPr="004334BE">
              <w:rPr>
                <w:rFonts w:ascii="Times New Roman" w:hAnsi="Times New Roman" w:cs="Times New Roman"/>
                <w:sz w:val="20"/>
                <w:szCs w:val="20"/>
              </w:rPr>
              <w:t>1.</w:t>
            </w:r>
          </w:p>
        </w:tc>
        <w:tc>
          <w:tcPr>
            <w:tcW w:w="2188" w:type="dxa"/>
          </w:tcPr>
          <w:p w14:paraId="62A1A096" w14:textId="6C7C4512" w:rsidR="0031516E" w:rsidRPr="004334BE" w:rsidRDefault="0031516E" w:rsidP="00F94548">
            <w:pPr>
              <w:rPr>
                <w:rFonts w:ascii="Times New Roman" w:hAnsi="Times New Roman" w:cs="Times New Roman"/>
                <w:sz w:val="20"/>
                <w:szCs w:val="20"/>
              </w:rPr>
            </w:pPr>
            <w:r w:rsidRPr="004334BE">
              <w:rPr>
                <w:rFonts w:ascii="Times New Roman" w:hAnsi="Times New Roman" w:cs="Times New Roman"/>
                <w:sz w:val="20"/>
                <w:szCs w:val="20"/>
              </w:rPr>
              <w:t>Увеличение субъектов малого и среднего предпринимательс</w:t>
            </w:r>
            <w:r w:rsidR="00D64215" w:rsidRPr="004334BE">
              <w:rPr>
                <w:rFonts w:ascii="Times New Roman" w:hAnsi="Times New Roman" w:cs="Times New Roman"/>
                <w:sz w:val="20"/>
                <w:szCs w:val="20"/>
              </w:rPr>
              <w:t>тв</w:t>
            </w:r>
            <w:r w:rsidR="007752E2" w:rsidRPr="004334BE">
              <w:rPr>
                <w:rFonts w:ascii="Times New Roman" w:hAnsi="Times New Roman" w:cs="Times New Roman"/>
                <w:sz w:val="20"/>
                <w:szCs w:val="20"/>
              </w:rPr>
              <w:t>а</w:t>
            </w:r>
            <w:r w:rsidR="00C233D1" w:rsidRPr="004334BE">
              <w:rPr>
                <w:rFonts w:ascii="Times New Roman" w:hAnsi="Times New Roman" w:cs="Times New Roman"/>
                <w:sz w:val="20"/>
                <w:szCs w:val="20"/>
              </w:rPr>
              <w:t xml:space="preserve">, </w:t>
            </w:r>
            <w:r w:rsidR="00C233D1" w:rsidRPr="004334BE">
              <w:rPr>
                <w:rFonts w:ascii="Times New Roman" w:eastAsia="Times New Roman" w:hAnsi="Times New Roman" w:cs="Times New Roman"/>
                <w:sz w:val="20"/>
                <w:szCs w:val="20"/>
                <w:lang w:eastAsia="ru-RU"/>
              </w:rPr>
              <w:t xml:space="preserve">а также физических лиц, не являющихся индивидуальными предпринимателями и применяющих специальный </w:t>
            </w:r>
            <w:r w:rsidR="008A72B8" w:rsidRPr="004334BE">
              <w:rPr>
                <w:rFonts w:ascii="Times New Roman" w:hAnsi="Times New Roman" w:cs="Times New Roman"/>
                <w:sz w:val="20"/>
                <w:szCs w:val="20"/>
              </w:rPr>
              <w:t xml:space="preserve">налоговый режим «Налог на профессиональный доход» </w:t>
            </w:r>
            <w:r w:rsidR="007752E2" w:rsidRPr="004334BE">
              <w:rPr>
                <w:rFonts w:ascii="Times New Roman" w:hAnsi="Times New Roman" w:cs="Times New Roman"/>
                <w:sz w:val="20"/>
                <w:szCs w:val="20"/>
              </w:rPr>
              <w:t xml:space="preserve">- получателей поддержки до </w:t>
            </w:r>
            <w:r w:rsidR="00205714" w:rsidRPr="004334BE">
              <w:rPr>
                <w:rFonts w:ascii="Times New Roman" w:hAnsi="Times New Roman" w:cs="Times New Roman"/>
                <w:sz w:val="20"/>
                <w:szCs w:val="20"/>
              </w:rPr>
              <w:t>7</w:t>
            </w:r>
            <w:r w:rsidRPr="004334BE">
              <w:rPr>
                <w:rFonts w:ascii="Times New Roman" w:hAnsi="Times New Roman" w:cs="Times New Roman"/>
                <w:sz w:val="20"/>
                <w:szCs w:val="20"/>
              </w:rPr>
              <w:t xml:space="preserve"> единиц</w:t>
            </w:r>
            <w:r w:rsidR="00100DB3" w:rsidRPr="004334BE">
              <w:rPr>
                <w:rFonts w:ascii="Times New Roman" w:hAnsi="Times New Roman" w:cs="Times New Roman"/>
                <w:sz w:val="20"/>
                <w:szCs w:val="20"/>
              </w:rPr>
              <w:t xml:space="preserve"> к 2030 году </w:t>
            </w:r>
          </w:p>
        </w:tc>
        <w:tc>
          <w:tcPr>
            <w:tcW w:w="850" w:type="dxa"/>
          </w:tcPr>
          <w:p w14:paraId="6D9A8E8E" w14:textId="51C5A090" w:rsidR="0031516E" w:rsidRPr="004334BE" w:rsidRDefault="000A4E92" w:rsidP="000A4E92">
            <w:pPr>
              <w:jc w:val="center"/>
              <w:rPr>
                <w:rFonts w:ascii="Times New Roman" w:hAnsi="Times New Roman" w:cs="Times New Roman"/>
                <w:sz w:val="20"/>
                <w:szCs w:val="20"/>
              </w:rPr>
            </w:pPr>
            <w:r w:rsidRPr="004334BE">
              <w:rPr>
                <w:rFonts w:ascii="Times New Roman" w:hAnsi="Times New Roman" w:cs="Times New Roman"/>
                <w:sz w:val="20"/>
                <w:szCs w:val="20"/>
              </w:rPr>
              <w:t>МП</w:t>
            </w:r>
          </w:p>
        </w:tc>
        <w:tc>
          <w:tcPr>
            <w:tcW w:w="851" w:type="dxa"/>
          </w:tcPr>
          <w:p w14:paraId="5D5BC549" w14:textId="77777777" w:rsidR="0031516E" w:rsidRPr="004334BE" w:rsidRDefault="0031516E" w:rsidP="001F1687">
            <w:pPr>
              <w:rPr>
                <w:rFonts w:ascii="Times New Roman" w:hAnsi="Times New Roman" w:cs="Times New Roman"/>
                <w:sz w:val="20"/>
                <w:szCs w:val="20"/>
              </w:rPr>
            </w:pPr>
            <w:r w:rsidRPr="004334BE">
              <w:rPr>
                <w:rFonts w:ascii="Times New Roman" w:hAnsi="Times New Roman" w:cs="Times New Roman"/>
                <w:sz w:val="20"/>
                <w:szCs w:val="20"/>
              </w:rPr>
              <w:t>возрастание</w:t>
            </w:r>
          </w:p>
        </w:tc>
        <w:tc>
          <w:tcPr>
            <w:tcW w:w="850" w:type="dxa"/>
          </w:tcPr>
          <w:p w14:paraId="24AC6A59" w14:textId="77777777" w:rsidR="0031516E" w:rsidRPr="004334BE" w:rsidRDefault="0031516E" w:rsidP="001F1687">
            <w:pPr>
              <w:rPr>
                <w:rFonts w:ascii="Times New Roman" w:hAnsi="Times New Roman" w:cs="Times New Roman"/>
                <w:sz w:val="20"/>
                <w:szCs w:val="20"/>
              </w:rPr>
            </w:pPr>
            <w:r w:rsidRPr="004334BE">
              <w:rPr>
                <w:rFonts w:ascii="Times New Roman" w:hAnsi="Times New Roman" w:cs="Times New Roman"/>
                <w:sz w:val="20"/>
                <w:szCs w:val="20"/>
              </w:rPr>
              <w:t>единиц</w:t>
            </w:r>
          </w:p>
        </w:tc>
        <w:tc>
          <w:tcPr>
            <w:tcW w:w="993" w:type="dxa"/>
          </w:tcPr>
          <w:p w14:paraId="0578903C" w14:textId="77777777" w:rsidR="0031516E" w:rsidRPr="004334BE" w:rsidRDefault="007752E2" w:rsidP="00FC60B0">
            <w:pPr>
              <w:jc w:val="center"/>
              <w:rPr>
                <w:rFonts w:ascii="Times New Roman" w:hAnsi="Times New Roman" w:cs="Times New Roman"/>
                <w:sz w:val="20"/>
                <w:szCs w:val="20"/>
              </w:rPr>
            </w:pPr>
            <w:r w:rsidRPr="004334BE">
              <w:rPr>
                <w:rFonts w:ascii="Times New Roman" w:hAnsi="Times New Roman" w:cs="Times New Roman"/>
                <w:sz w:val="20"/>
                <w:szCs w:val="20"/>
              </w:rPr>
              <w:t>4</w:t>
            </w:r>
          </w:p>
        </w:tc>
        <w:tc>
          <w:tcPr>
            <w:tcW w:w="567" w:type="dxa"/>
          </w:tcPr>
          <w:p w14:paraId="7D41EE3D" w14:textId="77777777" w:rsidR="0031516E" w:rsidRPr="004334BE" w:rsidRDefault="0031516E" w:rsidP="00FC60B0">
            <w:pPr>
              <w:jc w:val="center"/>
              <w:rPr>
                <w:rFonts w:ascii="Times New Roman" w:hAnsi="Times New Roman" w:cs="Times New Roman"/>
                <w:sz w:val="20"/>
                <w:szCs w:val="20"/>
              </w:rPr>
            </w:pPr>
            <w:r w:rsidRPr="004334BE">
              <w:rPr>
                <w:rFonts w:ascii="Times New Roman" w:hAnsi="Times New Roman" w:cs="Times New Roman"/>
                <w:sz w:val="20"/>
                <w:szCs w:val="20"/>
              </w:rPr>
              <w:t>2023</w:t>
            </w:r>
          </w:p>
        </w:tc>
        <w:tc>
          <w:tcPr>
            <w:tcW w:w="567" w:type="dxa"/>
          </w:tcPr>
          <w:p w14:paraId="655D8CF3" w14:textId="2C561B90" w:rsidR="0031516E" w:rsidRPr="004334BE" w:rsidRDefault="00205714" w:rsidP="00FC60B0">
            <w:pPr>
              <w:jc w:val="center"/>
              <w:rPr>
                <w:rFonts w:ascii="Times New Roman" w:hAnsi="Times New Roman" w:cs="Times New Roman"/>
                <w:sz w:val="20"/>
                <w:szCs w:val="20"/>
              </w:rPr>
            </w:pPr>
            <w:r w:rsidRPr="004334BE">
              <w:rPr>
                <w:rFonts w:ascii="Times New Roman" w:hAnsi="Times New Roman" w:cs="Times New Roman"/>
                <w:sz w:val="20"/>
                <w:szCs w:val="20"/>
              </w:rPr>
              <w:t>6</w:t>
            </w:r>
          </w:p>
        </w:tc>
        <w:tc>
          <w:tcPr>
            <w:tcW w:w="567" w:type="dxa"/>
          </w:tcPr>
          <w:p w14:paraId="50F52A9B" w14:textId="77777777" w:rsidR="0031516E" w:rsidRPr="004334BE" w:rsidRDefault="000D64EA" w:rsidP="001F1687">
            <w:pPr>
              <w:rPr>
                <w:rFonts w:ascii="Times New Roman" w:hAnsi="Times New Roman" w:cs="Times New Roman"/>
                <w:sz w:val="20"/>
                <w:szCs w:val="20"/>
              </w:rPr>
            </w:pPr>
            <w:r w:rsidRPr="004334BE">
              <w:rPr>
                <w:rFonts w:ascii="Times New Roman" w:hAnsi="Times New Roman" w:cs="Times New Roman"/>
                <w:sz w:val="20"/>
                <w:szCs w:val="20"/>
              </w:rPr>
              <w:t>6</w:t>
            </w:r>
          </w:p>
        </w:tc>
        <w:tc>
          <w:tcPr>
            <w:tcW w:w="567" w:type="dxa"/>
          </w:tcPr>
          <w:p w14:paraId="68705E76" w14:textId="1989D1CF" w:rsidR="0031516E" w:rsidRPr="004334BE" w:rsidRDefault="00205714" w:rsidP="001F1687">
            <w:pPr>
              <w:rPr>
                <w:rFonts w:ascii="Times New Roman" w:hAnsi="Times New Roman" w:cs="Times New Roman"/>
                <w:sz w:val="20"/>
                <w:szCs w:val="20"/>
              </w:rPr>
            </w:pPr>
            <w:r w:rsidRPr="004334BE">
              <w:rPr>
                <w:rFonts w:ascii="Times New Roman" w:hAnsi="Times New Roman" w:cs="Times New Roman"/>
                <w:sz w:val="20"/>
                <w:szCs w:val="20"/>
              </w:rPr>
              <w:t>6</w:t>
            </w:r>
          </w:p>
        </w:tc>
        <w:tc>
          <w:tcPr>
            <w:tcW w:w="567" w:type="dxa"/>
          </w:tcPr>
          <w:p w14:paraId="39E4D31F" w14:textId="339E26BA" w:rsidR="0031516E" w:rsidRPr="004334BE" w:rsidRDefault="00205714" w:rsidP="001F1687">
            <w:pPr>
              <w:rPr>
                <w:rFonts w:ascii="Times New Roman" w:hAnsi="Times New Roman" w:cs="Times New Roman"/>
                <w:sz w:val="20"/>
                <w:szCs w:val="20"/>
              </w:rPr>
            </w:pPr>
            <w:r w:rsidRPr="004334BE">
              <w:rPr>
                <w:rFonts w:ascii="Times New Roman" w:hAnsi="Times New Roman" w:cs="Times New Roman"/>
                <w:sz w:val="20"/>
                <w:szCs w:val="20"/>
              </w:rPr>
              <w:t>6</w:t>
            </w:r>
          </w:p>
        </w:tc>
        <w:tc>
          <w:tcPr>
            <w:tcW w:w="567" w:type="dxa"/>
          </w:tcPr>
          <w:p w14:paraId="1A842893" w14:textId="25C5EDC5" w:rsidR="0031516E" w:rsidRPr="004334BE" w:rsidRDefault="00205714" w:rsidP="001F1687">
            <w:pPr>
              <w:rPr>
                <w:rFonts w:ascii="Times New Roman" w:hAnsi="Times New Roman" w:cs="Times New Roman"/>
                <w:sz w:val="20"/>
                <w:szCs w:val="20"/>
              </w:rPr>
            </w:pPr>
            <w:r w:rsidRPr="004334BE">
              <w:rPr>
                <w:rFonts w:ascii="Times New Roman" w:hAnsi="Times New Roman" w:cs="Times New Roman"/>
                <w:sz w:val="20"/>
                <w:szCs w:val="20"/>
              </w:rPr>
              <w:t>7</w:t>
            </w:r>
          </w:p>
        </w:tc>
        <w:tc>
          <w:tcPr>
            <w:tcW w:w="567" w:type="dxa"/>
          </w:tcPr>
          <w:p w14:paraId="5B1560D9" w14:textId="5B7A27CD" w:rsidR="0031516E" w:rsidRPr="004334BE" w:rsidRDefault="00205714" w:rsidP="001F1687">
            <w:pPr>
              <w:rPr>
                <w:rFonts w:ascii="Times New Roman" w:hAnsi="Times New Roman" w:cs="Times New Roman"/>
                <w:sz w:val="20"/>
                <w:szCs w:val="20"/>
              </w:rPr>
            </w:pPr>
            <w:r w:rsidRPr="004334BE">
              <w:rPr>
                <w:rFonts w:ascii="Times New Roman" w:hAnsi="Times New Roman" w:cs="Times New Roman"/>
                <w:sz w:val="20"/>
                <w:szCs w:val="20"/>
              </w:rPr>
              <w:t>7</w:t>
            </w:r>
          </w:p>
        </w:tc>
        <w:tc>
          <w:tcPr>
            <w:tcW w:w="1417" w:type="dxa"/>
          </w:tcPr>
          <w:p w14:paraId="5E314FAE" w14:textId="365A6211" w:rsidR="0031516E" w:rsidRPr="004334BE" w:rsidRDefault="00112880" w:rsidP="001F1687">
            <w:pPr>
              <w:widowControl w:val="0"/>
              <w:autoSpaceDE w:val="0"/>
              <w:autoSpaceDN w:val="0"/>
              <w:spacing w:after="0" w:line="240" w:lineRule="auto"/>
              <w:rPr>
                <w:rFonts w:ascii="Times New Roman" w:eastAsia="Times New Roman" w:hAnsi="Times New Roman" w:cs="Times New Roman"/>
                <w:sz w:val="20"/>
                <w:szCs w:val="20"/>
                <w:lang w:eastAsia="ru-RU"/>
              </w:rPr>
            </w:pPr>
            <w:r w:rsidRPr="004334BE">
              <w:rPr>
                <w:rFonts w:ascii="Times New Roman" w:eastAsia="Times New Roman" w:hAnsi="Times New Roman" w:cs="Times New Roman"/>
                <w:sz w:val="20"/>
                <w:szCs w:val="20"/>
                <w:lang w:eastAsia="ru-RU"/>
              </w:rPr>
              <w:t>Указ Президента Российской Федерации от 07.05.2024 №309 «О национальных целях развития Российской Федерации на период до 2</w:t>
            </w:r>
            <w:r w:rsidR="00C233D1" w:rsidRPr="004334BE">
              <w:rPr>
                <w:rFonts w:ascii="Times New Roman" w:eastAsia="Times New Roman" w:hAnsi="Times New Roman" w:cs="Times New Roman"/>
                <w:sz w:val="20"/>
                <w:szCs w:val="20"/>
                <w:lang w:eastAsia="ru-RU"/>
              </w:rPr>
              <w:t>030 года и на перспективу до 20</w:t>
            </w:r>
            <w:r w:rsidRPr="004334BE">
              <w:rPr>
                <w:rFonts w:ascii="Times New Roman" w:eastAsia="Times New Roman" w:hAnsi="Times New Roman" w:cs="Times New Roman"/>
                <w:sz w:val="20"/>
                <w:szCs w:val="20"/>
                <w:lang w:eastAsia="ru-RU"/>
              </w:rPr>
              <w:t>36 года»</w:t>
            </w:r>
          </w:p>
        </w:tc>
        <w:tc>
          <w:tcPr>
            <w:tcW w:w="1134" w:type="dxa"/>
          </w:tcPr>
          <w:p w14:paraId="24CAA0CD" w14:textId="7DD58F2A" w:rsidR="00D20771" w:rsidRPr="004334BE" w:rsidRDefault="00497B62" w:rsidP="00D20771">
            <w:pPr>
              <w:widowControl w:val="0"/>
              <w:autoSpaceDE w:val="0"/>
              <w:autoSpaceDN w:val="0"/>
              <w:spacing w:after="0" w:line="240" w:lineRule="auto"/>
              <w:rPr>
                <w:rFonts w:ascii="Times New Roman" w:eastAsia="Times New Roman" w:hAnsi="Times New Roman" w:cs="Times New Roman"/>
                <w:sz w:val="20"/>
                <w:szCs w:val="20"/>
                <w:lang w:eastAsia="ru-RU"/>
              </w:rPr>
            </w:pPr>
            <w:r w:rsidRPr="004334BE">
              <w:rPr>
                <w:rFonts w:ascii="Times New Roman" w:eastAsia="Times New Roman" w:hAnsi="Times New Roman" w:cs="Times New Roman"/>
                <w:sz w:val="20"/>
                <w:szCs w:val="20"/>
                <w:lang w:eastAsia="ru-RU"/>
              </w:rPr>
              <w:t>Отдел по развитию потребительского рынка и поддержки предпринимательства управления экономики администрации города</w:t>
            </w:r>
            <w:r w:rsidR="00B415EC" w:rsidRPr="004334BE">
              <w:rPr>
                <w:rFonts w:ascii="Times New Roman" w:eastAsia="Times New Roman" w:hAnsi="Times New Roman" w:cs="Times New Roman"/>
                <w:sz w:val="20"/>
                <w:szCs w:val="20"/>
                <w:lang w:eastAsia="ru-RU"/>
              </w:rPr>
              <w:t xml:space="preserve"> Дмитриенко С.А. </w:t>
            </w:r>
            <w:r w:rsidR="00377358" w:rsidRPr="004334BE">
              <w:rPr>
                <w:rFonts w:ascii="Times New Roman" w:eastAsia="Times New Roman" w:hAnsi="Times New Roman" w:cs="Times New Roman"/>
                <w:sz w:val="20"/>
                <w:szCs w:val="20"/>
                <w:lang w:eastAsia="ru-RU"/>
              </w:rPr>
              <w:t xml:space="preserve"> </w:t>
            </w:r>
          </w:p>
          <w:p w14:paraId="0C87A31B" w14:textId="77777777" w:rsidR="0031516E" w:rsidRPr="004334BE" w:rsidRDefault="0031516E" w:rsidP="00377358">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134" w:type="dxa"/>
          </w:tcPr>
          <w:p w14:paraId="4A88F2FD" w14:textId="6AE3BAB6" w:rsidR="0031516E" w:rsidRPr="004334BE" w:rsidRDefault="00112880" w:rsidP="00112880">
            <w:pPr>
              <w:widowControl w:val="0"/>
              <w:autoSpaceDE w:val="0"/>
              <w:autoSpaceDN w:val="0"/>
              <w:spacing w:after="0" w:line="240" w:lineRule="auto"/>
              <w:rPr>
                <w:rFonts w:ascii="Times New Roman" w:eastAsia="Times New Roman" w:hAnsi="Times New Roman" w:cs="Times New Roman"/>
                <w:sz w:val="20"/>
                <w:szCs w:val="20"/>
                <w:lang w:eastAsia="ru-RU"/>
              </w:rPr>
            </w:pPr>
            <w:r w:rsidRPr="004334BE">
              <w:rPr>
                <w:rFonts w:ascii="Times New Roman" w:eastAsia="Times New Roman" w:hAnsi="Times New Roman" w:cs="Times New Roman"/>
                <w:sz w:val="20"/>
                <w:szCs w:val="20"/>
                <w:lang w:eastAsia="ru-RU"/>
              </w:rPr>
              <w:t>О</w:t>
            </w:r>
            <w:r w:rsidRPr="004334BE">
              <w:rPr>
                <w:rFonts w:ascii="Times New Roman" w:hAnsi="Times New Roman" w:cs="Times New Roman"/>
                <w:sz w:val="20"/>
                <w:szCs w:val="20"/>
              </w:rPr>
              <w:t>беспечение реального роста дохода на 1 работника малого и среднего предпринимательства в 1,2 раза выше, чем рос в</w:t>
            </w:r>
            <w:r w:rsidR="00D469EB" w:rsidRPr="004334BE">
              <w:rPr>
                <w:rFonts w:ascii="Times New Roman" w:hAnsi="Times New Roman" w:cs="Times New Roman"/>
                <w:sz w:val="20"/>
                <w:szCs w:val="20"/>
              </w:rPr>
              <w:t>а</w:t>
            </w:r>
            <w:r w:rsidRPr="004334BE">
              <w:rPr>
                <w:rFonts w:ascii="Times New Roman" w:hAnsi="Times New Roman" w:cs="Times New Roman"/>
                <w:sz w:val="20"/>
                <w:szCs w:val="20"/>
              </w:rPr>
              <w:t>ло</w:t>
            </w:r>
            <w:r w:rsidR="00D469EB" w:rsidRPr="004334BE">
              <w:rPr>
                <w:rFonts w:ascii="Times New Roman" w:hAnsi="Times New Roman" w:cs="Times New Roman"/>
                <w:sz w:val="20"/>
                <w:szCs w:val="20"/>
              </w:rPr>
              <w:t>во</w:t>
            </w:r>
            <w:r w:rsidRPr="004334BE">
              <w:rPr>
                <w:rFonts w:ascii="Times New Roman" w:hAnsi="Times New Roman" w:cs="Times New Roman"/>
                <w:sz w:val="20"/>
                <w:szCs w:val="20"/>
              </w:rPr>
              <w:t>го внутреннего продукта</w:t>
            </w:r>
          </w:p>
        </w:tc>
        <w:tc>
          <w:tcPr>
            <w:tcW w:w="1418" w:type="dxa"/>
          </w:tcPr>
          <w:p w14:paraId="02DEA5E3" w14:textId="77777777" w:rsidR="0031516E" w:rsidRPr="004334BE" w:rsidRDefault="0031516E" w:rsidP="0000287F">
            <w:pPr>
              <w:widowControl w:val="0"/>
              <w:autoSpaceDE w:val="0"/>
              <w:autoSpaceDN w:val="0"/>
              <w:spacing w:after="0" w:line="240" w:lineRule="auto"/>
              <w:rPr>
                <w:rFonts w:ascii="Times New Roman" w:eastAsia="Times New Roman" w:hAnsi="Times New Roman" w:cs="Times New Roman"/>
                <w:sz w:val="20"/>
                <w:szCs w:val="20"/>
                <w:lang w:eastAsia="ru-RU"/>
              </w:rPr>
            </w:pPr>
          </w:p>
        </w:tc>
      </w:tr>
    </w:tbl>
    <w:p w14:paraId="59E7FFB7" w14:textId="4B3F9ADC" w:rsidR="00A32963" w:rsidRPr="00F053F1" w:rsidRDefault="00A32963" w:rsidP="00E8687E">
      <w:pPr>
        <w:widowControl w:val="0"/>
        <w:autoSpaceDE w:val="0"/>
        <w:autoSpaceDN w:val="0"/>
        <w:spacing w:after="0" w:line="240" w:lineRule="auto"/>
        <w:jc w:val="center"/>
        <w:outlineLvl w:val="3"/>
        <w:rPr>
          <w:rFonts w:ascii="Times New Roman" w:eastAsia="Times New Roman" w:hAnsi="Times New Roman" w:cs="Times New Roman"/>
          <w:bCs/>
          <w:iCs/>
          <w:sz w:val="28"/>
          <w:szCs w:val="28"/>
          <w:highlight w:val="yellow"/>
          <w:lang w:eastAsia="ru-RU"/>
        </w:rPr>
      </w:pPr>
    </w:p>
    <w:p w14:paraId="6224C39C" w14:textId="77777777" w:rsidR="00ED5ED3" w:rsidRPr="00F053F1" w:rsidRDefault="00ED5ED3" w:rsidP="00E8687E">
      <w:pPr>
        <w:widowControl w:val="0"/>
        <w:autoSpaceDE w:val="0"/>
        <w:autoSpaceDN w:val="0"/>
        <w:spacing w:after="0" w:line="240" w:lineRule="auto"/>
        <w:jc w:val="center"/>
        <w:outlineLvl w:val="3"/>
        <w:rPr>
          <w:rFonts w:ascii="Times New Roman" w:eastAsia="Times New Roman" w:hAnsi="Times New Roman" w:cs="Times New Roman"/>
          <w:bCs/>
          <w:iCs/>
          <w:sz w:val="28"/>
          <w:szCs w:val="28"/>
          <w:highlight w:val="yellow"/>
          <w:lang w:eastAsia="ru-RU"/>
        </w:rPr>
      </w:pPr>
    </w:p>
    <w:p w14:paraId="1B330AE9" w14:textId="65D28FEA" w:rsidR="007C15A8" w:rsidRPr="00040A4B" w:rsidRDefault="0000287F" w:rsidP="00E8687E">
      <w:pPr>
        <w:widowControl w:val="0"/>
        <w:autoSpaceDE w:val="0"/>
        <w:autoSpaceDN w:val="0"/>
        <w:spacing w:after="0" w:line="240" w:lineRule="auto"/>
        <w:jc w:val="center"/>
        <w:outlineLvl w:val="3"/>
        <w:rPr>
          <w:rFonts w:ascii="Times New Roman" w:eastAsia="Times New Roman" w:hAnsi="Times New Roman" w:cs="Times New Roman"/>
          <w:b/>
          <w:i/>
          <w:sz w:val="28"/>
          <w:szCs w:val="28"/>
          <w:lang w:eastAsia="ru-RU"/>
        </w:rPr>
      </w:pPr>
      <w:r w:rsidRPr="00040A4B">
        <w:rPr>
          <w:rFonts w:ascii="Times New Roman" w:eastAsia="Times New Roman" w:hAnsi="Times New Roman" w:cs="Times New Roman"/>
          <w:b/>
          <w:iCs/>
          <w:sz w:val="28"/>
          <w:szCs w:val="28"/>
          <w:lang w:eastAsia="ru-RU"/>
        </w:rPr>
        <w:t xml:space="preserve">2.1. Прокси-показатели муниципальной программы в </w:t>
      </w:r>
      <w:r w:rsidR="00B65E3F" w:rsidRPr="00040A4B">
        <w:rPr>
          <w:rFonts w:ascii="Times New Roman" w:eastAsia="Times New Roman" w:hAnsi="Times New Roman" w:cs="Times New Roman"/>
          <w:b/>
          <w:iCs/>
          <w:sz w:val="28"/>
          <w:szCs w:val="28"/>
          <w:lang w:eastAsia="ru-RU"/>
        </w:rPr>
        <w:t>2025</w:t>
      </w:r>
      <w:r w:rsidR="00E8687E" w:rsidRPr="00040A4B">
        <w:rPr>
          <w:rFonts w:ascii="Times New Roman" w:eastAsia="Times New Roman" w:hAnsi="Times New Roman" w:cs="Times New Roman"/>
          <w:b/>
          <w:iCs/>
          <w:sz w:val="28"/>
          <w:szCs w:val="28"/>
          <w:lang w:eastAsia="ru-RU"/>
        </w:rPr>
        <w:t xml:space="preserve"> </w:t>
      </w:r>
      <w:r w:rsidRPr="00040A4B">
        <w:rPr>
          <w:rFonts w:ascii="Times New Roman" w:eastAsia="Times New Roman" w:hAnsi="Times New Roman" w:cs="Times New Roman"/>
          <w:b/>
          <w:iCs/>
          <w:sz w:val="28"/>
          <w:szCs w:val="28"/>
          <w:lang w:eastAsia="ru-RU"/>
        </w:rPr>
        <w:t>(текущем) году</w:t>
      </w:r>
      <w:r w:rsidR="00B65E3F" w:rsidRPr="00040A4B">
        <w:rPr>
          <w:rFonts w:ascii="Times New Roman" w:eastAsia="Times New Roman" w:hAnsi="Times New Roman" w:cs="Times New Roman"/>
          <w:b/>
          <w:iCs/>
          <w:sz w:val="28"/>
          <w:szCs w:val="28"/>
          <w:lang w:eastAsia="ru-RU"/>
        </w:rPr>
        <w:t xml:space="preserve"> </w:t>
      </w:r>
      <w:r w:rsidR="00DF3F03" w:rsidRPr="00040A4B">
        <w:rPr>
          <w:rFonts w:ascii="Times New Roman" w:eastAsia="Times New Roman" w:hAnsi="Times New Roman" w:cs="Times New Roman"/>
          <w:b/>
          <w:iCs/>
          <w:sz w:val="28"/>
          <w:szCs w:val="28"/>
          <w:lang w:eastAsia="ru-RU"/>
        </w:rPr>
        <w:t>–</w:t>
      </w:r>
      <w:r w:rsidR="00B65E3F" w:rsidRPr="00040A4B">
        <w:rPr>
          <w:rFonts w:ascii="Times New Roman" w:eastAsia="Times New Roman" w:hAnsi="Times New Roman" w:cs="Times New Roman"/>
          <w:b/>
          <w:iCs/>
          <w:sz w:val="28"/>
          <w:szCs w:val="28"/>
          <w:lang w:eastAsia="ru-RU"/>
        </w:rPr>
        <w:t xml:space="preserve"> отсутствуют</w:t>
      </w:r>
    </w:p>
    <w:p w14:paraId="50ACA42F" w14:textId="561DBDC8" w:rsidR="004E3737" w:rsidRPr="00040A4B" w:rsidRDefault="004E3737">
      <w:pPr>
        <w:rPr>
          <w:rFonts w:ascii="Times New Roman" w:eastAsia="Times New Roman" w:hAnsi="Times New Roman" w:cs="Times New Roman"/>
          <w:b/>
          <w:i/>
          <w:sz w:val="28"/>
          <w:szCs w:val="28"/>
          <w:lang w:eastAsia="ru-RU"/>
        </w:rPr>
      </w:pPr>
    </w:p>
    <w:p w14:paraId="5934A21D" w14:textId="359F2C23" w:rsidR="0000287F" w:rsidRPr="00040A4B" w:rsidRDefault="0000287F" w:rsidP="009C18C3">
      <w:pPr>
        <w:pStyle w:val="af1"/>
        <w:widowControl w:val="0"/>
        <w:numPr>
          <w:ilvl w:val="0"/>
          <w:numId w:val="3"/>
        </w:numPr>
        <w:autoSpaceDE w:val="0"/>
        <w:autoSpaceDN w:val="0"/>
        <w:jc w:val="center"/>
        <w:outlineLvl w:val="2"/>
        <w:rPr>
          <w:b/>
          <w:iCs/>
          <w:sz w:val="28"/>
          <w:szCs w:val="28"/>
        </w:rPr>
      </w:pPr>
      <w:r w:rsidRPr="00040A4B">
        <w:rPr>
          <w:b/>
          <w:iCs/>
          <w:sz w:val="28"/>
          <w:szCs w:val="28"/>
        </w:rPr>
        <w:t>План достижения показателей муниципальной</w:t>
      </w:r>
      <w:r w:rsidR="00E8687E" w:rsidRPr="00040A4B">
        <w:rPr>
          <w:b/>
          <w:iCs/>
          <w:sz w:val="28"/>
          <w:szCs w:val="28"/>
        </w:rPr>
        <w:t xml:space="preserve"> </w:t>
      </w:r>
      <w:r w:rsidRPr="00040A4B">
        <w:rPr>
          <w:b/>
          <w:iCs/>
          <w:sz w:val="28"/>
          <w:szCs w:val="28"/>
        </w:rPr>
        <w:t xml:space="preserve">программы в </w:t>
      </w:r>
      <w:r w:rsidR="00B65E3F" w:rsidRPr="00040A4B">
        <w:rPr>
          <w:b/>
          <w:iCs/>
          <w:sz w:val="28"/>
          <w:szCs w:val="28"/>
        </w:rPr>
        <w:t>2025</w:t>
      </w:r>
      <w:r w:rsidRPr="00040A4B">
        <w:rPr>
          <w:b/>
          <w:iCs/>
          <w:sz w:val="28"/>
          <w:szCs w:val="28"/>
        </w:rPr>
        <w:t xml:space="preserve"> году</w:t>
      </w:r>
    </w:p>
    <w:p w14:paraId="31A3B18B" w14:textId="77777777" w:rsidR="00E8687E" w:rsidRPr="00040A4B" w:rsidRDefault="00E8687E" w:rsidP="00E8687E">
      <w:pPr>
        <w:pStyle w:val="af1"/>
        <w:widowControl w:val="0"/>
        <w:autoSpaceDE w:val="0"/>
        <w:autoSpaceDN w:val="0"/>
        <w:ind w:left="450"/>
        <w:jc w:val="center"/>
        <w:outlineLvl w:val="2"/>
        <w:rPr>
          <w:bCs/>
          <w:iCs/>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579"/>
        <w:gridCol w:w="2414"/>
        <w:gridCol w:w="1268"/>
        <w:gridCol w:w="1497"/>
        <w:gridCol w:w="690"/>
        <w:gridCol w:w="750"/>
        <w:gridCol w:w="750"/>
        <w:gridCol w:w="690"/>
        <w:gridCol w:w="690"/>
        <w:gridCol w:w="865"/>
        <w:gridCol w:w="865"/>
        <w:gridCol w:w="635"/>
        <w:gridCol w:w="750"/>
        <w:gridCol w:w="690"/>
        <w:gridCol w:w="989"/>
        <w:gridCol w:w="1004"/>
      </w:tblGrid>
      <w:tr w:rsidR="00593BA2" w:rsidRPr="00040A4B" w14:paraId="0A4A1995" w14:textId="77777777" w:rsidTr="00ED5ED3">
        <w:tc>
          <w:tcPr>
            <w:tcW w:w="191" w:type="pct"/>
            <w:vMerge w:val="restart"/>
          </w:tcPr>
          <w:p w14:paraId="533C19EF" w14:textId="77777777" w:rsidR="0000287F" w:rsidRPr="00040A4B" w:rsidRDefault="0000287F" w:rsidP="00C43DC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40A4B">
              <w:rPr>
                <w:rFonts w:ascii="Times New Roman" w:eastAsia="Times New Roman" w:hAnsi="Times New Roman" w:cs="Times New Roman"/>
                <w:sz w:val="20"/>
                <w:szCs w:val="20"/>
                <w:lang w:eastAsia="ru-RU"/>
              </w:rPr>
              <w:t>N п/п</w:t>
            </w:r>
          </w:p>
        </w:tc>
        <w:tc>
          <w:tcPr>
            <w:tcW w:w="798" w:type="pct"/>
            <w:vMerge w:val="restart"/>
          </w:tcPr>
          <w:p w14:paraId="43BBD924" w14:textId="77777777" w:rsidR="0000287F" w:rsidRPr="00040A4B" w:rsidRDefault="0000287F" w:rsidP="00C43DC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40A4B">
              <w:rPr>
                <w:rFonts w:ascii="Times New Roman" w:eastAsia="Times New Roman" w:hAnsi="Times New Roman" w:cs="Times New Roman"/>
                <w:sz w:val="20"/>
                <w:szCs w:val="20"/>
                <w:lang w:eastAsia="ru-RU"/>
              </w:rPr>
              <w:t>Цели/показатели муниципальной программы</w:t>
            </w:r>
          </w:p>
        </w:tc>
        <w:tc>
          <w:tcPr>
            <w:tcW w:w="419" w:type="pct"/>
            <w:vMerge w:val="restart"/>
          </w:tcPr>
          <w:p w14:paraId="18860276" w14:textId="6A40C2DB" w:rsidR="0000287F" w:rsidRPr="00040A4B" w:rsidRDefault="0000287F" w:rsidP="00C43DC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40A4B">
              <w:rPr>
                <w:rFonts w:ascii="Times New Roman" w:eastAsia="Times New Roman" w:hAnsi="Times New Roman" w:cs="Times New Roman"/>
                <w:sz w:val="20"/>
                <w:szCs w:val="20"/>
                <w:lang w:eastAsia="ru-RU"/>
              </w:rPr>
              <w:t>Уровень показателя</w:t>
            </w:r>
          </w:p>
        </w:tc>
        <w:tc>
          <w:tcPr>
            <w:tcW w:w="495" w:type="pct"/>
            <w:vMerge w:val="restart"/>
          </w:tcPr>
          <w:p w14:paraId="68192E2C" w14:textId="77777777" w:rsidR="0000287F" w:rsidRPr="00040A4B" w:rsidRDefault="0000287F" w:rsidP="00C43DC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40A4B">
              <w:rPr>
                <w:rFonts w:ascii="Times New Roman" w:eastAsia="Times New Roman" w:hAnsi="Times New Roman" w:cs="Times New Roman"/>
                <w:sz w:val="20"/>
                <w:szCs w:val="20"/>
                <w:lang w:eastAsia="ru-RU"/>
              </w:rPr>
              <w:t xml:space="preserve">Единица измерения (по </w:t>
            </w:r>
            <w:hyperlink r:id="rId10">
              <w:r w:rsidRPr="00040A4B">
                <w:rPr>
                  <w:rFonts w:ascii="Times New Roman" w:eastAsia="Times New Roman" w:hAnsi="Times New Roman" w:cs="Times New Roman"/>
                  <w:sz w:val="20"/>
                  <w:szCs w:val="20"/>
                  <w:lang w:eastAsia="ru-RU"/>
                </w:rPr>
                <w:t>ОКЕИ</w:t>
              </w:r>
            </w:hyperlink>
            <w:r w:rsidRPr="00040A4B">
              <w:rPr>
                <w:rFonts w:ascii="Times New Roman" w:eastAsia="Times New Roman" w:hAnsi="Times New Roman" w:cs="Times New Roman"/>
                <w:sz w:val="20"/>
                <w:szCs w:val="20"/>
                <w:lang w:eastAsia="ru-RU"/>
              </w:rPr>
              <w:t>)</w:t>
            </w:r>
          </w:p>
        </w:tc>
        <w:tc>
          <w:tcPr>
            <w:tcW w:w="2764" w:type="pct"/>
            <w:gridSpan w:val="11"/>
          </w:tcPr>
          <w:p w14:paraId="290D4EDD" w14:textId="77777777" w:rsidR="0000287F" w:rsidRPr="00040A4B" w:rsidRDefault="0000287F" w:rsidP="00C43DC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40A4B">
              <w:rPr>
                <w:rFonts w:ascii="Times New Roman" w:eastAsia="Times New Roman" w:hAnsi="Times New Roman" w:cs="Times New Roman"/>
                <w:sz w:val="20"/>
                <w:szCs w:val="20"/>
                <w:lang w:eastAsia="ru-RU"/>
              </w:rPr>
              <w:t>Плановые значения по месяцам</w:t>
            </w:r>
          </w:p>
        </w:tc>
        <w:tc>
          <w:tcPr>
            <w:tcW w:w="334" w:type="pct"/>
            <w:vMerge w:val="restart"/>
          </w:tcPr>
          <w:p w14:paraId="7E9737F1" w14:textId="40F542B1" w:rsidR="0000287F" w:rsidRPr="00040A4B" w:rsidRDefault="0000287F" w:rsidP="00C43DC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40A4B">
              <w:rPr>
                <w:rFonts w:ascii="Times New Roman" w:eastAsia="Times New Roman" w:hAnsi="Times New Roman" w:cs="Times New Roman"/>
                <w:sz w:val="20"/>
                <w:szCs w:val="20"/>
                <w:lang w:eastAsia="ru-RU"/>
              </w:rPr>
              <w:t xml:space="preserve">На конец </w:t>
            </w:r>
            <w:r w:rsidR="00735595" w:rsidRPr="00040A4B">
              <w:rPr>
                <w:rFonts w:ascii="Times New Roman" w:eastAsia="Times New Roman" w:hAnsi="Times New Roman" w:cs="Times New Roman"/>
                <w:iCs/>
                <w:sz w:val="20"/>
                <w:szCs w:val="20"/>
                <w:lang w:eastAsia="ru-RU"/>
              </w:rPr>
              <w:t>2025</w:t>
            </w:r>
            <w:r w:rsidRPr="00040A4B">
              <w:rPr>
                <w:rFonts w:ascii="Times New Roman" w:eastAsia="Times New Roman" w:hAnsi="Times New Roman" w:cs="Times New Roman"/>
                <w:sz w:val="20"/>
                <w:szCs w:val="20"/>
                <w:lang w:eastAsia="ru-RU"/>
              </w:rPr>
              <w:t xml:space="preserve"> года</w:t>
            </w:r>
          </w:p>
        </w:tc>
      </w:tr>
      <w:tr w:rsidR="00593BA2" w:rsidRPr="00040A4B" w14:paraId="1781CE3C" w14:textId="77777777" w:rsidTr="00ED5ED3">
        <w:tc>
          <w:tcPr>
            <w:tcW w:w="191" w:type="pct"/>
            <w:vMerge/>
          </w:tcPr>
          <w:p w14:paraId="57C41483" w14:textId="77777777" w:rsidR="0000287F" w:rsidRPr="00040A4B" w:rsidRDefault="0000287F" w:rsidP="00C43DCA">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798" w:type="pct"/>
            <w:vMerge/>
          </w:tcPr>
          <w:p w14:paraId="1853C5F3" w14:textId="77777777" w:rsidR="0000287F" w:rsidRPr="00040A4B" w:rsidRDefault="0000287F" w:rsidP="00C43DCA">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419" w:type="pct"/>
            <w:vMerge/>
          </w:tcPr>
          <w:p w14:paraId="60DDC561" w14:textId="77777777" w:rsidR="0000287F" w:rsidRPr="00040A4B" w:rsidRDefault="0000287F" w:rsidP="00C43DCA">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495" w:type="pct"/>
            <w:vMerge/>
          </w:tcPr>
          <w:p w14:paraId="36EA0CBB" w14:textId="77777777" w:rsidR="0000287F" w:rsidRPr="00040A4B" w:rsidRDefault="0000287F" w:rsidP="00C43DCA">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28" w:type="pct"/>
          </w:tcPr>
          <w:p w14:paraId="4BF72A64" w14:textId="77777777" w:rsidR="0000287F" w:rsidRPr="00040A4B" w:rsidRDefault="0000287F" w:rsidP="00C43DC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40A4B">
              <w:rPr>
                <w:rFonts w:ascii="Times New Roman" w:eastAsia="Times New Roman" w:hAnsi="Times New Roman" w:cs="Times New Roman"/>
                <w:sz w:val="20"/>
                <w:szCs w:val="20"/>
                <w:lang w:eastAsia="ru-RU"/>
              </w:rPr>
              <w:t>янв.</w:t>
            </w:r>
          </w:p>
        </w:tc>
        <w:tc>
          <w:tcPr>
            <w:tcW w:w="248" w:type="pct"/>
          </w:tcPr>
          <w:p w14:paraId="64220A9A" w14:textId="77777777" w:rsidR="0000287F" w:rsidRPr="00040A4B" w:rsidRDefault="0000287F" w:rsidP="00C43DC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40A4B">
              <w:rPr>
                <w:rFonts w:ascii="Times New Roman" w:eastAsia="Times New Roman" w:hAnsi="Times New Roman" w:cs="Times New Roman"/>
                <w:sz w:val="20"/>
                <w:szCs w:val="20"/>
                <w:lang w:eastAsia="ru-RU"/>
              </w:rPr>
              <w:t>фев.</w:t>
            </w:r>
          </w:p>
        </w:tc>
        <w:tc>
          <w:tcPr>
            <w:tcW w:w="248" w:type="pct"/>
          </w:tcPr>
          <w:p w14:paraId="08FDB2B4" w14:textId="77777777" w:rsidR="0000287F" w:rsidRPr="00040A4B" w:rsidRDefault="0000287F" w:rsidP="00C43DC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40A4B">
              <w:rPr>
                <w:rFonts w:ascii="Times New Roman" w:eastAsia="Times New Roman" w:hAnsi="Times New Roman" w:cs="Times New Roman"/>
                <w:sz w:val="20"/>
                <w:szCs w:val="20"/>
                <w:lang w:eastAsia="ru-RU"/>
              </w:rPr>
              <w:t>март</w:t>
            </w:r>
          </w:p>
        </w:tc>
        <w:tc>
          <w:tcPr>
            <w:tcW w:w="228" w:type="pct"/>
          </w:tcPr>
          <w:p w14:paraId="07BD676E" w14:textId="77777777" w:rsidR="0000287F" w:rsidRPr="00040A4B" w:rsidRDefault="0000287F" w:rsidP="00C43DC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40A4B">
              <w:rPr>
                <w:rFonts w:ascii="Times New Roman" w:eastAsia="Times New Roman" w:hAnsi="Times New Roman" w:cs="Times New Roman"/>
                <w:sz w:val="20"/>
                <w:szCs w:val="20"/>
                <w:lang w:eastAsia="ru-RU"/>
              </w:rPr>
              <w:t>апр.</w:t>
            </w:r>
          </w:p>
        </w:tc>
        <w:tc>
          <w:tcPr>
            <w:tcW w:w="228" w:type="pct"/>
          </w:tcPr>
          <w:p w14:paraId="083597BE" w14:textId="77777777" w:rsidR="0000287F" w:rsidRPr="00040A4B" w:rsidRDefault="0000287F" w:rsidP="00C43DC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40A4B">
              <w:rPr>
                <w:rFonts w:ascii="Times New Roman" w:eastAsia="Times New Roman" w:hAnsi="Times New Roman" w:cs="Times New Roman"/>
                <w:sz w:val="20"/>
                <w:szCs w:val="20"/>
                <w:lang w:eastAsia="ru-RU"/>
              </w:rPr>
              <w:t>май</w:t>
            </w:r>
          </w:p>
        </w:tc>
        <w:tc>
          <w:tcPr>
            <w:tcW w:w="286" w:type="pct"/>
          </w:tcPr>
          <w:p w14:paraId="0B0B1105" w14:textId="77777777" w:rsidR="0000287F" w:rsidRPr="00040A4B" w:rsidRDefault="0000287F" w:rsidP="00C43DC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40A4B">
              <w:rPr>
                <w:rFonts w:ascii="Times New Roman" w:eastAsia="Times New Roman" w:hAnsi="Times New Roman" w:cs="Times New Roman"/>
                <w:sz w:val="20"/>
                <w:szCs w:val="20"/>
                <w:lang w:eastAsia="ru-RU"/>
              </w:rPr>
              <w:t>июнь</w:t>
            </w:r>
          </w:p>
        </w:tc>
        <w:tc>
          <w:tcPr>
            <w:tcW w:w="286" w:type="pct"/>
          </w:tcPr>
          <w:p w14:paraId="42989ABF" w14:textId="77777777" w:rsidR="0000287F" w:rsidRPr="00040A4B" w:rsidRDefault="0000287F" w:rsidP="00C43DC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40A4B">
              <w:rPr>
                <w:rFonts w:ascii="Times New Roman" w:eastAsia="Times New Roman" w:hAnsi="Times New Roman" w:cs="Times New Roman"/>
                <w:sz w:val="20"/>
                <w:szCs w:val="20"/>
                <w:lang w:eastAsia="ru-RU"/>
              </w:rPr>
              <w:t>июль</w:t>
            </w:r>
          </w:p>
        </w:tc>
        <w:tc>
          <w:tcPr>
            <w:tcW w:w="210" w:type="pct"/>
          </w:tcPr>
          <w:p w14:paraId="7375787C" w14:textId="77777777" w:rsidR="0000287F" w:rsidRPr="00040A4B" w:rsidRDefault="0000287F" w:rsidP="00C43DC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40A4B">
              <w:rPr>
                <w:rFonts w:ascii="Times New Roman" w:eastAsia="Times New Roman" w:hAnsi="Times New Roman" w:cs="Times New Roman"/>
                <w:sz w:val="20"/>
                <w:szCs w:val="20"/>
                <w:lang w:eastAsia="ru-RU"/>
              </w:rPr>
              <w:t>авг.</w:t>
            </w:r>
          </w:p>
        </w:tc>
        <w:tc>
          <w:tcPr>
            <w:tcW w:w="248" w:type="pct"/>
          </w:tcPr>
          <w:p w14:paraId="7C9C2AD9" w14:textId="77777777" w:rsidR="0000287F" w:rsidRPr="00040A4B" w:rsidRDefault="0000287F" w:rsidP="00C43DC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40A4B">
              <w:rPr>
                <w:rFonts w:ascii="Times New Roman" w:eastAsia="Times New Roman" w:hAnsi="Times New Roman" w:cs="Times New Roman"/>
                <w:sz w:val="20"/>
                <w:szCs w:val="20"/>
                <w:lang w:eastAsia="ru-RU"/>
              </w:rPr>
              <w:t>сен.</w:t>
            </w:r>
          </w:p>
        </w:tc>
        <w:tc>
          <w:tcPr>
            <w:tcW w:w="228" w:type="pct"/>
          </w:tcPr>
          <w:p w14:paraId="0E24C623" w14:textId="77777777" w:rsidR="0000287F" w:rsidRPr="00040A4B" w:rsidRDefault="0000287F" w:rsidP="00C43DC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40A4B">
              <w:rPr>
                <w:rFonts w:ascii="Times New Roman" w:eastAsia="Times New Roman" w:hAnsi="Times New Roman" w:cs="Times New Roman"/>
                <w:sz w:val="20"/>
                <w:szCs w:val="20"/>
                <w:lang w:eastAsia="ru-RU"/>
              </w:rPr>
              <w:t>окт.</w:t>
            </w:r>
          </w:p>
        </w:tc>
        <w:tc>
          <w:tcPr>
            <w:tcW w:w="327" w:type="pct"/>
          </w:tcPr>
          <w:p w14:paraId="33D1F792" w14:textId="77777777" w:rsidR="0000287F" w:rsidRPr="00040A4B" w:rsidRDefault="0000287F" w:rsidP="00C43DCA">
            <w:pPr>
              <w:widowControl w:val="0"/>
              <w:autoSpaceDE w:val="0"/>
              <w:autoSpaceDN w:val="0"/>
              <w:spacing w:after="0" w:line="240" w:lineRule="auto"/>
              <w:jc w:val="center"/>
              <w:rPr>
                <w:rFonts w:ascii="Times New Roman" w:eastAsia="Times New Roman" w:hAnsi="Times New Roman" w:cs="Times New Roman"/>
                <w:sz w:val="20"/>
                <w:szCs w:val="20"/>
                <w:lang w:eastAsia="ru-RU"/>
              </w:rPr>
            </w:pPr>
            <w:proofErr w:type="spellStart"/>
            <w:r w:rsidRPr="00040A4B">
              <w:rPr>
                <w:rFonts w:ascii="Times New Roman" w:eastAsia="Times New Roman" w:hAnsi="Times New Roman" w:cs="Times New Roman"/>
                <w:sz w:val="20"/>
                <w:szCs w:val="20"/>
                <w:lang w:eastAsia="ru-RU"/>
              </w:rPr>
              <w:t>нояб</w:t>
            </w:r>
            <w:proofErr w:type="spellEnd"/>
            <w:r w:rsidRPr="00040A4B">
              <w:rPr>
                <w:rFonts w:ascii="Times New Roman" w:eastAsia="Times New Roman" w:hAnsi="Times New Roman" w:cs="Times New Roman"/>
                <w:sz w:val="20"/>
                <w:szCs w:val="20"/>
                <w:lang w:eastAsia="ru-RU"/>
              </w:rPr>
              <w:t>.</w:t>
            </w:r>
          </w:p>
        </w:tc>
        <w:tc>
          <w:tcPr>
            <w:tcW w:w="334" w:type="pct"/>
            <w:vMerge/>
          </w:tcPr>
          <w:p w14:paraId="19136120" w14:textId="77777777" w:rsidR="0000287F" w:rsidRPr="00040A4B" w:rsidRDefault="0000287F" w:rsidP="00C43DCA">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593BA2" w:rsidRPr="00040A4B" w14:paraId="2A8688D4" w14:textId="77777777" w:rsidTr="00ED5ED3">
        <w:trPr>
          <w:trHeight w:val="239"/>
        </w:trPr>
        <w:tc>
          <w:tcPr>
            <w:tcW w:w="5000" w:type="pct"/>
            <w:gridSpan w:val="16"/>
          </w:tcPr>
          <w:p w14:paraId="69D1A3D1" w14:textId="7A53D982" w:rsidR="00593BA2" w:rsidRPr="00040A4B" w:rsidRDefault="002F69C2" w:rsidP="00756366">
            <w:pPr>
              <w:pStyle w:val="af1"/>
              <w:widowControl w:val="0"/>
              <w:autoSpaceDE w:val="0"/>
              <w:autoSpaceDN w:val="0"/>
              <w:ind w:left="194" w:firstLine="141"/>
              <w:jc w:val="both"/>
              <w:rPr>
                <w:sz w:val="20"/>
                <w:szCs w:val="20"/>
              </w:rPr>
            </w:pPr>
            <w:r w:rsidRPr="00040A4B">
              <w:rPr>
                <w:color w:val="000000" w:themeColor="text1"/>
                <w:sz w:val="20"/>
                <w:szCs w:val="20"/>
              </w:rPr>
              <w:t xml:space="preserve">                                           Увеличение </w:t>
            </w:r>
            <w:r w:rsidR="005053CD" w:rsidRPr="00040A4B">
              <w:rPr>
                <w:color w:val="000000" w:themeColor="text1"/>
                <w:sz w:val="20"/>
                <w:szCs w:val="20"/>
              </w:rPr>
              <w:t>числа</w:t>
            </w:r>
            <w:r w:rsidRPr="00040A4B">
              <w:rPr>
                <w:color w:val="000000" w:themeColor="text1"/>
                <w:sz w:val="20"/>
                <w:szCs w:val="20"/>
              </w:rPr>
              <w:t xml:space="preserve"> субъектов малого и среднего предпринимательства </w:t>
            </w:r>
            <w:r w:rsidR="005053CD" w:rsidRPr="00040A4B">
              <w:rPr>
                <w:color w:val="000000" w:themeColor="text1"/>
                <w:sz w:val="20"/>
                <w:szCs w:val="20"/>
              </w:rPr>
              <w:t>на 1% к 2030 году.</w:t>
            </w:r>
          </w:p>
        </w:tc>
      </w:tr>
      <w:tr w:rsidR="00377358" w:rsidRPr="00040A4B" w14:paraId="51FF9564" w14:textId="77777777" w:rsidTr="00ED5ED3">
        <w:tc>
          <w:tcPr>
            <w:tcW w:w="191" w:type="pct"/>
          </w:tcPr>
          <w:p w14:paraId="063C092E" w14:textId="77777777" w:rsidR="00377358" w:rsidRPr="00040A4B" w:rsidRDefault="00377358" w:rsidP="00C43DCA">
            <w:pPr>
              <w:widowControl w:val="0"/>
              <w:autoSpaceDE w:val="0"/>
              <w:autoSpaceDN w:val="0"/>
              <w:spacing w:after="0" w:line="240" w:lineRule="auto"/>
              <w:rPr>
                <w:rFonts w:ascii="Times New Roman" w:eastAsia="Times New Roman" w:hAnsi="Times New Roman" w:cs="Times New Roman"/>
                <w:sz w:val="20"/>
                <w:szCs w:val="20"/>
                <w:lang w:eastAsia="ru-RU"/>
              </w:rPr>
            </w:pPr>
            <w:r w:rsidRPr="00040A4B">
              <w:rPr>
                <w:rFonts w:ascii="Times New Roman" w:eastAsia="Times New Roman" w:hAnsi="Times New Roman" w:cs="Times New Roman"/>
                <w:sz w:val="20"/>
                <w:szCs w:val="20"/>
                <w:lang w:eastAsia="ru-RU"/>
              </w:rPr>
              <w:t>1.</w:t>
            </w:r>
          </w:p>
        </w:tc>
        <w:tc>
          <w:tcPr>
            <w:tcW w:w="798" w:type="pct"/>
          </w:tcPr>
          <w:p w14:paraId="4838ED39" w14:textId="0F32165F" w:rsidR="00377358" w:rsidRPr="00040A4B" w:rsidRDefault="00C233D1" w:rsidP="00F94548">
            <w:pPr>
              <w:spacing w:after="0" w:line="240" w:lineRule="auto"/>
              <w:rPr>
                <w:rFonts w:ascii="Times New Roman" w:hAnsi="Times New Roman" w:cs="Times New Roman"/>
                <w:sz w:val="20"/>
                <w:szCs w:val="20"/>
              </w:rPr>
            </w:pPr>
            <w:r w:rsidRPr="00040A4B">
              <w:rPr>
                <w:rFonts w:ascii="Times New Roman" w:hAnsi="Times New Roman" w:cs="Times New Roman"/>
                <w:sz w:val="20"/>
                <w:szCs w:val="20"/>
              </w:rPr>
              <w:t>Увеличение числа субъектов малого и среднего предпринимательства,</w:t>
            </w:r>
            <w:r w:rsidRPr="00040A4B">
              <w:rPr>
                <w:rFonts w:ascii="Times New Roman" w:eastAsia="Times New Roman" w:hAnsi="Times New Roman" w:cs="Times New Roman"/>
                <w:sz w:val="20"/>
                <w:szCs w:val="20"/>
                <w:lang w:eastAsia="ru-RU"/>
              </w:rPr>
              <w:t xml:space="preserve"> а также физических лиц, не являющихся индивидуальными предпринимателями и применяющих специальный налоговый </w:t>
            </w:r>
            <w:r w:rsidR="008A72B8" w:rsidRPr="00040A4B">
              <w:rPr>
                <w:rFonts w:ascii="Times New Roman" w:hAnsi="Times New Roman" w:cs="Times New Roman"/>
                <w:sz w:val="20"/>
                <w:szCs w:val="20"/>
              </w:rPr>
              <w:t xml:space="preserve">режим «Налог на профессиональный доход» </w:t>
            </w:r>
            <w:r w:rsidRPr="00040A4B">
              <w:rPr>
                <w:rFonts w:ascii="Times New Roman" w:hAnsi="Times New Roman" w:cs="Times New Roman"/>
                <w:sz w:val="20"/>
                <w:szCs w:val="20"/>
              </w:rPr>
              <w:t xml:space="preserve">- получателей поддержки до </w:t>
            </w:r>
            <w:r w:rsidR="00205714" w:rsidRPr="00040A4B">
              <w:rPr>
                <w:rFonts w:ascii="Times New Roman" w:hAnsi="Times New Roman" w:cs="Times New Roman"/>
                <w:sz w:val="20"/>
                <w:szCs w:val="20"/>
              </w:rPr>
              <w:t>7</w:t>
            </w:r>
            <w:r w:rsidR="00F94548" w:rsidRPr="00040A4B">
              <w:rPr>
                <w:rFonts w:ascii="Times New Roman" w:hAnsi="Times New Roman" w:cs="Times New Roman"/>
                <w:sz w:val="20"/>
                <w:szCs w:val="20"/>
              </w:rPr>
              <w:t xml:space="preserve"> </w:t>
            </w:r>
            <w:r w:rsidRPr="00040A4B">
              <w:rPr>
                <w:rFonts w:ascii="Times New Roman" w:hAnsi="Times New Roman" w:cs="Times New Roman"/>
                <w:sz w:val="20"/>
                <w:szCs w:val="20"/>
              </w:rPr>
              <w:t>единиц</w:t>
            </w:r>
            <w:r w:rsidR="00100DB3" w:rsidRPr="00040A4B">
              <w:rPr>
                <w:rFonts w:ascii="Times New Roman" w:hAnsi="Times New Roman" w:cs="Times New Roman"/>
                <w:sz w:val="20"/>
                <w:szCs w:val="20"/>
              </w:rPr>
              <w:t xml:space="preserve"> к 2030 году</w:t>
            </w:r>
          </w:p>
        </w:tc>
        <w:tc>
          <w:tcPr>
            <w:tcW w:w="419" w:type="pct"/>
          </w:tcPr>
          <w:p w14:paraId="4AF1706F" w14:textId="056D8BAC" w:rsidR="00377358" w:rsidRPr="00040A4B" w:rsidRDefault="000A4E92" w:rsidP="00B415EC">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40A4B">
              <w:rPr>
                <w:rFonts w:ascii="Times New Roman" w:eastAsia="Times New Roman" w:hAnsi="Times New Roman" w:cs="Times New Roman"/>
                <w:sz w:val="20"/>
                <w:szCs w:val="20"/>
                <w:lang w:eastAsia="ru-RU"/>
              </w:rPr>
              <w:t>М</w:t>
            </w:r>
            <w:r w:rsidR="00507108" w:rsidRPr="00040A4B">
              <w:rPr>
                <w:rFonts w:ascii="Times New Roman" w:eastAsia="Times New Roman" w:hAnsi="Times New Roman" w:cs="Times New Roman"/>
                <w:sz w:val="20"/>
                <w:szCs w:val="20"/>
                <w:lang w:eastAsia="ru-RU"/>
              </w:rPr>
              <w:t>П</w:t>
            </w:r>
          </w:p>
        </w:tc>
        <w:tc>
          <w:tcPr>
            <w:tcW w:w="495" w:type="pct"/>
          </w:tcPr>
          <w:p w14:paraId="2B732C2A" w14:textId="77777777" w:rsidR="00377358" w:rsidRPr="00040A4B" w:rsidRDefault="00377358" w:rsidP="00C43DC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40A4B">
              <w:rPr>
                <w:rFonts w:ascii="Times New Roman" w:eastAsia="Times New Roman" w:hAnsi="Times New Roman" w:cs="Times New Roman"/>
                <w:sz w:val="20"/>
                <w:szCs w:val="20"/>
                <w:lang w:eastAsia="ru-RU"/>
              </w:rPr>
              <w:t>Единиц</w:t>
            </w:r>
          </w:p>
        </w:tc>
        <w:tc>
          <w:tcPr>
            <w:tcW w:w="228" w:type="pct"/>
          </w:tcPr>
          <w:p w14:paraId="7C7218ED" w14:textId="77777777" w:rsidR="00377358" w:rsidRPr="00040A4B" w:rsidRDefault="00377358" w:rsidP="00C43DCA">
            <w:pPr>
              <w:spacing w:after="0" w:line="240" w:lineRule="auto"/>
              <w:jc w:val="center"/>
              <w:rPr>
                <w:rFonts w:ascii="Times New Roman" w:hAnsi="Times New Roman" w:cs="Times New Roman"/>
                <w:sz w:val="20"/>
                <w:szCs w:val="20"/>
              </w:rPr>
            </w:pPr>
            <w:r w:rsidRPr="00040A4B">
              <w:rPr>
                <w:rFonts w:ascii="Times New Roman" w:hAnsi="Times New Roman" w:cs="Times New Roman"/>
                <w:sz w:val="20"/>
                <w:szCs w:val="20"/>
              </w:rPr>
              <w:t>0</w:t>
            </w:r>
          </w:p>
        </w:tc>
        <w:tc>
          <w:tcPr>
            <w:tcW w:w="248" w:type="pct"/>
          </w:tcPr>
          <w:p w14:paraId="40333BDA" w14:textId="77777777" w:rsidR="00377358" w:rsidRPr="00040A4B" w:rsidRDefault="00377358" w:rsidP="00C43DCA">
            <w:pPr>
              <w:spacing w:after="0" w:line="240" w:lineRule="auto"/>
              <w:jc w:val="center"/>
              <w:rPr>
                <w:rFonts w:ascii="Times New Roman" w:hAnsi="Times New Roman" w:cs="Times New Roman"/>
                <w:sz w:val="20"/>
                <w:szCs w:val="20"/>
              </w:rPr>
            </w:pPr>
            <w:r w:rsidRPr="00040A4B">
              <w:rPr>
                <w:rFonts w:ascii="Times New Roman" w:hAnsi="Times New Roman" w:cs="Times New Roman"/>
                <w:sz w:val="20"/>
                <w:szCs w:val="20"/>
              </w:rPr>
              <w:t>0</w:t>
            </w:r>
          </w:p>
        </w:tc>
        <w:tc>
          <w:tcPr>
            <w:tcW w:w="248" w:type="pct"/>
          </w:tcPr>
          <w:p w14:paraId="088BE880" w14:textId="77777777" w:rsidR="00377358" w:rsidRPr="00040A4B" w:rsidRDefault="00377358" w:rsidP="00C43DCA">
            <w:pPr>
              <w:spacing w:after="0" w:line="240" w:lineRule="auto"/>
              <w:jc w:val="center"/>
              <w:rPr>
                <w:rFonts w:ascii="Times New Roman" w:hAnsi="Times New Roman" w:cs="Times New Roman"/>
                <w:sz w:val="20"/>
                <w:szCs w:val="20"/>
              </w:rPr>
            </w:pPr>
            <w:r w:rsidRPr="00040A4B">
              <w:rPr>
                <w:rFonts w:ascii="Times New Roman" w:hAnsi="Times New Roman" w:cs="Times New Roman"/>
                <w:sz w:val="20"/>
                <w:szCs w:val="20"/>
              </w:rPr>
              <w:t>0</w:t>
            </w:r>
          </w:p>
        </w:tc>
        <w:tc>
          <w:tcPr>
            <w:tcW w:w="228" w:type="pct"/>
          </w:tcPr>
          <w:p w14:paraId="7A6322DB" w14:textId="77777777" w:rsidR="00377358" w:rsidRPr="00040A4B" w:rsidRDefault="00750EB2" w:rsidP="00C43DCA">
            <w:pPr>
              <w:spacing w:after="0" w:line="240" w:lineRule="auto"/>
              <w:jc w:val="center"/>
              <w:rPr>
                <w:rFonts w:ascii="Times New Roman" w:hAnsi="Times New Roman" w:cs="Times New Roman"/>
                <w:sz w:val="20"/>
                <w:szCs w:val="20"/>
              </w:rPr>
            </w:pPr>
            <w:r w:rsidRPr="00040A4B">
              <w:rPr>
                <w:rFonts w:ascii="Times New Roman" w:hAnsi="Times New Roman" w:cs="Times New Roman"/>
                <w:sz w:val="20"/>
                <w:szCs w:val="20"/>
              </w:rPr>
              <w:t>0</w:t>
            </w:r>
          </w:p>
        </w:tc>
        <w:tc>
          <w:tcPr>
            <w:tcW w:w="228" w:type="pct"/>
          </w:tcPr>
          <w:p w14:paraId="483D19C7" w14:textId="1EE50B80" w:rsidR="00377358" w:rsidRPr="00040A4B" w:rsidRDefault="00BF2633" w:rsidP="00C43DCA">
            <w:pPr>
              <w:spacing w:after="0" w:line="240" w:lineRule="auto"/>
              <w:jc w:val="center"/>
              <w:rPr>
                <w:rFonts w:ascii="Times New Roman" w:hAnsi="Times New Roman" w:cs="Times New Roman"/>
                <w:sz w:val="20"/>
                <w:szCs w:val="20"/>
              </w:rPr>
            </w:pPr>
            <w:r w:rsidRPr="00040A4B">
              <w:rPr>
                <w:rFonts w:ascii="Times New Roman" w:hAnsi="Times New Roman" w:cs="Times New Roman"/>
                <w:sz w:val="20"/>
                <w:szCs w:val="20"/>
              </w:rPr>
              <w:t>0</w:t>
            </w:r>
          </w:p>
        </w:tc>
        <w:tc>
          <w:tcPr>
            <w:tcW w:w="286" w:type="pct"/>
          </w:tcPr>
          <w:p w14:paraId="6B12C89F" w14:textId="77777777" w:rsidR="00377358" w:rsidRPr="00040A4B" w:rsidRDefault="00377358" w:rsidP="00C43DCA">
            <w:pPr>
              <w:spacing w:after="0" w:line="240" w:lineRule="auto"/>
              <w:jc w:val="center"/>
              <w:rPr>
                <w:rFonts w:ascii="Times New Roman" w:hAnsi="Times New Roman" w:cs="Times New Roman"/>
                <w:sz w:val="20"/>
                <w:szCs w:val="20"/>
              </w:rPr>
            </w:pPr>
            <w:r w:rsidRPr="00040A4B">
              <w:rPr>
                <w:rFonts w:ascii="Times New Roman" w:hAnsi="Times New Roman" w:cs="Times New Roman"/>
                <w:sz w:val="20"/>
                <w:szCs w:val="20"/>
              </w:rPr>
              <w:t>0</w:t>
            </w:r>
          </w:p>
        </w:tc>
        <w:tc>
          <w:tcPr>
            <w:tcW w:w="286" w:type="pct"/>
          </w:tcPr>
          <w:p w14:paraId="4AA77A17" w14:textId="1564DDE5" w:rsidR="00377358" w:rsidRPr="00040A4B" w:rsidRDefault="00BF2633" w:rsidP="00C43DCA">
            <w:pPr>
              <w:spacing w:after="0" w:line="240" w:lineRule="auto"/>
              <w:jc w:val="center"/>
              <w:rPr>
                <w:rFonts w:ascii="Times New Roman" w:hAnsi="Times New Roman" w:cs="Times New Roman"/>
                <w:sz w:val="20"/>
                <w:szCs w:val="20"/>
              </w:rPr>
            </w:pPr>
            <w:r w:rsidRPr="00040A4B">
              <w:rPr>
                <w:rFonts w:ascii="Times New Roman" w:hAnsi="Times New Roman" w:cs="Times New Roman"/>
                <w:sz w:val="20"/>
                <w:szCs w:val="20"/>
              </w:rPr>
              <w:t>0</w:t>
            </w:r>
          </w:p>
        </w:tc>
        <w:tc>
          <w:tcPr>
            <w:tcW w:w="210" w:type="pct"/>
          </w:tcPr>
          <w:p w14:paraId="1603A7CA" w14:textId="77777777" w:rsidR="00377358" w:rsidRPr="00040A4B" w:rsidRDefault="00377358" w:rsidP="00C43DCA">
            <w:pPr>
              <w:spacing w:after="0" w:line="240" w:lineRule="auto"/>
              <w:jc w:val="center"/>
              <w:rPr>
                <w:rFonts w:ascii="Times New Roman" w:hAnsi="Times New Roman" w:cs="Times New Roman"/>
                <w:sz w:val="20"/>
                <w:szCs w:val="20"/>
              </w:rPr>
            </w:pPr>
            <w:r w:rsidRPr="00040A4B">
              <w:rPr>
                <w:rFonts w:ascii="Times New Roman" w:hAnsi="Times New Roman" w:cs="Times New Roman"/>
                <w:sz w:val="20"/>
                <w:szCs w:val="20"/>
              </w:rPr>
              <w:t>0</w:t>
            </w:r>
          </w:p>
        </w:tc>
        <w:tc>
          <w:tcPr>
            <w:tcW w:w="248" w:type="pct"/>
          </w:tcPr>
          <w:p w14:paraId="2548A549" w14:textId="77777777" w:rsidR="00377358" w:rsidRPr="00040A4B" w:rsidRDefault="00750EB2" w:rsidP="00C43DCA">
            <w:pPr>
              <w:spacing w:after="0" w:line="240" w:lineRule="auto"/>
              <w:jc w:val="center"/>
              <w:rPr>
                <w:rFonts w:ascii="Times New Roman" w:hAnsi="Times New Roman" w:cs="Times New Roman"/>
                <w:sz w:val="20"/>
                <w:szCs w:val="20"/>
              </w:rPr>
            </w:pPr>
            <w:r w:rsidRPr="00040A4B">
              <w:rPr>
                <w:rFonts w:ascii="Times New Roman" w:hAnsi="Times New Roman" w:cs="Times New Roman"/>
                <w:sz w:val="20"/>
                <w:szCs w:val="20"/>
              </w:rPr>
              <w:t>0</w:t>
            </w:r>
          </w:p>
        </w:tc>
        <w:tc>
          <w:tcPr>
            <w:tcW w:w="228" w:type="pct"/>
          </w:tcPr>
          <w:p w14:paraId="6EF99E22" w14:textId="77777777" w:rsidR="00377358" w:rsidRPr="00040A4B" w:rsidRDefault="00750EB2" w:rsidP="00C43DCA">
            <w:pPr>
              <w:spacing w:after="0" w:line="240" w:lineRule="auto"/>
              <w:jc w:val="center"/>
              <w:rPr>
                <w:rFonts w:ascii="Times New Roman" w:hAnsi="Times New Roman" w:cs="Times New Roman"/>
                <w:sz w:val="20"/>
                <w:szCs w:val="20"/>
              </w:rPr>
            </w:pPr>
            <w:r w:rsidRPr="00040A4B">
              <w:rPr>
                <w:rFonts w:ascii="Times New Roman" w:hAnsi="Times New Roman" w:cs="Times New Roman"/>
                <w:sz w:val="20"/>
                <w:szCs w:val="20"/>
              </w:rPr>
              <w:t>0</w:t>
            </w:r>
          </w:p>
        </w:tc>
        <w:tc>
          <w:tcPr>
            <w:tcW w:w="327" w:type="pct"/>
          </w:tcPr>
          <w:p w14:paraId="79347C87" w14:textId="264CCDCA" w:rsidR="00377358" w:rsidRPr="00040A4B" w:rsidRDefault="00BF2633" w:rsidP="00C43DCA">
            <w:pPr>
              <w:spacing w:after="0" w:line="240" w:lineRule="auto"/>
              <w:jc w:val="center"/>
              <w:rPr>
                <w:rFonts w:ascii="Times New Roman" w:hAnsi="Times New Roman" w:cs="Times New Roman"/>
                <w:sz w:val="20"/>
                <w:szCs w:val="20"/>
              </w:rPr>
            </w:pPr>
            <w:r w:rsidRPr="00040A4B">
              <w:rPr>
                <w:rFonts w:ascii="Times New Roman" w:hAnsi="Times New Roman" w:cs="Times New Roman"/>
                <w:sz w:val="20"/>
                <w:szCs w:val="20"/>
              </w:rPr>
              <w:t>0</w:t>
            </w:r>
          </w:p>
        </w:tc>
        <w:tc>
          <w:tcPr>
            <w:tcW w:w="334" w:type="pct"/>
          </w:tcPr>
          <w:p w14:paraId="6D9A42BF" w14:textId="11E4ABEF" w:rsidR="00377358" w:rsidRPr="00040A4B" w:rsidRDefault="00BF2633" w:rsidP="00C43DC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040A4B">
              <w:rPr>
                <w:rFonts w:ascii="Times New Roman" w:eastAsia="Times New Roman" w:hAnsi="Times New Roman" w:cs="Times New Roman"/>
                <w:sz w:val="20"/>
                <w:szCs w:val="20"/>
                <w:lang w:eastAsia="ru-RU"/>
              </w:rPr>
              <w:t>6</w:t>
            </w:r>
          </w:p>
        </w:tc>
      </w:tr>
    </w:tbl>
    <w:p w14:paraId="6FEA9DC5" w14:textId="77AC9795" w:rsidR="002A1375" w:rsidRPr="00040A4B" w:rsidRDefault="002A1375" w:rsidP="0000287F">
      <w:pPr>
        <w:widowControl w:val="0"/>
        <w:autoSpaceDE w:val="0"/>
        <w:autoSpaceDN w:val="0"/>
        <w:spacing w:after="0" w:line="240" w:lineRule="auto"/>
        <w:jc w:val="center"/>
        <w:outlineLvl w:val="2"/>
        <w:rPr>
          <w:rFonts w:ascii="Times New Roman" w:eastAsia="Times New Roman" w:hAnsi="Times New Roman" w:cs="Times New Roman"/>
          <w:b/>
          <w:i/>
          <w:sz w:val="20"/>
          <w:szCs w:val="20"/>
          <w:lang w:eastAsia="ru-RU"/>
        </w:rPr>
      </w:pPr>
    </w:p>
    <w:p w14:paraId="3D787FFD" w14:textId="4FFE45A0" w:rsidR="00C233D1" w:rsidRPr="00040A4B" w:rsidRDefault="00C233D1" w:rsidP="0000287F">
      <w:pPr>
        <w:widowControl w:val="0"/>
        <w:autoSpaceDE w:val="0"/>
        <w:autoSpaceDN w:val="0"/>
        <w:spacing w:after="0" w:line="240" w:lineRule="auto"/>
        <w:jc w:val="center"/>
        <w:outlineLvl w:val="2"/>
        <w:rPr>
          <w:rFonts w:ascii="Times New Roman" w:eastAsia="Times New Roman" w:hAnsi="Times New Roman" w:cs="Times New Roman"/>
          <w:b/>
          <w:i/>
          <w:sz w:val="20"/>
          <w:szCs w:val="20"/>
          <w:lang w:eastAsia="ru-RU"/>
        </w:rPr>
      </w:pPr>
    </w:p>
    <w:p w14:paraId="68C1DAB2" w14:textId="6FEFDB1E" w:rsidR="006D0378" w:rsidRPr="00F053F1" w:rsidRDefault="006D0378" w:rsidP="0000287F">
      <w:pPr>
        <w:widowControl w:val="0"/>
        <w:autoSpaceDE w:val="0"/>
        <w:autoSpaceDN w:val="0"/>
        <w:spacing w:after="0" w:line="240" w:lineRule="auto"/>
        <w:jc w:val="center"/>
        <w:outlineLvl w:val="2"/>
        <w:rPr>
          <w:rFonts w:ascii="Times New Roman" w:eastAsia="Times New Roman" w:hAnsi="Times New Roman" w:cs="Times New Roman"/>
          <w:b/>
          <w:i/>
          <w:sz w:val="20"/>
          <w:szCs w:val="20"/>
          <w:highlight w:val="yellow"/>
          <w:lang w:eastAsia="ru-RU"/>
        </w:rPr>
      </w:pPr>
    </w:p>
    <w:p w14:paraId="5FB602C9" w14:textId="6495C0A5" w:rsidR="006D0378" w:rsidRPr="00F053F1" w:rsidRDefault="006D0378" w:rsidP="0000287F">
      <w:pPr>
        <w:widowControl w:val="0"/>
        <w:autoSpaceDE w:val="0"/>
        <w:autoSpaceDN w:val="0"/>
        <w:spacing w:after="0" w:line="240" w:lineRule="auto"/>
        <w:jc w:val="center"/>
        <w:outlineLvl w:val="2"/>
        <w:rPr>
          <w:rFonts w:ascii="Times New Roman" w:eastAsia="Times New Roman" w:hAnsi="Times New Roman" w:cs="Times New Roman"/>
          <w:b/>
          <w:i/>
          <w:sz w:val="20"/>
          <w:szCs w:val="20"/>
          <w:highlight w:val="yellow"/>
          <w:lang w:eastAsia="ru-RU"/>
        </w:rPr>
      </w:pPr>
    </w:p>
    <w:p w14:paraId="600C5BCC" w14:textId="552A837D" w:rsidR="006D0378" w:rsidRPr="00F053F1" w:rsidRDefault="006D0378" w:rsidP="0000287F">
      <w:pPr>
        <w:widowControl w:val="0"/>
        <w:autoSpaceDE w:val="0"/>
        <w:autoSpaceDN w:val="0"/>
        <w:spacing w:after="0" w:line="240" w:lineRule="auto"/>
        <w:jc w:val="center"/>
        <w:outlineLvl w:val="2"/>
        <w:rPr>
          <w:rFonts w:ascii="Times New Roman" w:eastAsia="Times New Roman" w:hAnsi="Times New Roman" w:cs="Times New Roman"/>
          <w:b/>
          <w:i/>
          <w:sz w:val="20"/>
          <w:szCs w:val="20"/>
          <w:highlight w:val="yellow"/>
          <w:lang w:eastAsia="ru-RU"/>
        </w:rPr>
      </w:pPr>
    </w:p>
    <w:p w14:paraId="5B033F34" w14:textId="269CA434" w:rsidR="006D0378" w:rsidRPr="00F053F1" w:rsidRDefault="006D0378" w:rsidP="0000287F">
      <w:pPr>
        <w:widowControl w:val="0"/>
        <w:autoSpaceDE w:val="0"/>
        <w:autoSpaceDN w:val="0"/>
        <w:spacing w:after="0" w:line="240" w:lineRule="auto"/>
        <w:jc w:val="center"/>
        <w:outlineLvl w:val="2"/>
        <w:rPr>
          <w:rFonts w:ascii="Times New Roman" w:eastAsia="Times New Roman" w:hAnsi="Times New Roman" w:cs="Times New Roman"/>
          <w:b/>
          <w:i/>
          <w:sz w:val="20"/>
          <w:szCs w:val="20"/>
          <w:highlight w:val="yellow"/>
          <w:lang w:eastAsia="ru-RU"/>
        </w:rPr>
      </w:pPr>
    </w:p>
    <w:p w14:paraId="454D3EB8" w14:textId="5689E7A3" w:rsidR="004E3737" w:rsidRPr="00F053F1" w:rsidRDefault="004E3737">
      <w:pPr>
        <w:rPr>
          <w:rFonts w:ascii="Times New Roman" w:eastAsia="Times New Roman" w:hAnsi="Times New Roman" w:cs="Times New Roman"/>
          <w:b/>
          <w:i/>
          <w:sz w:val="20"/>
          <w:szCs w:val="20"/>
          <w:highlight w:val="yellow"/>
          <w:lang w:eastAsia="ru-RU"/>
        </w:rPr>
      </w:pPr>
      <w:r w:rsidRPr="00F053F1">
        <w:rPr>
          <w:rFonts w:ascii="Times New Roman" w:eastAsia="Times New Roman" w:hAnsi="Times New Roman" w:cs="Times New Roman"/>
          <w:b/>
          <w:i/>
          <w:sz w:val="20"/>
          <w:szCs w:val="20"/>
          <w:highlight w:val="yellow"/>
          <w:lang w:eastAsia="ru-RU"/>
        </w:rPr>
        <w:br w:type="page"/>
      </w:r>
    </w:p>
    <w:p w14:paraId="16B370CD" w14:textId="77777777" w:rsidR="0000287F" w:rsidRPr="00316D6A" w:rsidRDefault="0000287F" w:rsidP="0000287F">
      <w:pPr>
        <w:widowControl w:val="0"/>
        <w:autoSpaceDE w:val="0"/>
        <w:autoSpaceDN w:val="0"/>
        <w:spacing w:after="0" w:line="240" w:lineRule="auto"/>
        <w:jc w:val="center"/>
        <w:outlineLvl w:val="2"/>
        <w:rPr>
          <w:rFonts w:ascii="Times New Roman" w:eastAsia="Times New Roman" w:hAnsi="Times New Roman" w:cs="Times New Roman"/>
          <w:b/>
          <w:iCs/>
          <w:sz w:val="28"/>
          <w:szCs w:val="28"/>
          <w:lang w:eastAsia="ru-RU"/>
        </w:rPr>
      </w:pPr>
      <w:r w:rsidRPr="00316D6A">
        <w:rPr>
          <w:rFonts w:ascii="Times New Roman" w:eastAsia="Times New Roman" w:hAnsi="Times New Roman" w:cs="Times New Roman"/>
          <w:b/>
          <w:iCs/>
          <w:sz w:val="28"/>
          <w:szCs w:val="28"/>
          <w:lang w:eastAsia="ru-RU"/>
        </w:rPr>
        <w:t>4. Структура муниципальной программы</w:t>
      </w:r>
    </w:p>
    <w:p w14:paraId="7CFB210A" w14:textId="77777777" w:rsidR="0000287F" w:rsidRPr="00316D6A" w:rsidRDefault="0000287F" w:rsidP="0000287F">
      <w:pPr>
        <w:widowControl w:val="0"/>
        <w:autoSpaceDE w:val="0"/>
        <w:autoSpaceDN w:val="0"/>
        <w:spacing w:after="0" w:line="240" w:lineRule="auto"/>
        <w:jc w:val="both"/>
        <w:rPr>
          <w:rFonts w:ascii="Times New Roman" w:eastAsia="Times New Roman" w:hAnsi="Times New Roman" w:cs="Times New Roman"/>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089"/>
        <w:gridCol w:w="4435"/>
        <w:gridCol w:w="94"/>
        <w:gridCol w:w="5618"/>
        <w:gridCol w:w="3890"/>
      </w:tblGrid>
      <w:tr w:rsidR="007F3BA0" w:rsidRPr="00316D6A" w14:paraId="6E47AF03" w14:textId="77777777" w:rsidTr="00ED5ED3">
        <w:trPr>
          <w:trHeight w:val="323"/>
        </w:trPr>
        <w:tc>
          <w:tcPr>
            <w:tcW w:w="360" w:type="pct"/>
          </w:tcPr>
          <w:p w14:paraId="492F8228" w14:textId="77777777" w:rsidR="0000287F" w:rsidRPr="00316D6A" w:rsidRDefault="0000287F" w:rsidP="00A32963">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16D6A">
              <w:rPr>
                <w:rFonts w:ascii="Times New Roman" w:eastAsia="Times New Roman" w:hAnsi="Times New Roman" w:cs="Times New Roman"/>
                <w:sz w:val="20"/>
                <w:szCs w:val="20"/>
                <w:lang w:eastAsia="ru-RU"/>
              </w:rPr>
              <w:t>N п/п</w:t>
            </w:r>
          </w:p>
        </w:tc>
        <w:tc>
          <w:tcPr>
            <w:tcW w:w="1466" w:type="pct"/>
          </w:tcPr>
          <w:p w14:paraId="3EA10662" w14:textId="77777777" w:rsidR="0000287F" w:rsidRPr="00316D6A" w:rsidRDefault="0000287F" w:rsidP="00593BA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16D6A">
              <w:rPr>
                <w:rFonts w:ascii="Times New Roman" w:eastAsia="Times New Roman" w:hAnsi="Times New Roman" w:cs="Times New Roman"/>
                <w:sz w:val="20"/>
                <w:szCs w:val="20"/>
                <w:lang w:eastAsia="ru-RU"/>
              </w:rPr>
              <w:t>Показатели/задачи структурного элемента</w:t>
            </w:r>
          </w:p>
        </w:tc>
        <w:tc>
          <w:tcPr>
            <w:tcW w:w="1888" w:type="pct"/>
            <w:gridSpan w:val="2"/>
          </w:tcPr>
          <w:p w14:paraId="427EACE0" w14:textId="77777777" w:rsidR="0000287F" w:rsidRPr="00316D6A" w:rsidRDefault="0000287F" w:rsidP="00593BA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16D6A">
              <w:rPr>
                <w:rFonts w:ascii="Times New Roman" w:eastAsia="Times New Roman" w:hAnsi="Times New Roman" w:cs="Times New Roman"/>
                <w:sz w:val="20"/>
                <w:szCs w:val="20"/>
                <w:lang w:eastAsia="ru-RU"/>
              </w:rPr>
              <w:t>Описание ожидаемых эффектов от реализации задачи структурного элемента</w:t>
            </w:r>
          </w:p>
        </w:tc>
        <w:tc>
          <w:tcPr>
            <w:tcW w:w="1286" w:type="pct"/>
          </w:tcPr>
          <w:p w14:paraId="10BAEDF6" w14:textId="77777777" w:rsidR="0000287F" w:rsidRPr="00316D6A" w:rsidRDefault="0000287F" w:rsidP="00593BA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16D6A">
              <w:rPr>
                <w:rFonts w:ascii="Times New Roman" w:eastAsia="Times New Roman" w:hAnsi="Times New Roman" w:cs="Times New Roman"/>
                <w:sz w:val="20"/>
                <w:szCs w:val="20"/>
                <w:lang w:eastAsia="ru-RU"/>
              </w:rPr>
              <w:t>Связь с показателями</w:t>
            </w:r>
          </w:p>
        </w:tc>
      </w:tr>
      <w:tr w:rsidR="0014174D" w:rsidRPr="00316D6A" w14:paraId="6620EA89" w14:textId="77777777" w:rsidTr="00ED5ED3">
        <w:trPr>
          <w:trHeight w:val="76"/>
        </w:trPr>
        <w:tc>
          <w:tcPr>
            <w:tcW w:w="360" w:type="pct"/>
          </w:tcPr>
          <w:p w14:paraId="4F11EC37" w14:textId="77777777" w:rsidR="0000287F" w:rsidRPr="00316D6A" w:rsidRDefault="0000287F" w:rsidP="00A32963">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16D6A">
              <w:rPr>
                <w:rFonts w:ascii="Times New Roman" w:eastAsia="Times New Roman" w:hAnsi="Times New Roman" w:cs="Times New Roman"/>
                <w:sz w:val="20"/>
                <w:szCs w:val="20"/>
                <w:lang w:eastAsia="ru-RU"/>
              </w:rPr>
              <w:t>1</w:t>
            </w:r>
          </w:p>
        </w:tc>
        <w:tc>
          <w:tcPr>
            <w:tcW w:w="1466" w:type="pct"/>
          </w:tcPr>
          <w:p w14:paraId="7D9FE9FF" w14:textId="77777777" w:rsidR="0000287F" w:rsidRPr="00316D6A" w:rsidRDefault="0000287F"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16D6A">
              <w:rPr>
                <w:rFonts w:ascii="Times New Roman" w:eastAsia="Times New Roman" w:hAnsi="Times New Roman" w:cs="Times New Roman"/>
                <w:sz w:val="20"/>
                <w:szCs w:val="20"/>
                <w:lang w:eastAsia="ru-RU"/>
              </w:rPr>
              <w:t>2</w:t>
            </w:r>
          </w:p>
        </w:tc>
        <w:tc>
          <w:tcPr>
            <w:tcW w:w="1888" w:type="pct"/>
            <w:gridSpan w:val="2"/>
          </w:tcPr>
          <w:p w14:paraId="7AE0CAAD" w14:textId="77777777" w:rsidR="0000287F" w:rsidRPr="00316D6A" w:rsidRDefault="0000287F"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16D6A">
              <w:rPr>
                <w:rFonts w:ascii="Times New Roman" w:eastAsia="Times New Roman" w:hAnsi="Times New Roman" w:cs="Times New Roman"/>
                <w:sz w:val="20"/>
                <w:szCs w:val="20"/>
                <w:lang w:eastAsia="ru-RU"/>
              </w:rPr>
              <w:t>3</w:t>
            </w:r>
          </w:p>
        </w:tc>
        <w:tc>
          <w:tcPr>
            <w:tcW w:w="1286" w:type="pct"/>
          </w:tcPr>
          <w:p w14:paraId="1CCC568C" w14:textId="77777777" w:rsidR="0000287F" w:rsidRPr="00316D6A" w:rsidRDefault="0000287F" w:rsidP="0000287F">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16D6A">
              <w:rPr>
                <w:rFonts w:ascii="Times New Roman" w:eastAsia="Times New Roman" w:hAnsi="Times New Roman" w:cs="Times New Roman"/>
                <w:sz w:val="20"/>
                <w:szCs w:val="20"/>
                <w:lang w:eastAsia="ru-RU"/>
              </w:rPr>
              <w:t>4</w:t>
            </w:r>
          </w:p>
        </w:tc>
      </w:tr>
      <w:tr w:rsidR="0014174D" w:rsidRPr="00316D6A" w14:paraId="66F7AA0D" w14:textId="77777777" w:rsidTr="00ED5ED3">
        <w:tc>
          <w:tcPr>
            <w:tcW w:w="360" w:type="pct"/>
          </w:tcPr>
          <w:p w14:paraId="17D27405" w14:textId="77777777" w:rsidR="0000287F" w:rsidRPr="00316D6A" w:rsidRDefault="0000287F" w:rsidP="00A32963">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16D6A">
              <w:rPr>
                <w:rFonts w:ascii="Times New Roman" w:eastAsia="Times New Roman" w:hAnsi="Times New Roman" w:cs="Times New Roman"/>
                <w:sz w:val="20"/>
                <w:szCs w:val="20"/>
                <w:lang w:eastAsia="ru-RU"/>
              </w:rPr>
              <w:t>1.</w:t>
            </w:r>
          </w:p>
        </w:tc>
        <w:tc>
          <w:tcPr>
            <w:tcW w:w="4640" w:type="pct"/>
            <w:gridSpan w:val="4"/>
          </w:tcPr>
          <w:p w14:paraId="348413A6" w14:textId="7B944B37" w:rsidR="006A6948" w:rsidRPr="00316D6A" w:rsidRDefault="00161400" w:rsidP="006A6948">
            <w:pPr>
              <w:widowControl w:val="0"/>
              <w:autoSpaceDE w:val="0"/>
              <w:autoSpaceDN w:val="0"/>
              <w:spacing w:after="0" w:line="240" w:lineRule="auto"/>
              <w:jc w:val="center"/>
              <w:rPr>
                <w:rFonts w:ascii="Times New Roman" w:hAnsi="Times New Roman" w:cs="Times New Roman"/>
                <w:b/>
                <w:bCs/>
                <w:sz w:val="20"/>
                <w:szCs w:val="20"/>
              </w:rPr>
            </w:pPr>
            <w:r w:rsidRPr="00316D6A">
              <w:rPr>
                <w:rFonts w:ascii="Times New Roman" w:eastAsia="Times New Roman" w:hAnsi="Times New Roman" w:cs="Times New Roman"/>
                <w:b/>
                <w:bCs/>
                <w:sz w:val="20"/>
                <w:szCs w:val="20"/>
                <w:lang w:eastAsia="ru-RU"/>
              </w:rPr>
              <w:t xml:space="preserve">Проект </w:t>
            </w:r>
            <w:r w:rsidR="006A6948" w:rsidRPr="00316D6A">
              <w:rPr>
                <w:rFonts w:ascii="Times New Roman" w:eastAsia="Times New Roman" w:hAnsi="Times New Roman" w:cs="Times New Roman"/>
                <w:b/>
                <w:bCs/>
                <w:sz w:val="20"/>
                <w:szCs w:val="20"/>
                <w:lang w:eastAsia="ru-RU"/>
              </w:rPr>
              <w:t>«Поддержка субъектов малого и среднего предпринимательства город</w:t>
            </w:r>
            <w:r w:rsidR="00AC408E" w:rsidRPr="00316D6A">
              <w:rPr>
                <w:rFonts w:ascii="Times New Roman" w:eastAsia="Times New Roman" w:hAnsi="Times New Roman" w:cs="Times New Roman"/>
                <w:b/>
                <w:bCs/>
                <w:sz w:val="20"/>
                <w:szCs w:val="20"/>
                <w:lang w:eastAsia="ru-RU"/>
              </w:rPr>
              <w:t>а</w:t>
            </w:r>
            <w:r w:rsidR="006A6948" w:rsidRPr="00316D6A">
              <w:rPr>
                <w:rFonts w:ascii="Times New Roman" w:eastAsia="Times New Roman" w:hAnsi="Times New Roman" w:cs="Times New Roman"/>
                <w:b/>
                <w:bCs/>
                <w:sz w:val="20"/>
                <w:szCs w:val="20"/>
                <w:lang w:eastAsia="ru-RU"/>
              </w:rPr>
              <w:t xml:space="preserve"> Свободно</w:t>
            </w:r>
            <w:r w:rsidR="00AC408E" w:rsidRPr="00316D6A">
              <w:rPr>
                <w:rFonts w:ascii="Times New Roman" w:eastAsia="Times New Roman" w:hAnsi="Times New Roman" w:cs="Times New Roman"/>
                <w:b/>
                <w:bCs/>
                <w:sz w:val="20"/>
                <w:szCs w:val="20"/>
                <w:lang w:eastAsia="ru-RU"/>
              </w:rPr>
              <w:t>го</w:t>
            </w:r>
            <w:r w:rsidR="006A6948" w:rsidRPr="00316D6A">
              <w:rPr>
                <w:rFonts w:ascii="Times New Roman" w:hAnsi="Times New Roman" w:cs="Times New Roman"/>
                <w:b/>
                <w:bCs/>
                <w:sz w:val="20"/>
                <w:szCs w:val="20"/>
              </w:rPr>
              <w:t>»</w:t>
            </w:r>
          </w:p>
          <w:p w14:paraId="112F846B" w14:textId="5863CA44" w:rsidR="0000287F" w:rsidRPr="00316D6A" w:rsidRDefault="006A6948" w:rsidP="006A6948">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16D6A">
              <w:rPr>
                <w:rFonts w:ascii="Times New Roman" w:eastAsia="Times New Roman" w:hAnsi="Times New Roman" w:cs="Times New Roman"/>
                <w:b/>
                <w:bCs/>
                <w:sz w:val="20"/>
                <w:szCs w:val="20"/>
                <w:lang w:eastAsia="ru-RU"/>
              </w:rPr>
              <w:t xml:space="preserve"> </w:t>
            </w:r>
            <w:r w:rsidR="004B16B3" w:rsidRPr="00316D6A">
              <w:rPr>
                <w:rFonts w:ascii="Times New Roman" w:eastAsia="Times New Roman" w:hAnsi="Times New Roman" w:cs="Times New Roman"/>
                <w:b/>
                <w:bCs/>
                <w:sz w:val="20"/>
                <w:szCs w:val="20"/>
                <w:lang w:eastAsia="ru-RU"/>
              </w:rPr>
              <w:t>(</w:t>
            </w:r>
            <w:proofErr w:type="spellStart"/>
            <w:r w:rsidR="00B269BC" w:rsidRPr="00316D6A">
              <w:rPr>
                <w:rFonts w:ascii="Times New Roman" w:eastAsia="Times New Roman" w:hAnsi="Times New Roman" w:cs="Times New Roman"/>
                <w:b/>
                <w:bCs/>
                <w:sz w:val="20"/>
                <w:szCs w:val="20"/>
                <w:lang w:eastAsia="ru-RU"/>
              </w:rPr>
              <w:t>Будник</w:t>
            </w:r>
            <w:proofErr w:type="spellEnd"/>
            <w:r w:rsidR="00B269BC" w:rsidRPr="00316D6A">
              <w:rPr>
                <w:rFonts w:ascii="Times New Roman" w:eastAsia="Times New Roman" w:hAnsi="Times New Roman" w:cs="Times New Roman"/>
                <w:b/>
                <w:bCs/>
                <w:sz w:val="20"/>
                <w:szCs w:val="20"/>
                <w:lang w:eastAsia="ru-RU"/>
              </w:rPr>
              <w:t xml:space="preserve"> Марина Владимировна</w:t>
            </w:r>
            <w:r w:rsidR="004B16B3" w:rsidRPr="00316D6A">
              <w:rPr>
                <w:rFonts w:ascii="Times New Roman" w:eastAsia="Times New Roman" w:hAnsi="Times New Roman" w:cs="Times New Roman"/>
                <w:b/>
                <w:bCs/>
                <w:sz w:val="20"/>
                <w:szCs w:val="20"/>
                <w:lang w:eastAsia="ru-RU"/>
              </w:rPr>
              <w:t xml:space="preserve"> - куратор)</w:t>
            </w:r>
          </w:p>
        </w:tc>
      </w:tr>
      <w:tr w:rsidR="0014174D" w:rsidRPr="00316D6A" w14:paraId="3B586B5D" w14:textId="77777777" w:rsidTr="00ED5ED3">
        <w:tc>
          <w:tcPr>
            <w:tcW w:w="360" w:type="pct"/>
          </w:tcPr>
          <w:p w14:paraId="4643A2DE" w14:textId="77777777" w:rsidR="0000287F" w:rsidRPr="00316D6A" w:rsidRDefault="0000287F" w:rsidP="00A32963">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497" w:type="pct"/>
            <w:gridSpan w:val="2"/>
          </w:tcPr>
          <w:p w14:paraId="2BCBF8F0" w14:textId="77777777" w:rsidR="0000287F" w:rsidRPr="00316D6A" w:rsidRDefault="00B269BC" w:rsidP="00453C5D">
            <w:pPr>
              <w:widowControl w:val="0"/>
              <w:autoSpaceDE w:val="0"/>
              <w:autoSpaceDN w:val="0"/>
              <w:spacing w:after="0" w:line="240" w:lineRule="auto"/>
              <w:rPr>
                <w:rFonts w:ascii="Times New Roman" w:eastAsia="Times New Roman" w:hAnsi="Times New Roman" w:cs="Times New Roman"/>
                <w:sz w:val="20"/>
                <w:szCs w:val="20"/>
                <w:lang w:eastAsia="ru-RU"/>
              </w:rPr>
            </w:pPr>
            <w:r w:rsidRPr="00316D6A">
              <w:rPr>
                <w:rFonts w:ascii="Times New Roman" w:eastAsia="Times New Roman" w:hAnsi="Times New Roman" w:cs="Times New Roman"/>
                <w:sz w:val="20"/>
                <w:szCs w:val="20"/>
                <w:lang w:eastAsia="ru-RU"/>
              </w:rPr>
              <w:t>Отдел по развитию потребительского рынка и поддержки предпринимательства управления экономики администрации города Свободного (Дмитриенко Светлана Александровна)</w:t>
            </w:r>
          </w:p>
        </w:tc>
        <w:tc>
          <w:tcPr>
            <w:tcW w:w="3143" w:type="pct"/>
            <w:gridSpan w:val="2"/>
          </w:tcPr>
          <w:p w14:paraId="4B19E44E" w14:textId="1692BA58" w:rsidR="0000287F" w:rsidRPr="00316D6A" w:rsidRDefault="0000287F" w:rsidP="0075636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16D6A">
              <w:rPr>
                <w:rFonts w:ascii="Times New Roman" w:eastAsia="Times New Roman" w:hAnsi="Times New Roman" w:cs="Times New Roman"/>
                <w:sz w:val="20"/>
                <w:szCs w:val="20"/>
                <w:lang w:eastAsia="ru-RU"/>
              </w:rPr>
              <w:t>Срок реализации (</w:t>
            </w:r>
            <w:r w:rsidR="00696820" w:rsidRPr="00316D6A">
              <w:rPr>
                <w:rFonts w:ascii="Times New Roman" w:eastAsia="Times New Roman" w:hAnsi="Times New Roman" w:cs="Times New Roman"/>
                <w:sz w:val="20"/>
                <w:szCs w:val="20"/>
                <w:lang w:eastAsia="ru-RU"/>
              </w:rPr>
              <w:t>2025</w:t>
            </w:r>
            <w:r w:rsidR="00F01BAF" w:rsidRPr="00316D6A">
              <w:rPr>
                <w:rFonts w:ascii="Times New Roman" w:eastAsia="Times New Roman" w:hAnsi="Times New Roman" w:cs="Times New Roman"/>
                <w:sz w:val="20"/>
                <w:szCs w:val="20"/>
                <w:lang w:eastAsia="ru-RU"/>
              </w:rPr>
              <w:t>-2030 годы</w:t>
            </w:r>
            <w:r w:rsidRPr="00316D6A">
              <w:rPr>
                <w:rFonts w:ascii="Times New Roman" w:eastAsia="Times New Roman" w:hAnsi="Times New Roman" w:cs="Times New Roman"/>
                <w:sz w:val="20"/>
                <w:szCs w:val="20"/>
                <w:lang w:eastAsia="ru-RU"/>
              </w:rPr>
              <w:t>)</w:t>
            </w:r>
          </w:p>
        </w:tc>
      </w:tr>
      <w:tr w:rsidR="00DD729D" w:rsidRPr="00316D6A" w14:paraId="69383032" w14:textId="77777777" w:rsidTr="00ED5ED3">
        <w:tc>
          <w:tcPr>
            <w:tcW w:w="360" w:type="pct"/>
          </w:tcPr>
          <w:p w14:paraId="4A1B9F42" w14:textId="77777777" w:rsidR="00DD729D" w:rsidRPr="00316D6A" w:rsidRDefault="00DD729D" w:rsidP="00A32963">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16D6A">
              <w:rPr>
                <w:rFonts w:ascii="Times New Roman" w:eastAsia="Times New Roman" w:hAnsi="Times New Roman" w:cs="Times New Roman"/>
                <w:sz w:val="20"/>
                <w:szCs w:val="20"/>
                <w:lang w:eastAsia="ru-RU"/>
              </w:rPr>
              <w:t>1.1.</w:t>
            </w:r>
          </w:p>
        </w:tc>
        <w:tc>
          <w:tcPr>
            <w:tcW w:w="1497" w:type="pct"/>
            <w:gridSpan w:val="2"/>
          </w:tcPr>
          <w:p w14:paraId="20B983F7" w14:textId="3FD2BF1C" w:rsidR="00DD729D" w:rsidRPr="00316D6A" w:rsidRDefault="003467DE" w:rsidP="00E81675">
            <w:pPr>
              <w:widowControl w:val="0"/>
              <w:autoSpaceDE w:val="0"/>
              <w:autoSpaceDN w:val="0"/>
              <w:spacing w:after="0" w:line="240" w:lineRule="auto"/>
              <w:rPr>
                <w:rFonts w:ascii="Times New Roman" w:eastAsia="Times New Roman" w:hAnsi="Times New Roman" w:cs="Times New Roman"/>
                <w:sz w:val="20"/>
                <w:szCs w:val="20"/>
                <w:lang w:eastAsia="ru-RU"/>
              </w:rPr>
            </w:pPr>
            <w:r w:rsidRPr="00316D6A">
              <w:rPr>
                <w:rFonts w:ascii="Times New Roman" w:eastAsia="Times New Roman" w:hAnsi="Times New Roman" w:cs="Times New Roman"/>
                <w:sz w:val="20"/>
                <w:szCs w:val="20"/>
                <w:lang w:eastAsia="ru-RU"/>
              </w:rPr>
              <w:t>Численность субъектов малого и среднего предпринимательства, а также физических лиц, не являющихся индивидуальными предпринимателями и применяющих специальный налоговый режим "Налог на профессиональный доход" – получателей финансовой поддержки по отношению к прошлому году</w:t>
            </w:r>
          </w:p>
        </w:tc>
        <w:tc>
          <w:tcPr>
            <w:tcW w:w="1857" w:type="pct"/>
          </w:tcPr>
          <w:p w14:paraId="08085E2B" w14:textId="550379FE" w:rsidR="00DD729D" w:rsidRPr="00316D6A" w:rsidRDefault="00DD729D" w:rsidP="00DD729D">
            <w:pPr>
              <w:widowControl w:val="0"/>
              <w:autoSpaceDE w:val="0"/>
              <w:autoSpaceDN w:val="0"/>
              <w:spacing w:after="0" w:line="240" w:lineRule="auto"/>
              <w:rPr>
                <w:rFonts w:ascii="Times New Roman" w:eastAsia="Times New Roman" w:hAnsi="Times New Roman" w:cs="Times New Roman"/>
                <w:sz w:val="20"/>
                <w:szCs w:val="20"/>
                <w:lang w:eastAsia="ru-RU"/>
              </w:rPr>
            </w:pPr>
            <w:r w:rsidRPr="00316D6A">
              <w:rPr>
                <w:rFonts w:ascii="Times New Roman" w:eastAsia="Times New Roman" w:hAnsi="Times New Roman" w:cs="Times New Roman"/>
                <w:sz w:val="20"/>
                <w:szCs w:val="20"/>
                <w:lang w:eastAsia="ru-RU"/>
              </w:rPr>
              <w:t>Предоставление субъектам малого и среднего предпринимательства</w:t>
            </w:r>
            <w:r w:rsidRPr="00316D6A">
              <w:rPr>
                <w:rFonts w:ascii="Times New Roman" w:hAnsi="Times New Roman" w:cs="Times New Roman"/>
                <w:kern w:val="2"/>
                <w:sz w:val="20"/>
                <w:szCs w:val="20"/>
              </w:rPr>
              <w:t>, а также физическим лицам, не являющимся индивидуальными предпринимателями и применяющими специальный налоговый режим «Налог на профессиональный доход», поддержки</w:t>
            </w:r>
            <w:r w:rsidRPr="00316D6A">
              <w:rPr>
                <w:rFonts w:ascii="Times New Roman" w:eastAsia="Times New Roman" w:hAnsi="Times New Roman" w:cs="Times New Roman"/>
                <w:sz w:val="20"/>
                <w:szCs w:val="20"/>
                <w:lang w:eastAsia="ru-RU"/>
              </w:rPr>
              <w:t xml:space="preserve"> финансовой и (или) организационной, и(или) имущественной в целях увеличения количества субъектов предпринимательства, сохранения и (увеличения) налоговых и неналоговых поступлений</w:t>
            </w:r>
          </w:p>
        </w:tc>
        <w:tc>
          <w:tcPr>
            <w:tcW w:w="1286" w:type="pct"/>
          </w:tcPr>
          <w:p w14:paraId="44115D61" w14:textId="1C06A770" w:rsidR="00DD729D" w:rsidRPr="00316D6A" w:rsidRDefault="00756366" w:rsidP="00DD729D">
            <w:pPr>
              <w:widowControl w:val="0"/>
              <w:autoSpaceDE w:val="0"/>
              <w:autoSpaceDN w:val="0"/>
              <w:spacing w:after="0" w:line="240" w:lineRule="auto"/>
              <w:rPr>
                <w:rFonts w:ascii="Times New Roman" w:eastAsia="Times New Roman" w:hAnsi="Times New Roman" w:cs="Times New Roman"/>
                <w:sz w:val="20"/>
                <w:szCs w:val="20"/>
                <w:lang w:eastAsia="ru-RU"/>
              </w:rPr>
            </w:pPr>
            <w:r w:rsidRPr="00316D6A">
              <w:rPr>
                <w:rFonts w:ascii="Times New Roman" w:hAnsi="Times New Roman" w:cs="Times New Roman"/>
                <w:sz w:val="20"/>
                <w:szCs w:val="20"/>
              </w:rPr>
              <w:t>Увеличение числа субъектов малого и среднего предпринимательства,</w:t>
            </w:r>
            <w:r w:rsidRPr="00316D6A">
              <w:rPr>
                <w:rFonts w:ascii="Times New Roman" w:eastAsia="Times New Roman" w:hAnsi="Times New Roman" w:cs="Times New Roman"/>
                <w:sz w:val="20"/>
                <w:szCs w:val="20"/>
                <w:lang w:eastAsia="ru-RU"/>
              </w:rPr>
              <w:t xml:space="preserve"> а также физических лиц, не являющихся индивидуальными предпринимателями и применяющих специальный налоговый </w:t>
            </w:r>
            <w:r w:rsidRPr="00316D6A">
              <w:rPr>
                <w:rFonts w:ascii="Times New Roman" w:hAnsi="Times New Roman" w:cs="Times New Roman"/>
                <w:sz w:val="20"/>
                <w:szCs w:val="20"/>
              </w:rPr>
              <w:t xml:space="preserve">режим «Налог на профессиональный доход» - получателей поддержки до </w:t>
            </w:r>
            <w:r w:rsidR="00205714" w:rsidRPr="00316D6A">
              <w:rPr>
                <w:rFonts w:ascii="Times New Roman" w:hAnsi="Times New Roman" w:cs="Times New Roman"/>
                <w:sz w:val="20"/>
                <w:szCs w:val="20"/>
              </w:rPr>
              <w:t>7</w:t>
            </w:r>
            <w:r w:rsidRPr="00316D6A">
              <w:rPr>
                <w:rFonts w:ascii="Times New Roman" w:hAnsi="Times New Roman" w:cs="Times New Roman"/>
                <w:sz w:val="20"/>
                <w:szCs w:val="20"/>
              </w:rPr>
              <w:t xml:space="preserve"> единиц к 2030 году</w:t>
            </w:r>
          </w:p>
        </w:tc>
      </w:tr>
      <w:tr w:rsidR="00B87803" w:rsidRPr="00316D6A" w14:paraId="738D4C0F" w14:textId="77777777" w:rsidTr="00ED5ED3">
        <w:tc>
          <w:tcPr>
            <w:tcW w:w="360" w:type="pct"/>
          </w:tcPr>
          <w:p w14:paraId="3D39412E" w14:textId="78A9A03E" w:rsidR="00B87803" w:rsidRPr="00316D6A" w:rsidRDefault="00316D6A" w:rsidP="00A32963">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w:t>
            </w:r>
          </w:p>
        </w:tc>
        <w:tc>
          <w:tcPr>
            <w:tcW w:w="1497" w:type="pct"/>
            <w:gridSpan w:val="2"/>
          </w:tcPr>
          <w:p w14:paraId="5886436C" w14:textId="05184C3A" w:rsidR="00B87803" w:rsidRPr="00316D6A" w:rsidRDefault="00B87803" w:rsidP="00E81675">
            <w:pPr>
              <w:widowControl w:val="0"/>
              <w:autoSpaceDE w:val="0"/>
              <w:autoSpaceDN w:val="0"/>
              <w:spacing w:after="0" w:line="240" w:lineRule="auto"/>
              <w:rPr>
                <w:rFonts w:ascii="Times New Roman" w:eastAsia="Times New Roman" w:hAnsi="Times New Roman" w:cs="Times New Roman"/>
                <w:sz w:val="20"/>
                <w:szCs w:val="20"/>
                <w:lang w:eastAsia="ru-RU"/>
              </w:rPr>
            </w:pPr>
            <w:r w:rsidRPr="00316D6A">
              <w:rPr>
                <w:rFonts w:ascii="Times New Roman" w:eastAsia="Times New Roman" w:hAnsi="Times New Roman" w:cs="Times New Roman"/>
                <w:sz w:val="20"/>
                <w:szCs w:val="20"/>
                <w:lang w:eastAsia="ru-RU"/>
              </w:rPr>
              <w:t>Количество субъектов малого и среднего предпринимательства – получателей поддержки</w:t>
            </w:r>
          </w:p>
        </w:tc>
        <w:tc>
          <w:tcPr>
            <w:tcW w:w="1857" w:type="pct"/>
          </w:tcPr>
          <w:p w14:paraId="31D56B8A" w14:textId="673223F2" w:rsidR="00B87803" w:rsidRPr="00316D6A" w:rsidRDefault="00B87803" w:rsidP="00DD729D">
            <w:pPr>
              <w:widowControl w:val="0"/>
              <w:autoSpaceDE w:val="0"/>
              <w:autoSpaceDN w:val="0"/>
              <w:spacing w:after="0" w:line="240" w:lineRule="auto"/>
              <w:rPr>
                <w:rFonts w:ascii="Times New Roman" w:eastAsia="Times New Roman" w:hAnsi="Times New Roman" w:cs="Times New Roman"/>
                <w:sz w:val="20"/>
                <w:szCs w:val="20"/>
                <w:lang w:eastAsia="ru-RU"/>
              </w:rPr>
            </w:pPr>
            <w:r w:rsidRPr="00316D6A">
              <w:rPr>
                <w:rFonts w:ascii="Times New Roman" w:eastAsia="Times New Roman" w:hAnsi="Times New Roman" w:cs="Times New Roman"/>
                <w:sz w:val="20"/>
                <w:szCs w:val="20"/>
                <w:lang w:eastAsia="ru-RU"/>
              </w:rPr>
              <w:t>Предоставление субъектам малого и среднего предпринимательства, а также физическим лицам, не являющимся индивидуальными предпринимателями и применяющими специальный налоговый режим «Налог на профессиональный доход», финансовой поддержки в целях увеличения количества субъектов предпринимательства, сохранения и (увеличения) налоговых и неналоговых поступлений</w:t>
            </w:r>
          </w:p>
        </w:tc>
        <w:tc>
          <w:tcPr>
            <w:tcW w:w="1286" w:type="pct"/>
          </w:tcPr>
          <w:p w14:paraId="638B56C9" w14:textId="710BCF65" w:rsidR="00B87803" w:rsidRPr="00316D6A" w:rsidRDefault="00B87803" w:rsidP="00DD729D">
            <w:pPr>
              <w:widowControl w:val="0"/>
              <w:autoSpaceDE w:val="0"/>
              <w:autoSpaceDN w:val="0"/>
              <w:spacing w:after="0" w:line="240" w:lineRule="auto"/>
              <w:rPr>
                <w:rFonts w:ascii="Times New Roman" w:hAnsi="Times New Roman" w:cs="Times New Roman"/>
                <w:sz w:val="20"/>
                <w:szCs w:val="20"/>
              </w:rPr>
            </w:pPr>
            <w:r w:rsidRPr="00316D6A">
              <w:rPr>
                <w:rFonts w:ascii="Times New Roman" w:hAnsi="Times New Roman" w:cs="Times New Roman"/>
                <w:sz w:val="20"/>
                <w:szCs w:val="20"/>
              </w:rPr>
              <w:t>Увеличение числа субъектов малого и среднего предпринимательства, а также физических лиц, не являющихся индивидуальными предпринимателями и применяющих специальный налоговый режим «Налог на профессиональный доход» - получателей поддержки до 7 единиц к 2030 году</w:t>
            </w:r>
          </w:p>
        </w:tc>
      </w:tr>
      <w:tr w:rsidR="001020A1" w:rsidRPr="00316D6A" w14:paraId="65C23088" w14:textId="77777777" w:rsidTr="00303995">
        <w:tc>
          <w:tcPr>
            <w:tcW w:w="360" w:type="pct"/>
          </w:tcPr>
          <w:p w14:paraId="6E9B8C14" w14:textId="36E3C757" w:rsidR="001020A1" w:rsidRPr="00316D6A" w:rsidRDefault="00316D6A" w:rsidP="001020A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w:t>
            </w:r>
          </w:p>
        </w:tc>
        <w:tc>
          <w:tcPr>
            <w:tcW w:w="1497" w:type="pct"/>
            <w:gridSpan w:val="2"/>
          </w:tcPr>
          <w:p w14:paraId="6059C463" w14:textId="2CFDAA5F" w:rsidR="001020A1" w:rsidRPr="00316D6A" w:rsidRDefault="00B87803" w:rsidP="001020A1">
            <w:pPr>
              <w:widowControl w:val="0"/>
              <w:autoSpaceDE w:val="0"/>
              <w:autoSpaceDN w:val="0"/>
              <w:spacing w:after="0" w:line="240" w:lineRule="auto"/>
              <w:rPr>
                <w:rFonts w:ascii="Times New Roman" w:eastAsia="Times New Roman" w:hAnsi="Times New Roman" w:cs="Times New Roman"/>
                <w:sz w:val="20"/>
                <w:szCs w:val="20"/>
                <w:lang w:eastAsia="ru-RU"/>
              </w:rPr>
            </w:pPr>
            <w:r w:rsidRPr="00316D6A">
              <w:rPr>
                <w:rFonts w:ascii="Times New Roman" w:hAnsi="Times New Roman" w:cs="Times New Roman"/>
                <w:sz w:val="20"/>
                <w:szCs w:val="20"/>
              </w:rPr>
              <w:t>Число занятых у субъектов малого и среднего предпринимательства- получателей поддержки работников по отношению к прошлому году</w:t>
            </w:r>
          </w:p>
        </w:tc>
        <w:tc>
          <w:tcPr>
            <w:tcW w:w="1857" w:type="pct"/>
          </w:tcPr>
          <w:p w14:paraId="6C25F53D" w14:textId="0B6D5B97" w:rsidR="001020A1" w:rsidRPr="00316D6A" w:rsidRDefault="00124D92" w:rsidP="001020A1">
            <w:pPr>
              <w:widowControl w:val="0"/>
              <w:autoSpaceDE w:val="0"/>
              <w:autoSpaceDN w:val="0"/>
              <w:spacing w:after="0" w:line="240" w:lineRule="auto"/>
              <w:rPr>
                <w:rFonts w:ascii="Times New Roman" w:eastAsia="Times New Roman" w:hAnsi="Times New Roman" w:cs="Times New Roman"/>
                <w:sz w:val="20"/>
                <w:szCs w:val="20"/>
                <w:lang w:eastAsia="ru-RU"/>
              </w:rPr>
            </w:pPr>
            <w:r w:rsidRPr="00316D6A">
              <w:rPr>
                <w:rFonts w:ascii="Times New Roman" w:eastAsia="Times New Roman" w:hAnsi="Times New Roman" w:cs="Times New Roman"/>
                <w:sz w:val="20"/>
                <w:szCs w:val="20"/>
                <w:lang w:eastAsia="ru-RU"/>
              </w:rPr>
              <w:t>Сохранение / увеличение численности работников</w:t>
            </w:r>
          </w:p>
          <w:p w14:paraId="6ED0042C" w14:textId="65AA98FE" w:rsidR="00AE7A68" w:rsidRPr="00316D6A" w:rsidRDefault="00B87832" w:rsidP="001020A1">
            <w:pPr>
              <w:widowControl w:val="0"/>
              <w:autoSpaceDE w:val="0"/>
              <w:autoSpaceDN w:val="0"/>
              <w:spacing w:after="0" w:line="240" w:lineRule="auto"/>
              <w:rPr>
                <w:rFonts w:ascii="Times New Roman" w:eastAsia="Times New Roman" w:hAnsi="Times New Roman" w:cs="Times New Roman"/>
                <w:sz w:val="20"/>
                <w:szCs w:val="20"/>
                <w:lang w:eastAsia="ru-RU"/>
              </w:rPr>
            </w:pPr>
            <w:r w:rsidRPr="00316D6A">
              <w:rPr>
                <w:rFonts w:ascii="Times New Roman" w:eastAsia="Times New Roman" w:hAnsi="Times New Roman" w:cs="Times New Roman"/>
                <w:sz w:val="20"/>
                <w:szCs w:val="20"/>
                <w:lang w:eastAsia="ru-RU"/>
              </w:rPr>
              <w:t xml:space="preserve"> </w:t>
            </w:r>
          </w:p>
        </w:tc>
        <w:tc>
          <w:tcPr>
            <w:tcW w:w="1286" w:type="pct"/>
          </w:tcPr>
          <w:p w14:paraId="3D3CEFA4" w14:textId="5B8C8735" w:rsidR="001020A1" w:rsidRPr="00316D6A" w:rsidRDefault="00124D92" w:rsidP="001020A1">
            <w:pPr>
              <w:widowControl w:val="0"/>
              <w:autoSpaceDE w:val="0"/>
              <w:autoSpaceDN w:val="0"/>
              <w:spacing w:after="0" w:line="240" w:lineRule="auto"/>
              <w:rPr>
                <w:rFonts w:ascii="Times New Roman" w:hAnsi="Times New Roman" w:cs="Times New Roman"/>
                <w:sz w:val="20"/>
                <w:szCs w:val="20"/>
              </w:rPr>
            </w:pPr>
            <w:r w:rsidRPr="00316D6A">
              <w:rPr>
                <w:rFonts w:ascii="Times New Roman" w:hAnsi="Times New Roman" w:cs="Times New Roman"/>
                <w:sz w:val="20"/>
                <w:szCs w:val="20"/>
              </w:rPr>
              <w:t xml:space="preserve">Увеличение числа субъектов малого и среднего предпринимательства, а также физических лиц, не являющихся индивидуальными предпринимателями и применяющих специальный налоговый режим «Налог на профессиональный доход» - получателей поддержки до </w:t>
            </w:r>
            <w:r w:rsidR="00205714" w:rsidRPr="00316D6A">
              <w:rPr>
                <w:rFonts w:ascii="Times New Roman" w:hAnsi="Times New Roman" w:cs="Times New Roman"/>
                <w:sz w:val="20"/>
                <w:szCs w:val="20"/>
              </w:rPr>
              <w:t>7</w:t>
            </w:r>
            <w:r w:rsidRPr="00316D6A">
              <w:rPr>
                <w:rFonts w:ascii="Times New Roman" w:hAnsi="Times New Roman" w:cs="Times New Roman"/>
                <w:sz w:val="20"/>
                <w:szCs w:val="20"/>
              </w:rPr>
              <w:t xml:space="preserve"> единиц к 2030 году</w:t>
            </w:r>
          </w:p>
        </w:tc>
      </w:tr>
      <w:tr w:rsidR="001020A1" w:rsidRPr="00316D6A" w14:paraId="70ABD380" w14:textId="77777777" w:rsidTr="00303995">
        <w:tc>
          <w:tcPr>
            <w:tcW w:w="360" w:type="pct"/>
          </w:tcPr>
          <w:p w14:paraId="388AC3F9" w14:textId="6A641028" w:rsidR="001020A1" w:rsidRPr="00316D6A" w:rsidRDefault="00316D6A" w:rsidP="001020A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w:t>
            </w:r>
          </w:p>
        </w:tc>
        <w:tc>
          <w:tcPr>
            <w:tcW w:w="1497" w:type="pct"/>
            <w:gridSpan w:val="2"/>
          </w:tcPr>
          <w:p w14:paraId="3E8D01D2" w14:textId="7AE7370D" w:rsidR="001020A1" w:rsidRPr="00316D6A" w:rsidRDefault="00B87803" w:rsidP="001020A1">
            <w:pPr>
              <w:widowControl w:val="0"/>
              <w:autoSpaceDE w:val="0"/>
              <w:autoSpaceDN w:val="0"/>
              <w:spacing w:after="0" w:line="240" w:lineRule="auto"/>
              <w:rPr>
                <w:rFonts w:ascii="Times New Roman" w:eastAsia="Times New Roman" w:hAnsi="Times New Roman" w:cs="Times New Roman"/>
                <w:sz w:val="20"/>
                <w:szCs w:val="20"/>
                <w:lang w:eastAsia="ru-RU"/>
              </w:rPr>
            </w:pPr>
            <w:r w:rsidRPr="00316D6A">
              <w:rPr>
                <w:rFonts w:ascii="Times New Roman" w:hAnsi="Times New Roman" w:cs="Times New Roman"/>
                <w:sz w:val="20"/>
                <w:szCs w:val="20"/>
              </w:rPr>
              <w:t>Доход субъекта малого и среднего предпринимательства - получателя поддержки по отношению к прошлому году</w:t>
            </w:r>
          </w:p>
        </w:tc>
        <w:tc>
          <w:tcPr>
            <w:tcW w:w="1857" w:type="pct"/>
          </w:tcPr>
          <w:p w14:paraId="428BB160" w14:textId="348FEC21" w:rsidR="0018261A" w:rsidRPr="00316D6A" w:rsidRDefault="00316D6A" w:rsidP="00B87803">
            <w:pPr>
              <w:widowControl w:val="0"/>
              <w:autoSpaceDE w:val="0"/>
              <w:autoSpaceDN w:val="0"/>
              <w:spacing w:after="0" w:line="240" w:lineRule="auto"/>
              <w:rPr>
                <w:rFonts w:ascii="Times New Roman" w:eastAsia="Times New Roman" w:hAnsi="Times New Roman" w:cs="Times New Roman"/>
                <w:sz w:val="20"/>
                <w:szCs w:val="20"/>
                <w:lang w:eastAsia="ru-RU"/>
              </w:rPr>
            </w:pPr>
            <w:r w:rsidRPr="00316D6A">
              <w:rPr>
                <w:rFonts w:ascii="Times New Roman" w:eastAsia="Times New Roman" w:hAnsi="Times New Roman" w:cs="Times New Roman"/>
                <w:sz w:val="20"/>
                <w:szCs w:val="20"/>
                <w:lang w:eastAsia="ru-RU"/>
              </w:rPr>
              <w:t>Сохранение / увеличение дохода у субъектов МСП</w:t>
            </w:r>
          </w:p>
        </w:tc>
        <w:tc>
          <w:tcPr>
            <w:tcW w:w="1286" w:type="pct"/>
          </w:tcPr>
          <w:p w14:paraId="042092C9" w14:textId="666A12B8" w:rsidR="001020A1" w:rsidRPr="00316D6A" w:rsidRDefault="00124D92" w:rsidP="001020A1">
            <w:pPr>
              <w:widowControl w:val="0"/>
              <w:autoSpaceDE w:val="0"/>
              <w:autoSpaceDN w:val="0"/>
              <w:spacing w:after="0" w:line="240" w:lineRule="auto"/>
              <w:rPr>
                <w:rFonts w:ascii="Times New Roman" w:hAnsi="Times New Roman" w:cs="Times New Roman"/>
                <w:sz w:val="20"/>
                <w:szCs w:val="20"/>
              </w:rPr>
            </w:pPr>
            <w:r w:rsidRPr="00316D6A">
              <w:rPr>
                <w:rFonts w:ascii="Times New Roman" w:hAnsi="Times New Roman" w:cs="Times New Roman"/>
                <w:sz w:val="20"/>
                <w:szCs w:val="20"/>
              </w:rPr>
              <w:t xml:space="preserve">Увеличение числа субъектов малого и среднего предпринимательства, а также физических лиц, не являющихся индивидуальными предпринимателями и применяющих специальный налоговый режим «Налог на профессиональный доход» - получателей поддержки до </w:t>
            </w:r>
            <w:r w:rsidR="00205714" w:rsidRPr="00316D6A">
              <w:rPr>
                <w:rFonts w:ascii="Times New Roman" w:hAnsi="Times New Roman" w:cs="Times New Roman"/>
                <w:sz w:val="20"/>
                <w:szCs w:val="20"/>
              </w:rPr>
              <w:t>7</w:t>
            </w:r>
            <w:r w:rsidRPr="00316D6A">
              <w:rPr>
                <w:rFonts w:ascii="Times New Roman" w:hAnsi="Times New Roman" w:cs="Times New Roman"/>
                <w:sz w:val="20"/>
                <w:szCs w:val="20"/>
              </w:rPr>
              <w:t xml:space="preserve"> единиц к 2030 году</w:t>
            </w:r>
          </w:p>
        </w:tc>
      </w:tr>
      <w:tr w:rsidR="001020A1" w:rsidRPr="00F053F1" w14:paraId="469DCD37" w14:textId="77777777" w:rsidTr="00ED5ED3">
        <w:tc>
          <w:tcPr>
            <w:tcW w:w="360" w:type="pct"/>
          </w:tcPr>
          <w:p w14:paraId="6898D375" w14:textId="68A81D3A" w:rsidR="001020A1" w:rsidRPr="00316D6A" w:rsidRDefault="001020A1" w:rsidP="001020A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16D6A">
              <w:rPr>
                <w:rFonts w:ascii="Times New Roman" w:eastAsia="Times New Roman" w:hAnsi="Times New Roman" w:cs="Times New Roman"/>
                <w:sz w:val="20"/>
                <w:szCs w:val="20"/>
                <w:lang w:eastAsia="ru-RU"/>
              </w:rPr>
              <w:t>2.</w:t>
            </w:r>
          </w:p>
        </w:tc>
        <w:tc>
          <w:tcPr>
            <w:tcW w:w="4640" w:type="pct"/>
            <w:gridSpan w:val="4"/>
          </w:tcPr>
          <w:p w14:paraId="536A43B1" w14:textId="0155A28D" w:rsidR="001020A1" w:rsidRPr="00316D6A" w:rsidRDefault="001020A1" w:rsidP="001020A1">
            <w:pPr>
              <w:widowControl w:val="0"/>
              <w:autoSpaceDE w:val="0"/>
              <w:autoSpaceDN w:val="0"/>
              <w:spacing w:after="0" w:line="240" w:lineRule="auto"/>
              <w:jc w:val="center"/>
              <w:rPr>
                <w:rFonts w:ascii="Times New Roman" w:hAnsi="Times New Roman" w:cs="Times New Roman"/>
                <w:b/>
                <w:bCs/>
                <w:sz w:val="20"/>
                <w:szCs w:val="20"/>
              </w:rPr>
            </w:pPr>
            <w:r w:rsidRPr="00316D6A">
              <w:rPr>
                <w:rFonts w:ascii="Times New Roman" w:eastAsia="Times New Roman" w:hAnsi="Times New Roman" w:cs="Times New Roman"/>
                <w:b/>
                <w:bCs/>
                <w:sz w:val="20"/>
                <w:szCs w:val="20"/>
                <w:lang w:eastAsia="ru-RU"/>
              </w:rPr>
              <w:t>Проект «Создание внешнего облика праздничного города</w:t>
            </w:r>
            <w:r w:rsidRPr="00316D6A">
              <w:rPr>
                <w:rFonts w:ascii="Times New Roman" w:hAnsi="Times New Roman" w:cs="Times New Roman"/>
                <w:b/>
                <w:bCs/>
                <w:sz w:val="20"/>
                <w:szCs w:val="20"/>
              </w:rPr>
              <w:t>»</w:t>
            </w:r>
          </w:p>
          <w:p w14:paraId="1ED0AD87" w14:textId="4F8A7A79" w:rsidR="001020A1" w:rsidRPr="00316D6A" w:rsidRDefault="001020A1" w:rsidP="001020A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16D6A">
              <w:rPr>
                <w:rFonts w:ascii="Times New Roman" w:eastAsia="Times New Roman" w:hAnsi="Times New Roman" w:cs="Times New Roman"/>
                <w:b/>
                <w:bCs/>
                <w:sz w:val="20"/>
                <w:szCs w:val="20"/>
                <w:lang w:eastAsia="ru-RU"/>
              </w:rPr>
              <w:t>(</w:t>
            </w:r>
            <w:proofErr w:type="spellStart"/>
            <w:r w:rsidRPr="00316D6A">
              <w:rPr>
                <w:rFonts w:ascii="Times New Roman" w:eastAsia="Times New Roman" w:hAnsi="Times New Roman" w:cs="Times New Roman"/>
                <w:b/>
                <w:bCs/>
                <w:sz w:val="20"/>
                <w:szCs w:val="20"/>
                <w:lang w:eastAsia="ru-RU"/>
              </w:rPr>
              <w:t>Будник</w:t>
            </w:r>
            <w:proofErr w:type="spellEnd"/>
            <w:r w:rsidRPr="00316D6A">
              <w:rPr>
                <w:rFonts w:ascii="Times New Roman" w:eastAsia="Times New Roman" w:hAnsi="Times New Roman" w:cs="Times New Roman"/>
                <w:b/>
                <w:bCs/>
                <w:sz w:val="20"/>
                <w:szCs w:val="20"/>
                <w:lang w:eastAsia="ru-RU"/>
              </w:rPr>
              <w:t xml:space="preserve"> Марина Владимировна - куратор)</w:t>
            </w:r>
          </w:p>
        </w:tc>
      </w:tr>
      <w:tr w:rsidR="001020A1" w:rsidRPr="00F053F1" w14:paraId="3EA0B683" w14:textId="77777777" w:rsidTr="00ED5ED3">
        <w:tc>
          <w:tcPr>
            <w:tcW w:w="360" w:type="pct"/>
          </w:tcPr>
          <w:p w14:paraId="7BB53405" w14:textId="77777777" w:rsidR="001020A1" w:rsidRPr="00316D6A" w:rsidRDefault="001020A1" w:rsidP="001020A1">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497" w:type="pct"/>
            <w:gridSpan w:val="2"/>
          </w:tcPr>
          <w:p w14:paraId="71999FF8" w14:textId="6E56CA25" w:rsidR="001020A1" w:rsidRPr="00316D6A" w:rsidRDefault="001020A1" w:rsidP="001020A1">
            <w:pPr>
              <w:widowControl w:val="0"/>
              <w:autoSpaceDE w:val="0"/>
              <w:autoSpaceDN w:val="0"/>
              <w:spacing w:after="0" w:line="240" w:lineRule="auto"/>
              <w:rPr>
                <w:rFonts w:ascii="Times New Roman" w:eastAsia="Times New Roman" w:hAnsi="Times New Roman" w:cs="Times New Roman"/>
                <w:sz w:val="20"/>
                <w:szCs w:val="20"/>
                <w:lang w:eastAsia="ru-RU"/>
              </w:rPr>
            </w:pPr>
            <w:r w:rsidRPr="00316D6A">
              <w:rPr>
                <w:rFonts w:ascii="Times New Roman" w:eastAsia="Times New Roman" w:hAnsi="Times New Roman" w:cs="Times New Roman"/>
                <w:sz w:val="20"/>
                <w:szCs w:val="20"/>
                <w:lang w:eastAsia="ru-RU"/>
              </w:rPr>
              <w:t>Отдел по развитию потребительского рынка и поддержки предпринимательства управления экономики администрации города Свободного (Дмитриенко Светлана Александровна)</w:t>
            </w:r>
          </w:p>
        </w:tc>
        <w:tc>
          <w:tcPr>
            <w:tcW w:w="3143" w:type="pct"/>
            <w:gridSpan w:val="2"/>
          </w:tcPr>
          <w:p w14:paraId="2B718FA7" w14:textId="068AD842" w:rsidR="001020A1" w:rsidRPr="00316D6A" w:rsidRDefault="001020A1" w:rsidP="001020A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16D6A">
              <w:rPr>
                <w:rFonts w:ascii="Times New Roman" w:eastAsia="Times New Roman" w:hAnsi="Times New Roman" w:cs="Times New Roman"/>
                <w:sz w:val="20"/>
                <w:szCs w:val="20"/>
                <w:lang w:eastAsia="ru-RU"/>
              </w:rPr>
              <w:t>Срок реализации (2025-2030 годы)</w:t>
            </w:r>
          </w:p>
        </w:tc>
      </w:tr>
      <w:tr w:rsidR="001020A1" w:rsidRPr="00F053F1" w14:paraId="0AF9EB11" w14:textId="77777777" w:rsidTr="00ED5ED3">
        <w:tc>
          <w:tcPr>
            <w:tcW w:w="360" w:type="pct"/>
          </w:tcPr>
          <w:p w14:paraId="7E51204E" w14:textId="0BA47513" w:rsidR="001020A1" w:rsidRPr="00316D6A" w:rsidRDefault="001020A1" w:rsidP="001020A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16D6A">
              <w:rPr>
                <w:rFonts w:ascii="Times New Roman" w:eastAsia="Times New Roman" w:hAnsi="Times New Roman" w:cs="Times New Roman"/>
                <w:sz w:val="20"/>
                <w:szCs w:val="20"/>
                <w:lang w:eastAsia="ru-RU"/>
              </w:rPr>
              <w:t>2.1.</w:t>
            </w:r>
          </w:p>
        </w:tc>
        <w:tc>
          <w:tcPr>
            <w:tcW w:w="1497" w:type="pct"/>
            <w:gridSpan w:val="2"/>
          </w:tcPr>
          <w:p w14:paraId="09515D6E" w14:textId="7C82A4EB" w:rsidR="001020A1" w:rsidRPr="00316D6A" w:rsidRDefault="001020A1" w:rsidP="001020A1">
            <w:pPr>
              <w:widowControl w:val="0"/>
              <w:autoSpaceDE w:val="0"/>
              <w:autoSpaceDN w:val="0"/>
              <w:spacing w:after="0" w:line="240" w:lineRule="auto"/>
              <w:rPr>
                <w:rFonts w:ascii="Times New Roman" w:eastAsia="Times New Roman" w:hAnsi="Times New Roman" w:cs="Times New Roman"/>
                <w:sz w:val="20"/>
                <w:szCs w:val="20"/>
                <w:lang w:eastAsia="ru-RU"/>
              </w:rPr>
            </w:pPr>
            <w:r w:rsidRPr="00316D6A">
              <w:rPr>
                <w:rFonts w:ascii="Times New Roman" w:hAnsi="Times New Roman" w:cs="Times New Roman"/>
                <w:kern w:val="2"/>
                <w:sz w:val="20"/>
                <w:szCs w:val="20"/>
              </w:rPr>
              <w:t>Увеличение количества субъектов малого и среднего предпринимательства, принимающих участие в создании праздничного облика города</w:t>
            </w:r>
          </w:p>
        </w:tc>
        <w:tc>
          <w:tcPr>
            <w:tcW w:w="1857" w:type="pct"/>
          </w:tcPr>
          <w:p w14:paraId="1179F9A4" w14:textId="1AFC8D39" w:rsidR="001020A1" w:rsidRPr="00316D6A" w:rsidRDefault="001020A1" w:rsidP="001020A1">
            <w:pPr>
              <w:widowControl w:val="0"/>
              <w:autoSpaceDE w:val="0"/>
              <w:autoSpaceDN w:val="0"/>
              <w:spacing w:after="0" w:line="240" w:lineRule="auto"/>
              <w:rPr>
                <w:rFonts w:ascii="Times New Roman" w:eastAsia="Times New Roman" w:hAnsi="Times New Roman" w:cs="Times New Roman"/>
                <w:sz w:val="20"/>
                <w:szCs w:val="20"/>
                <w:lang w:eastAsia="ru-RU"/>
              </w:rPr>
            </w:pPr>
            <w:r w:rsidRPr="00316D6A">
              <w:rPr>
                <w:rFonts w:ascii="Times New Roman" w:eastAsia="Times New Roman" w:hAnsi="Times New Roman" w:cs="Times New Roman"/>
                <w:sz w:val="20"/>
                <w:szCs w:val="20"/>
                <w:lang w:eastAsia="ru-RU"/>
              </w:rPr>
              <w:t xml:space="preserve">Организация мероприятий, направленных на вовлечение субъектов малого и среднего предпринимательства к созданию </w:t>
            </w:r>
            <w:r w:rsidRPr="00316D6A">
              <w:rPr>
                <w:rFonts w:ascii="Times New Roman" w:hAnsi="Times New Roman" w:cs="Times New Roman"/>
                <w:color w:val="000000"/>
                <w:sz w:val="20"/>
                <w:szCs w:val="20"/>
                <w:shd w:val="clear" w:color="auto" w:fill="FFFFFF"/>
              </w:rPr>
              <w:t>эстетического и художественного уровня,</w:t>
            </w:r>
            <w:r w:rsidRPr="00316D6A">
              <w:rPr>
                <w:rFonts w:ascii="Times New Roman" w:eastAsia="Times New Roman" w:hAnsi="Times New Roman" w:cs="Times New Roman"/>
                <w:sz w:val="20"/>
                <w:szCs w:val="20"/>
                <w:lang w:eastAsia="ru-RU"/>
              </w:rPr>
              <w:t xml:space="preserve"> творческой активности. Создание условий и финансовой заинтересованности субъектов малого и среднего предпринимательства, в целях благоустройства и создания праздничной атмосферы на улицах города.</w:t>
            </w:r>
          </w:p>
        </w:tc>
        <w:tc>
          <w:tcPr>
            <w:tcW w:w="1286" w:type="pct"/>
          </w:tcPr>
          <w:p w14:paraId="0F6AB04B" w14:textId="3DFEE26D" w:rsidR="001020A1" w:rsidRPr="00316D6A" w:rsidRDefault="001020A1" w:rsidP="001020A1">
            <w:pPr>
              <w:widowControl w:val="0"/>
              <w:autoSpaceDE w:val="0"/>
              <w:autoSpaceDN w:val="0"/>
              <w:spacing w:after="0" w:line="240" w:lineRule="auto"/>
              <w:rPr>
                <w:rFonts w:ascii="Times New Roman" w:eastAsia="Times New Roman" w:hAnsi="Times New Roman" w:cs="Times New Roman"/>
                <w:sz w:val="20"/>
                <w:szCs w:val="20"/>
                <w:lang w:eastAsia="ru-RU"/>
              </w:rPr>
            </w:pPr>
            <w:r w:rsidRPr="00316D6A">
              <w:rPr>
                <w:rFonts w:ascii="Times New Roman" w:hAnsi="Times New Roman" w:cs="Times New Roman"/>
                <w:sz w:val="20"/>
                <w:szCs w:val="20"/>
              </w:rPr>
              <w:t>Увеличение числа субъектов малого и среднего предпринимательства,</w:t>
            </w:r>
            <w:r w:rsidRPr="00316D6A">
              <w:rPr>
                <w:rFonts w:ascii="Times New Roman" w:eastAsia="Times New Roman" w:hAnsi="Times New Roman" w:cs="Times New Roman"/>
                <w:sz w:val="20"/>
                <w:szCs w:val="20"/>
                <w:lang w:eastAsia="ru-RU"/>
              </w:rPr>
              <w:t xml:space="preserve"> а также физических лиц, не являющихся индивидуальными предпринимателями и применяющих специальный налоговый </w:t>
            </w:r>
            <w:r w:rsidRPr="00316D6A">
              <w:rPr>
                <w:rFonts w:ascii="Times New Roman" w:hAnsi="Times New Roman" w:cs="Times New Roman"/>
                <w:sz w:val="20"/>
                <w:szCs w:val="20"/>
              </w:rPr>
              <w:t xml:space="preserve">режим «Налог на профессиональный доход» - получателей поддержки до </w:t>
            </w:r>
            <w:r w:rsidR="00205714" w:rsidRPr="00316D6A">
              <w:rPr>
                <w:rFonts w:ascii="Times New Roman" w:hAnsi="Times New Roman" w:cs="Times New Roman"/>
                <w:sz w:val="20"/>
                <w:szCs w:val="20"/>
              </w:rPr>
              <w:t>7</w:t>
            </w:r>
            <w:r w:rsidRPr="00316D6A">
              <w:rPr>
                <w:rFonts w:ascii="Times New Roman" w:hAnsi="Times New Roman" w:cs="Times New Roman"/>
                <w:sz w:val="20"/>
                <w:szCs w:val="20"/>
              </w:rPr>
              <w:t xml:space="preserve"> единиц к 2030 году</w:t>
            </w:r>
          </w:p>
        </w:tc>
      </w:tr>
      <w:tr w:rsidR="00247B31" w:rsidRPr="00F053F1" w14:paraId="484DA8F8" w14:textId="77777777" w:rsidTr="00247B31">
        <w:tc>
          <w:tcPr>
            <w:tcW w:w="360" w:type="pct"/>
          </w:tcPr>
          <w:p w14:paraId="57EACADB" w14:textId="0677476A" w:rsidR="00247B31" w:rsidRPr="00316D6A" w:rsidRDefault="00247B31" w:rsidP="001020A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16D6A">
              <w:rPr>
                <w:rFonts w:ascii="Times New Roman" w:eastAsia="Times New Roman" w:hAnsi="Times New Roman" w:cs="Times New Roman"/>
                <w:sz w:val="20"/>
                <w:szCs w:val="20"/>
                <w:lang w:eastAsia="ru-RU"/>
              </w:rPr>
              <w:t>3.</w:t>
            </w:r>
          </w:p>
        </w:tc>
        <w:tc>
          <w:tcPr>
            <w:tcW w:w="4640" w:type="pct"/>
            <w:gridSpan w:val="4"/>
          </w:tcPr>
          <w:p w14:paraId="2BEC8168" w14:textId="13181118" w:rsidR="00247B31" w:rsidRPr="00316D6A" w:rsidRDefault="00247B31" w:rsidP="00247B31">
            <w:pPr>
              <w:widowControl w:val="0"/>
              <w:autoSpaceDE w:val="0"/>
              <w:autoSpaceDN w:val="0"/>
              <w:spacing w:after="0" w:line="240" w:lineRule="auto"/>
              <w:jc w:val="center"/>
              <w:rPr>
                <w:rFonts w:ascii="Times New Roman" w:hAnsi="Times New Roman" w:cs="Times New Roman"/>
                <w:b/>
                <w:bCs/>
                <w:sz w:val="20"/>
                <w:szCs w:val="20"/>
              </w:rPr>
            </w:pPr>
            <w:r w:rsidRPr="00316D6A">
              <w:rPr>
                <w:rFonts w:ascii="Times New Roman" w:hAnsi="Times New Roman" w:cs="Times New Roman"/>
                <w:b/>
                <w:bCs/>
                <w:sz w:val="20"/>
                <w:szCs w:val="20"/>
              </w:rPr>
              <w:t>Проект «Разработка документов стратегического планирования и инвестиционных информационных документов»</w:t>
            </w:r>
          </w:p>
          <w:p w14:paraId="6E36D31B" w14:textId="20CA7C87" w:rsidR="00247B31" w:rsidRPr="00316D6A" w:rsidRDefault="00247B31" w:rsidP="00247B31">
            <w:pPr>
              <w:widowControl w:val="0"/>
              <w:autoSpaceDE w:val="0"/>
              <w:autoSpaceDN w:val="0"/>
              <w:spacing w:after="0" w:line="240" w:lineRule="auto"/>
              <w:jc w:val="center"/>
              <w:rPr>
                <w:rFonts w:ascii="Times New Roman" w:hAnsi="Times New Roman" w:cs="Times New Roman"/>
                <w:b/>
                <w:bCs/>
                <w:sz w:val="20"/>
                <w:szCs w:val="20"/>
              </w:rPr>
            </w:pPr>
            <w:r w:rsidRPr="00316D6A">
              <w:rPr>
                <w:rFonts w:ascii="Times New Roman" w:hAnsi="Times New Roman" w:cs="Times New Roman"/>
                <w:b/>
                <w:bCs/>
                <w:sz w:val="20"/>
                <w:szCs w:val="20"/>
              </w:rPr>
              <w:t>(</w:t>
            </w:r>
            <w:proofErr w:type="spellStart"/>
            <w:r w:rsidRPr="00316D6A">
              <w:rPr>
                <w:rFonts w:ascii="Times New Roman" w:hAnsi="Times New Roman" w:cs="Times New Roman"/>
                <w:b/>
                <w:bCs/>
                <w:sz w:val="20"/>
                <w:szCs w:val="20"/>
              </w:rPr>
              <w:t>Будник</w:t>
            </w:r>
            <w:proofErr w:type="spellEnd"/>
            <w:r w:rsidRPr="00316D6A">
              <w:rPr>
                <w:rFonts w:ascii="Times New Roman" w:hAnsi="Times New Roman" w:cs="Times New Roman"/>
                <w:b/>
                <w:bCs/>
                <w:sz w:val="20"/>
                <w:szCs w:val="20"/>
              </w:rPr>
              <w:t xml:space="preserve"> Марина Владимировна – куратор)</w:t>
            </w:r>
          </w:p>
        </w:tc>
      </w:tr>
      <w:tr w:rsidR="00B31D95" w:rsidRPr="00F053F1" w14:paraId="10096363" w14:textId="77777777" w:rsidTr="000B3655">
        <w:trPr>
          <w:trHeight w:val="820"/>
        </w:trPr>
        <w:tc>
          <w:tcPr>
            <w:tcW w:w="360" w:type="pct"/>
          </w:tcPr>
          <w:p w14:paraId="6CE4B4AF" w14:textId="77777777" w:rsidR="00B31D95" w:rsidRPr="00316D6A" w:rsidRDefault="00B31D95" w:rsidP="001020A1">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497" w:type="pct"/>
            <w:gridSpan w:val="2"/>
          </w:tcPr>
          <w:p w14:paraId="7C505391" w14:textId="77777777" w:rsidR="00E52CD4" w:rsidRPr="00316D6A" w:rsidRDefault="00B31D95" w:rsidP="001020A1">
            <w:pPr>
              <w:widowControl w:val="0"/>
              <w:autoSpaceDE w:val="0"/>
              <w:autoSpaceDN w:val="0"/>
              <w:spacing w:after="0" w:line="240" w:lineRule="auto"/>
              <w:rPr>
                <w:rFonts w:ascii="Times New Roman" w:hAnsi="Times New Roman" w:cs="Times New Roman"/>
                <w:kern w:val="2"/>
                <w:sz w:val="20"/>
                <w:szCs w:val="20"/>
              </w:rPr>
            </w:pPr>
            <w:r w:rsidRPr="00316D6A">
              <w:rPr>
                <w:rFonts w:ascii="Times New Roman" w:hAnsi="Times New Roman" w:cs="Times New Roman"/>
                <w:kern w:val="2"/>
                <w:sz w:val="20"/>
                <w:szCs w:val="20"/>
              </w:rPr>
              <w:t xml:space="preserve">Отдел муниципальных программ, анализа и планирования управления экономики администрации города Свободного </w:t>
            </w:r>
          </w:p>
          <w:p w14:paraId="1CF4A1C0" w14:textId="2971582C" w:rsidR="00B31D95" w:rsidRPr="00316D6A" w:rsidRDefault="00B31D95" w:rsidP="001020A1">
            <w:pPr>
              <w:widowControl w:val="0"/>
              <w:autoSpaceDE w:val="0"/>
              <w:autoSpaceDN w:val="0"/>
              <w:spacing w:after="0" w:line="240" w:lineRule="auto"/>
              <w:rPr>
                <w:rFonts w:ascii="Times New Roman" w:hAnsi="Times New Roman" w:cs="Times New Roman"/>
                <w:kern w:val="2"/>
                <w:sz w:val="20"/>
                <w:szCs w:val="20"/>
              </w:rPr>
            </w:pPr>
            <w:r w:rsidRPr="00316D6A">
              <w:rPr>
                <w:rFonts w:ascii="Times New Roman" w:hAnsi="Times New Roman" w:cs="Times New Roman"/>
                <w:kern w:val="2"/>
                <w:sz w:val="20"/>
                <w:szCs w:val="20"/>
              </w:rPr>
              <w:t>(</w:t>
            </w:r>
            <w:proofErr w:type="spellStart"/>
            <w:r w:rsidRPr="00316D6A">
              <w:rPr>
                <w:rFonts w:ascii="Times New Roman" w:hAnsi="Times New Roman" w:cs="Times New Roman"/>
                <w:kern w:val="2"/>
                <w:sz w:val="20"/>
                <w:szCs w:val="20"/>
              </w:rPr>
              <w:t>Ходосевич</w:t>
            </w:r>
            <w:proofErr w:type="spellEnd"/>
            <w:r w:rsidRPr="00316D6A">
              <w:rPr>
                <w:rFonts w:ascii="Times New Roman" w:hAnsi="Times New Roman" w:cs="Times New Roman"/>
                <w:kern w:val="2"/>
                <w:sz w:val="20"/>
                <w:szCs w:val="20"/>
              </w:rPr>
              <w:t xml:space="preserve"> Екатерина Анатольевна)</w:t>
            </w:r>
          </w:p>
        </w:tc>
        <w:tc>
          <w:tcPr>
            <w:tcW w:w="3143" w:type="pct"/>
            <w:gridSpan w:val="2"/>
          </w:tcPr>
          <w:p w14:paraId="196D4554" w14:textId="31C101D9" w:rsidR="00B31D95" w:rsidRPr="00316D6A" w:rsidRDefault="00B31D95" w:rsidP="00B31D95">
            <w:pPr>
              <w:widowControl w:val="0"/>
              <w:autoSpaceDE w:val="0"/>
              <w:autoSpaceDN w:val="0"/>
              <w:spacing w:after="0" w:line="240" w:lineRule="auto"/>
              <w:jc w:val="center"/>
              <w:rPr>
                <w:rFonts w:ascii="Times New Roman" w:hAnsi="Times New Roman" w:cs="Times New Roman"/>
                <w:sz w:val="20"/>
                <w:szCs w:val="20"/>
              </w:rPr>
            </w:pPr>
            <w:r w:rsidRPr="00316D6A">
              <w:rPr>
                <w:rFonts w:ascii="Times New Roman" w:hAnsi="Times New Roman" w:cs="Times New Roman"/>
                <w:sz w:val="20"/>
                <w:szCs w:val="20"/>
              </w:rPr>
              <w:t>Срок реализации (2025 год)</w:t>
            </w:r>
          </w:p>
        </w:tc>
      </w:tr>
      <w:tr w:rsidR="00247B31" w:rsidRPr="00F053F1" w14:paraId="764A07F1" w14:textId="77777777" w:rsidTr="00ED5ED3">
        <w:tc>
          <w:tcPr>
            <w:tcW w:w="360" w:type="pct"/>
          </w:tcPr>
          <w:p w14:paraId="1838FFAD" w14:textId="3EB65759" w:rsidR="00247B31" w:rsidRPr="00316D6A" w:rsidRDefault="00B31D95" w:rsidP="001020A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16D6A">
              <w:rPr>
                <w:rFonts w:ascii="Times New Roman" w:eastAsia="Times New Roman" w:hAnsi="Times New Roman" w:cs="Times New Roman"/>
                <w:sz w:val="20"/>
                <w:szCs w:val="20"/>
                <w:lang w:eastAsia="ru-RU"/>
              </w:rPr>
              <w:t>3.1</w:t>
            </w:r>
          </w:p>
        </w:tc>
        <w:tc>
          <w:tcPr>
            <w:tcW w:w="1497" w:type="pct"/>
            <w:gridSpan w:val="2"/>
          </w:tcPr>
          <w:p w14:paraId="5DB55C59" w14:textId="1C0509A6" w:rsidR="00247B31" w:rsidRPr="00316D6A" w:rsidRDefault="00B31D95" w:rsidP="001020A1">
            <w:pPr>
              <w:widowControl w:val="0"/>
              <w:autoSpaceDE w:val="0"/>
              <w:autoSpaceDN w:val="0"/>
              <w:spacing w:after="0" w:line="240" w:lineRule="auto"/>
              <w:rPr>
                <w:rFonts w:ascii="Times New Roman" w:hAnsi="Times New Roman" w:cs="Times New Roman"/>
                <w:kern w:val="2"/>
                <w:sz w:val="20"/>
                <w:szCs w:val="20"/>
              </w:rPr>
            </w:pPr>
            <w:r w:rsidRPr="00316D6A">
              <w:rPr>
                <w:rFonts w:ascii="Times New Roman" w:hAnsi="Times New Roman" w:cs="Times New Roman"/>
                <w:sz w:val="20"/>
                <w:szCs w:val="20"/>
              </w:rPr>
              <w:t>Количество разработанных документов</w:t>
            </w:r>
          </w:p>
        </w:tc>
        <w:tc>
          <w:tcPr>
            <w:tcW w:w="1857" w:type="pct"/>
          </w:tcPr>
          <w:p w14:paraId="11A4ADA2" w14:textId="289B1ABF" w:rsidR="00247B31" w:rsidRPr="00316D6A" w:rsidRDefault="00B31D95" w:rsidP="001020A1">
            <w:pPr>
              <w:widowControl w:val="0"/>
              <w:autoSpaceDE w:val="0"/>
              <w:autoSpaceDN w:val="0"/>
              <w:spacing w:after="0" w:line="240" w:lineRule="auto"/>
              <w:rPr>
                <w:rFonts w:ascii="Times New Roman" w:eastAsia="Times New Roman" w:hAnsi="Times New Roman" w:cs="Times New Roman"/>
                <w:sz w:val="20"/>
                <w:szCs w:val="20"/>
                <w:lang w:eastAsia="ru-RU"/>
              </w:rPr>
            </w:pPr>
            <w:r w:rsidRPr="00316D6A">
              <w:rPr>
                <w:rFonts w:ascii="Times New Roman" w:hAnsi="Times New Roman" w:cs="Times New Roman"/>
                <w:sz w:val="20"/>
                <w:szCs w:val="20"/>
              </w:rPr>
              <w:t>Проведение исследования по социально-экономическому развитию города. Выполнение работ по разработке, переводу на английский и китайский языки, изготовление печатного и электронного варианта инвестиционного паспорта города Свободного</w:t>
            </w:r>
          </w:p>
        </w:tc>
        <w:tc>
          <w:tcPr>
            <w:tcW w:w="1286" w:type="pct"/>
          </w:tcPr>
          <w:p w14:paraId="75A5D785" w14:textId="30A2DBBC" w:rsidR="00247B31" w:rsidRPr="00F053F1" w:rsidRDefault="00E52CD4" w:rsidP="00E52CD4">
            <w:pPr>
              <w:widowControl w:val="0"/>
              <w:autoSpaceDE w:val="0"/>
              <w:autoSpaceDN w:val="0"/>
              <w:spacing w:after="0" w:line="240" w:lineRule="auto"/>
              <w:jc w:val="center"/>
              <w:rPr>
                <w:rFonts w:ascii="Times New Roman" w:hAnsi="Times New Roman" w:cs="Times New Roman"/>
                <w:sz w:val="20"/>
                <w:szCs w:val="20"/>
                <w:highlight w:val="yellow"/>
              </w:rPr>
            </w:pPr>
            <w:r w:rsidRPr="008D781E">
              <w:rPr>
                <w:rFonts w:ascii="Times New Roman" w:hAnsi="Times New Roman" w:cs="Times New Roman"/>
                <w:sz w:val="20"/>
                <w:szCs w:val="20"/>
              </w:rPr>
              <w:t>-</w:t>
            </w:r>
          </w:p>
        </w:tc>
      </w:tr>
      <w:tr w:rsidR="001020A1" w:rsidRPr="00F053F1" w14:paraId="13602403" w14:textId="77777777" w:rsidTr="00ED5ED3">
        <w:tc>
          <w:tcPr>
            <w:tcW w:w="360" w:type="pct"/>
          </w:tcPr>
          <w:p w14:paraId="3705E999" w14:textId="3DEAAC17" w:rsidR="001020A1" w:rsidRPr="00316D6A" w:rsidRDefault="00B31D95" w:rsidP="001020A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16D6A">
              <w:rPr>
                <w:rFonts w:ascii="Times New Roman" w:eastAsia="Times New Roman" w:hAnsi="Times New Roman" w:cs="Times New Roman"/>
                <w:sz w:val="20"/>
                <w:szCs w:val="20"/>
                <w:lang w:eastAsia="ru-RU"/>
              </w:rPr>
              <w:t>4</w:t>
            </w:r>
            <w:r w:rsidR="001020A1" w:rsidRPr="00316D6A">
              <w:rPr>
                <w:rFonts w:ascii="Times New Roman" w:eastAsia="Times New Roman" w:hAnsi="Times New Roman" w:cs="Times New Roman"/>
                <w:sz w:val="20"/>
                <w:szCs w:val="20"/>
                <w:lang w:eastAsia="ru-RU"/>
              </w:rPr>
              <w:t>.</w:t>
            </w:r>
          </w:p>
        </w:tc>
        <w:tc>
          <w:tcPr>
            <w:tcW w:w="4640" w:type="pct"/>
            <w:gridSpan w:val="4"/>
          </w:tcPr>
          <w:p w14:paraId="78DF6AEB" w14:textId="77777777" w:rsidR="001020A1" w:rsidRPr="00316D6A" w:rsidRDefault="001020A1" w:rsidP="001020A1">
            <w:pPr>
              <w:widowControl w:val="0"/>
              <w:autoSpaceDE w:val="0"/>
              <w:autoSpaceDN w:val="0"/>
              <w:spacing w:after="0" w:line="240" w:lineRule="auto"/>
              <w:jc w:val="center"/>
              <w:rPr>
                <w:rFonts w:ascii="Times New Roman" w:eastAsia="Times New Roman" w:hAnsi="Times New Roman" w:cs="Times New Roman"/>
                <w:b/>
                <w:bCs/>
                <w:sz w:val="20"/>
                <w:szCs w:val="20"/>
                <w:lang w:eastAsia="ru-RU"/>
              </w:rPr>
            </w:pPr>
            <w:r w:rsidRPr="00316D6A">
              <w:rPr>
                <w:rFonts w:ascii="Times New Roman" w:eastAsia="Times New Roman" w:hAnsi="Times New Roman" w:cs="Times New Roman"/>
                <w:b/>
                <w:bCs/>
                <w:sz w:val="20"/>
                <w:szCs w:val="20"/>
                <w:lang w:eastAsia="ru-RU"/>
              </w:rPr>
              <w:t>Комплекс процессных мероприятий «Информационная и консультационная поддержка субъектов малого и среднего предпринимательства, а также физических лиц, не являющихся индивидуальными предпринимателями и применяющих специальный налоговый режим «Налог на профессиональный доход»</w:t>
            </w:r>
          </w:p>
          <w:p w14:paraId="2E15BF7F" w14:textId="25AEAB39" w:rsidR="001020A1" w:rsidRPr="00316D6A" w:rsidRDefault="001020A1" w:rsidP="001020A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16D6A">
              <w:rPr>
                <w:rFonts w:ascii="Times New Roman" w:eastAsia="Times New Roman" w:hAnsi="Times New Roman" w:cs="Times New Roman"/>
                <w:b/>
                <w:bCs/>
                <w:sz w:val="20"/>
                <w:szCs w:val="20"/>
                <w:lang w:eastAsia="ru-RU"/>
              </w:rPr>
              <w:t>(</w:t>
            </w:r>
            <w:proofErr w:type="spellStart"/>
            <w:r w:rsidRPr="00316D6A">
              <w:rPr>
                <w:rFonts w:ascii="Times New Roman" w:eastAsia="Times New Roman" w:hAnsi="Times New Roman" w:cs="Times New Roman"/>
                <w:b/>
                <w:bCs/>
                <w:sz w:val="20"/>
                <w:szCs w:val="20"/>
                <w:lang w:eastAsia="ru-RU"/>
              </w:rPr>
              <w:t>Будник</w:t>
            </w:r>
            <w:proofErr w:type="spellEnd"/>
            <w:r w:rsidRPr="00316D6A">
              <w:rPr>
                <w:rFonts w:ascii="Times New Roman" w:eastAsia="Times New Roman" w:hAnsi="Times New Roman" w:cs="Times New Roman"/>
                <w:b/>
                <w:bCs/>
                <w:sz w:val="20"/>
                <w:szCs w:val="20"/>
                <w:lang w:eastAsia="ru-RU"/>
              </w:rPr>
              <w:t xml:space="preserve"> Марина Владимировна - куратор)</w:t>
            </w:r>
          </w:p>
        </w:tc>
      </w:tr>
      <w:tr w:rsidR="001020A1" w:rsidRPr="00F053F1" w14:paraId="557B0A71" w14:textId="77777777" w:rsidTr="00ED5ED3">
        <w:tc>
          <w:tcPr>
            <w:tcW w:w="360" w:type="pct"/>
          </w:tcPr>
          <w:p w14:paraId="6A523565" w14:textId="77777777" w:rsidR="001020A1" w:rsidRPr="00316D6A" w:rsidRDefault="001020A1" w:rsidP="001020A1">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1466" w:type="pct"/>
          </w:tcPr>
          <w:p w14:paraId="6ED74745" w14:textId="77777777" w:rsidR="001020A1" w:rsidRPr="00316D6A" w:rsidRDefault="001020A1" w:rsidP="001020A1">
            <w:pPr>
              <w:widowControl w:val="0"/>
              <w:autoSpaceDE w:val="0"/>
              <w:autoSpaceDN w:val="0"/>
              <w:spacing w:after="0" w:line="240" w:lineRule="auto"/>
              <w:rPr>
                <w:rFonts w:ascii="Times New Roman" w:eastAsia="Times New Roman" w:hAnsi="Times New Roman" w:cs="Times New Roman"/>
                <w:sz w:val="20"/>
                <w:szCs w:val="20"/>
                <w:lang w:eastAsia="ru-RU"/>
              </w:rPr>
            </w:pPr>
            <w:r w:rsidRPr="00316D6A">
              <w:rPr>
                <w:rFonts w:ascii="Times New Roman" w:eastAsia="Times New Roman" w:hAnsi="Times New Roman" w:cs="Times New Roman"/>
                <w:sz w:val="20"/>
                <w:szCs w:val="20"/>
                <w:lang w:eastAsia="ru-RU"/>
              </w:rPr>
              <w:t>Отдел по развитию потребительского рынка и поддержки предпринимательства управления экономики администрации города Свободного (Дмитриенко Светлана Александровна)</w:t>
            </w:r>
          </w:p>
        </w:tc>
        <w:tc>
          <w:tcPr>
            <w:tcW w:w="3174" w:type="pct"/>
            <w:gridSpan w:val="3"/>
          </w:tcPr>
          <w:p w14:paraId="53D60B44" w14:textId="2507F6C3" w:rsidR="001020A1" w:rsidRPr="00316D6A" w:rsidRDefault="001020A1" w:rsidP="001020A1">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1020A1" w:rsidRPr="00F053F1" w14:paraId="75D16B74" w14:textId="77777777" w:rsidTr="000B3655">
        <w:trPr>
          <w:trHeight w:val="2103"/>
        </w:trPr>
        <w:tc>
          <w:tcPr>
            <w:tcW w:w="360" w:type="pct"/>
          </w:tcPr>
          <w:p w14:paraId="6C4C699D" w14:textId="0F65023E" w:rsidR="001020A1" w:rsidRPr="00316D6A" w:rsidRDefault="00B31D95" w:rsidP="001020A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16D6A">
              <w:rPr>
                <w:rFonts w:ascii="Times New Roman" w:eastAsia="Times New Roman" w:hAnsi="Times New Roman" w:cs="Times New Roman"/>
                <w:sz w:val="20"/>
                <w:szCs w:val="20"/>
                <w:lang w:eastAsia="ru-RU"/>
              </w:rPr>
              <w:t>4</w:t>
            </w:r>
            <w:r w:rsidR="001020A1" w:rsidRPr="00316D6A">
              <w:rPr>
                <w:rFonts w:ascii="Times New Roman" w:eastAsia="Times New Roman" w:hAnsi="Times New Roman" w:cs="Times New Roman"/>
                <w:sz w:val="20"/>
                <w:szCs w:val="20"/>
                <w:lang w:eastAsia="ru-RU"/>
              </w:rPr>
              <w:t>.1.</w:t>
            </w:r>
          </w:p>
        </w:tc>
        <w:tc>
          <w:tcPr>
            <w:tcW w:w="1466" w:type="pct"/>
          </w:tcPr>
          <w:p w14:paraId="4A7CA0B3" w14:textId="0D5FADEE" w:rsidR="001020A1" w:rsidRPr="00316D6A" w:rsidRDefault="001020A1" w:rsidP="001020A1">
            <w:pPr>
              <w:widowControl w:val="0"/>
              <w:autoSpaceDE w:val="0"/>
              <w:autoSpaceDN w:val="0"/>
              <w:spacing w:after="0" w:line="240" w:lineRule="auto"/>
              <w:rPr>
                <w:rFonts w:ascii="Times New Roman" w:eastAsia="Times New Roman" w:hAnsi="Times New Roman" w:cs="Times New Roman"/>
                <w:sz w:val="20"/>
                <w:szCs w:val="20"/>
                <w:lang w:eastAsia="ru-RU"/>
              </w:rPr>
            </w:pPr>
            <w:r w:rsidRPr="00316D6A">
              <w:rPr>
                <w:rFonts w:ascii="Times New Roman" w:hAnsi="Times New Roman" w:cs="Times New Roman"/>
                <w:sz w:val="20"/>
                <w:szCs w:val="20"/>
              </w:rPr>
              <w:t>Количество предоставленных консультационных услуг субъектам малого и среднего предпринимательства,</w:t>
            </w:r>
            <w:r w:rsidRPr="00316D6A">
              <w:rPr>
                <w:rFonts w:ascii="Times New Roman" w:eastAsia="Calibri" w:hAnsi="Times New Roman" w:cs="Times New Roman"/>
                <w:sz w:val="20"/>
                <w:szCs w:val="20"/>
              </w:rPr>
              <w:t xml:space="preserve"> </w:t>
            </w:r>
            <w:r w:rsidRPr="00316D6A">
              <w:rPr>
                <w:rFonts w:ascii="Times New Roman" w:hAnsi="Times New Roman" w:cs="Times New Roman"/>
                <w:sz w:val="20"/>
                <w:szCs w:val="20"/>
              </w:rPr>
              <w:t>а также физическим лицам, не являющимся индивидуальными предпринимателями и применяющими специальный налоговый режим «Налог на профессиональный доход» о мерах поддержки</w:t>
            </w:r>
          </w:p>
        </w:tc>
        <w:tc>
          <w:tcPr>
            <w:tcW w:w="1888" w:type="pct"/>
            <w:gridSpan w:val="2"/>
          </w:tcPr>
          <w:p w14:paraId="2A2DC5D3" w14:textId="72D49116" w:rsidR="001020A1" w:rsidRPr="00316D6A" w:rsidRDefault="001020A1" w:rsidP="000B3655">
            <w:pPr>
              <w:widowControl w:val="0"/>
              <w:autoSpaceDE w:val="0"/>
              <w:autoSpaceDN w:val="0"/>
              <w:spacing w:after="0" w:line="240" w:lineRule="auto"/>
              <w:rPr>
                <w:rFonts w:ascii="Times New Roman" w:eastAsia="Times New Roman" w:hAnsi="Times New Roman" w:cs="Times New Roman"/>
                <w:sz w:val="20"/>
                <w:szCs w:val="20"/>
                <w:lang w:eastAsia="ru-RU"/>
              </w:rPr>
            </w:pPr>
            <w:r w:rsidRPr="00316D6A">
              <w:rPr>
                <w:rFonts w:ascii="Times New Roman" w:eastAsia="Times New Roman" w:hAnsi="Times New Roman" w:cs="Times New Roman"/>
                <w:sz w:val="20"/>
                <w:szCs w:val="20"/>
                <w:lang w:eastAsia="ru-RU"/>
              </w:rPr>
              <w:t xml:space="preserve">Оказание содействия субъектам предпринимательства в получении информации по вопросам: о видах и формах финансовой поддержки; </w:t>
            </w:r>
            <w:r w:rsidRPr="00316D6A">
              <w:rPr>
                <w:rFonts w:ascii="Times New Roman" w:hAnsi="Times New Roman" w:cs="Times New Roman"/>
                <w:sz w:val="20"/>
                <w:szCs w:val="20"/>
              </w:rPr>
              <w:t xml:space="preserve">начала </w:t>
            </w:r>
            <w:r w:rsidRPr="00316D6A">
              <w:rPr>
                <w:rFonts w:ascii="Times New Roman" w:hAnsi="Times New Roman" w:cs="Times New Roman"/>
                <w:color w:val="040614"/>
                <w:sz w:val="20"/>
                <w:szCs w:val="20"/>
              </w:rPr>
              <w:t>ведения собственного дела для физических лиц, планирующих осуществление предпринимательской деятельности, размещения нестационарных торговых объектов, изменений в законодательстве, о возможных маркетинговых стратегиях, а также предоставление информационных статистических материалов.</w:t>
            </w:r>
          </w:p>
        </w:tc>
        <w:tc>
          <w:tcPr>
            <w:tcW w:w="1286" w:type="pct"/>
          </w:tcPr>
          <w:p w14:paraId="390AFE7A" w14:textId="4029F0B0" w:rsidR="001020A1" w:rsidRPr="00316D6A" w:rsidRDefault="001020A1" w:rsidP="001020A1">
            <w:pPr>
              <w:widowControl w:val="0"/>
              <w:autoSpaceDE w:val="0"/>
              <w:autoSpaceDN w:val="0"/>
              <w:spacing w:after="0" w:line="240" w:lineRule="auto"/>
              <w:rPr>
                <w:rFonts w:ascii="Times New Roman" w:eastAsia="Times New Roman" w:hAnsi="Times New Roman" w:cs="Times New Roman"/>
                <w:sz w:val="20"/>
                <w:szCs w:val="20"/>
                <w:lang w:eastAsia="ru-RU"/>
              </w:rPr>
            </w:pPr>
            <w:r w:rsidRPr="00316D6A">
              <w:rPr>
                <w:rFonts w:ascii="Times New Roman" w:hAnsi="Times New Roman" w:cs="Times New Roman"/>
                <w:sz w:val="20"/>
                <w:szCs w:val="20"/>
              </w:rPr>
              <w:t>Увеличение числа субъектов малого и среднего предпринимательства,</w:t>
            </w:r>
            <w:r w:rsidRPr="00316D6A">
              <w:rPr>
                <w:rFonts w:ascii="Times New Roman" w:eastAsia="Times New Roman" w:hAnsi="Times New Roman" w:cs="Times New Roman"/>
                <w:sz w:val="20"/>
                <w:szCs w:val="20"/>
                <w:lang w:eastAsia="ru-RU"/>
              </w:rPr>
              <w:t xml:space="preserve"> а также физических лиц, не являющихся индивидуальными предпринимателями и применяющих специальный налоговый </w:t>
            </w:r>
            <w:r w:rsidRPr="00316D6A">
              <w:rPr>
                <w:rFonts w:ascii="Times New Roman" w:hAnsi="Times New Roman" w:cs="Times New Roman"/>
                <w:sz w:val="20"/>
                <w:szCs w:val="20"/>
              </w:rPr>
              <w:t xml:space="preserve">режим «Налог на профессиональный доход» - получателей поддержки до </w:t>
            </w:r>
            <w:r w:rsidR="00205714" w:rsidRPr="00316D6A">
              <w:rPr>
                <w:rFonts w:ascii="Times New Roman" w:hAnsi="Times New Roman" w:cs="Times New Roman"/>
                <w:sz w:val="20"/>
                <w:szCs w:val="20"/>
              </w:rPr>
              <w:t>7</w:t>
            </w:r>
            <w:r w:rsidRPr="00316D6A">
              <w:rPr>
                <w:rFonts w:ascii="Times New Roman" w:hAnsi="Times New Roman" w:cs="Times New Roman"/>
                <w:sz w:val="20"/>
                <w:szCs w:val="20"/>
              </w:rPr>
              <w:t xml:space="preserve"> единиц к 2030 году</w:t>
            </w:r>
          </w:p>
        </w:tc>
      </w:tr>
      <w:tr w:rsidR="001020A1" w:rsidRPr="00F053F1" w14:paraId="54080924" w14:textId="77777777" w:rsidTr="00ED5ED3">
        <w:tc>
          <w:tcPr>
            <w:tcW w:w="360" w:type="pct"/>
          </w:tcPr>
          <w:p w14:paraId="7E1438DF" w14:textId="5CD1664F" w:rsidR="001020A1" w:rsidRPr="00316D6A" w:rsidRDefault="00B31D95" w:rsidP="001020A1">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16D6A">
              <w:rPr>
                <w:rFonts w:ascii="Times New Roman" w:eastAsia="Times New Roman" w:hAnsi="Times New Roman" w:cs="Times New Roman"/>
                <w:sz w:val="20"/>
                <w:szCs w:val="20"/>
                <w:lang w:eastAsia="ru-RU"/>
              </w:rPr>
              <w:t>4</w:t>
            </w:r>
            <w:r w:rsidR="001020A1" w:rsidRPr="00316D6A">
              <w:rPr>
                <w:rFonts w:ascii="Times New Roman" w:eastAsia="Times New Roman" w:hAnsi="Times New Roman" w:cs="Times New Roman"/>
                <w:sz w:val="20"/>
                <w:szCs w:val="20"/>
                <w:lang w:eastAsia="ru-RU"/>
              </w:rPr>
              <w:t>.2.</w:t>
            </w:r>
          </w:p>
        </w:tc>
        <w:tc>
          <w:tcPr>
            <w:tcW w:w="1466" w:type="pct"/>
          </w:tcPr>
          <w:p w14:paraId="68D6CD67" w14:textId="0BC10780" w:rsidR="001020A1" w:rsidRPr="00316D6A" w:rsidRDefault="001020A1" w:rsidP="001020A1">
            <w:pPr>
              <w:widowControl w:val="0"/>
              <w:autoSpaceDE w:val="0"/>
              <w:autoSpaceDN w:val="0"/>
              <w:spacing w:after="0" w:line="240" w:lineRule="auto"/>
              <w:rPr>
                <w:rFonts w:ascii="Times New Roman" w:eastAsia="Times New Roman" w:hAnsi="Times New Roman" w:cs="Times New Roman"/>
                <w:sz w:val="20"/>
                <w:szCs w:val="20"/>
                <w:lang w:eastAsia="ru-RU"/>
              </w:rPr>
            </w:pPr>
            <w:r w:rsidRPr="00316D6A">
              <w:rPr>
                <w:rFonts w:ascii="Times New Roman" w:eastAsia="Times New Roman" w:hAnsi="Times New Roman" w:cs="Times New Roman"/>
                <w:sz w:val="20"/>
                <w:szCs w:val="20"/>
                <w:lang w:eastAsia="ru-RU"/>
              </w:rPr>
              <w:t>Количество размещенных информационных материалов на сайте Администрации и в социальных сетях, проведение обучающий мероприятий</w:t>
            </w:r>
          </w:p>
        </w:tc>
        <w:tc>
          <w:tcPr>
            <w:tcW w:w="1888" w:type="pct"/>
            <w:gridSpan w:val="2"/>
          </w:tcPr>
          <w:p w14:paraId="1392D524" w14:textId="77777777" w:rsidR="001020A1" w:rsidRPr="00316D6A" w:rsidRDefault="001020A1" w:rsidP="001020A1">
            <w:pPr>
              <w:widowControl w:val="0"/>
              <w:autoSpaceDE w:val="0"/>
              <w:autoSpaceDN w:val="0"/>
              <w:spacing w:after="0" w:line="240" w:lineRule="auto"/>
              <w:rPr>
                <w:rFonts w:ascii="Times New Roman" w:eastAsia="Times New Roman" w:hAnsi="Times New Roman" w:cs="Times New Roman"/>
                <w:sz w:val="20"/>
                <w:szCs w:val="20"/>
                <w:lang w:eastAsia="ru-RU"/>
              </w:rPr>
            </w:pPr>
            <w:r w:rsidRPr="00316D6A">
              <w:rPr>
                <w:rFonts w:ascii="Times New Roman" w:eastAsia="Times New Roman" w:hAnsi="Times New Roman" w:cs="Times New Roman"/>
                <w:sz w:val="20"/>
                <w:szCs w:val="20"/>
                <w:lang w:eastAsia="ru-RU"/>
              </w:rPr>
              <w:t>Повышение уровня профессиональной грамотности субъектов предпринимательства, снижения административных барьеров, предоставление информации о мерах поддержки</w:t>
            </w:r>
          </w:p>
        </w:tc>
        <w:tc>
          <w:tcPr>
            <w:tcW w:w="1286" w:type="pct"/>
          </w:tcPr>
          <w:p w14:paraId="03078F10" w14:textId="5DFC97B0" w:rsidR="001020A1" w:rsidRPr="00316D6A" w:rsidRDefault="001020A1" w:rsidP="001020A1">
            <w:pPr>
              <w:widowControl w:val="0"/>
              <w:autoSpaceDE w:val="0"/>
              <w:autoSpaceDN w:val="0"/>
              <w:spacing w:after="0" w:line="240" w:lineRule="auto"/>
              <w:rPr>
                <w:rFonts w:ascii="Times New Roman" w:eastAsia="Times New Roman" w:hAnsi="Times New Roman" w:cs="Times New Roman"/>
                <w:sz w:val="20"/>
                <w:szCs w:val="20"/>
                <w:lang w:eastAsia="ru-RU"/>
              </w:rPr>
            </w:pPr>
            <w:r w:rsidRPr="00316D6A">
              <w:rPr>
                <w:rFonts w:ascii="Times New Roman" w:hAnsi="Times New Roman" w:cs="Times New Roman"/>
                <w:sz w:val="20"/>
                <w:szCs w:val="20"/>
              </w:rPr>
              <w:t>Увеличение числа субъектов малого и среднего предпринимательства,</w:t>
            </w:r>
            <w:r w:rsidRPr="00316D6A">
              <w:rPr>
                <w:rFonts w:ascii="Times New Roman" w:eastAsia="Times New Roman" w:hAnsi="Times New Roman" w:cs="Times New Roman"/>
                <w:sz w:val="20"/>
                <w:szCs w:val="20"/>
                <w:lang w:eastAsia="ru-RU"/>
              </w:rPr>
              <w:t xml:space="preserve"> а также физических лиц, не являющихся индивидуальными предпринимателями и применяющих специальный налоговый </w:t>
            </w:r>
            <w:r w:rsidRPr="00316D6A">
              <w:rPr>
                <w:rFonts w:ascii="Times New Roman" w:hAnsi="Times New Roman" w:cs="Times New Roman"/>
                <w:sz w:val="20"/>
                <w:szCs w:val="20"/>
              </w:rPr>
              <w:t xml:space="preserve">режим «Налог на профессиональный доход» - получателей поддержки до </w:t>
            </w:r>
            <w:r w:rsidR="00205714" w:rsidRPr="00316D6A">
              <w:rPr>
                <w:rFonts w:ascii="Times New Roman" w:hAnsi="Times New Roman" w:cs="Times New Roman"/>
                <w:sz w:val="20"/>
                <w:szCs w:val="20"/>
              </w:rPr>
              <w:t>7</w:t>
            </w:r>
            <w:r w:rsidRPr="00316D6A">
              <w:rPr>
                <w:rFonts w:ascii="Times New Roman" w:hAnsi="Times New Roman" w:cs="Times New Roman"/>
                <w:sz w:val="20"/>
                <w:szCs w:val="20"/>
              </w:rPr>
              <w:t xml:space="preserve"> единиц к 2030 году</w:t>
            </w:r>
          </w:p>
        </w:tc>
      </w:tr>
    </w:tbl>
    <w:p w14:paraId="06851B45" w14:textId="77777777" w:rsidR="00D44509" w:rsidRPr="00F053F1" w:rsidRDefault="00D44509" w:rsidP="0000287F">
      <w:pPr>
        <w:widowControl w:val="0"/>
        <w:autoSpaceDE w:val="0"/>
        <w:autoSpaceDN w:val="0"/>
        <w:spacing w:after="0" w:line="240" w:lineRule="auto"/>
        <w:jc w:val="center"/>
        <w:outlineLvl w:val="2"/>
        <w:rPr>
          <w:rFonts w:ascii="Times New Roman" w:eastAsia="Times New Roman" w:hAnsi="Times New Roman" w:cs="Times New Roman"/>
          <w:sz w:val="20"/>
          <w:szCs w:val="20"/>
          <w:highlight w:val="yellow"/>
          <w:lang w:eastAsia="ru-RU"/>
        </w:rPr>
      </w:pPr>
    </w:p>
    <w:p w14:paraId="3B73E2FC" w14:textId="667FC65B" w:rsidR="00270257" w:rsidRPr="00F053F1" w:rsidRDefault="001D3E45" w:rsidP="0000287F">
      <w:pPr>
        <w:widowControl w:val="0"/>
        <w:autoSpaceDE w:val="0"/>
        <w:autoSpaceDN w:val="0"/>
        <w:spacing w:after="0" w:line="240" w:lineRule="auto"/>
        <w:jc w:val="center"/>
        <w:outlineLvl w:val="2"/>
        <w:rPr>
          <w:rFonts w:ascii="Times New Roman" w:eastAsia="Times New Roman" w:hAnsi="Times New Roman" w:cs="Times New Roman"/>
          <w:b/>
          <w:i/>
          <w:sz w:val="20"/>
          <w:szCs w:val="20"/>
          <w:highlight w:val="yellow"/>
          <w:lang w:eastAsia="ru-RU"/>
        </w:rPr>
      </w:pPr>
      <w:r w:rsidRPr="00F053F1">
        <w:rPr>
          <w:rFonts w:ascii="Times New Roman" w:eastAsia="Times New Roman" w:hAnsi="Times New Roman" w:cs="Times New Roman"/>
          <w:b/>
          <w:i/>
          <w:sz w:val="20"/>
          <w:szCs w:val="20"/>
          <w:highlight w:val="yellow"/>
          <w:lang w:eastAsia="ru-RU"/>
        </w:rPr>
        <w:t xml:space="preserve"> </w:t>
      </w:r>
    </w:p>
    <w:p w14:paraId="66187259" w14:textId="77777777" w:rsidR="001D2A1D" w:rsidRPr="00F053F1" w:rsidRDefault="001D2A1D">
      <w:pPr>
        <w:rPr>
          <w:rFonts w:ascii="Times New Roman" w:eastAsia="Times New Roman" w:hAnsi="Times New Roman" w:cs="Times New Roman"/>
          <w:b/>
          <w:i/>
          <w:sz w:val="20"/>
          <w:szCs w:val="20"/>
          <w:highlight w:val="yellow"/>
          <w:lang w:eastAsia="ru-RU"/>
        </w:rPr>
      </w:pPr>
      <w:r w:rsidRPr="00F053F1">
        <w:rPr>
          <w:rFonts w:ascii="Times New Roman" w:eastAsia="Times New Roman" w:hAnsi="Times New Roman" w:cs="Times New Roman"/>
          <w:b/>
          <w:i/>
          <w:sz w:val="20"/>
          <w:szCs w:val="20"/>
          <w:highlight w:val="yellow"/>
          <w:lang w:eastAsia="ru-RU"/>
        </w:rPr>
        <w:br w:type="page"/>
      </w:r>
    </w:p>
    <w:p w14:paraId="67D7AADF" w14:textId="29A1AEFD" w:rsidR="0000287F" w:rsidRPr="00352B8B" w:rsidRDefault="0000287F" w:rsidP="0000287F">
      <w:pPr>
        <w:widowControl w:val="0"/>
        <w:autoSpaceDE w:val="0"/>
        <w:autoSpaceDN w:val="0"/>
        <w:spacing w:after="0" w:line="240" w:lineRule="auto"/>
        <w:jc w:val="center"/>
        <w:outlineLvl w:val="2"/>
        <w:rPr>
          <w:rFonts w:ascii="Times New Roman" w:eastAsia="Times New Roman" w:hAnsi="Times New Roman" w:cs="Times New Roman"/>
          <w:b/>
          <w:iCs/>
          <w:sz w:val="28"/>
          <w:szCs w:val="28"/>
          <w:lang w:eastAsia="ru-RU"/>
        </w:rPr>
      </w:pPr>
      <w:r w:rsidRPr="00352B8B">
        <w:rPr>
          <w:rFonts w:ascii="Times New Roman" w:eastAsia="Times New Roman" w:hAnsi="Times New Roman" w:cs="Times New Roman"/>
          <w:b/>
          <w:iCs/>
          <w:sz w:val="28"/>
          <w:szCs w:val="28"/>
          <w:lang w:eastAsia="ru-RU"/>
        </w:rPr>
        <w:t>5. Финансовое обеспечение муниципальной программы</w:t>
      </w:r>
    </w:p>
    <w:p w14:paraId="57C3183C" w14:textId="77777777" w:rsidR="00234915" w:rsidRPr="00352B8B" w:rsidRDefault="00234915" w:rsidP="0000287F">
      <w:pPr>
        <w:widowControl w:val="0"/>
        <w:autoSpaceDE w:val="0"/>
        <w:autoSpaceDN w:val="0"/>
        <w:spacing w:after="0" w:line="240" w:lineRule="auto"/>
        <w:jc w:val="center"/>
        <w:outlineLvl w:val="2"/>
        <w:rPr>
          <w:rFonts w:ascii="Times New Roman" w:eastAsia="Times New Roman" w:hAnsi="Times New Roman" w:cs="Times New Roman"/>
          <w:b/>
          <w:sz w:val="20"/>
          <w:szCs w:val="20"/>
          <w:lang w:eastAsia="ru-RU"/>
        </w:rPr>
      </w:pPr>
    </w:p>
    <w:tbl>
      <w:tblPr>
        <w:tblpPr w:leftFromText="180" w:rightFromText="180" w:vertAnchor="text" w:tblpX="-39" w:tblpY="1"/>
        <w:tblOverlap w:val="never"/>
        <w:tblW w:w="4794" w:type="pct"/>
        <w:tblLook w:val="04A0" w:firstRow="1" w:lastRow="0" w:firstColumn="1" w:lastColumn="0" w:noHBand="0" w:noVBand="1"/>
      </w:tblPr>
      <w:tblGrid>
        <w:gridCol w:w="6085"/>
        <w:gridCol w:w="1265"/>
        <w:gridCol w:w="1268"/>
        <w:gridCol w:w="1128"/>
        <w:gridCol w:w="1128"/>
        <w:gridCol w:w="1128"/>
        <w:gridCol w:w="1268"/>
        <w:gridCol w:w="1233"/>
      </w:tblGrid>
      <w:tr w:rsidR="00434637" w:rsidRPr="00352B8B" w14:paraId="677FF4AE" w14:textId="77777777" w:rsidTr="00434637">
        <w:trPr>
          <w:trHeight w:val="621"/>
        </w:trPr>
        <w:tc>
          <w:tcPr>
            <w:tcW w:w="2098" w:type="pct"/>
            <w:vMerge w:val="restart"/>
            <w:tcBorders>
              <w:top w:val="single" w:sz="4" w:space="0" w:color="auto"/>
              <w:left w:val="single" w:sz="4" w:space="0" w:color="auto"/>
              <w:bottom w:val="single" w:sz="4" w:space="0" w:color="auto"/>
              <w:right w:val="single" w:sz="4" w:space="0" w:color="auto"/>
            </w:tcBorders>
            <w:vAlign w:val="center"/>
            <w:hideMark/>
          </w:tcPr>
          <w:p w14:paraId="58758C53" w14:textId="77777777" w:rsidR="00434637" w:rsidRPr="00352B8B" w:rsidRDefault="00434637" w:rsidP="00E52CD4">
            <w:pPr>
              <w:spacing w:after="0" w:line="240" w:lineRule="auto"/>
              <w:jc w:val="center"/>
              <w:rPr>
                <w:rFonts w:ascii="Times New Roman" w:eastAsia="Times New Roman" w:hAnsi="Times New Roman" w:cs="Times New Roman"/>
                <w:sz w:val="20"/>
                <w:szCs w:val="20"/>
                <w:lang w:eastAsia="ru-RU"/>
              </w:rPr>
            </w:pPr>
            <w:r w:rsidRPr="00352B8B">
              <w:rPr>
                <w:rFonts w:ascii="Times New Roman" w:eastAsia="Times New Roman" w:hAnsi="Times New Roman" w:cs="Times New Roman"/>
                <w:sz w:val="20"/>
                <w:szCs w:val="20"/>
                <w:lang w:eastAsia="ru-RU"/>
              </w:rPr>
              <w:t>Наименование муниципальной программы, структурного элемента/источник финансового обеспечения</w:t>
            </w:r>
          </w:p>
        </w:tc>
        <w:tc>
          <w:tcPr>
            <w:tcW w:w="2902" w:type="pct"/>
            <w:gridSpan w:val="7"/>
            <w:tcBorders>
              <w:top w:val="single" w:sz="4" w:space="0" w:color="auto"/>
              <w:left w:val="nil"/>
              <w:bottom w:val="single" w:sz="4" w:space="0" w:color="auto"/>
              <w:right w:val="single" w:sz="4" w:space="0" w:color="auto"/>
            </w:tcBorders>
            <w:vAlign w:val="center"/>
            <w:hideMark/>
          </w:tcPr>
          <w:p w14:paraId="30953787" w14:textId="77777777" w:rsidR="00434637" w:rsidRPr="00352B8B" w:rsidRDefault="00434637" w:rsidP="00E52CD4">
            <w:pPr>
              <w:spacing w:after="0" w:line="240" w:lineRule="auto"/>
              <w:jc w:val="center"/>
              <w:rPr>
                <w:rFonts w:ascii="Times New Roman" w:eastAsia="Times New Roman" w:hAnsi="Times New Roman" w:cs="Times New Roman"/>
                <w:sz w:val="20"/>
                <w:szCs w:val="20"/>
                <w:lang w:eastAsia="ru-RU"/>
              </w:rPr>
            </w:pPr>
            <w:r w:rsidRPr="00352B8B">
              <w:rPr>
                <w:rFonts w:ascii="Times New Roman" w:eastAsia="Times New Roman" w:hAnsi="Times New Roman" w:cs="Times New Roman"/>
                <w:sz w:val="20"/>
                <w:szCs w:val="20"/>
                <w:lang w:eastAsia="ru-RU"/>
              </w:rPr>
              <w:t>Объем финансового обеспечения по годам реализации (тыс. рублей)</w:t>
            </w:r>
          </w:p>
        </w:tc>
      </w:tr>
      <w:tr w:rsidR="00434637" w:rsidRPr="00352B8B" w14:paraId="459E1F61" w14:textId="77777777" w:rsidTr="00434637">
        <w:trPr>
          <w:trHeight w:val="435"/>
        </w:trPr>
        <w:tc>
          <w:tcPr>
            <w:tcW w:w="2098" w:type="pct"/>
            <w:vMerge/>
            <w:tcBorders>
              <w:top w:val="single" w:sz="4" w:space="0" w:color="auto"/>
              <w:left w:val="single" w:sz="4" w:space="0" w:color="auto"/>
              <w:bottom w:val="single" w:sz="4" w:space="0" w:color="auto"/>
              <w:right w:val="single" w:sz="4" w:space="0" w:color="auto"/>
            </w:tcBorders>
            <w:vAlign w:val="center"/>
            <w:hideMark/>
          </w:tcPr>
          <w:p w14:paraId="0AE0B903" w14:textId="77777777" w:rsidR="00434637" w:rsidRPr="00352B8B" w:rsidRDefault="00434637" w:rsidP="00E52CD4">
            <w:pPr>
              <w:spacing w:after="0" w:line="240" w:lineRule="auto"/>
              <w:rPr>
                <w:rFonts w:ascii="Times New Roman" w:eastAsia="Times New Roman" w:hAnsi="Times New Roman" w:cs="Times New Roman"/>
                <w:sz w:val="20"/>
                <w:szCs w:val="20"/>
                <w:lang w:eastAsia="ru-RU"/>
              </w:rPr>
            </w:pPr>
          </w:p>
        </w:tc>
        <w:tc>
          <w:tcPr>
            <w:tcW w:w="436" w:type="pct"/>
            <w:tcBorders>
              <w:top w:val="nil"/>
              <w:left w:val="nil"/>
              <w:bottom w:val="single" w:sz="4" w:space="0" w:color="auto"/>
              <w:right w:val="single" w:sz="4" w:space="0" w:color="auto"/>
            </w:tcBorders>
            <w:vAlign w:val="center"/>
            <w:hideMark/>
          </w:tcPr>
          <w:p w14:paraId="6A266168" w14:textId="77777777" w:rsidR="00434637" w:rsidRPr="00352B8B" w:rsidRDefault="00434637" w:rsidP="00E52CD4">
            <w:pPr>
              <w:spacing w:after="0" w:line="240" w:lineRule="auto"/>
              <w:jc w:val="center"/>
              <w:rPr>
                <w:rFonts w:ascii="Times New Roman" w:eastAsia="Times New Roman" w:hAnsi="Times New Roman" w:cs="Times New Roman"/>
                <w:sz w:val="20"/>
                <w:szCs w:val="20"/>
                <w:lang w:eastAsia="ru-RU"/>
              </w:rPr>
            </w:pPr>
            <w:r w:rsidRPr="00352B8B">
              <w:rPr>
                <w:rFonts w:ascii="Times New Roman" w:eastAsia="Times New Roman" w:hAnsi="Times New Roman" w:cs="Times New Roman"/>
                <w:sz w:val="20"/>
                <w:szCs w:val="20"/>
                <w:lang w:eastAsia="ru-RU"/>
              </w:rPr>
              <w:t>2025</w:t>
            </w:r>
          </w:p>
        </w:tc>
        <w:tc>
          <w:tcPr>
            <w:tcW w:w="437" w:type="pct"/>
            <w:tcBorders>
              <w:top w:val="nil"/>
              <w:left w:val="nil"/>
              <w:bottom w:val="single" w:sz="4" w:space="0" w:color="auto"/>
              <w:right w:val="single" w:sz="4" w:space="0" w:color="auto"/>
            </w:tcBorders>
            <w:vAlign w:val="center"/>
            <w:hideMark/>
          </w:tcPr>
          <w:p w14:paraId="5D73D142" w14:textId="77777777" w:rsidR="00434637" w:rsidRPr="00352B8B" w:rsidRDefault="00434637" w:rsidP="00E52CD4">
            <w:pPr>
              <w:spacing w:after="0" w:line="240" w:lineRule="auto"/>
              <w:jc w:val="center"/>
              <w:rPr>
                <w:rFonts w:ascii="Times New Roman" w:eastAsia="Times New Roman" w:hAnsi="Times New Roman" w:cs="Times New Roman"/>
                <w:sz w:val="20"/>
                <w:szCs w:val="20"/>
                <w:lang w:eastAsia="ru-RU"/>
              </w:rPr>
            </w:pPr>
            <w:r w:rsidRPr="00352B8B">
              <w:rPr>
                <w:rFonts w:ascii="Times New Roman" w:eastAsia="Times New Roman" w:hAnsi="Times New Roman" w:cs="Times New Roman"/>
                <w:sz w:val="20"/>
                <w:szCs w:val="20"/>
                <w:lang w:eastAsia="ru-RU"/>
              </w:rPr>
              <w:t>2026</w:t>
            </w:r>
          </w:p>
        </w:tc>
        <w:tc>
          <w:tcPr>
            <w:tcW w:w="389" w:type="pct"/>
            <w:tcBorders>
              <w:top w:val="nil"/>
              <w:left w:val="nil"/>
              <w:bottom w:val="single" w:sz="4" w:space="0" w:color="auto"/>
              <w:right w:val="single" w:sz="4" w:space="0" w:color="auto"/>
            </w:tcBorders>
            <w:vAlign w:val="center"/>
            <w:hideMark/>
          </w:tcPr>
          <w:p w14:paraId="3F2FC232" w14:textId="77777777" w:rsidR="00434637" w:rsidRPr="00352B8B" w:rsidRDefault="00434637" w:rsidP="00E52CD4">
            <w:pPr>
              <w:spacing w:after="0" w:line="240" w:lineRule="auto"/>
              <w:jc w:val="center"/>
              <w:rPr>
                <w:rFonts w:ascii="Times New Roman" w:eastAsia="Times New Roman" w:hAnsi="Times New Roman" w:cs="Times New Roman"/>
                <w:sz w:val="20"/>
                <w:szCs w:val="20"/>
                <w:lang w:eastAsia="ru-RU"/>
              </w:rPr>
            </w:pPr>
            <w:r w:rsidRPr="00352B8B">
              <w:rPr>
                <w:rFonts w:ascii="Times New Roman" w:eastAsia="Times New Roman" w:hAnsi="Times New Roman" w:cs="Times New Roman"/>
                <w:sz w:val="20"/>
                <w:szCs w:val="20"/>
                <w:lang w:eastAsia="ru-RU"/>
              </w:rPr>
              <w:t>2027</w:t>
            </w:r>
          </w:p>
        </w:tc>
        <w:tc>
          <w:tcPr>
            <w:tcW w:w="389" w:type="pct"/>
            <w:tcBorders>
              <w:top w:val="nil"/>
              <w:left w:val="nil"/>
              <w:bottom w:val="single" w:sz="4" w:space="0" w:color="auto"/>
              <w:right w:val="single" w:sz="4" w:space="0" w:color="auto"/>
            </w:tcBorders>
            <w:vAlign w:val="center"/>
            <w:hideMark/>
          </w:tcPr>
          <w:p w14:paraId="2639BD40" w14:textId="77777777" w:rsidR="00434637" w:rsidRPr="00352B8B" w:rsidRDefault="00434637" w:rsidP="00E52CD4">
            <w:pPr>
              <w:spacing w:after="0" w:line="240" w:lineRule="auto"/>
              <w:jc w:val="center"/>
              <w:rPr>
                <w:rFonts w:ascii="Times New Roman" w:eastAsia="Times New Roman" w:hAnsi="Times New Roman" w:cs="Times New Roman"/>
                <w:sz w:val="20"/>
                <w:szCs w:val="20"/>
                <w:lang w:eastAsia="ru-RU"/>
              </w:rPr>
            </w:pPr>
            <w:r w:rsidRPr="00352B8B">
              <w:rPr>
                <w:rFonts w:ascii="Times New Roman" w:eastAsia="Times New Roman" w:hAnsi="Times New Roman" w:cs="Times New Roman"/>
                <w:sz w:val="20"/>
                <w:szCs w:val="20"/>
                <w:lang w:eastAsia="ru-RU"/>
              </w:rPr>
              <w:t>2028</w:t>
            </w:r>
          </w:p>
        </w:tc>
        <w:tc>
          <w:tcPr>
            <w:tcW w:w="389" w:type="pct"/>
            <w:tcBorders>
              <w:top w:val="nil"/>
              <w:left w:val="nil"/>
              <w:bottom w:val="single" w:sz="4" w:space="0" w:color="auto"/>
              <w:right w:val="single" w:sz="4" w:space="0" w:color="auto"/>
            </w:tcBorders>
            <w:vAlign w:val="center"/>
            <w:hideMark/>
          </w:tcPr>
          <w:p w14:paraId="101E05DD" w14:textId="77777777" w:rsidR="00434637" w:rsidRPr="00352B8B" w:rsidRDefault="00434637" w:rsidP="00E52CD4">
            <w:pPr>
              <w:spacing w:after="0" w:line="240" w:lineRule="auto"/>
              <w:jc w:val="center"/>
              <w:rPr>
                <w:rFonts w:ascii="Times New Roman" w:eastAsia="Times New Roman" w:hAnsi="Times New Roman" w:cs="Times New Roman"/>
                <w:sz w:val="20"/>
                <w:szCs w:val="20"/>
                <w:lang w:eastAsia="ru-RU"/>
              </w:rPr>
            </w:pPr>
            <w:r w:rsidRPr="00352B8B">
              <w:rPr>
                <w:rFonts w:ascii="Times New Roman" w:eastAsia="Times New Roman" w:hAnsi="Times New Roman" w:cs="Times New Roman"/>
                <w:sz w:val="20"/>
                <w:szCs w:val="20"/>
                <w:lang w:eastAsia="ru-RU"/>
              </w:rPr>
              <w:t>2029</w:t>
            </w:r>
          </w:p>
        </w:tc>
        <w:tc>
          <w:tcPr>
            <w:tcW w:w="437" w:type="pct"/>
            <w:tcBorders>
              <w:top w:val="nil"/>
              <w:left w:val="nil"/>
              <w:bottom w:val="single" w:sz="4" w:space="0" w:color="auto"/>
              <w:right w:val="single" w:sz="4" w:space="0" w:color="auto"/>
            </w:tcBorders>
            <w:vAlign w:val="center"/>
            <w:hideMark/>
          </w:tcPr>
          <w:p w14:paraId="6AD398F1" w14:textId="77777777" w:rsidR="00434637" w:rsidRPr="00352B8B" w:rsidRDefault="00434637" w:rsidP="00E52CD4">
            <w:pPr>
              <w:spacing w:after="0" w:line="240" w:lineRule="auto"/>
              <w:jc w:val="center"/>
              <w:rPr>
                <w:rFonts w:ascii="Times New Roman" w:eastAsia="Times New Roman" w:hAnsi="Times New Roman" w:cs="Times New Roman"/>
                <w:sz w:val="20"/>
                <w:szCs w:val="20"/>
                <w:lang w:eastAsia="ru-RU"/>
              </w:rPr>
            </w:pPr>
            <w:r w:rsidRPr="00352B8B">
              <w:rPr>
                <w:rFonts w:ascii="Times New Roman" w:eastAsia="Times New Roman" w:hAnsi="Times New Roman" w:cs="Times New Roman"/>
                <w:sz w:val="20"/>
                <w:szCs w:val="20"/>
                <w:lang w:eastAsia="ru-RU"/>
              </w:rPr>
              <w:t>2030</w:t>
            </w:r>
          </w:p>
        </w:tc>
        <w:tc>
          <w:tcPr>
            <w:tcW w:w="425" w:type="pct"/>
            <w:tcBorders>
              <w:top w:val="nil"/>
              <w:left w:val="nil"/>
              <w:bottom w:val="single" w:sz="4" w:space="0" w:color="auto"/>
              <w:right w:val="single" w:sz="4" w:space="0" w:color="auto"/>
            </w:tcBorders>
            <w:vAlign w:val="center"/>
            <w:hideMark/>
          </w:tcPr>
          <w:p w14:paraId="529F5574" w14:textId="77777777" w:rsidR="00434637" w:rsidRPr="00352B8B" w:rsidRDefault="00434637" w:rsidP="00E52CD4">
            <w:pPr>
              <w:spacing w:after="0" w:line="240" w:lineRule="auto"/>
              <w:jc w:val="center"/>
              <w:rPr>
                <w:rFonts w:ascii="Times New Roman" w:eastAsia="Times New Roman" w:hAnsi="Times New Roman" w:cs="Times New Roman"/>
                <w:sz w:val="20"/>
                <w:szCs w:val="20"/>
                <w:lang w:eastAsia="ru-RU"/>
              </w:rPr>
            </w:pPr>
            <w:r w:rsidRPr="00352B8B">
              <w:rPr>
                <w:rFonts w:ascii="Times New Roman" w:eastAsia="Times New Roman" w:hAnsi="Times New Roman" w:cs="Times New Roman"/>
                <w:sz w:val="20"/>
                <w:szCs w:val="20"/>
                <w:lang w:eastAsia="ru-RU"/>
              </w:rPr>
              <w:t>всего</w:t>
            </w:r>
          </w:p>
        </w:tc>
      </w:tr>
      <w:tr w:rsidR="00434637" w:rsidRPr="00352B8B" w14:paraId="08756EDB" w14:textId="77777777" w:rsidTr="00434637">
        <w:trPr>
          <w:trHeight w:val="581"/>
        </w:trPr>
        <w:tc>
          <w:tcPr>
            <w:tcW w:w="2098" w:type="pct"/>
            <w:tcBorders>
              <w:top w:val="single" w:sz="4" w:space="0" w:color="auto"/>
              <w:left w:val="single" w:sz="4" w:space="0" w:color="auto"/>
              <w:bottom w:val="single" w:sz="4" w:space="0" w:color="auto"/>
              <w:right w:val="single" w:sz="4" w:space="0" w:color="auto"/>
            </w:tcBorders>
            <w:hideMark/>
          </w:tcPr>
          <w:p w14:paraId="0970D974" w14:textId="77777777" w:rsidR="00434637" w:rsidRPr="00352B8B" w:rsidRDefault="00434637" w:rsidP="00E52CD4">
            <w:pPr>
              <w:spacing w:after="0" w:line="240" w:lineRule="auto"/>
              <w:rPr>
                <w:rFonts w:ascii="Times New Roman" w:eastAsia="Times New Roman" w:hAnsi="Times New Roman" w:cs="Times New Roman"/>
                <w:b/>
                <w:bCs/>
                <w:sz w:val="20"/>
                <w:szCs w:val="20"/>
                <w:lang w:eastAsia="ru-RU"/>
              </w:rPr>
            </w:pPr>
            <w:r w:rsidRPr="00352B8B">
              <w:rPr>
                <w:rFonts w:ascii="Times New Roman" w:eastAsia="Times New Roman" w:hAnsi="Times New Roman" w:cs="Times New Roman"/>
                <w:b/>
                <w:bCs/>
                <w:sz w:val="20"/>
                <w:szCs w:val="20"/>
                <w:lang w:eastAsia="ru-RU"/>
              </w:rPr>
              <w:t>Муниципальная программа «</w:t>
            </w:r>
            <w:r w:rsidRPr="00352B8B">
              <w:rPr>
                <w:rFonts w:ascii="Times New Roman" w:eastAsia="Times New Roman" w:hAnsi="Times New Roman" w:cs="Times New Roman"/>
                <w:b/>
                <w:sz w:val="20"/>
                <w:szCs w:val="20"/>
                <w:lang w:eastAsia="ru-RU"/>
              </w:rPr>
              <w:t>Развитие малого и среднего предпринимательства города Свободного</w:t>
            </w:r>
            <w:r w:rsidRPr="00352B8B">
              <w:rPr>
                <w:rFonts w:ascii="Times New Roman" w:eastAsia="Times New Roman" w:hAnsi="Times New Roman" w:cs="Times New Roman"/>
                <w:b/>
                <w:bCs/>
                <w:sz w:val="20"/>
                <w:szCs w:val="20"/>
                <w:lang w:eastAsia="ru-RU"/>
              </w:rPr>
              <w:t>» (всего), в том числе:</w:t>
            </w:r>
          </w:p>
        </w:tc>
        <w:tc>
          <w:tcPr>
            <w:tcW w:w="436" w:type="pct"/>
            <w:tcBorders>
              <w:top w:val="nil"/>
              <w:left w:val="nil"/>
              <w:bottom w:val="single" w:sz="4" w:space="0" w:color="auto"/>
              <w:right w:val="single" w:sz="4" w:space="0" w:color="auto"/>
            </w:tcBorders>
            <w:vAlign w:val="center"/>
          </w:tcPr>
          <w:p w14:paraId="4952EAFE" w14:textId="37AA5F69" w:rsidR="00434637" w:rsidRPr="00352B8B" w:rsidRDefault="00632C0C" w:rsidP="00834163">
            <w:pPr>
              <w:spacing w:after="0" w:line="240" w:lineRule="auto"/>
              <w:jc w:val="center"/>
              <w:rPr>
                <w:rFonts w:ascii="Times New Roman" w:eastAsia="Times New Roman" w:hAnsi="Times New Roman" w:cs="Times New Roman"/>
                <w:b/>
                <w:bCs/>
                <w:lang w:eastAsia="ru-RU"/>
              </w:rPr>
            </w:pPr>
            <w:r>
              <w:rPr>
                <w:rFonts w:ascii="Times New Roman" w:hAnsi="Times New Roman" w:cs="Times New Roman"/>
                <w:b/>
                <w:bCs/>
                <w:color w:val="000000"/>
              </w:rPr>
              <w:t>10 843,94</w:t>
            </w:r>
            <w:r w:rsidR="00434637" w:rsidRPr="00352B8B">
              <w:rPr>
                <w:rFonts w:ascii="Times New Roman" w:hAnsi="Times New Roman" w:cs="Times New Roman"/>
                <w:b/>
                <w:bCs/>
                <w:color w:val="000000"/>
              </w:rPr>
              <w:t xml:space="preserve">  </w:t>
            </w:r>
          </w:p>
        </w:tc>
        <w:tc>
          <w:tcPr>
            <w:tcW w:w="437" w:type="pct"/>
            <w:tcBorders>
              <w:top w:val="nil"/>
              <w:left w:val="nil"/>
              <w:bottom w:val="single" w:sz="4" w:space="0" w:color="auto"/>
              <w:right w:val="single" w:sz="4" w:space="0" w:color="auto"/>
            </w:tcBorders>
            <w:vAlign w:val="center"/>
          </w:tcPr>
          <w:p w14:paraId="0D0DE06D" w14:textId="43BA459A" w:rsidR="00434637" w:rsidRPr="00352B8B" w:rsidRDefault="00434637" w:rsidP="00E52CD4">
            <w:pPr>
              <w:spacing w:after="0" w:line="240" w:lineRule="auto"/>
              <w:jc w:val="center"/>
              <w:rPr>
                <w:rFonts w:ascii="Times New Roman" w:eastAsia="Times New Roman" w:hAnsi="Times New Roman" w:cs="Times New Roman"/>
                <w:b/>
                <w:bCs/>
                <w:lang w:eastAsia="ru-RU"/>
              </w:rPr>
            </w:pPr>
            <w:r w:rsidRPr="00352B8B">
              <w:rPr>
                <w:rFonts w:ascii="Times New Roman" w:hAnsi="Times New Roman" w:cs="Times New Roman"/>
                <w:b/>
                <w:bCs/>
                <w:color w:val="000000"/>
              </w:rPr>
              <w:t xml:space="preserve">2 086,06 </w:t>
            </w:r>
          </w:p>
        </w:tc>
        <w:tc>
          <w:tcPr>
            <w:tcW w:w="389" w:type="pct"/>
            <w:tcBorders>
              <w:top w:val="nil"/>
              <w:left w:val="nil"/>
              <w:bottom w:val="single" w:sz="4" w:space="0" w:color="auto"/>
              <w:right w:val="single" w:sz="4" w:space="0" w:color="auto"/>
            </w:tcBorders>
            <w:vAlign w:val="center"/>
          </w:tcPr>
          <w:p w14:paraId="68677A61" w14:textId="62320113" w:rsidR="00434637" w:rsidRPr="00352B8B" w:rsidRDefault="00434637" w:rsidP="00E52CD4">
            <w:pPr>
              <w:spacing w:after="0" w:line="240" w:lineRule="auto"/>
              <w:jc w:val="center"/>
              <w:rPr>
                <w:rFonts w:ascii="Times New Roman" w:eastAsia="Times New Roman" w:hAnsi="Times New Roman" w:cs="Times New Roman"/>
                <w:b/>
                <w:bCs/>
                <w:lang w:eastAsia="ru-RU"/>
              </w:rPr>
            </w:pPr>
            <w:r w:rsidRPr="00352B8B">
              <w:rPr>
                <w:rFonts w:ascii="Times New Roman" w:hAnsi="Times New Roman" w:cs="Times New Roman"/>
                <w:b/>
                <w:bCs/>
                <w:color w:val="000000"/>
              </w:rPr>
              <w:t>586,28</w:t>
            </w:r>
            <w:r w:rsidRPr="00352B8B">
              <w:rPr>
                <w:rFonts w:ascii="Times New Roman" w:hAnsi="Times New Roman" w:cs="Times New Roman"/>
                <w:b/>
                <w:bCs/>
                <w:color w:val="000000"/>
                <w:lang w:val="en-US"/>
              </w:rPr>
              <w:t xml:space="preserve"> </w:t>
            </w:r>
          </w:p>
        </w:tc>
        <w:tc>
          <w:tcPr>
            <w:tcW w:w="389" w:type="pct"/>
            <w:tcBorders>
              <w:top w:val="nil"/>
              <w:left w:val="nil"/>
              <w:bottom w:val="single" w:sz="4" w:space="0" w:color="auto"/>
              <w:right w:val="single" w:sz="4" w:space="0" w:color="auto"/>
            </w:tcBorders>
            <w:vAlign w:val="center"/>
          </w:tcPr>
          <w:p w14:paraId="64CED1B3" w14:textId="22EB4EC2" w:rsidR="00434637" w:rsidRPr="00352B8B" w:rsidRDefault="00434637" w:rsidP="00E52CD4">
            <w:pPr>
              <w:spacing w:after="0" w:line="240" w:lineRule="auto"/>
              <w:jc w:val="center"/>
              <w:rPr>
                <w:rFonts w:ascii="Times New Roman" w:eastAsia="Times New Roman" w:hAnsi="Times New Roman" w:cs="Times New Roman"/>
                <w:b/>
                <w:bCs/>
                <w:lang w:eastAsia="ru-RU"/>
              </w:rPr>
            </w:pPr>
            <w:r w:rsidRPr="00352B8B">
              <w:rPr>
                <w:rFonts w:ascii="Times New Roman" w:hAnsi="Times New Roman" w:cs="Times New Roman"/>
                <w:b/>
                <w:bCs/>
                <w:color w:val="000000"/>
              </w:rPr>
              <w:t xml:space="preserve">129,18 </w:t>
            </w:r>
          </w:p>
        </w:tc>
        <w:tc>
          <w:tcPr>
            <w:tcW w:w="389" w:type="pct"/>
            <w:tcBorders>
              <w:top w:val="nil"/>
              <w:left w:val="nil"/>
              <w:bottom w:val="single" w:sz="4" w:space="0" w:color="auto"/>
              <w:right w:val="single" w:sz="4" w:space="0" w:color="auto"/>
            </w:tcBorders>
            <w:vAlign w:val="center"/>
          </w:tcPr>
          <w:p w14:paraId="6D4FA088" w14:textId="5000AA85" w:rsidR="00434637" w:rsidRPr="00352B8B" w:rsidRDefault="00434637" w:rsidP="00E52CD4">
            <w:pPr>
              <w:spacing w:after="0" w:line="240" w:lineRule="auto"/>
              <w:jc w:val="center"/>
              <w:rPr>
                <w:rFonts w:ascii="Times New Roman" w:eastAsia="Times New Roman" w:hAnsi="Times New Roman" w:cs="Times New Roman"/>
                <w:b/>
                <w:bCs/>
                <w:lang w:eastAsia="ru-RU"/>
              </w:rPr>
            </w:pPr>
            <w:r w:rsidRPr="00352B8B">
              <w:rPr>
                <w:rFonts w:ascii="Times New Roman" w:hAnsi="Times New Roman" w:cs="Times New Roman"/>
                <w:b/>
                <w:bCs/>
                <w:color w:val="000000"/>
              </w:rPr>
              <w:t xml:space="preserve">129,17 </w:t>
            </w:r>
          </w:p>
        </w:tc>
        <w:tc>
          <w:tcPr>
            <w:tcW w:w="437" w:type="pct"/>
            <w:tcBorders>
              <w:top w:val="nil"/>
              <w:left w:val="nil"/>
              <w:bottom w:val="single" w:sz="4" w:space="0" w:color="auto"/>
              <w:right w:val="single" w:sz="4" w:space="0" w:color="auto"/>
            </w:tcBorders>
            <w:vAlign w:val="center"/>
          </w:tcPr>
          <w:p w14:paraId="22CE7FD0" w14:textId="6FACCF1A" w:rsidR="00434637" w:rsidRPr="00352B8B" w:rsidRDefault="00434637" w:rsidP="00E52CD4">
            <w:pPr>
              <w:spacing w:after="0" w:line="240" w:lineRule="auto"/>
              <w:jc w:val="center"/>
              <w:rPr>
                <w:rFonts w:ascii="Times New Roman" w:eastAsia="Times New Roman" w:hAnsi="Times New Roman" w:cs="Times New Roman"/>
                <w:b/>
                <w:bCs/>
                <w:lang w:eastAsia="ru-RU"/>
              </w:rPr>
            </w:pPr>
            <w:r w:rsidRPr="00352B8B">
              <w:rPr>
                <w:rFonts w:ascii="Times New Roman" w:hAnsi="Times New Roman" w:cs="Times New Roman"/>
                <w:b/>
                <w:bCs/>
                <w:color w:val="000000"/>
              </w:rPr>
              <w:t xml:space="preserve">129,17 </w:t>
            </w:r>
          </w:p>
        </w:tc>
        <w:tc>
          <w:tcPr>
            <w:tcW w:w="425" w:type="pct"/>
            <w:tcBorders>
              <w:top w:val="nil"/>
              <w:left w:val="nil"/>
              <w:bottom w:val="single" w:sz="4" w:space="0" w:color="auto"/>
              <w:right w:val="single" w:sz="4" w:space="0" w:color="auto"/>
            </w:tcBorders>
            <w:noWrap/>
            <w:vAlign w:val="center"/>
          </w:tcPr>
          <w:p w14:paraId="670A1285" w14:textId="502A7067" w:rsidR="00434637" w:rsidRPr="00352B8B" w:rsidRDefault="00632C0C" w:rsidP="00632C0C">
            <w:pPr>
              <w:spacing w:after="0" w:line="240" w:lineRule="auto"/>
              <w:jc w:val="center"/>
              <w:rPr>
                <w:rFonts w:ascii="Times New Roman" w:eastAsia="Times New Roman" w:hAnsi="Times New Roman" w:cs="Times New Roman"/>
                <w:b/>
                <w:bCs/>
                <w:lang w:eastAsia="ru-RU"/>
              </w:rPr>
            </w:pPr>
            <w:r>
              <w:rPr>
                <w:rFonts w:ascii="Times New Roman" w:hAnsi="Times New Roman" w:cs="Times New Roman"/>
                <w:b/>
                <w:bCs/>
                <w:color w:val="000000"/>
              </w:rPr>
              <w:t>13</w:t>
            </w:r>
            <w:r w:rsidR="00434637" w:rsidRPr="00352B8B">
              <w:rPr>
                <w:rFonts w:ascii="Times New Roman" w:hAnsi="Times New Roman" w:cs="Times New Roman"/>
                <w:b/>
                <w:bCs/>
                <w:color w:val="000000"/>
              </w:rPr>
              <w:t> </w:t>
            </w:r>
            <w:r>
              <w:rPr>
                <w:rFonts w:ascii="Times New Roman" w:hAnsi="Times New Roman" w:cs="Times New Roman"/>
                <w:b/>
                <w:bCs/>
                <w:color w:val="000000"/>
              </w:rPr>
              <w:t>9</w:t>
            </w:r>
            <w:r w:rsidR="00434637" w:rsidRPr="00352B8B">
              <w:rPr>
                <w:rFonts w:ascii="Times New Roman" w:hAnsi="Times New Roman" w:cs="Times New Roman"/>
                <w:b/>
                <w:bCs/>
                <w:color w:val="000000"/>
              </w:rPr>
              <w:t xml:space="preserve">03,80 </w:t>
            </w:r>
          </w:p>
        </w:tc>
      </w:tr>
      <w:tr w:rsidR="00434637" w:rsidRPr="00352B8B" w14:paraId="19559700" w14:textId="77777777" w:rsidTr="00434637">
        <w:trPr>
          <w:trHeight w:val="315"/>
        </w:trPr>
        <w:tc>
          <w:tcPr>
            <w:tcW w:w="2098" w:type="pct"/>
            <w:tcBorders>
              <w:top w:val="single" w:sz="4" w:space="0" w:color="auto"/>
              <w:left w:val="single" w:sz="4" w:space="0" w:color="auto"/>
              <w:bottom w:val="single" w:sz="4" w:space="0" w:color="auto"/>
              <w:right w:val="single" w:sz="4" w:space="0" w:color="auto"/>
            </w:tcBorders>
          </w:tcPr>
          <w:p w14:paraId="687BACB3" w14:textId="50F83F86" w:rsidR="00434637" w:rsidRPr="00352B8B" w:rsidRDefault="00434637" w:rsidP="007A53B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Муниципальный бюджет (всего), из них:</w:t>
            </w:r>
          </w:p>
        </w:tc>
        <w:tc>
          <w:tcPr>
            <w:tcW w:w="436" w:type="pct"/>
            <w:tcBorders>
              <w:top w:val="nil"/>
              <w:left w:val="nil"/>
              <w:bottom w:val="single" w:sz="4" w:space="0" w:color="auto"/>
              <w:right w:val="single" w:sz="4" w:space="0" w:color="auto"/>
            </w:tcBorders>
            <w:vAlign w:val="center"/>
          </w:tcPr>
          <w:p w14:paraId="6B9D4A82" w14:textId="3F47FE71" w:rsidR="00434637" w:rsidRPr="007A53BF" w:rsidRDefault="00632C0C" w:rsidP="007A53BF">
            <w:pPr>
              <w:spacing w:after="0" w:line="240" w:lineRule="auto"/>
              <w:jc w:val="center"/>
              <w:rPr>
                <w:rFonts w:ascii="Times New Roman" w:hAnsi="Times New Roman" w:cs="Times New Roman"/>
                <w:color w:val="000000"/>
              </w:rPr>
            </w:pPr>
            <w:r>
              <w:rPr>
                <w:rFonts w:ascii="Times New Roman" w:hAnsi="Times New Roman" w:cs="Times New Roman"/>
                <w:color w:val="000000"/>
              </w:rPr>
              <w:t>10 843,94</w:t>
            </w:r>
            <w:r w:rsidR="00434637" w:rsidRPr="007A53BF">
              <w:rPr>
                <w:rFonts w:ascii="Times New Roman" w:hAnsi="Times New Roman" w:cs="Times New Roman"/>
                <w:color w:val="000000"/>
              </w:rPr>
              <w:t xml:space="preserve">  </w:t>
            </w:r>
          </w:p>
        </w:tc>
        <w:tc>
          <w:tcPr>
            <w:tcW w:w="437" w:type="pct"/>
            <w:tcBorders>
              <w:top w:val="nil"/>
              <w:left w:val="nil"/>
              <w:bottom w:val="single" w:sz="4" w:space="0" w:color="auto"/>
              <w:right w:val="single" w:sz="4" w:space="0" w:color="auto"/>
            </w:tcBorders>
            <w:vAlign w:val="center"/>
          </w:tcPr>
          <w:p w14:paraId="0C404442" w14:textId="0D82036F" w:rsidR="00434637" w:rsidRPr="007A53BF" w:rsidRDefault="00434637" w:rsidP="007A53BF">
            <w:pPr>
              <w:spacing w:after="0" w:line="240" w:lineRule="auto"/>
              <w:jc w:val="center"/>
              <w:rPr>
                <w:rFonts w:ascii="Times New Roman" w:hAnsi="Times New Roman" w:cs="Times New Roman"/>
                <w:color w:val="000000"/>
              </w:rPr>
            </w:pPr>
            <w:r w:rsidRPr="007A53BF">
              <w:rPr>
                <w:rFonts w:ascii="Times New Roman" w:hAnsi="Times New Roman" w:cs="Times New Roman"/>
                <w:color w:val="000000"/>
              </w:rPr>
              <w:t xml:space="preserve">2 086,06 </w:t>
            </w:r>
          </w:p>
        </w:tc>
        <w:tc>
          <w:tcPr>
            <w:tcW w:w="389" w:type="pct"/>
            <w:tcBorders>
              <w:top w:val="nil"/>
              <w:left w:val="nil"/>
              <w:bottom w:val="single" w:sz="4" w:space="0" w:color="auto"/>
              <w:right w:val="single" w:sz="4" w:space="0" w:color="auto"/>
            </w:tcBorders>
            <w:vAlign w:val="center"/>
          </w:tcPr>
          <w:p w14:paraId="1887422A" w14:textId="4FCA6BD3" w:rsidR="00434637" w:rsidRPr="007A53BF" w:rsidRDefault="00434637" w:rsidP="007A53BF">
            <w:pPr>
              <w:spacing w:after="0" w:line="240" w:lineRule="auto"/>
              <w:jc w:val="center"/>
              <w:rPr>
                <w:rFonts w:ascii="Times New Roman" w:hAnsi="Times New Roman" w:cs="Times New Roman"/>
                <w:color w:val="000000"/>
              </w:rPr>
            </w:pPr>
            <w:r w:rsidRPr="007A53BF">
              <w:rPr>
                <w:rFonts w:ascii="Times New Roman" w:hAnsi="Times New Roman" w:cs="Times New Roman"/>
                <w:color w:val="000000"/>
              </w:rPr>
              <w:t>586,28</w:t>
            </w:r>
            <w:r w:rsidRPr="007A53BF">
              <w:rPr>
                <w:rFonts w:ascii="Times New Roman" w:hAnsi="Times New Roman" w:cs="Times New Roman"/>
                <w:color w:val="000000"/>
                <w:lang w:val="en-US"/>
              </w:rPr>
              <w:t xml:space="preserve"> </w:t>
            </w:r>
          </w:p>
        </w:tc>
        <w:tc>
          <w:tcPr>
            <w:tcW w:w="389" w:type="pct"/>
            <w:tcBorders>
              <w:top w:val="nil"/>
              <w:left w:val="nil"/>
              <w:bottom w:val="single" w:sz="4" w:space="0" w:color="auto"/>
              <w:right w:val="single" w:sz="4" w:space="0" w:color="auto"/>
            </w:tcBorders>
            <w:vAlign w:val="center"/>
          </w:tcPr>
          <w:p w14:paraId="180202DA" w14:textId="239767D4" w:rsidR="00434637" w:rsidRPr="007A53BF" w:rsidRDefault="00434637" w:rsidP="007A53BF">
            <w:pPr>
              <w:spacing w:after="0" w:line="240" w:lineRule="auto"/>
              <w:jc w:val="center"/>
              <w:rPr>
                <w:rFonts w:ascii="Times New Roman" w:hAnsi="Times New Roman" w:cs="Times New Roman"/>
                <w:color w:val="000000"/>
              </w:rPr>
            </w:pPr>
            <w:r w:rsidRPr="007A53BF">
              <w:rPr>
                <w:rFonts w:ascii="Times New Roman" w:hAnsi="Times New Roman" w:cs="Times New Roman"/>
                <w:color w:val="000000"/>
              </w:rPr>
              <w:t xml:space="preserve">129,18 </w:t>
            </w:r>
          </w:p>
        </w:tc>
        <w:tc>
          <w:tcPr>
            <w:tcW w:w="389" w:type="pct"/>
            <w:tcBorders>
              <w:top w:val="nil"/>
              <w:left w:val="nil"/>
              <w:bottom w:val="single" w:sz="4" w:space="0" w:color="auto"/>
              <w:right w:val="single" w:sz="4" w:space="0" w:color="auto"/>
            </w:tcBorders>
            <w:vAlign w:val="center"/>
          </w:tcPr>
          <w:p w14:paraId="20342483" w14:textId="0276F242" w:rsidR="00434637" w:rsidRPr="007A53BF" w:rsidRDefault="00434637" w:rsidP="007A53BF">
            <w:pPr>
              <w:spacing w:after="0" w:line="240" w:lineRule="auto"/>
              <w:jc w:val="center"/>
              <w:rPr>
                <w:rFonts w:ascii="Times New Roman" w:hAnsi="Times New Roman" w:cs="Times New Roman"/>
                <w:color w:val="000000"/>
              </w:rPr>
            </w:pPr>
            <w:r w:rsidRPr="007A53BF">
              <w:rPr>
                <w:rFonts w:ascii="Times New Roman" w:hAnsi="Times New Roman" w:cs="Times New Roman"/>
                <w:color w:val="000000"/>
              </w:rPr>
              <w:t xml:space="preserve">129,17 </w:t>
            </w:r>
          </w:p>
        </w:tc>
        <w:tc>
          <w:tcPr>
            <w:tcW w:w="437" w:type="pct"/>
            <w:tcBorders>
              <w:top w:val="nil"/>
              <w:left w:val="nil"/>
              <w:bottom w:val="single" w:sz="4" w:space="0" w:color="auto"/>
              <w:right w:val="single" w:sz="4" w:space="0" w:color="auto"/>
            </w:tcBorders>
            <w:vAlign w:val="center"/>
          </w:tcPr>
          <w:p w14:paraId="0B697BBA" w14:textId="283870F8" w:rsidR="00434637" w:rsidRPr="007A53BF" w:rsidRDefault="00434637" w:rsidP="007A53BF">
            <w:pPr>
              <w:spacing w:after="0" w:line="240" w:lineRule="auto"/>
              <w:jc w:val="center"/>
              <w:rPr>
                <w:rFonts w:ascii="Times New Roman" w:hAnsi="Times New Roman" w:cs="Times New Roman"/>
                <w:color w:val="000000"/>
              </w:rPr>
            </w:pPr>
            <w:r w:rsidRPr="007A53BF">
              <w:rPr>
                <w:rFonts w:ascii="Times New Roman" w:hAnsi="Times New Roman" w:cs="Times New Roman"/>
                <w:color w:val="000000"/>
              </w:rPr>
              <w:t xml:space="preserve">129,17 </w:t>
            </w:r>
          </w:p>
        </w:tc>
        <w:tc>
          <w:tcPr>
            <w:tcW w:w="425" w:type="pct"/>
            <w:tcBorders>
              <w:top w:val="nil"/>
              <w:left w:val="nil"/>
              <w:bottom w:val="single" w:sz="4" w:space="0" w:color="auto"/>
              <w:right w:val="single" w:sz="4" w:space="0" w:color="auto"/>
            </w:tcBorders>
            <w:noWrap/>
            <w:vAlign w:val="center"/>
          </w:tcPr>
          <w:p w14:paraId="68BC42A5" w14:textId="781D8A46" w:rsidR="00434637" w:rsidRPr="007A53BF" w:rsidRDefault="00434637" w:rsidP="00632C0C">
            <w:pPr>
              <w:spacing w:after="0" w:line="240" w:lineRule="auto"/>
              <w:jc w:val="center"/>
              <w:rPr>
                <w:rFonts w:ascii="Times New Roman" w:hAnsi="Times New Roman" w:cs="Times New Roman"/>
                <w:color w:val="000000"/>
              </w:rPr>
            </w:pPr>
            <w:r w:rsidRPr="007A53BF">
              <w:rPr>
                <w:rFonts w:ascii="Times New Roman" w:hAnsi="Times New Roman" w:cs="Times New Roman"/>
                <w:color w:val="000000"/>
              </w:rPr>
              <w:t>1</w:t>
            </w:r>
            <w:r w:rsidR="00632C0C">
              <w:rPr>
                <w:rFonts w:ascii="Times New Roman" w:hAnsi="Times New Roman" w:cs="Times New Roman"/>
                <w:color w:val="000000"/>
              </w:rPr>
              <w:t>3</w:t>
            </w:r>
            <w:r w:rsidRPr="007A53BF">
              <w:rPr>
                <w:rFonts w:ascii="Times New Roman" w:hAnsi="Times New Roman" w:cs="Times New Roman"/>
                <w:color w:val="000000"/>
              </w:rPr>
              <w:t> </w:t>
            </w:r>
            <w:r w:rsidR="00632C0C">
              <w:rPr>
                <w:rFonts w:ascii="Times New Roman" w:hAnsi="Times New Roman" w:cs="Times New Roman"/>
                <w:color w:val="000000"/>
              </w:rPr>
              <w:t>9</w:t>
            </w:r>
            <w:r w:rsidRPr="007A53BF">
              <w:rPr>
                <w:rFonts w:ascii="Times New Roman" w:hAnsi="Times New Roman" w:cs="Times New Roman"/>
                <w:color w:val="000000"/>
              </w:rPr>
              <w:t xml:space="preserve">03,80 </w:t>
            </w:r>
          </w:p>
        </w:tc>
      </w:tr>
      <w:tr w:rsidR="00434637" w:rsidRPr="00352B8B" w14:paraId="572C1F80" w14:textId="77777777" w:rsidTr="00434637">
        <w:trPr>
          <w:trHeight w:val="315"/>
        </w:trPr>
        <w:tc>
          <w:tcPr>
            <w:tcW w:w="2098" w:type="pct"/>
            <w:tcBorders>
              <w:top w:val="single" w:sz="4" w:space="0" w:color="auto"/>
              <w:left w:val="single" w:sz="4" w:space="0" w:color="auto"/>
              <w:bottom w:val="single" w:sz="4" w:space="0" w:color="auto"/>
              <w:right w:val="single" w:sz="4" w:space="0" w:color="auto"/>
            </w:tcBorders>
          </w:tcPr>
          <w:p w14:paraId="6D68E0C9" w14:textId="474363CB" w:rsidR="00434637" w:rsidRPr="00352B8B" w:rsidRDefault="00434637" w:rsidP="0043463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Федеральный бюджет</w:t>
            </w:r>
          </w:p>
        </w:tc>
        <w:tc>
          <w:tcPr>
            <w:tcW w:w="436" w:type="pct"/>
            <w:tcBorders>
              <w:top w:val="nil"/>
              <w:left w:val="nil"/>
              <w:bottom w:val="single" w:sz="4" w:space="0" w:color="auto"/>
              <w:right w:val="single" w:sz="4" w:space="0" w:color="auto"/>
            </w:tcBorders>
            <w:vAlign w:val="center"/>
          </w:tcPr>
          <w:p w14:paraId="6B848091" w14:textId="1C71666C" w:rsidR="00434637" w:rsidRPr="00352B8B" w:rsidRDefault="00434637" w:rsidP="00434637">
            <w:pPr>
              <w:spacing w:after="0" w:line="240" w:lineRule="auto"/>
              <w:jc w:val="center"/>
              <w:rPr>
                <w:rFonts w:ascii="Times New Roman" w:hAnsi="Times New Roman" w:cs="Times New Roman"/>
                <w:color w:val="000000"/>
              </w:rPr>
            </w:pPr>
            <w:r>
              <w:rPr>
                <w:rFonts w:ascii="Times New Roman" w:hAnsi="Times New Roman" w:cs="Times New Roman"/>
                <w:color w:val="000000"/>
              </w:rPr>
              <w:t>0,00</w:t>
            </w:r>
          </w:p>
        </w:tc>
        <w:tc>
          <w:tcPr>
            <w:tcW w:w="437" w:type="pct"/>
            <w:tcBorders>
              <w:top w:val="nil"/>
              <w:left w:val="nil"/>
              <w:bottom w:val="single" w:sz="4" w:space="0" w:color="auto"/>
              <w:right w:val="single" w:sz="4" w:space="0" w:color="auto"/>
            </w:tcBorders>
          </w:tcPr>
          <w:p w14:paraId="55453D20" w14:textId="0D9207EE" w:rsidR="00434637" w:rsidRPr="00352B8B" w:rsidRDefault="00434637" w:rsidP="00434637">
            <w:pPr>
              <w:spacing w:after="0" w:line="240" w:lineRule="auto"/>
              <w:jc w:val="center"/>
              <w:rPr>
                <w:rFonts w:ascii="Times New Roman" w:hAnsi="Times New Roman" w:cs="Times New Roman"/>
                <w:color w:val="000000"/>
              </w:rPr>
            </w:pPr>
            <w:r w:rsidRPr="00023E2D">
              <w:rPr>
                <w:rFonts w:ascii="Times New Roman" w:hAnsi="Times New Roman" w:cs="Times New Roman"/>
                <w:color w:val="000000"/>
              </w:rPr>
              <w:t>0,00</w:t>
            </w:r>
          </w:p>
        </w:tc>
        <w:tc>
          <w:tcPr>
            <w:tcW w:w="389" w:type="pct"/>
            <w:tcBorders>
              <w:top w:val="nil"/>
              <w:left w:val="nil"/>
              <w:bottom w:val="single" w:sz="4" w:space="0" w:color="auto"/>
              <w:right w:val="single" w:sz="4" w:space="0" w:color="auto"/>
            </w:tcBorders>
          </w:tcPr>
          <w:p w14:paraId="5C46D79B" w14:textId="3646E950" w:rsidR="00434637" w:rsidRPr="00352B8B" w:rsidRDefault="00434637" w:rsidP="00434637">
            <w:pPr>
              <w:spacing w:after="0" w:line="240" w:lineRule="auto"/>
              <w:jc w:val="center"/>
              <w:rPr>
                <w:rFonts w:ascii="Times New Roman" w:hAnsi="Times New Roman" w:cs="Times New Roman"/>
                <w:color w:val="000000"/>
              </w:rPr>
            </w:pPr>
            <w:r w:rsidRPr="00023E2D">
              <w:rPr>
                <w:rFonts w:ascii="Times New Roman" w:hAnsi="Times New Roman" w:cs="Times New Roman"/>
                <w:color w:val="000000"/>
              </w:rPr>
              <w:t>0,00</w:t>
            </w:r>
          </w:p>
        </w:tc>
        <w:tc>
          <w:tcPr>
            <w:tcW w:w="389" w:type="pct"/>
            <w:tcBorders>
              <w:top w:val="nil"/>
              <w:left w:val="nil"/>
              <w:bottom w:val="single" w:sz="4" w:space="0" w:color="auto"/>
              <w:right w:val="single" w:sz="4" w:space="0" w:color="auto"/>
            </w:tcBorders>
          </w:tcPr>
          <w:p w14:paraId="24CA2D20" w14:textId="59717036" w:rsidR="00434637" w:rsidRPr="00352B8B" w:rsidRDefault="00434637" w:rsidP="00434637">
            <w:pPr>
              <w:spacing w:after="0" w:line="240" w:lineRule="auto"/>
              <w:jc w:val="center"/>
              <w:rPr>
                <w:rFonts w:ascii="Times New Roman" w:hAnsi="Times New Roman" w:cs="Times New Roman"/>
                <w:color w:val="000000"/>
              </w:rPr>
            </w:pPr>
            <w:r w:rsidRPr="00023E2D">
              <w:rPr>
                <w:rFonts w:ascii="Times New Roman" w:hAnsi="Times New Roman" w:cs="Times New Roman"/>
                <w:color w:val="000000"/>
              </w:rPr>
              <w:t>0,00</w:t>
            </w:r>
          </w:p>
        </w:tc>
        <w:tc>
          <w:tcPr>
            <w:tcW w:w="389" w:type="pct"/>
            <w:tcBorders>
              <w:top w:val="nil"/>
              <w:left w:val="nil"/>
              <w:bottom w:val="single" w:sz="4" w:space="0" w:color="auto"/>
              <w:right w:val="single" w:sz="4" w:space="0" w:color="auto"/>
            </w:tcBorders>
          </w:tcPr>
          <w:p w14:paraId="7B31F9F7" w14:textId="6FEAB2C3" w:rsidR="00434637" w:rsidRPr="00352B8B" w:rsidRDefault="00434637" w:rsidP="00434637">
            <w:pPr>
              <w:spacing w:after="0" w:line="240" w:lineRule="auto"/>
              <w:jc w:val="center"/>
              <w:rPr>
                <w:rFonts w:ascii="Times New Roman" w:hAnsi="Times New Roman" w:cs="Times New Roman"/>
                <w:color w:val="000000"/>
              </w:rPr>
            </w:pPr>
            <w:r w:rsidRPr="00023E2D">
              <w:rPr>
                <w:rFonts w:ascii="Times New Roman" w:hAnsi="Times New Roman" w:cs="Times New Roman"/>
                <w:color w:val="000000"/>
              </w:rPr>
              <w:t>0,00</w:t>
            </w:r>
          </w:p>
        </w:tc>
        <w:tc>
          <w:tcPr>
            <w:tcW w:w="437" w:type="pct"/>
            <w:tcBorders>
              <w:top w:val="nil"/>
              <w:left w:val="nil"/>
              <w:bottom w:val="single" w:sz="4" w:space="0" w:color="auto"/>
              <w:right w:val="single" w:sz="4" w:space="0" w:color="auto"/>
            </w:tcBorders>
          </w:tcPr>
          <w:p w14:paraId="474F74A9" w14:textId="19D8D94E" w:rsidR="00434637" w:rsidRPr="00352B8B" w:rsidRDefault="00434637" w:rsidP="00434637">
            <w:pPr>
              <w:spacing w:after="0" w:line="240" w:lineRule="auto"/>
              <w:jc w:val="center"/>
              <w:rPr>
                <w:rFonts w:ascii="Times New Roman" w:hAnsi="Times New Roman" w:cs="Times New Roman"/>
                <w:color w:val="000000"/>
              </w:rPr>
            </w:pPr>
            <w:r w:rsidRPr="00023E2D">
              <w:rPr>
                <w:rFonts w:ascii="Times New Roman" w:hAnsi="Times New Roman" w:cs="Times New Roman"/>
                <w:color w:val="000000"/>
              </w:rPr>
              <w:t>0,00</w:t>
            </w:r>
          </w:p>
        </w:tc>
        <w:tc>
          <w:tcPr>
            <w:tcW w:w="425" w:type="pct"/>
            <w:tcBorders>
              <w:top w:val="nil"/>
              <w:left w:val="nil"/>
              <w:bottom w:val="single" w:sz="4" w:space="0" w:color="auto"/>
              <w:right w:val="single" w:sz="4" w:space="0" w:color="auto"/>
            </w:tcBorders>
            <w:noWrap/>
          </w:tcPr>
          <w:p w14:paraId="4E3B6204" w14:textId="2F153F8E" w:rsidR="00434637" w:rsidRPr="00352B8B" w:rsidRDefault="00434637" w:rsidP="00434637">
            <w:pPr>
              <w:spacing w:after="0" w:line="240" w:lineRule="auto"/>
              <w:jc w:val="center"/>
              <w:rPr>
                <w:rFonts w:ascii="Times New Roman" w:hAnsi="Times New Roman" w:cs="Times New Roman"/>
                <w:color w:val="000000"/>
              </w:rPr>
            </w:pPr>
            <w:r w:rsidRPr="00023E2D">
              <w:rPr>
                <w:rFonts w:ascii="Times New Roman" w:hAnsi="Times New Roman" w:cs="Times New Roman"/>
                <w:color w:val="000000"/>
              </w:rPr>
              <w:t>0,00</w:t>
            </w:r>
          </w:p>
        </w:tc>
      </w:tr>
      <w:tr w:rsidR="00434637" w:rsidRPr="00352B8B" w14:paraId="37501E99" w14:textId="77777777" w:rsidTr="00434637">
        <w:trPr>
          <w:trHeight w:val="315"/>
        </w:trPr>
        <w:tc>
          <w:tcPr>
            <w:tcW w:w="2098" w:type="pct"/>
            <w:tcBorders>
              <w:top w:val="single" w:sz="4" w:space="0" w:color="auto"/>
              <w:left w:val="single" w:sz="4" w:space="0" w:color="auto"/>
              <w:bottom w:val="single" w:sz="4" w:space="0" w:color="auto"/>
              <w:right w:val="single" w:sz="4" w:space="0" w:color="auto"/>
            </w:tcBorders>
            <w:hideMark/>
          </w:tcPr>
          <w:p w14:paraId="26CA0268" w14:textId="77777777" w:rsidR="00434637" w:rsidRPr="00352B8B" w:rsidRDefault="00434637" w:rsidP="00E52CD4">
            <w:pPr>
              <w:spacing w:after="0" w:line="240" w:lineRule="auto"/>
              <w:rPr>
                <w:rFonts w:ascii="Times New Roman" w:eastAsia="Times New Roman" w:hAnsi="Times New Roman" w:cs="Times New Roman"/>
                <w:sz w:val="20"/>
                <w:szCs w:val="20"/>
                <w:lang w:eastAsia="ru-RU"/>
              </w:rPr>
            </w:pPr>
            <w:r w:rsidRPr="00352B8B">
              <w:rPr>
                <w:rFonts w:ascii="Times New Roman" w:eastAsia="Times New Roman" w:hAnsi="Times New Roman" w:cs="Times New Roman"/>
                <w:sz w:val="20"/>
                <w:szCs w:val="20"/>
                <w:lang w:eastAsia="ru-RU"/>
              </w:rPr>
              <w:t>Областной бюджет</w:t>
            </w:r>
          </w:p>
        </w:tc>
        <w:tc>
          <w:tcPr>
            <w:tcW w:w="436" w:type="pct"/>
            <w:tcBorders>
              <w:top w:val="nil"/>
              <w:left w:val="nil"/>
              <w:bottom w:val="single" w:sz="4" w:space="0" w:color="auto"/>
              <w:right w:val="single" w:sz="4" w:space="0" w:color="auto"/>
            </w:tcBorders>
            <w:vAlign w:val="center"/>
          </w:tcPr>
          <w:p w14:paraId="2ECB140B" w14:textId="2E1375E3" w:rsidR="00434637" w:rsidRPr="00352B8B" w:rsidRDefault="00434637" w:rsidP="00E52CD4">
            <w:pPr>
              <w:spacing w:after="0" w:line="240" w:lineRule="auto"/>
              <w:jc w:val="center"/>
              <w:rPr>
                <w:rFonts w:ascii="Times New Roman" w:hAnsi="Times New Roman" w:cs="Times New Roman"/>
                <w:color w:val="000000"/>
              </w:rPr>
            </w:pPr>
            <w:r w:rsidRPr="00352B8B">
              <w:rPr>
                <w:rFonts w:ascii="Times New Roman" w:hAnsi="Times New Roman" w:cs="Times New Roman"/>
                <w:color w:val="000000"/>
              </w:rPr>
              <w:t xml:space="preserve">1 827,30 </w:t>
            </w:r>
          </w:p>
        </w:tc>
        <w:tc>
          <w:tcPr>
            <w:tcW w:w="437" w:type="pct"/>
            <w:tcBorders>
              <w:top w:val="nil"/>
              <w:left w:val="nil"/>
              <w:bottom w:val="single" w:sz="4" w:space="0" w:color="auto"/>
              <w:right w:val="single" w:sz="4" w:space="0" w:color="auto"/>
            </w:tcBorders>
            <w:vAlign w:val="center"/>
          </w:tcPr>
          <w:p w14:paraId="3FCCAFAE" w14:textId="1251A6F1" w:rsidR="00434637" w:rsidRPr="00352B8B" w:rsidRDefault="00434637" w:rsidP="00E52CD4">
            <w:pPr>
              <w:spacing w:after="0" w:line="240" w:lineRule="auto"/>
              <w:jc w:val="center"/>
              <w:rPr>
                <w:rFonts w:ascii="Times New Roman" w:eastAsia="Times New Roman" w:hAnsi="Times New Roman" w:cs="Times New Roman"/>
                <w:lang w:eastAsia="ru-RU"/>
              </w:rPr>
            </w:pPr>
            <w:r w:rsidRPr="00352B8B">
              <w:rPr>
                <w:rFonts w:ascii="Times New Roman" w:hAnsi="Times New Roman" w:cs="Times New Roman"/>
                <w:color w:val="000000"/>
              </w:rPr>
              <w:t>456,90</w:t>
            </w:r>
          </w:p>
        </w:tc>
        <w:tc>
          <w:tcPr>
            <w:tcW w:w="389" w:type="pct"/>
            <w:tcBorders>
              <w:top w:val="nil"/>
              <w:left w:val="nil"/>
              <w:bottom w:val="single" w:sz="4" w:space="0" w:color="auto"/>
              <w:right w:val="single" w:sz="4" w:space="0" w:color="auto"/>
            </w:tcBorders>
            <w:vAlign w:val="center"/>
          </w:tcPr>
          <w:p w14:paraId="2A7C7D34" w14:textId="4066EC4F" w:rsidR="00434637" w:rsidRPr="00352B8B" w:rsidRDefault="00434637" w:rsidP="00E52CD4">
            <w:pPr>
              <w:spacing w:after="0" w:line="240" w:lineRule="auto"/>
              <w:jc w:val="center"/>
              <w:rPr>
                <w:rFonts w:ascii="Times New Roman" w:eastAsia="Times New Roman" w:hAnsi="Times New Roman" w:cs="Times New Roman"/>
                <w:lang w:val="en-US" w:eastAsia="ru-RU"/>
              </w:rPr>
            </w:pPr>
            <w:r w:rsidRPr="00352B8B">
              <w:rPr>
                <w:rFonts w:ascii="Times New Roman" w:hAnsi="Times New Roman" w:cs="Times New Roman"/>
                <w:color w:val="000000"/>
              </w:rPr>
              <w:t xml:space="preserve">457,10 </w:t>
            </w:r>
          </w:p>
        </w:tc>
        <w:tc>
          <w:tcPr>
            <w:tcW w:w="389" w:type="pct"/>
            <w:tcBorders>
              <w:top w:val="nil"/>
              <w:left w:val="nil"/>
              <w:bottom w:val="single" w:sz="4" w:space="0" w:color="auto"/>
              <w:right w:val="single" w:sz="4" w:space="0" w:color="auto"/>
            </w:tcBorders>
            <w:vAlign w:val="center"/>
          </w:tcPr>
          <w:p w14:paraId="04DC0950" w14:textId="01D4CD38" w:rsidR="00434637" w:rsidRPr="00352B8B" w:rsidRDefault="00434637" w:rsidP="00E52CD4">
            <w:pPr>
              <w:spacing w:after="0" w:line="240" w:lineRule="auto"/>
              <w:jc w:val="center"/>
              <w:rPr>
                <w:rFonts w:ascii="Times New Roman" w:eastAsia="Times New Roman" w:hAnsi="Times New Roman" w:cs="Times New Roman"/>
                <w:lang w:eastAsia="ru-RU"/>
              </w:rPr>
            </w:pPr>
            <w:r w:rsidRPr="00352B8B">
              <w:rPr>
                <w:rFonts w:ascii="Times New Roman" w:hAnsi="Times New Roman" w:cs="Times New Roman"/>
                <w:color w:val="000000"/>
              </w:rPr>
              <w:t xml:space="preserve">0,00 </w:t>
            </w:r>
          </w:p>
        </w:tc>
        <w:tc>
          <w:tcPr>
            <w:tcW w:w="389" w:type="pct"/>
            <w:tcBorders>
              <w:top w:val="nil"/>
              <w:left w:val="nil"/>
              <w:bottom w:val="single" w:sz="4" w:space="0" w:color="auto"/>
              <w:right w:val="single" w:sz="4" w:space="0" w:color="auto"/>
            </w:tcBorders>
            <w:vAlign w:val="center"/>
          </w:tcPr>
          <w:p w14:paraId="085DF83D" w14:textId="12B60E11" w:rsidR="00434637" w:rsidRPr="00352B8B" w:rsidRDefault="00434637" w:rsidP="00E52CD4">
            <w:pPr>
              <w:spacing w:after="0" w:line="240" w:lineRule="auto"/>
              <w:jc w:val="center"/>
              <w:rPr>
                <w:rFonts w:ascii="Times New Roman" w:eastAsia="Times New Roman" w:hAnsi="Times New Roman" w:cs="Times New Roman"/>
                <w:lang w:eastAsia="ru-RU"/>
              </w:rPr>
            </w:pPr>
            <w:r w:rsidRPr="00352B8B">
              <w:rPr>
                <w:rFonts w:ascii="Times New Roman" w:hAnsi="Times New Roman" w:cs="Times New Roman"/>
                <w:color w:val="000000"/>
              </w:rPr>
              <w:t xml:space="preserve">0,00 </w:t>
            </w:r>
          </w:p>
        </w:tc>
        <w:tc>
          <w:tcPr>
            <w:tcW w:w="437" w:type="pct"/>
            <w:tcBorders>
              <w:top w:val="nil"/>
              <w:left w:val="nil"/>
              <w:bottom w:val="single" w:sz="4" w:space="0" w:color="auto"/>
              <w:right w:val="single" w:sz="4" w:space="0" w:color="auto"/>
            </w:tcBorders>
            <w:vAlign w:val="center"/>
          </w:tcPr>
          <w:p w14:paraId="1808FC27" w14:textId="425E6AA7" w:rsidR="00434637" w:rsidRPr="00352B8B" w:rsidRDefault="00434637" w:rsidP="00E52CD4">
            <w:pPr>
              <w:spacing w:after="0" w:line="240" w:lineRule="auto"/>
              <w:jc w:val="center"/>
              <w:rPr>
                <w:rFonts w:ascii="Times New Roman" w:eastAsia="Times New Roman" w:hAnsi="Times New Roman" w:cs="Times New Roman"/>
                <w:lang w:eastAsia="ru-RU"/>
              </w:rPr>
            </w:pPr>
            <w:r w:rsidRPr="00352B8B">
              <w:rPr>
                <w:rFonts w:ascii="Times New Roman" w:hAnsi="Times New Roman" w:cs="Times New Roman"/>
                <w:color w:val="000000"/>
              </w:rPr>
              <w:t xml:space="preserve">0,00 </w:t>
            </w:r>
          </w:p>
        </w:tc>
        <w:tc>
          <w:tcPr>
            <w:tcW w:w="425" w:type="pct"/>
            <w:tcBorders>
              <w:top w:val="nil"/>
              <w:left w:val="nil"/>
              <w:bottom w:val="single" w:sz="4" w:space="0" w:color="auto"/>
              <w:right w:val="single" w:sz="4" w:space="0" w:color="auto"/>
            </w:tcBorders>
            <w:noWrap/>
            <w:vAlign w:val="center"/>
          </w:tcPr>
          <w:p w14:paraId="2BBE1C4A" w14:textId="79C0C4B5" w:rsidR="00434637" w:rsidRPr="00352B8B" w:rsidRDefault="00434637" w:rsidP="00E52CD4">
            <w:pPr>
              <w:spacing w:after="0" w:line="240" w:lineRule="auto"/>
              <w:jc w:val="center"/>
              <w:rPr>
                <w:rFonts w:ascii="Times New Roman" w:eastAsia="Times New Roman" w:hAnsi="Times New Roman" w:cs="Times New Roman"/>
                <w:lang w:eastAsia="ru-RU"/>
              </w:rPr>
            </w:pPr>
            <w:r w:rsidRPr="00352B8B">
              <w:rPr>
                <w:rFonts w:ascii="Times New Roman" w:hAnsi="Times New Roman" w:cs="Times New Roman"/>
                <w:color w:val="000000"/>
              </w:rPr>
              <w:t xml:space="preserve">2 741,30 </w:t>
            </w:r>
          </w:p>
        </w:tc>
      </w:tr>
      <w:tr w:rsidR="00434637" w:rsidRPr="00352B8B" w14:paraId="4291462F" w14:textId="77777777" w:rsidTr="00434637">
        <w:trPr>
          <w:trHeight w:val="375"/>
        </w:trPr>
        <w:tc>
          <w:tcPr>
            <w:tcW w:w="2098" w:type="pct"/>
            <w:tcBorders>
              <w:top w:val="single" w:sz="4" w:space="0" w:color="auto"/>
              <w:left w:val="single" w:sz="4" w:space="0" w:color="auto"/>
              <w:bottom w:val="single" w:sz="4" w:space="0" w:color="auto"/>
              <w:right w:val="single" w:sz="4" w:space="0" w:color="auto"/>
            </w:tcBorders>
            <w:hideMark/>
          </w:tcPr>
          <w:p w14:paraId="38D70665" w14:textId="77777777" w:rsidR="00434637" w:rsidRPr="00352B8B" w:rsidRDefault="00434637" w:rsidP="00E52CD4">
            <w:pPr>
              <w:spacing w:after="0" w:line="240" w:lineRule="auto"/>
              <w:rPr>
                <w:rFonts w:ascii="Times New Roman" w:eastAsia="Times New Roman" w:hAnsi="Times New Roman" w:cs="Times New Roman"/>
                <w:sz w:val="20"/>
                <w:szCs w:val="20"/>
                <w:lang w:eastAsia="ru-RU"/>
              </w:rPr>
            </w:pPr>
            <w:r w:rsidRPr="00352B8B">
              <w:rPr>
                <w:rFonts w:ascii="Times New Roman" w:eastAsia="Times New Roman" w:hAnsi="Times New Roman" w:cs="Times New Roman"/>
                <w:sz w:val="20"/>
                <w:szCs w:val="20"/>
                <w:lang w:eastAsia="ru-RU"/>
              </w:rPr>
              <w:t>Местный бюджет</w:t>
            </w:r>
          </w:p>
        </w:tc>
        <w:tc>
          <w:tcPr>
            <w:tcW w:w="436" w:type="pct"/>
            <w:tcBorders>
              <w:top w:val="nil"/>
              <w:left w:val="nil"/>
              <w:bottom w:val="single" w:sz="4" w:space="0" w:color="auto"/>
              <w:right w:val="single" w:sz="4" w:space="0" w:color="auto"/>
            </w:tcBorders>
            <w:noWrap/>
            <w:vAlign w:val="center"/>
          </w:tcPr>
          <w:p w14:paraId="2C1D2849" w14:textId="16CB3A16" w:rsidR="00434637" w:rsidRPr="00352B8B" w:rsidRDefault="00632C0C" w:rsidP="00E52CD4">
            <w:pPr>
              <w:spacing w:after="0" w:line="240" w:lineRule="auto"/>
              <w:jc w:val="center"/>
              <w:rPr>
                <w:rFonts w:ascii="Times New Roman" w:eastAsia="Times New Roman" w:hAnsi="Times New Roman" w:cs="Times New Roman"/>
                <w:lang w:eastAsia="ru-RU"/>
              </w:rPr>
            </w:pPr>
            <w:r>
              <w:rPr>
                <w:rFonts w:ascii="Times New Roman" w:hAnsi="Times New Roman" w:cs="Times New Roman"/>
                <w:color w:val="000000"/>
              </w:rPr>
              <w:t>9 016,64</w:t>
            </w:r>
          </w:p>
        </w:tc>
        <w:tc>
          <w:tcPr>
            <w:tcW w:w="437" w:type="pct"/>
            <w:tcBorders>
              <w:top w:val="nil"/>
              <w:left w:val="nil"/>
              <w:bottom w:val="single" w:sz="4" w:space="0" w:color="auto"/>
              <w:right w:val="single" w:sz="4" w:space="0" w:color="auto"/>
            </w:tcBorders>
            <w:noWrap/>
            <w:vAlign w:val="center"/>
          </w:tcPr>
          <w:p w14:paraId="759F38F4" w14:textId="62B6ED56" w:rsidR="00434637" w:rsidRPr="00352B8B" w:rsidRDefault="00434637" w:rsidP="00E52CD4">
            <w:pPr>
              <w:spacing w:after="0" w:line="240" w:lineRule="auto"/>
              <w:jc w:val="center"/>
              <w:rPr>
                <w:rFonts w:ascii="Times New Roman" w:eastAsia="Times New Roman" w:hAnsi="Times New Roman" w:cs="Times New Roman"/>
                <w:lang w:eastAsia="ru-RU"/>
              </w:rPr>
            </w:pPr>
            <w:r w:rsidRPr="00352B8B">
              <w:rPr>
                <w:rFonts w:ascii="Times New Roman" w:hAnsi="Times New Roman" w:cs="Times New Roman"/>
                <w:color w:val="000000"/>
              </w:rPr>
              <w:t xml:space="preserve">1 629,16 </w:t>
            </w:r>
          </w:p>
        </w:tc>
        <w:tc>
          <w:tcPr>
            <w:tcW w:w="389" w:type="pct"/>
            <w:tcBorders>
              <w:top w:val="nil"/>
              <w:left w:val="nil"/>
              <w:bottom w:val="single" w:sz="4" w:space="0" w:color="auto"/>
              <w:right w:val="single" w:sz="4" w:space="0" w:color="auto"/>
            </w:tcBorders>
            <w:noWrap/>
            <w:vAlign w:val="center"/>
          </w:tcPr>
          <w:p w14:paraId="7858F0EF" w14:textId="3E1A2033" w:rsidR="00434637" w:rsidRPr="00352B8B" w:rsidRDefault="00434637" w:rsidP="00E52CD4">
            <w:pPr>
              <w:spacing w:after="0" w:line="240" w:lineRule="auto"/>
              <w:jc w:val="center"/>
              <w:rPr>
                <w:rFonts w:ascii="Times New Roman" w:eastAsia="Times New Roman" w:hAnsi="Times New Roman" w:cs="Times New Roman"/>
                <w:lang w:eastAsia="ru-RU"/>
              </w:rPr>
            </w:pPr>
            <w:r w:rsidRPr="00352B8B">
              <w:rPr>
                <w:rFonts w:ascii="Times New Roman" w:hAnsi="Times New Roman" w:cs="Times New Roman"/>
                <w:color w:val="000000"/>
              </w:rPr>
              <w:t>129,18</w:t>
            </w:r>
            <w:r w:rsidRPr="00352B8B">
              <w:rPr>
                <w:rFonts w:ascii="Times New Roman" w:hAnsi="Times New Roman" w:cs="Times New Roman"/>
                <w:color w:val="000000"/>
                <w:lang w:val="en-US"/>
              </w:rPr>
              <w:t xml:space="preserve"> </w:t>
            </w:r>
          </w:p>
        </w:tc>
        <w:tc>
          <w:tcPr>
            <w:tcW w:w="389" w:type="pct"/>
            <w:tcBorders>
              <w:top w:val="nil"/>
              <w:left w:val="nil"/>
              <w:bottom w:val="single" w:sz="4" w:space="0" w:color="auto"/>
              <w:right w:val="single" w:sz="4" w:space="0" w:color="auto"/>
            </w:tcBorders>
            <w:noWrap/>
            <w:vAlign w:val="center"/>
          </w:tcPr>
          <w:p w14:paraId="071FEA41" w14:textId="165A2C07" w:rsidR="00434637" w:rsidRPr="00352B8B" w:rsidRDefault="00434637" w:rsidP="00E52CD4">
            <w:pPr>
              <w:spacing w:after="0" w:line="240" w:lineRule="auto"/>
              <w:jc w:val="center"/>
              <w:rPr>
                <w:rFonts w:ascii="Times New Roman" w:eastAsia="Times New Roman" w:hAnsi="Times New Roman" w:cs="Times New Roman"/>
                <w:lang w:eastAsia="ru-RU"/>
              </w:rPr>
            </w:pPr>
            <w:r w:rsidRPr="00352B8B">
              <w:rPr>
                <w:rFonts w:ascii="Times New Roman" w:hAnsi="Times New Roman" w:cs="Times New Roman"/>
                <w:color w:val="000000"/>
              </w:rPr>
              <w:t xml:space="preserve">129,18 </w:t>
            </w:r>
          </w:p>
        </w:tc>
        <w:tc>
          <w:tcPr>
            <w:tcW w:w="389" w:type="pct"/>
            <w:tcBorders>
              <w:top w:val="nil"/>
              <w:left w:val="nil"/>
              <w:bottom w:val="single" w:sz="4" w:space="0" w:color="auto"/>
              <w:right w:val="single" w:sz="4" w:space="0" w:color="auto"/>
            </w:tcBorders>
            <w:noWrap/>
            <w:vAlign w:val="center"/>
          </w:tcPr>
          <w:p w14:paraId="6E6A629A" w14:textId="31E4AE63" w:rsidR="00434637" w:rsidRPr="00352B8B" w:rsidRDefault="00434637" w:rsidP="00E52CD4">
            <w:pPr>
              <w:spacing w:after="0" w:line="240" w:lineRule="auto"/>
              <w:jc w:val="center"/>
              <w:rPr>
                <w:rFonts w:ascii="Times New Roman" w:eastAsia="Times New Roman" w:hAnsi="Times New Roman" w:cs="Times New Roman"/>
                <w:lang w:eastAsia="ru-RU"/>
              </w:rPr>
            </w:pPr>
            <w:r w:rsidRPr="00352B8B">
              <w:rPr>
                <w:rFonts w:ascii="Times New Roman" w:hAnsi="Times New Roman" w:cs="Times New Roman"/>
                <w:color w:val="000000"/>
              </w:rPr>
              <w:t xml:space="preserve">129,17 </w:t>
            </w:r>
          </w:p>
        </w:tc>
        <w:tc>
          <w:tcPr>
            <w:tcW w:w="437" w:type="pct"/>
            <w:tcBorders>
              <w:top w:val="nil"/>
              <w:left w:val="nil"/>
              <w:bottom w:val="single" w:sz="4" w:space="0" w:color="auto"/>
              <w:right w:val="single" w:sz="4" w:space="0" w:color="auto"/>
            </w:tcBorders>
            <w:noWrap/>
            <w:vAlign w:val="center"/>
          </w:tcPr>
          <w:p w14:paraId="0255A77C" w14:textId="33F47CF4" w:rsidR="00434637" w:rsidRPr="00352B8B" w:rsidRDefault="00434637" w:rsidP="00E52CD4">
            <w:pPr>
              <w:spacing w:after="0" w:line="240" w:lineRule="auto"/>
              <w:jc w:val="center"/>
              <w:rPr>
                <w:rFonts w:ascii="Times New Roman" w:eastAsia="Times New Roman" w:hAnsi="Times New Roman" w:cs="Times New Roman"/>
                <w:lang w:eastAsia="ru-RU"/>
              </w:rPr>
            </w:pPr>
            <w:r w:rsidRPr="00352B8B">
              <w:rPr>
                <w:rFonts w:ascii="Times New Roman" w:hAnsi="Times New Roman" w:cs="Times New Roman"/>
                <w:color w:val="000000"/>
              </w:rPr>
              <w:t xml:space="preserve">129,17 </w:t>
            </w:r>
          </w:p>
        </w:tc>
        <w:tc>
          <w:tcPr>
            <w:tcW w:w="425" w:type="pct"/>
            <w:tcBorders>
              <w:top w:val="nil"/>
              <w:left w:val="nil"/>
              <w:bottom w:val="single" w:sz="4" w:space="0" w:color="auto"/>
              <w:right w:val="single" w:sz="4" w:space="0" w:color="auto"/>
            </w:tcBorders>
            <w:noWrap/>
            <w:vAlign w:val="center"/>
          </w:tcPr>
          <w:p w14:paraId="2B06E523" w14:textId="7BD9AEA5" w:rsidR="00434637" w:rsidRPr="00352B8B" w:rsidRDefault="00632C0C" w:rsidP="00E52CD4">
            <w:pPr>
              <w:spacing w:after="0" w:line="240" w:lineRule="auto"/>
              <w:jc w:val="center"/>
              <w:rPr>
                <w:rFonts w:ascii="Times New Roman" w:eastAsia="Times New Roman" w:hAnsi="Times New Roman" w:cs="Times New Roman"/>
                <w:lang w:eastAsia="ru-RU"/>
              </w:rPr>
            </w:pPr>
            <w:r>
              <w:rPr>
                <w:rFonts w:ascii="Times New Roman" w:hAnsi="Times New Roman" w:cs="Times New Roman"/>
                <w:color w:val="000000"/>
              </w:rPr>
              <w:t>11 1</w:t>
            </w:r>
            <w:r w:rsidR="00434637" w:rsidRPr="00352B8B">
              <w:rPr>
                <w:rFonts w:ascii="Times New Roman" w:hAnsi="Times New Roman" w:cs="Times New Roman"/>
                <w:color w:val="000000"/>
              </w:rPr>
              <w:t xml:space="preserve">62,50 </w:t>
            </w:r>
          </w:p>
        </w:tc>
      </w:tr>
      <w:tr w:rsidR="00434637" w:rsidRPr="00352B8B" w14:paraId="409E624D" w14:textId="77777777" w:rsidTr="00434637">
        <w:trPr>
          <w:trHeight w:val="375"/>
        </w:trPr>
        <w:tc>
          <w:tcPr>
            <w:tcW w:w="2098" w:type="pct"/>
            <w:tcBorders>
              <w:top w:val="single" w:sz="4" w:space="0" w:color="auto"/>
              <w:left w:val="single" w:sz="4" w:space="0" w:color="auto"/>
              <w:bottom w:val="single" w:sz="4" w:space="0" w:color="auto"/>
              <w:right w:val="single" w:sz="4" w:space="0" w:color="auto"/>
            </w:tcBorders>
          </w:tcPr>
          <w:p w14:paraId="5EFC1BA8" w14:textId="4F6832BA" w:rsidR="00434637" w:rsidRPr="00352B8B" w:rsidRDefault="00434637" w:rsidP="0043463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Внебюджетные источники</w:t>
            </w:r>
          </w:p>
        </w:tc>
        <w:tc>
          <w:tcPr>
            <w:tcW w:w="436" w:type="pct"/>
            <w:tcBorders>
              <w:top w:val="nil"/>
              <w:left w:val="nil"/>
              <w:bottom w:val="single" w:sz="4" w:space="0" w:color="auto"/>
              <w:right w:val="single" w:sz="4" w:space="0" w:color="auto"/>
            </w:tcBorders>
            <w:noWrap/>
          </w:tcPr>
          <w:p w14:paraId="08BDDE6A" w14:textId="3A4ED69E" w:rsidR="00434637" w:rsidRPr="00352B8B" w:rsidRDefault="00434637" w:rsidP="00434637">
            <w:pPr>
              <w:spacing w:after="0" w:line="240" w:lineRule="auto"/>
              <w:jc w:val="center"/>
              <w:rPr>
                <w:rFonts w:ascii="Times New Roman" w:hAnsi="Times New Roman" w:cs="Times New Roman"/>
                <w:color w:val="000000"/>
              </w:rPr>
            </w:pPr>
            <w:r w:rsidRPr="003D710E">
              <w:rPr>
                <w:rFonts w:ascii="Times New Roman" w:hAnsi="Times New Roman" w:cs="Times New Roman"/>
                <w:color w:val="000000"/>
              </w:rPr>
              <w:t>0,00</w:t>
            </w:r>
          </w:p>
        </w:tc>
        <w:tc>
          <w:tcPr>
            <w:tcW w:w="437" w:type="pct"/>
            <w:tcBorders>
              <w:top w:val="nil"/>
              <w:left w:val="nil"/>
              <w:bottom w:val="single" w:sz="4" w:space="0" w:color="auto"/>
              <w:right w:val="single" w:sz="4" w:space="0" w:color="auto"/>
            </w:tcBorders>
            <w:noWrap/>
          </w:tcPr>
          <w:p w14:paraId="770A4EF0" w14:textId="7D8C45C3" w:rsidR="00434637" w:rsidRPr="00352B8B" w:rsidRDefault="00434637" w:rsidP="00434637">
            <w:pPr>
              <w:spacing w:after="0" w:line="240" w:lineRule="auto"/>
              <w:jc w:val="center"/>
              <w:rPr>
                <w:rFonts w:ascii="Times New Roman" w:hAnsi="Times New Roman" w:cs="Times New Roman"/>
                <w:color w:val="000000"/>
              </w:rPr>
            </w:pPr>
            <w:r w:rsidRPr="003D710E">
              <w:rPr>
                <w:rFonts w:ascii="Times New Roman" w:hAnsi="Times New Roman" w:cs="Times New Roman"/>
                <w:color w:val="000000"/>
              </w:rPr>
              <w:t>0,00</w:t>
            </w:r>
          </w:p>
        </w:tc>
        <w:tc>
          <w:tcPr>
            <w:tcW w:w="389" w:type="pct"/>
            <w:tcBorders>
              <w:top w:val="nil"/>
              <w:left w:val="nil"/>
              <w:bottom w:val="single" w:sz="4" w:space="0" w:color="auto"/>
              <w:right w:val="single" w:sz="4" w:space="0" w:color="auto"/>
            </w:tcBorders>
            <w:noWrap/>
          </w:tcPr>
          <w:p w14:paraId="6183437F" w14:textId="095D3451" w:rsidR="00434637" w:rsidRPr="00352B8B" w:rsidRDefault="00434637" w:rsidP="00434637">
            <w:pPr>
              <w:spacing w:after="0" w:line="240" w:lineRule="auto"/>
              <w:jc w:val="center"/>
              <w:rPr>
                <w:rFonts w:ascii="Times New Roman" w:hAnsi="Times New Roman" w:cs="Times New Roman"/>
                <w:color w:val="000000"/>
              </w:rPr>
            </w:pPr>
            <w:r w:rsidRPr="003D710E">
              <w:rPr>
                <w:rFonts w:ascii="Times New Roman" w:hAnsi="Times New Roman" w:cs="Times New Roman"/>
                <w:color w:val="000000"/>
              </w:rPr>
              <w:t>0,00</w:t>
            </w:r>
          </w:p>
        </w:tc>
        <w:tc>
          <w:tcPr>
            <w:tcW w:w="389" w:type="pct"/>
            <w:tcBorders>
              <w:top w:val="nil"/>
              <w:left w:val="nil"/>
              <w:bottom w:val="single" w:sz="4" w:space="0" w:color="auto"/>
              <w:right w:val="single" w:sz="4" w:space="0" w:color="auto"/>
            </w:tcBorders>
            <w:noWrap/>
          </w:tcPr>
          <w:p w14:paraId="03C15826" w14:textId="57ACBF3F" w:rsidR="00434637" w:rsidRPr="00352B8B" w:rsidRDefault="00434637" w:rsidP="00434637">
            <w:pPr>
              <w:spacing w:after="0" w:line="240" w:lineRule="auto"/>
              <w:jc w:val="center"/>
              <w:rPr>
                <w:rFonts w:ascii="Times New Roman" w:hAnsi="Times New Roman" w:cs="Times New Roman"/>
                <w:color w:val="000000"/>
              </w:rPr>
            </w:pPr>
            <w:r w:rsidRPr="003D710E">
              <w:rPr>
                <w:rFonts w:ascii="Times New Roman" w:hAnsi="Times New Roman" w:cs="Times New Roman"/>
                <w:color w:val="000000"/>
              </w:rPr>
              <w:t>0,00</w:t>
            </w:r>
          </w:p>
        </w:tc>
        <w:tc>
          <w:tcPr>
            <w:tcW w:w="389" w:type="pct"/>
            <w:tcBorders>
              <w:top w:val="nil"/>
              <w:left w:val="nil"/>
              <w:bottom w:val="single" w:sz="4" w:space="0" w:color="auto"/>
              <w:right w:val="single" w:sz="4" w:space="0" w:color="auto"/>
            </w:tcBorders>
            <w:noWrap/>
          </w:tcPr>
          <w:p w14:paraId="2B5F6AB2" w14:textId="1931BA17" w:rsidR="00434637" w:rsidRPr="00352B8B" w:rsidRDefault="00434637" w:rsidP="00434637">
            <w:pPr>
              <w:spacing w:after="0" w:line="240" w:lineRule="auto"/>
              <w:jc w:val="center"/>
              <w:rPr>
                <w:rFonts w:ascii="Times New Roman" w:hAnsi="Times New Roman" w:cs="Times New Roman"/>
                <w:color w:val="000000"/>
              </w:rPr>
            </w:pPr>
            <w:r w:rsidRPr="003D710E">
              <w:rPr>
                <w:rFonts w:ascii="Times New Roman" w:hAnsi="Times New Roman" w:cs="Times New Roman"/>
                <w:color w:val="000000"/>
              </w:rPr>
              <w:t>0,00</w:t>
            </w:r>
          </w:p>
        </w:tc>
        <w:tc>
          <w:tcPr>
            <w:tcW w:w="437" w:type="pct"/>
            <w:tcBorders>
              <w:top w:val="nil"/>
              <w:left w:val="nil"/>
              <w:bottom w:val="single" w:sz="4" w:space="0" w:color="auto"/>
              <w:right w:val="single" w:sz="4" w:space="0" w:color="auto"/>
            </w:tcBorders>
            <w:noWrap/>
          </w:tcPr>
          <w:p w14:paraId="068CEDAF" w14:textId="23BCD4E8" w:rsidR="00434637" w:rsidRPr="00352B8B" w:rsidRDefault="00434637" w:rsidP="00434637">
            <w:pPr>
              <w:spacing w:after="0" w:line="240" w:lineRule="auto"/>
              <w:jc w:val="center"/>
              <w:rPr>
                <w:rFonts w:ascii="Times New Roman" w:hAnsi="Times New Roman" w:cs="Times New Roman"/>
                <w:color w:val="000000"/>
              </w:rPr>
            </w:pPr>
            <w:r w:rsidRPr="003D710E">
              <w:rPr>
                <w:rFonts w:ascii="Times New Roman" w:hAnsi="Times New Roman" w:cs="Times New Roman"/>
                <w:color w:val="000000"/>
              </w:rPr>
              <w:t>0,00</w:t>
            </w:r>
          </w:p>
        </w:tc>
        <w:tc>
          <w:tcPr>
            <w:tcW w:w="425" w:type="pct"/>
            <w:tcBorders>
              <w:top w:val="nil"/>
              <w:left w:val="nil"/>
              <w:bottom w:val="single" w:sz="4" w:space="0" w:color="auto"/>
              <w:right w:val="single" w:sz="4" w:space="0" w:color="auto"/>
            </w:tcBorders>
            <w:noWrap/>
          </w:tcPr>
          <w:p w14:paraId="6786FCD5" w14:textId="1E4085E0" w:rsidR="00434637" w:rsidRPr="00352B8B" w:rsidRDefault="00434637" w:rsidP="00434637">
            <w:pPr>
              <w:spacing w:after="0" w:line="240" w:lineRule="auto"/>
              <w:jc w:val="center"/>
              <w:rPr>
                <w:rFonts w:ascii="Times New Roman" w:hAnsi="Times New Roman" w:cs="Times New Roman"/>
                <w:color w:val="000000"/>
              </w:rPr>
            </w:pPr>
            <w:r w:rsidRPr="003D710E">
              <w:rPr>
                <w:rFonts w:ascii="Times New Roman" w:hAnsi="Times New Roman" w:cs="Times New Roman"/>
                <w:color w:val="000000"/>
              </w:rPr>
              <w:t>0,00</w:t>
            </w:r>
          </w:p>
        </w:tc>
      </w:tr>
      <w:tr w:rsidR="00434637" w:rsidRPr="00352B8B" w14:paraId="5D20602E" w14:textId="77777777" w:rsidTr="00434637">
        <w:trPr>
          <w:trHeight w:val="728"/>
        </w:trPr>
        <w:tc>
          <w:tcPr>
            <w:tcW w:w="2098" w:type="pct"/>
            <w:tcBorders>
              <w:top w:val="single" w:sz="4" w:space="0" w:color="auto"/>
              <w:left w:val="single" w:sz="4" w:space="0" w:color="auto"/>
              <w:bottom w:val="single" w:sz="4" w:space="0" w:color="auto"/>
              <w:right w:val="single" w:sz="4" w:space="0" w:color="auto"/>
            </w:tcBorders>
            <w:hideMark/>
          </w:tcPr>
          <w:p w14:paraId="2538FE96" w14:textId="77777777" w:rsidR="00434637" w:rsidRPr="00352B8B" w:rsidRDefault="00434637" w:rsidP="00E52CD4">
            <w:pPr>
              <w:spacing w:after="0" w:line="240" w:lineRule="auto"/>
              <w:rPr>
                <w:rFonts w:ascii="Times New Roman" w:eastAsia="Times New Roman" w:hAnsi="Times New Roman" w:cs="Times New Roman"/>
                <w:b/>
                <w:bCs/>
                <w:sz w:val="20"/>
                <w:szCs w:val="20"/>
                <w:lang w:eastAsia="ru-RU"/>
              </w:rPr>
            </w:pPr>
            <w:r w:rsidRPr="00352B8B">
              <w:rPr>
                <w:rFonts w:ascii="Times New Roman" w:eastAsia="Times New Roman" w:hAnsi="Times New Roman" w:cs="Times New Roman"/>
                <w:b/>
                <w:bCs/>
                <w:sz w:val="20"/>
                <w:szCs w:val="20"/>
                <w:lang w:eastAsia="ru-RU"/>
              </w:rPr>
              <w:t>Проект «Поддержка субъектов малого и среднего предпринимательства города Свободного» (всего), в том числе:</w:t>
            </w:r>
          </w:p>
        </w:tc>
        <w:tc>
          <w:tcPr>
            <w:tcW w:w="436" w:type="pct"/>
            <w:tcBorders>
              <w:top w:val="nil"/>
              <w:left w:val="nil"/>
              <w:bottom w:val="single" w:sz="4" w:space="0" w:color="auto"/>
              <w:right w:val="single" w:sz="4" w:space="0" w:color="auto"/>
            </w:tcBorders>
            <w:noWrap/>
            <w:vAlign w:val="center"/>
          </w:tcPr>
          <w:p w14:paraId="168B7EAF" w14:textId="2364E158" w:rsidR="00434637" w:rsidRPr="00352B8B" w:rsidRDefault="00434637" w:rsidP="00E52CD4">
            <w:pPr>
              <w:spacing w:after="0" w:line="240" w:lineRule="auto"/>
              <w:jc w:val="center"/>
              <w:rPr>
                <w:rFonts w:ascii="Times New Roman" w:eastAsia="Times New Roman" w:hAnsi="Times New Roman" w:cs="Times New Roman"/>
                <w:b/>
                <w:bCs/>
                <w:lang w:eastAsia="ru-RU"/>
              </w:rPr>
            </w:pPr>
            <w:r w:rsidRPr="00352B8B">
              <w:rPr>
                <w:rFonts w:ascii="Times New Roman" w:hAnsi="Times New Roman" w:cs="Times New Roman"/>
                <w:b/>
                <w:bCs/>
                <w:color w:val="000000"/>
              </w:rPr>
              <w:t xml:space="preserve">3 043,94 </w:t>
            </w:r>
          </w:p>
        </w:tc>
        <w:tc>
          <w:tcPr>
            <w:tcW w:w="437" w:type="pct"/>
            <w:tcBorders>
              <w:top w:val="nil"/>
              <w:left w:val="nil"/>
              <w:bottom w:val="single" w:sz="4" w:space="0" w:color="auto"/>
              <w:right w:val="single" w:sz="4" w:space="0" w:color="auto"/>
            </w:tcBorders>
            <w:noWrap/>
            <w:vAlign w:val="center"/>
          </w:tcPr>
          <w:p w14:paraId="0087D047" w14:textId="6061943E" w:rsidR="00434637" w:rsidRPr="00352B8B" w:rsidRDefault="00434637" w:rsidP="00E52CD4">
            <w:pPr>
              <w:spacing w:after="0" w:line="240" w:lineRule="auto"/>
              <w:jc w:val="center"/>
              <w:rPr>
                <w:rFonts w:ascii="Times New Roman" w:eastAsia="Times New Roman" w:hAnsi="Times New Roman" w:cs="Times New Roman"/>
                <w:b/>
                <w:bCs/>
                <w:lang w:eastAsia="ru-RU"/>
              </w:rPr>
            </w:pPr>
            <w:r w:rsidRPr="00352B8B">
              <w:rPr>
                <w:rFonts w:ascii="Times New Roman" w:hAnsi="Times New Roman" w:cs="Times New Roman"/>
                <w:b/>
                <w:bCs/>
                <w:color w:val="000000"/>
              </w:rPr>
              <w:t xml:space="preserve">1 986,06 </w:t>
            </w:r>
          </w:p>
        </w:tc>
        <w:tc>
          <w:tcPr>
            <w:tcW w:w="389" w:type="pct"/>
            <w:tcBorders>
              <w:top w:val="nil"/>
              <w:left w:val="nil"/>
              <w:bottom w:val="single" w:sz="4" w:space="0" w:color="auto"/>
              <w:right w:val="single" w:sz="4" w:space="0" w:color="auto"/>
            </w:tcBorders>
            <w:noWrap/>
            <w:vAlign w:val="center"/>
          </w:tcPr>
          <w:p w14:paraId="754DD8F4" w14:textId="0A694DCD" w:rsidR="00434637" w:rsidRPr="00352B8B" w:rsidRDefault="00434637" w:rsidP="00E52CD4">
            <w:pPr>
              <w:spacing w:after="0" w:line="240" w:lineRule="auto"/>
              <w:jc w:val="center"/>
              <w:rPr>
                <w:rFonts w:ascii="Times New Roman" w:eastAsia="Times New Roman" w:hAnsi="Times New Roman" w:cs="Times New Roman"/>
                <w:b/>
                <w:bCs/>
                <w:lang w:eastAsia="ru-RU"/>
              </w:rPr>
            </w:pPr>
            <w:r w:rsidRPr="00352B8B">
              <w:rPr>
                <w:rFonts w:ascii="Times New Roman" w:hAnsi="Times New Roman" w:cs="Times New Roman"/>
                <w:b/>
                <w:bCs/>
                <w:color w:val="000000"/>
              </w:rPr>
              <w:t>486,28</w:t>
            </w:r>
          </w:p>
        </w:tc>
        <w:tc>
          <w:tcPr>
            <w:tcW w:w="389" w:type="pct"/>
            <w:tcBorders>
              <w:top w:val="nil"/>
              <w:left w:val="nil"/>
              <w:bottom w:val="single" w:sz="4" w:space="0" w:color="auto"/>
              <w:right w:val="single" w:sz="4" w:space="0" w:color="auto"/>
            </w:tcBorders>
            <w:noWrap/>
            <w:vAlign w:val="center"/>
          </w:tcPr>
          <w:p w14:paraId="46890C71" w14:textId="2D33079C" w:rsidR="00434637" w:rsidRPr="00352B8B" w:rsidRDefault="00434637" w:rsidP="00E52CD4">
            <w:pPr>
              <w:spacing w:after="0" w:line="240" w:lineRule="auto"/>
              <w:jc w:val="center"/>
              <w:rPr>
                <w:rFonts w:ascii="Times New Roman" w:eastAsia="Times New Roman" w:hAnsi="Times New Roman" w:cs="Times New Roman"/>
                <w:b/>
                <w:bCs/>
                <w:lang w:eastAsia="ru-RU"/>
              </w:rPr>
            </w:pPr>
            <w:r w:rsidRPr="00352B8B">
              <w:rPr>
                <w:rFonts w:ascii="Times New Roman" w:hAnsi="Times New Roman" w:cs="Times New Roman"/>
                <w:b/>
                <w:bCs/>
                <w:color w:val="000000"/>
              </w:rPr>
              <w:t xml:space="preserve">29,18 </w:t>
            </w:r>
          </w:p>
        </w:tc>
        <w:tc>
          <w:tcPr>
            <w:tcW w:w="389" w:type="pct"/>
            <w:tcBorders>
              <w:top w:val="nil"/>
              <w:left w:val="nil"/>
              <w:bottom w:val="single" w:sz="4" w:space="0" w:color="auto"/>
              <w:right w:val="single" w:sz="4" w:space="0" w:color="auto"/>
            </w:tcBorders>
            <w:noWrap/>
            <w:vAlign w:val="center"/>
          </w:tcPr>
          <w:p w14:paraId="12AF1D8D" w14:textId="4D55B59B" w:rsidR="00434637" w:rsidRPr="00352B8B" w:rsidRDefault="00434637" w:rsidP="00E52CD4">
            <w:pPr>
              <w:spacing w:after="0" w:line="240" w:lineRule="auto"/>
              <w:jc w:val="center"/>
              <w:rPr>
                <w:rFonts w:ascii="Times New Roman" w:eastAsia="Times New Roman" w:hAnsi="Times New Roman" w:cs="Times New Roman"/>
                <w:b/>
                <w:bCs/>
                <w:lang w:eastAsia="ru-RU"/>
              </w:rPr>
            </w:pPr>
            <w:r w:rsidRPr="00352B8B">
              <w:rPr>
                <w:rFonts w:ascii="Times New Roman" w:hAnsi="Times New Roman" w:cs="Times New Roman"/>
                <w:b/>
                <w:bCs/>
                <w:color w:val="000000"/>
              </w:rPr>
              <w:t xml:space="preserve">29,17 </w:t>
            </w:r>
          </w:p>
        </w:tc>
        <w:tc>
          <w:tcPr>
            <w:tcW w:w="437" w:type="pct"/>
            <w:tcBorders>
              <w:top w:val="nil"/>
              <w:left w:val="nil"/>
              <w:bottom w:val="single" w:sz="4" w:space="0" w:color="auto"/>
              <w:right w:val="single" w:sz="4" w:space="0" w:color="auto"/>
            </w:tcBorders>
            <w:noWrap/>
            <w:vAlign w:val="center"/>
          </w:tcPr>
          <w:p w14:paraId="630D5D2C" w14:textId="4163176B" w:rsidR="00434637" w:rsidRPr="00352B8B" w:rsidRDefault="00434637" w:rsidP="00E52CD4">
            <w:pPr>
              <w:spacing w:after="0" w:line="240" w:lineRule="auto"/>
              <w:jc w:val="center"/>
              <w:rPr>
                <w:rFonts w:ascii="Times New Roman" w:eastAsia="Times New Roman" w:hAnsi="Times New Roman" w:cs="Times New Roman"/>
                <w:b/>
                <w:bCs/>
                <w:lang w:eastAsia="ru-RU"/>
              </w:rPr>
            </w:pPr>
            <w:r w:rsidRPr="00352B8B">
              <w:rPr>
                <w:rFonts w:ascii="Times New Roman" w:hAnsi="Times New Roman" w:cs="Times New Roman"/>
                <w:b/>
                <w:bCs/>
                <w:color w:val="000000"/>
              </w:rPr>
              <w:t xml:space="preserve">29,17 </w:t>
            </w:r>
          </w:p>
        </w:tc>
        <w:tc>
          <w:tcPr>
            <w:tcW w:w="425" w:type="pct"/>
            <w:tcBorders>
              <w:top w:val="nil"/>
              <w:left w:val="nil"/>
              <w:bottom w:val="single" w:sz="4" w:space="0" w:color="auto"/>
              <w:right w:val="single" w:sz="4" w:space="0" w:color="auto"/>
            </w:tcBorders>
            <w:noWrap/>
            <w:vAlign w:val="center"/>
          </w:tcPr>
          <w:p w14:paraId="12BC4E9C" w14:textId="275F10AE" w:rsidR="00434637" w:rsidRPr="00352B8B" w:rsidRDefault="00434637" w:rsidP="00E52CD4">
            <w:pPr>
              <w:spacing w:after="0" w:line="240" w:lineRule="auto"/>
              <w:jc w:val="center"/>
              <w:rPr>
                <w:rFonts w:ascii="Times New Roman" w:eastAsia="Times New Roman" w:hAnsi="Times New Roman" w:cs="Times New Roman"/>
                <w:b/>
                <w:bCs/>
                <w:lang w:eastAsia="ru-RU"/>
              </w:rPr>
            </w:pPr>
            <w:r w:rsidRPr="00352B8B">
              <w:rPr>
                <w:rFonts w:ascii="Times New Roman" w:hAnsi="Times New Roman" w:cs="Times New Roman"/>
                <w:b/>
                <w:bCs/>
                <w:color w:val="000000"/>
              </w:rPr>
              <w:t>5 603,80</w:t>
            </w:r>
          </w:p>
        </w:tc>
      </w:tr>
      <w:tr w:rsidR="00434637" w:rsidRPr="00352B8B" w14:paraId="5C8B7684" w14:textId="77777777" w:rsidTr="00434637">
        <w:trPr>
          <w:trHeight w:val="374"/>
        </w:trPr>
        <w:tc>
          <w:tcPr>
            <w:tcW w:w="2098" w:type="pct"/>
            <w:tcBorders>
              <w:top w:val="single" w:sz="4" w:space="0" w:color="auto"/>
              <w:left w:val="single" w:sz="4" w:space="0" w:color="auto"/>
              <w:bottom w:val="single" w:sz="4" w:space="0" w:color="auto"/>
              <w:right w:val="single" w:sz="4" w:space="0" w:color="auto"/>
            </w:tcBorders>
          </w:tcPr>
          <w:p w14:paraId="375FDDAE" w14:textId="1646E96B" w:rsidR="00434637" w:rsidRPr="00352B8B" w:rsidRDefault="00434637" w:rsidP="00434637">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Муниципальный бюджет (всего), из них:</w:t>
            </w:r>
          </w:p>
        </w:tc>
        <w:tc>
          <w:tcPr>
            <w:tcW w:w="436" w:type="pct"/>
            <w:tcBorders>
              <w:top w:val="nil"/>
              <w:left w:val="nil"/>
              <w:bottom w:val="single" w:sz="4" w:space="0" w:color="auto"/>
              <w:right w:val="single" w:sz="4" w:space="0" w:color="auto"/>
            </w:tcBorders>
            <w:noWrap/>
            <w:vAlign w:val="center"/>
          </w:tcPr>
          <w:p w14:paraId="73C838BF" w14:textId="687FD813" w:rsidR="00434637" w:rsidRPr="00434637" w:rsidRDefault="00434637" w:rsidP="00434637">
            <w:pPr>
              <w:spacing w:after="0" w:line="240" w:lineRule="auto"/>
              <w:jc w:val="center"/>
              <w:rPr>
                <w:rFonts w:ascii="Times New Roman" w:hAnsi="Times New Roman" w:cs="Times New Roman"/>
                <w:color w:val="000000"/>
              </w:rPr>
            </w:pPr>
            <w:r w:rsidRPr="00434637">
              <w:rPr>
                <w:rFonts w:ascii="Times New Roman" w:hAnsi="Times New Roman" w:cs="Times New Roman"/>
                <w:color w:val="000000"/>
              </w:rPr>
              <w:t xml:space="preserve">3 043,94 </w:t>
            </w:r>
          </w:p>
        </w:tc>
        <w:tc>
          <w:tcPr>
            <w:tcW w:w="437" w:type="pct"/>
            <w:tcBorders>
              <w:top w:val="nil"/>
              <w:left w:val="nil"/>
              <w:bottom w:val="single" w:sz="4" w:space="0" w:color="auto"/>
              <w:right w:val="single" w:sz="4" w:space="0" w:color="auto"/>
            </w:tcBorders>
            <w:noWrap/>
            <w:vAlign w:val="center"/>
          </w:tcPr>
          <w:p w14:paraId="6335DDBD" w14:textId="0B9136BC" w:rsidR="00434637" w:rsidRPr="00434637" w:rsidRDefault="00434637" w:rsidP="00434637">
            <w:pPr>
              <w:spacing w:after="0" w:line="240" w:lineRule="auto"/>
              <w:jc w:val="center"/>
              <w:rPr>
                <w:rFonts w:ascii="Times New Roman" w:hAnsi="Times New Roman" w:cs="Times New Roman"/>
                <w:color w:val="000000"/>
              </w:rPr>
            </w:pPr>
            <w:r w:rsidRPr="00434637">
              <w:rPr>
                <w:rFonts w:ascii="Times New Roman" w:hAnsi="Times New Roman" w:cs="Times New Roman"/>
                <w:color w:val="000000"/>
              </w:rPr>
              <w:t xml:space="preserve">1 986,06 </w:t>
            </w:r>
          </w:p>
        </w:tc>
        <w:tc>
          <w:tcPr>
            <w:tcW w:w="389" w:type="pct"/>
            <w:tcBorders>
              <w:top w:val="nil"/>
              <w:left w:val="nil"/>
              <w:bottom w:val="single" w:sz="4" w:space="0" w:color="auto"/>
              <w:right w:val="single" w:sz="4" w:space="0" w:color="auto"/>
            </w:tcBorders>
            <w:noWrap/>
            <w:vAlign w:val="center"/>
          </w:tcPr>
          <w:p w14:paraId="24887A4C" w14:textId="5CED7800" w:rsidR="00434637" w:rsidRPr="00434637" w:rsidRDefault="00434637" w:rsidP="00434637">
            <w:pPr>
              <w:spacing w:after="0" w:line="240" w:lineRule="auto"/>
              <w:jc w:val="center"/>
              <w:rPr>
                <w:rFonts w:ascii="Times New Roman" w:hAnsi="Times New Roman" w:cs="Times New Roman"/>
                <w:color w:val="000000"/>
              </w:rPr>
            </w:pPr>
            <w:r w:rsidRPr="00434637">
              <w:rPr>
                <w:rFonts w:ascii="Times New Roman" w:hAnsi="Times New Roman" w:cs="Times New Roman"/>
                <w:color w:val="000000"/>
              </w:rPr>
              <w:t>486,28</w:t>
            </w:r>
          </w:p>
        </w:tc>
        <w:tc>
          <w:tcPr>
            <w:tcW w:w="389" w:type="pct"/>
            <w:tcBorders>
              <w:top w:val="nil"/>
              <w:left w:val="nil"/>
              <w:bottom w:val="single" w:sz="4" w:space="0" w:color="auto"/>
              <w:right w:val="single" w:sz="4" w:space="0" w:color="auto"/>
            </w:tcBorders>
            <w:noWrap/>
            <w:vAlign w:val="center"/>
          </w:tcPr>
          <w:p w14:paraId="22C878E6" w14:textId="1D219090" w:rsidR="00434637" w:rsidRPr="00434637" w:rsidRDefault="00434637" w:rsidP="00434637">
            <w:pPr>
              <w:spacing w:after="0" w:line="240" w:lineRule="auto"/>
              <w:jc w:val="center"/>
              <w:rPr>
                <w:rFonts w:ascii="Times New Roman" w:hAnsi="Times New Roman" w:cs="Times New Roman"/>
                <w:color w:val="000000"/>
              </w:rPr>
            </w:pPr>
            <w:r w:rsidRPr="00434637">
              <w:rPr>
                <w:rFonts w:ascii="Times New Roman" w:hAnsi="Times New Roman" w:cs="Times New Roman"/>
                <w:color w:val="000000"/>
              </w:rPr>
              <w:t xml:space="preserve">29,18 </w:t>
            </w:r>
          </w:p>
        </w:tc>
        <w:tc>
          <w:tcPr>
            <w:tcW w:w="389" w:type="pct"/>
            <w:tcBorders>
              <w:top w:val="nil"/>
              <w:left w:val="nil"/>
              <w:bottom w:val="single" w:sz="4" w:space="0" w:color="auto"/>
              <w:right w:val="single" w:sz="4" w:space="0" w:color="auto"/>
            </w:tcBorders>
            <w:noWrap/>
            <w:vAlign w:val="center"/>
          </w:tcPr>
          <w:p w14:paraId="7FD2C75F" w14:textId="2BB3A1C1" w:rsidR="00434637" w:rsidRPr="00434637" w:rsidRDefault="00434637" w:rsidP="00434637">
            <w:pPr>
              <w:spacing w:after="0" w:line="240" w:lineRule="auto"/>
              <w:jc w:val="center"/>
              <w:rPr>
                <w:rFonts w:ascii="Times New Roman" w:hAnsi="Times New Roman" w:cs="Times New Roman"/>
                <w:color w:val="000000"/>
              </w:rPr>
            </w:pPr>
            <w:r w:rsidRPr="00434637">
              <w:rPr>
                <w:rFonts w:ascii="Times New Roman" w:hAnsi="Times New Roman" w:cs="Times New Roman"/>
                <w:color w:val="000000"/>
              </w:rPr>
              <w:t xml:space="preserve">29,17 </w:t>
            </w:r>
          </w:p>
        </w:tc>
        <w:tc>
          <w:tcPr>
            <w:tcW w:w="437" w:type="pct"/>
            <w:tcBorders>
              <w:top w:val="nil"/>
              <w:left w:val="nil"/>
              <w:bottom w:val="single" w:sz="4" w:space="0" w:color="auto"/>
              <w:right w:val="single" w:sz="4" w:space="0" w:color="auto"/>
            </w:tcBorders>
            <w:noWrap/>
            <w:vAlign w:val="center"/>
          </w:tcPr>
          <w:p w14:paraId="54379414" w14:textId="255140DB" w:rsidR="00434637" w:rsidRPr="00434637" w:rsidRDefault="00434637" w:rsidP="00434637">
            <w:pPr>
              <w:spacing w:after="0" w:line="240" w:lineRule="auto"/>
              <w:jc w:val="center"/>
              <w:rPr>
                <w:rFonts w:ascii="Times New Roman" w:hAnsi="Times New Roman" w:cs="Times New Roman"/>
                <w:color w:val="000000"/>
              </w:rPr>
            </w:pPr>
            <w:r w:rsidRPr="00434637">
              <w:rPr>
                <w:rFonts w:ascii="Times New Roman" w:hAnsi="Times New Roman" w:cs="Times New Roman"/>
                <w:color w:val="000000"/>
              </w:rPr>
              <w:t xml:space="preserve">29,17 </w:t>
            </w:r>
          </w:p>
        </w:tc>
        <w:tc>
          <w:tcPr>
            <w:tcW w:w="425" w:type="pct"/>
            <w:tcBorders>
              <w:top w:val="nil"/>
              <w:left w:val="nil"/>
              <w:bottom w:val="single" w:sz="4" w:space="0" w:color="auto"/>
              <w:right w:val="single" w:sz="4" w:space="0" w:color="auto"/>
            </w:tcBorders>
            <w:noWrap/>
            <w:vAlign w:val="center"/>
          </w:tcPr>
          <w:p w14:paraId="733893D0" w14:textId="3931DFEF" w:rsidR="00434637" w:rsidRPr="00434637" w:rsidRDefault="00434637" w:rsidP="00434637">
            <w:pPr>
              <w:spacing w:after="0" w:line="240" w:lineRule="auto"/>
              <w:jc w:val="center"/>
              <w:rPr>
                <w:rFonts w:ascii="Times New Roman" w:hAnsi="Times New Roman" w:cs="Times New Roman"/>
                <w:color w:val="000000"/>
              </w:rPr>
            </w:pPr>
            <w:r w:rsidRPr="00434637">
              <w:rPr>
                <w:rFonts w:ascii="Times New Roman" w:hAnsi="Times New Roman" w:cs="Times New Roman"/>
                <w:color w:val="000000"/>
              </w:rPr>
              <w:t>5 603,80</w:t>
            </w:r>
          </w:p>
        </w:tc>
      </w:tr>
      <w:tr w:rsidR="00434637" w:rsidRPr="00352B8B" w14:paraId="4D74C481" w14:textId="77777777" w:rsidTr="009244C1">
        <w:trPr>
          <w:trHeight w:val="374"/>
        </w:trPr>
        <w:tc>
          <w:tcPr>
            <w:tcW w:w="2098" w:type="pct"/>
            <w:tcBorders>
              <w:top w:val="single" w:sz="4" w:space="0" w:color="auto"/>
              <w:left w:val="single" w:sz="4" w:space="0" w:color="auto"/>
              <w:bottom w:val="single" w:sz="4" w:space="0" w:color="auto"/>
              <w:right w:val="single" w:sz="4" w:space="0" w:color="auto"/>
            </w:tcBorders>
          </w:tcPr>
          <w:p w14:paraId="28D3A423" w14:textId="3975713B" w:rsidR="00434637" w:rsidRPr="00352B8B" w:rsidRDefault="00434637" w:rsidP="00434637">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Федеральный бюджет</w:t>
            </w:r>
          </w:p>
        </w:tc>
        <w:tc>
          <w:tcPr>
            <w:tcW w:w="436" w:type="pct"/>
            <w:tcBorders>
              <w:top w:val="nil"/>
              <w:left w:val="nil"/>
              <w:bottom w:val="single" w:sz="4" w:space="0" w:color="auto"/>
              <w:right w:val="single" w:sz="4" w:space="0" w:color="auto"/>
            </w:tcBorders>
            <w:noWrap/>
          </w:tcPr>
          <w:p w14:paraId="5A4CA12A" w14:textId="4F215764" w:rsidR="00434637" w:rsidRPr="00352B8B" w:rsidRDefault="00434637" w:rsidP="00434637">
            <w:pPr>
              <w:spacing w:after="0" w:line="240" w:lineRule="auto"/>
              <w:jc w:val="center"/>
              <w:rPr>
                <w:rFonts w:ascii="Times New Roman" w:hAnsi="Times New Roman" w:cs="Times New Roman"/>
                <w:b/>
                <w:bCs/>
                <w:color w:val="000000"/>
              </w:rPr>
            </w:pPr>
            <w:r w:rsidRPr="006A19A7">
              <w:rPr>
                <w:rFonts w:ascii="Times New Roman" w:hAnsi="Times New Roman" w:cs="Times New Roman"/>
                <w:color w:val="000000"/>
              </w:rPr>
              <w:t>0,00</w:t>
            </w:r>
          </w:p>
        </w:tc>
        <w:tc>
          <w:tcPr>
            <w:tcW w:w="437" w:type="pct"/>
            <w:tcBorders>
              <w:top w:val="nil"/>
              <w:left w:val="nil"/>
              <w:bottom w:val="single" w:sz="4" w:space="0" w:color="auto"/>
              <w:right w:val="single" w:sz="4" w:space="0" w:color="auto"/>
            </w:tcBorders>
            <w:noWrap/>
          </w:tcPr>
          <w:p w14:paraId="48CFA8EA" w14:textId="4D227F8E" w:rsidR="00434637" w:rsidRPr="00352B8B" w:rsidRDefault="00434637" w:rsidP="00434637">
            <w:pPr>
              <w:spacing w:after="0" w:line="240" w:lineRule="auto"/>
              <w:jc w:val="center"/>
              <w:rPr>
                <w:rFonts w:ascii="Times New Roman" w:hAnsi="Times New Roman" w:cs="Times New Roman"/>
                <w:b/>
                <w:bCs/>
                <w:color w:val="000000"/>
              </w:rPr>
            </w:pPr>
            <w:r w:rsidRPr="006A19A7">
              <w:rPr>
                <w:rFonts w:ascii="Times New Roman" w:hAnsi="Times New Roman" w:cs="Times New Roman"/>
                <w:color w:val="000000"/>
              </w:rPr>
              <w:t>0,00</w:t>
            </w:r>
          </w:p>
        </w:tc>
        <w:tc>
          <w:tcPr>
            <w:tcW w:w="389" w:type="pct"/>
            <w:tcBorders>
              <w:top w:val="nil"/>
              <w:left w:val="nil"/>
              <w:bottom w:val="single" w:sz="4" w:space="0" w:color="auto"/>
              <w:right w:val="single" w:sz="4" w:space="0" w:color="auto"/>
            </w:tcBorders>
            <w:noWrap/>
          </w:tcPr>
          <w:p w14:paraId="618FFEFC" w14:textId="3F843776" w:rsidR="00434637" w:rsidRPr="00352B8B" w:rsidRDefault="00434637" w:rsidP="00434637">
            <w:pPr>
              <w:spacing w:after="0" w:line="240" w:lineRule="auto"/>
              <w:jc w:val="center"/>
              <w:rPr>
                <w:rFonts w:ascii="Times New Roman" w:hAnsi="Times New Roman" w:cs="Times New Roman"/>
                <w:b/>
                <w:bCs/>
                <w:color w:val="000000"/>
              </w:rPr>
            </w:pPr>
            <w:r w:rsidRPr="006A19A7">
              <w:rPr>
                <w:rFonts w:ascii="Times New Roman" w:hAnsi="Times New Roman" w:cs="Times New Roman"/>
                <w:color w:val="000000"/>
              </w:rPr>
              <w:t>0,00</w:t>
            </w:r>
          </w:p>
        </w:tc>
        <w:tc>
          <w:tcPr>
            <w:tcW w:w="389" w:type="pct"/>
            <w:tcBorders>
              <w:top w:val="nil"/>
              <w:left w:val="nil"/>
              <w:bottom w:val="single" w:sz="4" w:space="0" w:color="auto"/>
              <w:right w:val="single" w:sz="4" w:space="0" w:color="auto"/>
            </w:tcBorders>
            <w:noWrap/>
          </w:tcPr>
          <w:p w14:paraId="6C35EB8D" w14:textId="4E5091A4" w:rsidR="00434637" w:rsidRPr="00352B8B" w:rsidRDefault="00434637" w:rsidP="00434637">
            <w:pPr>
              <w:spacing w:after="0" w:line="240" w:lineRule="auto"/>
              <w:jc w:val="center"/>
              <w:rPr>
                <w:rFonts w:ascii="Times New Roman" w:hAnsi="Times New Roman" w:cs="Times New Roman"/>
                <w:b/>
                <w:bCs/>
                <w:color w:val="000000"/>
              </w:rPr>
            </w:pPr>
            <w:r w:rsidRPr="006A19A7">
              <w:rPr>
                <w:rFonts w:ascii="Times New Roman" w:hAnsi="Times New Roman" w:cs="Times New Roman"/>
                <w:color w:val="000000"/>
              </w:rPr>
              <w:t>0,00</w:t>
            </w:r>
          </w:p>
        </w:tc>
        <w:tc>
          <w:tcPr>
            <w:tcW w:w="389" w:type="pct"/>
            <w:tcBorders>
              <w:top w:val="nil"/>
              <w:left w:val="nil"/>
              <w:bottom w:val="single" w:sz="4" w:space="0" w:color="auto"/>
              <w:right w:val="single" w:sz="4" w:space="0" w:color="auto"/>
            </w:tcBorders>
            <w:noWrap/>
          </w:tcPr>
          <w:p w14:paraId="6B9A708A" w14:textId="03F03060" w:rsidR="00434637" w:rsidRPr="00352B8B" w:rsidRDefault="00434637" w:rsidP="00434637">
            <w:pPr>
              <w:spacing w:after="0" w:line="240" w:lineRule="auto"/>
              <w:jc w:val="center"/>
              <w:rPr>
                <w:rFonts w:ascii="Times New Roman" w:hAnsi="Times New Roman" w:cs="Times New Roman"/>
                <w:b/>
                <w:bCs/>
                <w:color w:val="000000"/>
              </w:rPr>
            </w:pPr>
            <w:r w:rsidRPr="006A19A7">
              <w:rPr>
                <w:rFonts w:ascii="Times New Roman" w:hAnsi="Times New Roman" w:cs="Times New Roman"/>
                <w:color w:val="000000"/>
              </w:rPr>
              <w:t>0,00</w:t>
            </w:r>
          </w:p>
        </w:tc>
        <w:tc>
          <w:tcPr>
            <w:tcW w:w="437" w:type="pct"/>
            <w:tcBorders>
              <w:top w:val="nil"/>
              <w:left w:val="nil"/>
              <w:bottom w:val="single" w:sz="4" w:space="0" w:color="auto"/>
              <w:right w:val="single" w:sz="4" w:space="0" w:color="auto"/>
            </w:tcBorders>
            <w:noWrap/>
          </w:tcPr>
          <w:p w14:paraId="1EDC42C4" w14:textId="307C86A7" w:rsidR="00434637" w:rsidRPr="00352B8B" w:rsidRDefault="00434637" w:rsidP="00434637">
            <w:pPr>
              <w:spacing w:after="0" w:line="240" w:lineRule="auto"/>
              <w:jc w:val="center"/>
              <w:rPr>
                <w:rFonts w:ascii="Times New Roman" w:hAnsi="Times New Roman" w:cs="Times New Roman"/>
                <w:b/>
                <w:bCs/>
                <w:color w:val="000000"/>
              </w:rPr>
            </w:pPr>
            <w:r w:rsidRPr="006A19A7">
              <w:rPr>
                <w:rFonts w:ascii="Times New Roman" w:hAnsi="Times New Roman" w:cs="Times New Roman"/>
                <w:color w:val="000000"/>
              </w:rPr>
              <w:t>0,00</w:t>
            </w:r>
          </w:p>
        </w:tc>
        <w:tc>
          <w:tcPr>
            <w:tcW w:w="425" w:type="pct"/>
            <w:tcBorders>
              <w:top w:val="nil"/>
              <w:left w:val="nil"/>
              <w:bottom w:val="single" w:sz="4" w:space="0" w:color="auto"/>
              <w:right w:val="single" w:sz="4" w:space="0" w:color="auto"/>
            </w:tcBorders>
            <w:noWrap/>
          </w:tcPr>
          <w:p w14:paraId="02FA0A96" w14:textId="34467BDA" w:rsidR="00434637" w:rsidRPr="00352B8B" w:rsidRDefault="00434637" w:rsidP="00434637">
            <w:pPr>
              <w:spacing w:after="0" w:line="240" w:lineRule="auto"/>
              <w:jc w:val="center"/>
              <w:rPr>
                <w:rFonts w:ascii="Times New Roman" w:hAnsi="Times New Roman" w:cs="Times New Roman"/>
                <w:b/>
                <w:bCs/>
                <w:color w:val="000000"/>
              </w:rPr>
            </w:pPr>
            <w:r w:rsidRPr="006A19A7">
              <w:rPr>
                <w:rFonts w:ascii="Times New Roman" w:hAnsi="Times New Roman" w:cs="Times New Roman"/>
                <w:color w:val="000000"/>
              </w:rPr>
              <w:t>0,00</w:t>
            </w:r>
          </w:p>
        </w:tc>
      </w:tr>
      <w:tr w:rsidR="00434637" w:rsidRPr="00352B8B" w14:paraId="2693A89C" w14:textId="77777777" w:rsidTr="00434637">
        <w:trPr>
          <w:trHeight w:val="375"/>
        </w:trPr>
        <w:tc>
          <w:tcPr>
            <w:tcW w:w="2098" w:type="pct"/>
            <w:tcBorders>
              <w:top w:val="single" w:sz="4" w:space="0" w:color="auto"/>
              <w:left w:val="single" w:sz="4" w:space="0" w:color="auto"/>
              <w:bottom w:val="single" w:sz="4" w:space="0" w:color="auto"/>
              <w:right w:val="single" w:sz="4" w:space="0" w:color="auto"/>
            </w:tcBorders>
            <w:hideMark/>
          </w:tcPr>
          <w:p w14:paraId="086AEF41" w14:textId="77777777" w:rsidR="00434637" w:rsidRPr="00352B8B" w:rsidRDefault="00434637" w:rsidP="00E52CD4">
            <w:pPr>
              <w:spacing w:after="0" w:line="240" w:lineRule="auto"/>
              <w:rPr>
                <w:rFonts w:ascii="Times New Roman" w:eastAsia="Times New Roman" w:hAnsi="Times New Roman" w:cs="Times New Roman"/>
                <w:sz w:val="20"/>
                <w:szCs w:val="20"/>
                <w:lang w:eastAsia="ru-RU"/>
              </w:rPr>
            </w:pPr>
            <w:r w:rsidRPr="00352B8B">
              <w:rPr>
                <w:rFonts w:ascii="Times New Roman" w:eastAsia="Times New Roman" w:hAnsi="Times New Roman" w:cs="Times New Roman"/>
                <w:sz w:val="20"/>
                <w:szCs w:val="20"/>
                <w:lang w:eastAsia="ru-RU"/>
              </w:rPr>
              <w:t>Областной бюджет</w:t>
            </w:r>
          </w:p>
        </w:tc>
        <w:tc>
          <w:tcPr>
            <w:tcW w:w="436" w:type="pct"/>
            <w:tcBorders>
              <w:top w:val="nil"/>
              <w:left w:val="nil"/>
              <w:bottom w:val="single" w:sz="4" w:space="0" w:color="auto"/>
              <w:right w:val="single" w:sz="4" w:space="0" w:color="auto"/>
            </w:tcBorders>
            <w:noWrap/>
            <w:vAlign w:val="center"/>
          </w:tcPr>
          <w:p w14:paraId="09695361" w14:textId="562A18EE" w:rsidR="00434637" w:rsidRPr="00352B8B" w:rsidRDefault="00434637" w:rsidP="00E52CD4">
            <w:pPr>
              <w:spacing w:after="0" w:line="240" w:lineRule="auto"/>
              <w:jc w:val="center"/>
              <w:rPr>
                <w:rFonts w:ascii="Times New Roman" w:eastAsia="Times New Roman" w:hAnsi="Times New Roman" w:cs="Times New Roman"/>
                <w:lang w:eastAsia="ru-RU"/>
              </w:rPr>
            </w:pPr>
            <w:r w:rsidRPr="00352B8B">
              <w:rPr>
                <w:rFonts w:ascii="Times New Roman" w:hAnsi="Times New Roman" w:cs="Times New Roman"/>
                <w:color w:val="000000"/>
              </w:rPr>
              <w:t xml:space="preserve">1 827,30 </w:t>
            </w:r>
          </w:p>
        </w:tc>
        <w:tc>
          <w:tcPr>
            <w:tcW w:w="437" w:type="pct"/>
            <w:tcBorders>
              <w:top w:val="nil"/>
              <w:left w:val="nil"/>
              <w:bottom w:val="single" w:sz="4" w:space="0" w:color="auto"/>
              <w:right w:val="single" w:sz="4" w:space="0" w:color="auto"/>
            </w:tcBorders>
            <w:noWrap/>
            <w:vAlign w:val="center"/>
          </w:tcPr>
          <w:p w14:paraId="28B05DA6" w14:textId="2E60B00F" w:rsidR="00434637" w:rsidRPr="00352B8B" w:rsidRDefault="00434637" w:rsidP="00E52CD4">
            <w:pPr>
              <w:spacing w:after="0" w:line="240" w:lineRule="auto"/>
              <w:jc w:val="center"/>
              <w:rPr>
                <w:rFonts w:ascii="Times New Roman" w:eastAsia="Times New Roman" w:hAnsi="Times New Roman" w:cs="Times New Roman"/>
                <w:lang w:eastAsia="ru-RU"/>
              </w:rPr>
            </w:pPr>
            <w:r w:rsidRPr="00352B8B">
              <w:rPr>
                <w:rFonts w:ascii="Times New Roman" w:hAnsi="Times New Roman" w:cs="Times New Roman"/>
                <w:color w:val="000000"/>
              </w:rPr>
              <w:t>456,90</w:t>
            </w:r>
          </w:p>
        </w:tc>
        <w:tc>
          <w:tcPr>
            <w:tcW w:w="389" w:type="pct"/>
            <w:tcBorders>
              <w:top w:val="nil"/>
              <w:left w:val="nil"/>
              <w:bottom w:val="single" w:sz="4" w:space="0" w:color="auto"/>
              <w:right w:val="single" w:sz="4" w:space="0" w:color="auto"/>
            </w:tcBorders>
            <w:noWrap/>
            <w:vAlign w:val="center"/>
          </w:tcPr>
          <w:p w14:paraId="11055FA2" w14:textId="121E7F6B" w:rsidR="00434637" w:rsidRPr="00352B8B" w:rsidRDefault="00434637" w:rsidP="00E52CD4">
            <w:pPr>
              <w:spacing w:after="0" w:line="240" w:lineRule="auto"/>
              <w:jc w:val="center"/>
              <w:rPr>
                <w:rFonts w:ascii="Times New Roman" w:eastAsia="Times New Roman" w:hAnsi="Times New Roman" w:cs="Times New Roman"/>
                <w:lang w:eastAsia="ru-RU"/>
              </w:rPr>
            </w:pPr>
            <w:r w:rsidRPr="00352B8B">
              <w:rPr>
                <w:rFonts w:ascii="Times New Roman" w:hAnsi="Times New Roman" w:cs="Times New Roman"/>
                <w:color w:val="000000"/>
              </w:rPr>
              <w:t xml:space="preserve">457,10 </w:t>
            </w:r>
          </w:p>
        </w:tc>
        <w:tc>
          <w:tcPr>
            <w:tcW w:w="389" w:type="pct"/>
            <w:tcBorders>
              <w:top w:val="nil"/>
              <w:left w:val="nil"/>
              <w:bottom w:val="single" w:sz="4" w:space="0" w:color="auto"/>
              <w:right w:val="single" w:sz="4" w:space="0" w:color="auto"/>
            </w:tcBorders>
            <w:noWrap/>
            <w:vAlign w:val="center"/>
          </w:tcPr>
          <w:p w14:paraId="1632716B" w14:textId="32645DC1" w:rsidR="00434637" w:rsidRPr="00352B8B" w:rsidRDefault="00434637" w:rsidP="00E52CD4">
            <w:pPr>
              <w:spacing w:after="0" w:line="240" w:lineRule="auto"/>
              <w:jc w:val="center"/>
              <w:rPr>
                <w:rFonts w:ascii="Times New Roman" w:eastAsia="Times New Roman" w:hAnsi="Times New Roman" w:cs="Times New Roman"/>
                <w:lang w:eastAsia="ru-RU"/>
              </w:rPr>
            </w:pPr>
            <w:r w:rsidRPr="00352B8B">
              <w:rPr>
                <w:rFonts w:ascii="Times New Roman" w:hAnsi="Times New Roman" w:cs="Times New Roman"/>
                <w:color w:val="000000"/>
              </w:rPr>
              <w:t xml:space="preserve">0,00 </w:t>
            </w:r>
          </w:p>
        </w:tc>
        <w:tc>
          <w:tcPr>
            <w:tcW w:w="389" w:type="pct"/>
            <w:tcBorders>
              <w:top w:val="nil"/>
              <w:left w:val="nil"/>
              <w:bottom w:val="single" w:sz="4" w:space="0" w:color="auto"/>
              <w:right w:val="single" w:sz="4" w:space="0" w:color="auto"/>
            </w:tcBorders>
            <w:noWrap/>
            <w:vAlign w:val="center"/>
          </w:tcPr>
          <w:p w14:paraId="2835C5C1" w14:textId="393D1660" w:rsidR="00434637" w:rsidRPr="00352B8B" w:rsidRDefault="00434637" w:rsidP="00E52CD4">
            <w:pPr>
              <w:spacing w:after="0" w:line="240" w:lineRule="auto"/>
              <w:jc w:val="center"/>
              <w:rPr>
                <w:rFonts w:ascii="Times New Roman" w:eastAsia="Times New Roman" w:hAnsi="Times New Roman" w:cs="Times New Roman"/>
                <w:lang w:eastAsia="ru-RU"/>
              </w:rPr>
            </w:pPr>
            <w:r w:rsidRPr="00352B8B">
              <w:rPr>
                <w:rFonts w:ascii="Times New Roman" w:hAnsi="Times New Roman" w:cs="Times New Roman"/>
                <w:color w:val="000000"/>
              </w:rPr>
              <w:t xml:space="preserve">0,00 </w:t>
            </w:r>
          </w:p>
        </w:tc>
        <w:tc>
          <w:tcPr>
            <w:tcW w:w="437" w:type="pct"/>
            <w:tcBorders>
              <w:top w:val="nil"/>
              <w:left w:val="nil"/>
              <w:bottom w:val="single" w:sz="4" w:space="0" w:color="auto"/>
              <w:right w:val="single" w:sz="4" w:space="0" w:color="auto"/>
            </w:tcBorders>
            <w:noWrap/>
            <w:vAlign w:val="center"/>
          </w:tcPr>
          <w:p w14:paraId="31F03336" w14:textId="6F945968" w:rsidR="00434637" w:rsidRPr="00352B8B" w:rsidRDefault="00434637" w:rsidP="00E52CD4">
            <w:pPr>
              <w:spacing w:after="0" w:line="240" w:lineRule="auto"/>
              <w:jc w:val="center"/>
              <w:rPr>
                <w:rFonts w:ascii="Times New Roman" w:eastAsia="Times New Roman" w:hAnsi="Times New Roman" w:cs="Times New Roman"/>
                <w:lang w:eastAsia="ru-RU"/>
              </w:rPr>
            </w:pPr>
            <w:r w:rsidRPr="00352B8B">
              <w:rPr>
                <w:rFonts w:ascii="Times New Roman" w:hAnsi="Times New Roman" w:cs="Times New Roman"/>
                <w:color w:val="000000"/>
              </w:rPr>
              <w:t xml:space="preserve">0,00 </w:t>
            </w:r>
          </w:p>
        </w:tc>
        <w:tc>
          <w:tcPr>
            <w:tcW w:w="425" w:type="pct"/>
            <w:tcBorders>
              <w:top w:val="nil"/>
              <w:left w:val="nil"/>
              <w:bottom w:val="single" w:sz="4" w:space="0" w:color="auto"/>
              <w:right w:val="single" w:sz="4" w:space="0" w:color="auto"/>
            </w:tcBorders>
            <w:noWrap/>
            <w:vAlign w:val="center"/>
          </w:tcPr>
          <w:p w14:paraId="66E97E00" w14:textId="66A8F9DD" w:rsidR="00434637" w:rsidRPr="00352B8B" w:rsidRDefault="00434637" w:rsidP="00E52CD4">
            <w:pPr>
              <w:spacing w:after="0" w:line="240" w:lineRule="auto"/>
              <w:jc w:val="center"/>
              <w:rPr>
                <w:rFonts w:ascii="Times New Roman" w:eastAsia="Times New Roman" w:hAnsi="Times New Roman" w:cs="Times New Roman"/>
                <w:lang w:eastAsia="ru-RU"/>
              </w:rPr>
            </w:pPr>
            <w:r w:rsidRPr="00352B8B">
              <w:rPr>
                <w:rFonts w:ascii="Times New Roman" w:hAnsi="Times New Roman" w:cs="Times New Roman"/>
                <w:color w:val="000000"/>
              </w:rPr>
              <w:t xml:space="preserve">2 741,30 </w:t>
            </w:r>
          </w:p>
        </w:tc>
      </w:tr>
      <w:tr w:rsidR="00434637" w:rsidRPr="00352B8B" w14:paraId="2AAA30AD" w14:textId="77777777" w:rsidTr="00434637">
        <w:trPr>
          <w:trHeight w:val="375"/>
        </w:trPr>
        <w:tc>
          <w:tcPr>
            <w:tcW w:w="2098" w:type="pct"/>
            <w:tcBorders>
              <w:top w:val="single" w:sz="4" w:space="0" w:color="auto"/>
              <w:left w:val="single" w:sz="4" w:space="0" w:color="auto"/>
              <w:bottom w:val="single" w:sz="4" w:space="0" w:color="auto"/>
              <w:right w:val="single" w:sz="4" w:space="0" w:color="auto"/>
            </w:tcBorders>
            <w:hideMark/>
          </w:tcPr>
          <w:p w14:paraId="77562CE3" w14:textId="77777777" w:rsidR="00434637" w:rsidRPr="00352B8B" w:rsidRDefault="00434637" w:rsidP="00E52CD4">
            <w:pPr>
              <w:spacing w:after="0" w:line="240" w:lineRule="auto"/>
              <w:rPr>
                <w:rFonts w:ascii="Times New Roman" w:eastAsia="Times New Roman" w:hAnsi="Times New Roman" w:cs="Times New Roman"/>
                <w:sz w:val="20"/>
                <w:szCs w:val="20"/>
                <w:lang w:eastAsia="ru-RU"/>
              </w:rPr>
            </w:pPr>
            <w:r w:rsidRPr="00352B8B">
              <w:rPr>
                <w:rFonts w:ascii="Times New Roman" w:eastAsia="Times New Roman" w:hAnsi="Times New Roman" w:cs="Times New Roman"/>
                <w:sz w:val="20"/>
                <w:szCs w:val="20"/>
                <w:lang w:eastAsia="ru-RU"/>
              </w:rPr>
              <w:t>Местный бюджет</w:t>
            </w:r>
          </w:p>
        </w:tc>
        <w:tc>
          <w:tcPr>
            <w:tcW w:w="436" w:type="pct"/>
            <w:tcBorders>
              <w:top w:val="nil"/>
              <w:left w:val="nil"/>
              <w:bottom w:val="single" w:sz="4" w:space="0" w:color="auto"/>
              <w:right w:val="single" w:sz="4" w:space="0" w:color="auto"/>
            </w:tcBorders>
            <w:noWrap/>
            <w:vAlign w:val="center"/>
          </w:tcPr>
          <w:p w14:paraId="4004FA86" w14:textId="03994E68" w:rsidR="00434637" w:rsidRPr="00352B8B" w:rsidRDefault="00434637" w:rsidP="00834163">
            <w:pPr>
              <w:spacing w:after="0" w:line="240" w:lineRule="auto"/>
              <w:jc w:val="center"/>
              <w:rPr>
                <w:rFonts w:ascii="Times New Roman" w:eastAsia="Times New Roman" w:hAnsi="Times New Roman" w:cs="Times New Roman"/>
                <w:lang w:eastAsia="ru-RU"/>
              </w:rPr>
            </w:pPr>
            <w:r w:rsidRPr="00352B8B">
              <w:rPr>
                <w:rFonts w:ascii="Times New Roman" w:hAnsi="Times New Roman" w:cs="Times New Roman"/>
                <w:color w:val="000000"/>
              </w:rPr>
              <w:t>1 216,64</w:t>
            </w:r>
          </w:p>
        </w:tc>
        <w:tc>
          <w:tcPr>
            <w:tcW w:w="437" w:type="pct"/>
            <w:tcBorders>
              <w:top w:val="nil"/>
              <w:left w:val="nil"/>
              <w:bottom w:val="single" w:sz="4" w:space="0" w:color="auto"/>
              <w:right w:val="single" w:sz="4" w:space="0" w:color="auto"/>
            </w:tcBorders>
            <w:noWrap/>
            <w:vAlign w:val="center"/>
          </w:tcPr>
          <w:p w14:paraId="1A0BBC7A" w14:textId="6068FCDF" w:rsidR="00434637" w:rsidRPr="00352B8B" w:rsidRDefault="00434637" w:rsidP="00E52CD4">
            <w:pPr>
              <w:spacing w:after="0" w:line="240" w:lineRule="auto"/>
              <w:jc w:val="center"/>
              <w:rPr>
                <w:rFonts w:ascii="Times New Roman" w:eastAsia="Times New Roman" w:hAnsi="Times New Roman" w:cs="Times New Roman"/>
                <w:lang w:eastAsia="ru-RU"/>
              </w:rPr>
            </w:pPr>
            <w:r w:rsidRPr="00352B8B">
              <w:rPr>
                <w:rFonts w:ascii="Times New Roman" w:hAnsi="Times New Roman" w:cs="Times New Roman"/>
                <w:color w:val="000000"/>
              </w:rPr>
              <w:t xml:space="preserve">1 529,16 </w:t>
            </w:r>
          </w:p>
        </w:tc>
        <w:tc>
          <w:tcPr>
            <w:tcW w:w="389" w:type="pct"/>
            <w:tcBorders>
              <w:top w:val="nil"/>
              <w:left w:val="nil"/>
              <w:bottom w:val="single" w:sz="4" w:space="0" w:color="auto"/>
              <w:right w:val="single" w:sz="4" w:space="0" w:color="auto"/>
            </w:tcBorders>
            <w:noWrap/>
            <w:vAlign w:val="center"/>
          </w:tcPr>
          <w:p w14:paraId="4F4A46F9" w14:textId="1E8106CB" w:rsidR="00434637" w:rsidRPr="00352B8B" w:rsidRDefault="00434637" w:rsidP="00E52CD4">
            <w:pPr>
              <w:spacing w:after="0" w:line="240" w:lineRule="auto"/>
              <w:jc w:val="center"/>
              <w:rPr>
                <w:rFonts w:ascii="Times New Roman" w:eastAsia="Times New Roman" w:hAnsi="Times New Roman" w:cs="Times New Roman"/>
                <w:lang w:eastAsia="ru-RU"/>
              </w:rPr>
            </w:pPr>
            <w:r w:rsidRPr="00352B8B">
              <w:rPr>
                <w:rFonts w:ascii="Times New Roman" w:hAnsi="Times New Roman" w:cs="Times New Roman"/>
                <w:color w:val="000000"/>
              </w:rPr>
              <w:t xml:space="preserve">29,18 </w:t>
            </w:r>
          </w:p>
        </w:tc>
        <w:tc>
          <w:tcPr>
            <w:tcW w:w="389" w:type="pct"/>
            <w:tcBorders>
              <w:top w:val="nil"/>
              <w:left w:val="nil"/>
              <w:bottom w:val="single" w:sz="4" w:space="0" w:color="auto"/>
              <w:right w:val="single" w:sz="4" w:space="0" w:color="auto"/>
            </w:tcBorders>
            <w:noWrap/>
            <w:vAlign w:val="center"/>
          </w:tcPr>
          <w:p w14:paraId="6F919034" w14:textId="3E6BD414" w:rsidR="00434637" w:rsidRPr="00352B8B" w:rsidRDefault="00434637" w:rsidP="00E52CD4">
            <w:pPr>
              <w:spacing w:after="0" w:line="240" w:lineRule="auto"/>
              <w:jc w:val="center"/>
              <w:rPr>
                <w:rFonts w:ascii="Times New Roman" w:eastAsia="Times New Roman" w:hAnsi="Times New Roman" w:cs="Times New Roman"/>
                <w:lang w:eastAsia="ru-RU"/>
              </w:rPr>
            </w:pPr>
            <w:r w:rsidRPr="00352B8B">
              <w:rPr>
                <w:rFonts w:ascii="Times New Roman" w:hAnsi="Times New Roman" w:cs="Times New Roman"/>
                <w:color w:val="000000"/>
              </w:rPr>
              <w:t xml:space="preserve">29,18 </w:t>
            </w:r>
          </w:p>
        </w:tc>
        <w:tc>
          <w:tcPr>
            <w:tcW w:w="389" w:type="pct"/>
            <w:tcBorders>
              <w:top w:val="nil"/>
              <w:left w:val="nil"/>
              <w:bottom w:val="single" w:sz="4" w:space="0" w:color="auto"/>
              <w:right w:val="single" w:sz="4" w:space="0" w:color="auto"/>
            </w:tcBorders>
            <w:noWrap/>
            <w:vAlign w:val="center"/>
          </w:tcPr>
          <w:p w14:paraId="3E55FB40" w14:textId="068DA97D" w:rsidR="00434637" w:rsidRPr="00352B8B" w:rsidRDefault="00434637" w:rsidP="00E52CD4">
            <w:pPr>
              <w:spacing w:after="0" w:line="240" w:lineRule="auto"/>
              <w:jc w:val="center"/>
              <w:rPr>
                <w:rFonts w:ascii="Times New Roman" w:eastAsia="Times New Roman" w:hAnsi="Times New Roman" w:cs="Times New Roman"/>
                <w:lang w:eastAsia="ru-RU"/>
              </w:rPr>
            </w:pPr>
            <w:r w:rsidRPr="00352B8B">
              <w:rPr>
                <w:rFonts w:ascii="Times New Roman" w:hAnsi="Times New Roman" w:cs="Times New Roman"/>
                <w:color w:val="000000"/>
              </w:rPr>
              <w:t xml:space="preserve">29,17 </w:t>
            </w:r>
          </w:p>
        </w:tc>
        <w:tc>
          <w:tcPr>
            <w:tcW w:w="437" w:type="pct"/>
            <w:tcBorders>
              <w:top w:val="nil"/>
              <w:left w:val="nil"/>
              <w:bottom w:val="single" w:sz="4" w:space="0" w:color="auto"/>
              <w:right w:val="single" w:sz="4" w:space="0" w:color="auto"/>
            </w:tcBorders>
            <w:noWrap/>
            <w:vAlign w:val="center"/>
          </w:tcPr>
          <w:p w14:paraId="03949082" w14:textId="7455F70B" w:rsidR="00434637" w:rsidRPr="00352B8B" w:rsidRDefault="00434637" w:rsidP="00E52CD4">
            <w:pPr>
              <w:spacing w:after="0" w:line="240" w:lineRule="auto"/>
              <w:jc w:val="center"/>
              <w:rPr>
                <w:rFonts w:ascii="Times New Roman" w:eastAsia="Times New Roman" w:hAnsi="Times New Roman" w:cs="Times New Roman"/>
                <w:lang w:eastAsia="ru-RU"/>
              </w:rPr>
            </w:pPr>
            <w:r w:rsidRPr="00352B8B">
              <w:rPr>
                <w:rFonts w:ascii="Times New Roman" w:hAnsi="Times New Roman" w:cs="Times New Roman"/>
                <w:color w:val="000000"/>
              </w:rPr>
              <w:t xml:space="preserve">29,17 </w:t>
            </w:r>
          </w:p>
        </w:tc>
        <w:tc>
          <w:tcPr>
            <w:tcW w:w="425" w:type="pct"/>
            <w:tcBorders>
              <w:top w:val="nil"/>
              <w:left w:val="nil"/>
              <w:bottom w:val="single" w:sz="4" w:space="0" w:color="auto"/>
              <w:right w:val="single" w:sz="4" w:space="0" w:color="auto"/>
            </w:tcBorders>
            <w:noWrap/>
            <w:vAlign w:val="center"/>
          </w:tcPr>
          <w:p w14:paraId="75787EED" w14:textId="788C826D" w:rsidR="00434637" w:rsidRPr="00352B8B" w:rsidRDefault="00434637" w:rsidP="00352B8B">
            <w:pPr>
              <w:spacing w:after="0" w:line="240" w:lineRule="auto"/>
              <w:jc w:val="center"/>
              <w:rPr>
                <w:rFonts w:ascii="Times New Roman" w:eastAsia="Times New Roman" w:hAnsi="Times New Roman" w:cs="Times New Roman"/>
                <w:lang w:eastAsia="ru-RU"/>
              </w:rPr>
            </w:pPr>
            <w:r w:rsidRPr="00352B8B">
              <w:rPr>
                <w:rFonts w:ascii="Times New Roman" w:hAnsi="Times New Roman" w:cs="Times New Roman"/>
                <w:color w:val="000000"/>
              </w:rPr>
              <w:t xml:space="preserve"> 2 862,50 </w:t>
            </w:r>
          </w:p>
        </w:tc>
      </w:tr>
      <w:tr w:rsidR="00434637" w:rsidRPr="00352B8B" w14:paraId="1890D0A1" w14:textId="77777777" w:rsidTr="009244C1">
        <w:trPr>
          <w:trHeight w:val="375"/>
        </w:trPr>
        <w:tc>
          <w:tcPr>
            <w:tcW w:w="2098" w:type="pct"/>
            <w:tcBorders>
              <w:top w:val="single" w:sz="4" w:space="0" w:color="auto"/>
              <w:left w:val="single" w:sz="4" w:space="0" w:color="auto"/>
              <w:bottom w:val="single" w:sz="4" w:space="0" w:color="auto"/>
              <w:right w:val="single" w:sz="4" w:space="0" w:color="auto"/>
            </w:tcBorders>
          </w:tcPr>
          <w:p w14:paraId="2CBBEBCE" w14:textId="68C80DD4" w:rsidR="00434637" w:rsidRPr="00352B8B" w:rsidRDefault="00434637" w:rsidP="0043463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Внебюджетные источники</w:t>
            </w:r>
          </w:p>
        </w:tc>
        <w:tc>
          <w:tcPr>
            <w:tcW w:w="436" w:type="pct"/>
            <w:tcBorders>
              <w:top w:val="nil"/>
              <w:left w:val="nil"/>
              <w:bottom w:val="single" w:sz="4" w:space="0" w:color="auto"/>
              <w:right w:val="single" w:sz="4" w:space="0" w:color="auto"/>
            </w:tcBorders>
            <w:noWrap/>
          </w:tcPr>
          <w:p w14:paraId="405215A7" w14:textId="5DC77F6A" w:rsidR="00434637" w:rsidRPr="00352B8B" w:rsidRDefault="00434637" w:rsidP="00434637">
            <w:pPr>
              <w:spacing w:after="0" w:line="240" w:lineRule="auto"/>
              <w:jc w:val="center"/>
              <w:rPr>
                <w:rFonts w:ascii="Times New Roman" w:hAnsi="Times New Roman" w:cs="Times New Roman"/>
                <w:color w:val="000000"/>
              </w:rPr>
            </w:pPr>
            <w:r w:rsidRPr="003D710E">
              <w:rPr>
                <w:rFonts w:ascii="Times New Roman" w:hAnsi="Times New Roman" w:cs="Times New Roman"/>
                <w:color w:val="000000"/>
              </w:rPr>
              <w:t>0,00</w:t>
            </w:r>
          </w:p>
        </w:tc>
        <w:tc>
          <w:tcPr>
            <w:tcW w:w="437" w:type="pct"/>
            <w:tcBorders>
              <w:top w:val="nil"/>
              <w:left w:val="nil"/>
              <w:bottom w:val="single" w:sz="4" w:space="0" w:color="auto"/>
              <w:right w:val="single" w:sz="4" w:space="0" w:color="auto"/>
            </w:tcBorders>
            <w:noWrap/>
          </w:tcPr>
          <w:p w14:paraId="28157D03" w14:textId="496FF9F2" w:rsidR="00434637" w:rsidRPr="00352B8B" w:rsidRDefault="00434637" w:rsidP="00434637">
            <w:pPr>
              <w:spacing w:after="0" w:line="240" w:lineRule="auto"/>
              <w:jc w:val="center"/>
              <w:rPr>
                <w:rFonts w:ascii="Times New Roman" w:hAnsi="Times New Roman" w:cs="Times New Roman"/>
                <w:color w:val="000000"/>
              </w:rPr>
            </w:pPr>
            <w:r w:rsidRPr="003D710E">
              <w:rPr>
                <w:rFonts w:ascii="Times New Roman" w:hAnsi="Times New Roman" w:cs="Times New Roman"/>
                <w:color w:val="000000"/>
              </w:rPr>
              <w:t>0,00</w:t>
            </w:r>
          </w:p>
        </w:tc>
        <w:tc>
          <w:tcPr>
            <w:tcW w:w="389" w:type="pct"/>
            <w:tcBorders>
              <w:top w:val="nil"/>
              <w:left w:val="nil"/>
              <w:bottom w:val="single" w:sz="4" w:space="0" w:color="auto"/>
              <w:right w:val="single" w:sz="4" w:space="0" w:color="auto"/>
            </w:tcBorders>
            <w:noWrap/>
          </w:tcPr>
          <w:p w14:paraId="5B69B1A8" w14:textId="67D49D17" w:rsidR="00434637" w:rsidRPr="00352B8B" w:rsidRDefault="00434637" w:rsidP="00434637">
            <w:pPr>
              <w:spacing w:after="0" w:line="240" w:lineRule="auto"/>
              <w:jc w:val="center"/>
              <w:rPr>
                <w:rFonts w:ascii="Times New Roman" w:hAnsi="Times New Roman" w:cs="Times New Roman"/>
                <w:color w:val="000000"/>
              </w:rPr>
            </w:pPr>
            <w:r w:rsidRPr="003D710E">
              <w:rPr>
                <w:rFonts w:ascii="Times New Roman" w:hAnsi="Times New Roman" w:cs="Times New Roman"/>
                <w:color w:val="000000"/>
              </w:rPr>
              <w:t>0,00</w:t>
            </w:r>
          </w:p>
        </w:tc>
        <w:tc>
          <w:tcPr>
            <w:tcW w:w="389" w:type="pct"/>
            <w:tcBorders>
              <w:top w:val="nil"/>
              <w:left w:val="nil"/>
              <w:bottom w:val="single" w:sz="4" w:space="0" w:color="auto"/>
              <w:right w:val="single" w:sz="4" w:space="0" w:color="auto"/>
            </w:tcBorders>
            <w:noWrap/>
          </w:tcPr>
          <w:p w14:paraId="00D16482" w14:textId="629B75F0" w:rsidR="00434637" w:rsidRPr="00352B8B" w:rsidRDefault="00434637" w:rsidP="00434637">
            <w:pPr>
              <w:spacing w:after="0" w:line="240" w:lineRule="auto"/>
              <w:jc w:val="center"/>
              <w:rPr>
                <w:rFonts w:ascii="Times New Roman" w:hAnsi="Times New Roman" w:cs="Times New Roman"/>
                <w:color w:val="000000"/>
              </w:rPr>
            </w:pPr>
            <w:r w:rsidRPr="003D710E">
              <w:rPr>
                <w:rFonts w:ascii="Times New Roman" w:hAnsi="Times New Roman" w:cs="Times New Roman"/>
                <w:color w:val="000000"/>
              </w:rPr>
              <w:t>0,00</w:t>
            </w:r>
          </w:p>
        </w:tc>
        <w:tc>
          <w:tcPr>
            <w:tcW w:w="389" w:type="pct"/>
            <w:tcBorders>
              <w:top w:val="nil"/>
              <w:left w:val="nil"/>
              <w:bottom w:val="single" w:sz="4" w:space="0" w:color="auto"/>
              <w:right w:val="single" w:sz="4" w:space="0" w:color="auto"/>
            </w:tcBorders>
            <w:noWrap/>
          </w:tcPr>
          <w:p w14:paraId="7C0986F8" w14:textId="01085853" w:rsidR="00434637" w:rsidRPr="00352B8B" w:rsidRDefault="00434637" w:rsidP="00434637">
            <w:pPr>
              <w:spacing w:after="0" w:line="240" w:lineRule="auto"/>
              <w:jc w:val="center"/>
              <w:rPr>
                <w:rFonts w:ascii="Times New Roman" w:hAnsi="Times New Roman" w:cs="Times New Roman"/>
                <w:color w:val="000000"/>
              </w:rPr>
            </w:pPr>
            <w:r w:rsidRPr="003D710E">
              <w:rPr>
                <w:rFonts w:ascii="Times New Roman" w:hAnsi="Times New Roman" w:cs="Times New Roman"/>
                <w:color w:val="000000"/>
              </w:rPr>
              <w:t>0,00</w:t>
            </w:r>
          </w:p>
        </w:tc>
        <w:tc>
          <w:tcPr>
            <w:tcW w:w="437" w:type="pct"/>
            <w:tcBorders>
              <w:top w:val="nil"/>
              <w:left w:val="nil"/>
              <w:bottom w:val="single" w:sz="4" w:space="0" w:color="auto"/>
              <w:right w:val="single" w:sz="4" w:space="0" w:color="auto"/>
            </w:tcBorders>
            <w:noWrap/>
          </w:tcPr>
          <w:p w14:paraId="148BDDB2" w14:textId="38311D5A" w:rsidR="00434637" w:rsidRPr="00352B8B" w:rsidRDefault="00434637" w:rsidP="00434637">
            <w:pPr>
              <w:spacing w:after="0" w:line="240" w:lineRule="auto"/>
              <w:jc w:val="center"/>
              <w:rPr>
                <w:rFonts w:ascii="Times New Roman" w:hAnsi="Times New Roman" w:cs="Times New Roman"/>
                <w:color w:val="000000"/>
              </w:rPr>
            </w:pPr>
            <w:r w:rsidRPr="003D710E">
              <w:rPr>
                <w:rFonts w:ascii="Times New Roman" w:hAnsi="Times New Roman" w:cs="Times New Roman"/>
                <w:color w:val="000000"/>
              </w:rPr>
              <w:t>0,00</w:t>
            </w:r>
          </w:p>
        </w:tc>
        <w:tc>
          <w:tcPr>
            <w:tcW w:w="425" w:type="pct"/>
            <w:tcBorders>
              <w:top w:val="nil"/>
              <w:left w:val="nil"/>
              <w:bottom w:val="single" w:sz="4" w:space="0" w:color="auto"/>
              <w:right w:val="single" w:sz="4" w:space="0" w:color="auto"/>
            </w:tcBorders>
            <w:noWrap/>
          </w:tcPr>
          <w:p w14:paraId="54C4AF95" w14:textId="4F3FDE30" w:rsidR="00434637" w:rsidRPr="00352B8B" w:rsidRDefault="00434637" w:rsidP="00434637">
            <w:pPr>
              <w:spacing w:after="0" w:line="240" w:lineRule="auto"/>
              <w:jc w:val="center"/>
              <w:rPr>
                <w:rFonts w:ascii="Times New Roman" w:hAnsi="Times New Roman" w:cs="Times New Roman"/>
                <w:color w:val="000000"/>
              </w:rPr>
            </w:pPr>
            <w:r w:rsidRPr="003D710E">
              <w:rPr>
                <w:rFonts w:ascii="Times New Roman" w:hAnsi="Times New Roman" w:cs="Times New Roman"/>
                <w:color w:val="000000"/>
              </w:rPr>
              <w:t>0,00</w:t>
            </w:r>
          </w:p>
        </w:tc>
      </w:tr>
      <w:tr w:rsidR="00434637" w:rsidRPr="00352B8B" w14:paraId="6EFDBFCA" w14:textId="77777777" w:rsidTr="00434637">
        <w:trPr>
          <w:trHeight w:val="375"/>
        </w:trPr>
        <w:tc>
          <w:tcPr>
            <w:tcW w:w="2098" w:type="pct"/>
            <w:tcBorders>
              <w:top w:val="single" w:sz="4" w:space="0" w:color="auto"/>
              <w:left w:val="single" w:sz="4" w:space="0" w:color="auto"/>
              <w:bottom w:val="single" w:sz="4" w:space="0" w:color="auto"/>
              <w:right w:val="single" w:sz="4" w:space="0" w:color="auto"/>
            </w:tcBorders>
          </w:tcPr>
          <w:p w14:paraId="2CC82599" w14:textId="77777777" w:rsidR="00434637" w:rsidRPr="00352B8B" w:rsidRDefault="00434637" w:rsidP="00E52CD4">
            <w:pPr>
              <w:spacing w:after="0" w:line="240" w:lineRule="auto"/>
              <w:rPr>
                <w:rFonts w:ascii="Times New Roman" w:eastAsia="Times New Roman" w:hAnsi="Times New Roman" w:cs="Times New Roman"/>
                <w:b/>
                <w:iCs/>
                <w:sz w:val="20"/>
                <w:szCs w:val="20"/>
                <w:lang w:eastAsia="ru-RU"/>
              </w:rPr>
            </w:pPr>
            <w:r w:rsidRPr="00352B8B">
              <w:rPr>
                <w:rFonts w:ascii="Times New Roman" w:eastAsia="Times New Roman" w:hAnsi="Times New Roman" w:cs="Times New Roman"/>
                <w:b/>
                <w:iCs/>
                <w:sz w:val="20"/>
                <w:szCs w:val="20"/>
                <w:lang w:eastAsia="ru-RU"/>
              </w:rPr>
              <w:t>Проект «Создание внешнего облика праздничного города»</w:t>
            </w:r>
          </w:p>
        </w:tc>
        <w:tc>
          <w:tcPr>
            <w:tcW w:w="436" w:type="pct"/>
            <w:tcBorders>
              <w:top w:val="nil"/>
              <w:left w:val="nil"/>
              <w:bottom w:val="single" w:sz="4" w:space="0" w:color="auto"/>
              <w:right w:val="single" w:sz="4" w:space="0" w:color="auto"/>
            </w:tcBorders>
            <w:noWrap/>
            <w:vAlign w:val="center"/>
          </w:tcPr>
          <w:p w14:paraId="15571BA7" w14:textId="490D8120" w:rsidR="00434637" w:rsidRPr="00352B8B" w:rsidRDefault="00434637" w:rsidP="00E52CD4">
            <w:pPr>
              <w:spacing w:after="0" w:line="240" w:lineRule="auto"/>
              <w:jc w:val="center"/>
              <w:rPr>
                <w:rFonts w:ascii="Times New Roman" w:eastAsia="Times New Roman" w:hAnsi="Times New Roman" w:cs="Times New Roman"/>
                <w:b/>
                <w:bCs/>
                <w:lang w:eastAsia="ru-RU"/>
              </w:rPr>
            </w:pPr>
            <w:r w:rsidRPr="00352B8B">
              <w:rPr>
                <w:rFonts w:ascii="Times New Roman" w:hAnsi="Times New Roman" w:cs="Times New Roman"/>
                <w:b/>
                <w:bCs/>
                <w:color w:val="000000"/>
              </w:rPr>
              <w:t xml:space="preserve">100,00 </w:t>
            </w:r>
          </w:p>
        </w:tc>
        <w:tc>
          <w:tcPr>
            <w:tcW w:w="437" w:type="pct"/>
            <w:tcBorders>
              <w:top w:val="nil"/>
              <w:left w:val="nil"/>
              <w:bottom w:val="single" w:sz="4" w:space="0" w:color="auto"/>
              <w:right w:val="single" w:sz="4" w:space="0" w:color="auto"/>
            </w:tcBorders>
            <w:noWrap/>
            <w:vAlign w:val="center"/>
          </w:tcPr>
          <w:p w14:paraId="49CC8A91" w14:textId="40B20C38" w:rsidR="00434637" w:rsidRPr="00352B8B" w:rsidRDefault="00434637" w:rsidP="00E52CD4">
            <w:pPr>
              <w:spacing w:after="0" w:line="240" w:lineRule="auto"/>
              <w:jc w:val="center"/>
              <w:rPr>
                <w:rFonts w:ascii="Times New Roman" w:eastAsia="Times New Roman" w:hAnsi="Times New Roman" w:cs="Times New Roman"/>
                <w:b/>
                <w:bCs/>
                <w:lang w:eastAsia="ru-RU"/>
              </w:rPr>
            </w:pPr>
            <w:r w:rsidRPr="00352B8B">
              <w:rPr>
                <w:rFonts w:ascii="Times New Roman" w:hAnsi="Times New Roman" w:cs="Times New Roman"/>
                <w:b/>
                <w:bCs/>
                <w:color w:val="000000"/>
              </w:rPr>
              <w:t xml:space="preserve">100,00 </w:t>
            </w:r>
          </w:p>
        </w:tc>
        <w:tc>
          <w:tcPr>
            <w:tcW w:w="389" w:type="pct"/>
            <w:tcBorders>
              <w:top w:val="nil"/>
              <w:left w:val="nil"/>
              <w:bottom w:val="single" w:sz="4" w:space="0" w:color="auto"/>
              <w:right w:val="single" w:sz="4" w:space="0" w:color="auto"/>
            </w:tcBorders>
            <w:noWrap/>
            <w:vAlign w:val="center"/>
          </w:tcPr>
          <w:p w14:paraId="46ECBFA8" w14:textId="6221F678" w:rsidR="00434637" w:rsidRPr="00352B8B" w:rsidRDefault="00434637" w:rsidP="00E52CD4">
            <w:pPr>
              <w:spacing w:after="0" w:line="240" w:lineRule="auto"/>
              <w:jc w:val="center"/>
              <w:rPr>
                <w:rFonts w:ascii="Times New Roman" w:eastAsia="Times New Roman" w:hAnsi="Times New Roman" w:cs="Times New Roman"/>
                <w:b/>
                <w:bCs/>
                <w:lang w:eastAsia="ru-RU"/>
              </w:rPr>
            </w:pPr>
            <w:r w:rsidRPr="00352B8B">
              <w:rPr>
                <w:rFonts w:ascii="Times New Roman" w:hAnsi="Times New Roman" w:cs="Times New Roman"/>
                <w:b/>
                <w:bCs/>
                <w:color w:val="000000"/>
              </w:rPr>
              <w:t xml:space="preserve">100,00  </w:t>
            </w:r>
          </w:p>
        </w:tc>
        <w:tc>
          <w:tcPr>
            <w:tcW w:w="389" w:type="pct"/>
            <w:tcBorders>
              <w:top w:val="nil"/>
              <w:left w:val="nil"/>
              <w:bottom w:val="single" w:sz="4" w:space="0" w:color="auto"/>
              <w:right w:val="single" w:sz="4" w:space="0" w:color="auto"/>
            </w:tcBorders>
            <w:noWrap/>
            <w:vAlign w:val="center"/>
          </w:tcPr>
          <w:p w14:paraId="038167DA" w14:textId="5A57EA0B" w:rsidR="00434637" w:rsidRPr="00352B8B" w:rsidRDefault="00434637" w:rsidP="00E52CD4">
            <w:pPr>
              <w:spacing w:after="0" w:line="240" w:lineRule="auto"/>
              <w:jc w:val="center"/>
              <w:rPr>
                <w:rFonts w:ascii="Times New Roman" w:eastAsia="Times New Roman" w:hAnsi="Times New Roman" w:cs="Times New Roman"/>
                <w:b/>
                <w:bCs/>
                <w:lang w:eastAsia="ru-RU"/>
              </w:rPr>
            </w:pPr>
            <w:r w:rsidRPr="00352B8B">
              <w:rPr>
                <w:rFonts w:ascii="Times New Roman" w:hAnsi="Times New Roman" w:cs="Times New Roman"/>
                <w:b/>
                <w:bCs/>
                <w:color w:val="000000"/>
              </w:rPr>
              <w:t xml:space="preserve">100,00 </w:t>
            </w:r>
          </w:p>
        </w:tc>
        <w:tc>
          <w:tcPr>
            <w:tcW w:w="389" w:type="pct"/>
            <w:tcBorders>
              <w:top w:val="nil"/>
              <w:left w:val="nil"/>
              <w:bottom w:val="single" w:sz="4" w:space="0" w:color="auto"/>
              <w:right w:val="single" w:sz="4" w:space="0" w:color="auto"/>
            </w:tcBorders>
            <w:noWrap/>
            <w:vAlign w:val="center"/>
          </w:tcPr>
          <w:p w14:paraId="1679C52E" w14:textId="523901EE" w:rsidR="00434637" w:rsidRPr="00352B8B" w:rsidRDefault="00434637" w:rsidP="00E52CD4">
            <w:pPr>
              <w:spacing w:after="0" w:line="240" w:lineRule="auto"/>
              <w:jc w:val="center"/>
              <w:rPr>
                <w:rFonts w:ascii="Times New Roman" w:eastAsia="Times New Roman" w:hAnsi="Times New Roman" w:cs="Times New Roman"/>
                <w:b/>
                <w:bCs/>
                <w:lang w:eastAsia="ru-RU"/>
              </w:rPr>
            </w:pPr>
            <w:r w:rsidRPr="00352B8B">
              <w:rPr>
                <w:rFonts w:ascii="Times New Roman" w:hAnsi="Times New Roman" w:cs="Times New Roman"/>
                <w:b/>
                <w:bCs/>
                <w:color w:val="000000"/>
              </w:rPr>
              <w:t>100,00</w:t>
            </w:r>
          </w:p>
        </w:tc>
        <w:tc>
          <w:tcPr>
            <w:tcW w:w="437" w:type="pct"/>
            <w:tcBorders>
              <w:top w:val="nil"/>
              <w:left w:val="nil"/>
              <w:bottom w:val="single" w:sz="4" w:space="0" w:color="auto"/>
              <w:right w:val="single" w:sz="4" w:space="0" w:color="auto"/>
            </w:tcBorders>
            <w:noWrap/>
            <w:vAlign w:val="center"/>
          </w:tcPr>
          <w:p w14:paraId="588E24EA" w14:textId="59D2B8B0" w:rsidR="00434637" w:rsidRPr="00352B8B" w:rsidRDefault="00434637" w:rsidP="00E52CD4">
            <w:pPr>
              <w:spacing w:after="0" w:line="240" w:lineRule="auto"/>
              <w:jc w:val="center"/>
              <w:rPr>
                <w:rFonts w:ascii="Times New Roman" w:eastAsia="Times New Roman" w:hAnsi="Times New Roman" w:cs="Times New Roman"/>
                <w:b/>
                <w:bCs/>
                <w:lang w:eastAsia="ru-RU"/>
              </w:rPr>
            </w:pPr>
            <w:r w:rsidRPr="00352B8B">
              <w:rPr>
                <w:rFonts w:ascii="Times New Roman" w:hAnsi="Times New Roman" w:cs="Times New Roman"/>
                <w:b/>
                <w:bCs/>
                <w:color w:val="000000"/>
              </w:rPr>
              <w:t>100,00</w:t>
            </w:r>
          </w:p>
        </w:tc>
        <w:tc>
          <w:tcPr>
            <w:tcW w:w="425" w:type="pct"/>
            <w:tcBorders>
              <w:top w:val="nil"/>
              <w:left w:val="nil"/>
              <w:bottom w:val="single" w:sz="4" w:space="0" w:color="auto"/>
              <w:right w:val="single" w:sz="4" w:space="0" w:color="auto"/>
            </w:tcBorders>
            <w:noWrap/>
            <w:vAlign w:val="center"/>
          </w:tcPr>
          <w:p w14:paraId="602B0F7B" w14:textId="6AC90099" w:rsidR="00434637" w:rsidRPr="00352B8B" w:rsidRDefault="00434637" w:rsidP="00E52CD4">
            <w:pPr>
              <w:spacing w:after="0" w:line="240" w:lineRule="auto"/>
              <w:jc w:val="center"/>
              <w:rPr>
                <w:rFonts w:ascii="Times New Roman" w:eastAsia="Times New Roman" w:hAnsi="Times New Roman" w:cs="Times New Roman"/>
                <w:b/>
                <w:bCs/>
                <w:lang w:eastAsia="ru-RU"/>
              </w:rPr>
            </w:pPr>
            <w:r w:rsidRPr="00352B8B">
              <w:rPr>
                <w:rFonts w:ascii="Times New Roman" w:hAnsi="Times New Roman" w:cs="Times New Roman"/>
                <w:b/>
                <w:bCs/>
                <w:color w:val="000000"/>
              </w:rPr>
              <w:t xml:space="preserve">600,00 </w:t>
            </w:r>
          </w:p>
        </w:tc>
      </w:tr>
      <w:tr w:rsidR="00434637" w:rsidRPr="00352B8B" w14:paraId="3013FDD1" w14:textId="77777777" w:rsidTr="00434637">
        <w:trPr>
          <w:trHeight w:val="375"/>
        </w:trPr>
        <w:tc>
          <w:tcPr>
            <w:tcW w:w="2098" w:type="pct"/>
            <w:tcBorders>
              <w:top w:val="single" w:sz="4" w:space="0" w:color="auto"/>
              <w:left w:val="single" w:sz="4" w:space="0" w:color="auto"/>
              <w:bottom w:val="single" w:sz="4" w:space="0" w:color="auto"/>
              <w:right w:val="single" w:sz="4" w:space="0" w:color="auto"/>
            </w:tcBorders>
          </w:tcPr>
          <w:p w14:paraId="63264AED" w14:textId="5B9E19A1" w:rsidR="00434637" w:rsidRPr="00352B8B" w:rsidRDefault="00434637" w:rsidP="00434637">
            <w:pPr>
              <w:spacing w:after="0" w:line="240" w:lineRule="auto"/>
              <w:rPr>
                <w:rFonts w:ascii="Times New Roman" w:eastAsia="Times New Roman" w:hAnsi="Times New Roman" w:cs="Times New Roman"/>
                <w:b/>
                <w:i/>
                <w:sz w:val="20"/>
                <w:szCs w:val="20"/>
                <w:lang w:eastAsia="ru-RU"/>
              </w:rPr>
            </w:pPr>
            <w:r>
              <w:rPr>
                <w:rFonts w:ascii="Times New Roman" w:eastAsia="Times New Roman" w:hAnsi="Times New Roman" w:cs="Times New Roman"/>
                <w:sz w:val="20"/>
                <w:szCs w:val="20"/>
                <w:lang w:eastAsia="ru-RU"/>
              </w:rPr>
              <w:t>Муниципальный бюджет (всего), из них:</w:t>
            </w:r>
          </w:p>
        </w:tc>
        <w:tc>
          <w:tcPr>
            <w:tcW w:w="436" w:type="pct"/>
            <w:tcBorders>
              <w:top w:val="nil"/>
              <w:left w:val="nil"/>
              <w:bottom w:val="single" w:sz="4" w:space="0" w:color="auto"/>
              <w:right w:val="single" w:sz="4" w:space="0" w:color="auto"/>
            </w:tcBorders>
            <w:noWrap/>
            <w:vAlign w:val="center"/>
          </w:tcPr>
          <w:p w14:paraId="4F1550A5" w14:textId="21EA6FCB" w:rsidR="00434637" w:rsidRPr="00434637" w:rsidRDefault="00434637" w:rsidP="00434637">
            <w:pPr>
              <w:spacing w:after="0" w:line="240" w:lineRule="auto"/>
              <w:jc w:val="center"/>
              <w:rPr>
                <w:rFonts w:ascii="Times New Roman" w:eastAsia="Times New Roman" w:hAnsi="Times New Roman" w:cs="Times New Roman"/>
                <w:lang w:eastAsia="ru-RU"/>
              </w:rPr>
            </w:pPr>
            <w:r w:rsidRPr="00434637">
              <w:rPr>
                <w:rFonts w:ascii="Times New Roman" w:hAnsi="Times New Roman" w:cs="Times New Roman"/>
                <w:color w:val="000000"/>
              </w:rPr>
              <w:t xml:space="preserve">100,00 </w:t>
            </w:r>
          </w:p>
        </w:tc>
        <w:tc>
          <w:tcPr>
            <w:tcW w:w="437" w:type="pct"/>
            <w:tcBorders>
              <w:top w:val="nil"/>
              <w:left w:val="nil"/>
              <w:bottom w:val="single" w:sz="4" w:space="0" w:color="auto"/>
              <w:right w:val="single" w:sz="4" w:space="0" w:color="auto"/>
            </w:tcBorders>
            <w:noWrap/>
            <w:vAlign w:val="center"/>
          </w:tcPr>
          <w:p w14:paraId="7FC3AF04" w14:textId="684C3022" w:rsidR="00434637" w:rsidRPr="00434637" w:rsidRDefault="00434637" w:rsidP="00434637">
            <w:pPr>
              <w:spacing w:after="0" w:line="240" w:lineRule="auto"/>
              <w:jc w:val="center"/>
              <w:rPr>
                <w:rFonts w:ascii="Times New Roman" w:eastAsia="Times New Roman" w:hAnsi="Times New Roman" w:cs="Times New Roman"/>
                <w:lang w:eastAsia="ru-RU"/>
              </w:rPr>
            </w:pPr>
            <w:r w:rsidRPr="00434637">
              <w:rPr>
                <w:rFonts w:ascii="Times New Roman" w:hAnsi="Times New Roman" w:cs="Times New Roman"/>
                <w:color w:val="000000"/>
              </w:rPr>
              <w:t xml:space="preserve">100,00 </w:t>
            </w:r>
          </w:p>
        </w:tc>
        <w:tc>
          <w:tcPr>
            <w:tcW w:w="389" w:type="pct"/>
            <w:tcBorders>
              <w:top w:val="nil"/>
              <w:left w:val="nil"/>
              <w:bottom w:val="single" w:sz="4" w:space="0" w:color="auto"/>
              <w:right w:val="single" w:sz="4" w:space="0" w:color="auto"/>
            </w:tcBorders>
            <w:noWrap/>
            <w:vAlign w:val="center"/>
          </w:tcPr>
          <w:p w14:paraId="111E2DEF" w14:textId="10B7E198" w:rsidR="00434637" w:rsidRPr="00434637" w:rsidRDefault="00434637" w:rsidP="00434637">
            <w:pPr>
              <w:spacing w:after="0" w:line="240" w:lineRule="auto"/>
              <w:jc w:val="center"/>
              <w:rPr>
                <w:rFonts w:ascii="Times New Roman" w:eastAsia="Times New Roman" w:hAnsi="Times New Roman" w:cs="Times New Roman"/>
                <w:lang w:eastAsia="ru-RU"/>
              </w:rPr>
            </w:pPr>
            <w:r w:rsidRPr="00434637">
              <w:rPr>
                <w:rFonts w:ascii="Times New Roman" w:hAnsi="Times New Roman" w:cs="Times New Roman"/>
                <w:color w:val="000000"/>
              </w:rPr>
              <w:t xml:space="preserve">100,00  </w:t>
            </w:r>
          </w:p>
        </w:tc>
        <w:tc>
          <w:tcPr>
            <w:tcW w:w="389" w:type="pct"/>
            <w:tcBorders>
              <w:top w:val="nil"/>
              <w:left w:val="nil"/>
              <w:bottom w:val="single" w:sz="4" w:space="0" w:color="auto"/>
              <w:right w:val="single" w:sz="4" w:space="0" w:color="auto"/>
            </w:tcBorders>
            <w:noWrap/>
            <w:vAlign w:val="center"/>
          </w:tcPr>
          <w:p w14:paraId="4DD4D881" w14:textId="7ABD83AE" w:rsidR="00434637" w:rsidRPr="00434637" w:rsidRDefault="00434637" w:rsidP="00434637">
            <w:pPr>
              <w:spacing w:after="0" w:line="240" w:lineRule="auto"/>
              <w:jc w:val="center"/>
              <w:rPr>
                <w:rFonts w:ascii="Times New Roman" w:eastAsia="Times New Roman" w:hAnsi="Times New Roman" w:cs="Times New Roman"/>
                <w:lang w:eastAsia="ru-RU"/>
              </w:rPr>
            </w:pPr>
            <w:r w:rsidRPr="00434637">
              <w:rPr>
                <w:rFonts w:ascii="Times New Roman" w:hAnsi="Times New Roman" w:cs="Times New Roman"/>
                <w:color w:val="000000"/>
              </w:rPr>
              <w:t xml:space="preserve">100,00 </w:t>
            </w:r>
          </w:p>
        </w:tc>
        <w:tc>
          <w:tcPr>
            <w:tcW w:w="389" w:type="pct"/>
            <w:tcBorders>
              <w:top w:val="nil"/>
              <w:left w:val="nil"/>
              <w:bottom w:val="single" w:sz="4" w:space="0" w:color="auto"/>
              <w:right w:val="single" w:sz="4" w:space="0" w:color="auto"/>
            </w:tcBorders>
            <w:noWrap/>
            <w:vAlign w:val="center"/>
          </w:tcPr>
          <w:p w14:paraId="7982ACEB" w14:textId="484211AC" w:rsidR="00434637" w:rsidRPr="00434637" w:rsidRDefault="00434637" w:rsidP="00434637">
            <w:pPr>
              <w:spacing w:after="0" w:line="240" w:lineRule="auto"/>
              <w:jc w:val="center"/>
              <w:rPr>
                <w:rFonts w:ascii="Times New Roman" w:eastAsia="Times New Roman" w:hAnsi="Times New Roman" w:cs="Times New Roman"/>
                <w:lang w:eastAsia="ru-RU"/>
              </w:rPr>
            </w:pPr>
            <w:r w:rsidRPr="00434637">
              <w:rPr>
                <w:rFonts w:ascii="Times New Roman" w:hAnsi="Times New Roman" w:cs="Times New Roman"/>
                <w:color w:val="000000"/>
              </w:rPr>
              <w:t>100,00</w:t>
            </w:r>
          </w:p>
        </w:tc>
        <w:tc>
          <w:tcPr>
            <w:tcW w:w="437" w:type="pct"/>
            <w:tcBorders>
              <w:top w:val="nil"/>
              <w:left w:val="nil"/>
              <w:bottom w:val="single" w:sz="4" w:space="0" w:color="auto"/>
              <w:right w:val="single" w:sz="4" w:space="0" w:color="auto"/>
            </w:tcBorders>
            <w:noWrap/>
            <w:vAlign w:val="center"/>
          </w:tcPr>
          <w:p w14:paraId="2530AE55" w14:textId="64FA5E93" w:rsidR="00434637" w:rsidRPr="00434637" w:rsidRDefault="00434637" w:rsidP="00434637">
            <w:pPr>
              <w:spacing w:after="0" w:line="240" w:lineRule="auto"/>
              <w:jc w:val="center"/>
              <w:rPr>
                <w:rFonts w:ascii="Times New Roman" w:eastAsia="Times New Roman" w:hAnsi="Times New Roman" w:cs="Times New Roman"/>
                <w:lang w:eastAsia="ru-RU"/>
              </w:rPr>
            </w:pPr>
            <w:r w:rsidRPr="00434637">
              <w:rPr>
                <w:rFonts w:ascii="Times New Roman" w:hAnsi="Times New Roman" w:cs="Times New Roman"/>
                <w:color w:val="000000"/>
              </w:rPr>
              <w:t>100,00</w:t>
            </w:r>
          </w:p>
        </w:tc>
        <w:tc>
          <w:tcPr>
            <w:tcW w:w="425" w:type="pct"/>
            <w:tcBorders>
              <w:top w:val="nil"/>
              <w:left w:val="nil"/>
              <w:bottom w:val="single" w:sz="4" w:space="0" w:color="auto"/>
              <w:right w:val="single" w:sz="4" w:space="0" w:color="auto"/>
            </w:tcBorders>
            <w:noWrap/>
            <w:vAlign w:val="center"/>
          </w:tcPr>
          <w:p w14:paraId="579CA933" w14:textId="66BA0057" w:rsidR="00434637" w:rsidRPr="00434637" w:rsidRDefault="00434637" w:rsidP="00434637">
            <w:pPr>
              <w:spacing w:after="0" w:line="240" w:lineRule="auto"/>
              <w:jc w:val="center"/>
              <w:rPr>
                <w:rFonts w:ascii="Times New Roman" w:eastAsia="Times New Roman" w:hAnsi="Times New Roman" w:cs="Times New Roman"/>
                <w:lang w:eastAsia="ru-RU"/>
              </w:rPr>
            </w:pPr>
            <w:r w:rsidRPr="00434637">
              <w:rPr>
                <w:rFonts w:ascii="Times New Roman" w:hAnsi="Times New Roman" w:cs="Times New Roman"/>
                <w:color w:val="000000"/>
              </w:rPr>
              <w:t xml:space="preserve">600,00 </w:t>
            </w:r>
          </w:p>
        </w:tc>
      </w:tr>
      <w:tr w:rsidR="00434637" w:rsidRPr="00352B8B" w14:paraId="67E1E0C7" w14:textId="77777777" w:rsidTr="00434637">
        <w:trPr>
          <w:trHeight w:val="375"/>
        </w:trPr>
        <w:tc>
          <w:tcPr>
            <w:tcW w:w="2098" w:type="pct"/>
            <w:tcBorders>
              <w:top w:val="single" w:sz="4" w:space="0" w:color="auto"/>
              <w:left w:val="single" w:sz="4" w:space="0" w:color="auto"/>
              <w:bottom w:val="single" w:sz="4" w:space="0" w:color="auto"/>
              <w:right w:val="single" w:sz="4" w:space="0" w:color="auto"/>
            </w:tcBorders>
          </w:tcPr>
          <w:p w14:paraId="2D1C1A7B" w14:textId="5B4A0A9B" w:rsidR="00434637" w:rsidRPr="00352B8B" w:rsidRDefault="00434637" w:rsidP="0043463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Федеральный бюджет</w:t>
            </w:r>
          </w:p>
        </w:tc>
        <w:tc>
          <w:tcPr>
            <w:tcW w:w="436" w:type="pct"/>
            <w:tcBorders>
              <w:top w:val="nil"/>
              <w:left w:val="nil"/>
              <w:bottom w:val="single" w:sz="4" w:space="0" w:color="auto"/>
              <w:right w:val="single" w:sz="4" w:space="0" w:color="auto"/>
            </w:tcBorders>
            <w:noWrap/>
            <w:vAlign w:val="center"/>
          </w:tcPr>
          <w:p w14:paraId="2A30B26F" w14:textId="2E18DD6D" w:rsidR="00434637" w:rsidRPr="00352B8B" w:rsidRDefault="00434637" w:rsidP="00434637">
            <w:pPr>
              <w:spacing w:after="0" w:line="240" w:lineRule="auto"/>
              <w:jc w:val="center"/>
              <w:rPr>
                <w:rFonts w:ascii="Times New Roman" w:hAnsi="Times New Roman" w:cs="Times New Roman"/>
                <w:color w:val="000000"/>
              </w:rPr>
            </w:pPr>
            <w:r w:rsidRPr="00352B8B">
              <w:rPr>
                <w:rFonts w:ascii="Times New Roman" w:hAnsi="Times New Roman" w:cs="Times New Roman"/>
                <w:color w:val="000000"/>
              </w:rPr>
              <w:t xml:space="preserve">0,00 </w:t>
            </w:r>
          </w:p>
        </w:tc>
        <w:tc>
          <w:tcPr>
            <w:tcW w:w="437" w:type="pct"/>
            <w:tcBorders>
              <w:top w:val="nil"/>
              <w:left w:val="nil"/>
              <w:bottom w:val="single" w:sz="4" w:space="0" w:color="auto"/>
              <w:right w:val="single" w:sz="4" w:space="0" w:color="auto"/>
            </w:tcBorders>
            <w:noWrap/>
            <w:vAlign w:val="center"/>
          </w:tcPr>
          <w:p w14:paraId="293A0652" w14:textId="0AF36B7A" w:rsidR="00434637" w:rsidRPr="00352B8B" w:rsidRDefault="00434637" w:rsidP="00434637">
            <w:pPr>
              <w:spacing w:after="0" w:line="240" w:lineRule="auto"/>
              <w:jc w:val="center"/>
              <w:rPr>
                <w:rFonts w:ascii="Times New Roman" w:hAnsi="Times New Roman" w:cs="Times New Roman"/>
                <w:color w:val="000000"/>
              </w:rPr>
            </w:pPr>
            <w:r w:rsidRPr="00352B8B">
              <w:rPr>
                <w:rFonts w:ascii="Times New Roman" w:hAnsi="Times New Roman" w:cs="Times New Roman"/>
                <w:color w:val="000000"/>
              </w:rPr>
              <w:t xml:space="preserve">0,00 </w:t>
            </w:r>
          </w:p>
        </w:tc>
        <w:tc>
          <w:tcPr>
            <w:tcW w:w="389" w:type="pct"/>
            <w:tcBorders>
              <w:top w:val="nil"/>
              <w:left w:val="nil"/>
              <w:bottom w:val="single" w:sz="4" w:space="0" w:color="auto"/>
              <w:right w:val="single" w:sz="4" w:space="0" w:color="auto"/>
            </w:tcBorders>
            <w:noWrap/>
            <w:vAlign w:val="center"/>
          </w:tcPr>
          <w:p w14:paraId="321141E5" w14:textId="376EE8BC" w:rsidR="00434637" w:rsidRPr="00352B8B" w:rsidRDefault="00434637" w:rsidP="00434637">
            <w:pPr>
              <w:spacing w:after="0" w:line="240" w:lineRule="auto"/>
              <w:jc w:val="center"/>
              <w:rPr>
                <w:rFonts w:ascii="Times New Roman" w:hAnsi="Times New Roman" w:cs="Times New Roman"/>
                <w:color w:val="000000"/>
              </w:rPr>
            </w:pPr>
            <w:r w:rsidRPr="00352B8B">
              <w:rPr>
                <w:rFonts w:ascii="Times New Roman" w:hAnsi="Times New Roman" w:cs="Times New Roman"/>
                <w:color w:val="000000"/>
              </w:rPr>
              <w:t xml:space="preserve">0,00 </w:t>
            </w:r>
          </w:p>
        </w:tc>
        <w:tc>
          <w:tcPr>
            <w:tcW w:w="389" w:type="pct"/>
            <w:tcBorders>
              <w:top w:val="nil"/>
              <w:left w:val="nil"/>
              <w:bottom w:val="single" w:sz="4" w:space="0" w:color="auto"/>
              <w:right w:val="single" w:sz="4" w:space="0" w:color="auto"/>
            </w:tcBorders>
            <w:noWrap/>
            <w:vAlign w:val="center"/>
          </w:tcPr>
          <w:p w14:paraId="5B19BA51" w14:textId="34E33DBA" w:rsidR="00434637" w:rsidRPr="00352B8B" w:rsidRDefault="00434637" w:rsidP="00434637">
            <w:pPr>
              <w:spacing w:after="0" w:line="240" w:lineRule="auto"/>
              <w:jc w:val="center"/>
              <w:rPr>
                <w:rFonts w:ascii="Times New Roman" w:hAnsi="Times New Roman" w:cs="Times New Roman"/>
                <w:color w:val="000000"/>
              </w:rPr>
            </w:pPr>
            <w:r w:rsidRPr="00352B8B">
              <w:rPr>
                <w:rFonts w:ascii="Times New Roman" w:hAnsi="Times New Roman" w:cs="Times New Roman"/>
                <w:color w:val="000000"/>
              </w:rPr>
              <w:t xml:space="preserve">0,00 </w:t>
            </w:r>
          </w:p>
        </w:tc>
        <w:tc>
          <w:tcPr>
            <w:tcW w:w="389" w:type="pct"/>
            <w:tcBorders>
              <w:top w:val="nil"/>
              <w:left w:val="nil"/>
              <w:bottom w:val="single" w:sz="4" w:space="0" w:color="auto"/>
              <w:right w:val="single" w:sz="4" w:space="0" w:color="auto"/>
            </w:tcBorders>
            <w:noWrap/>
            <w:vAlign w:val="center"/>
          </w:tcPr>
          <w:p w14:paraId="050DA440" w14:textId="0CC3E2B6" w:rsidR="00434637" w:rsidRPr="00352B8B" w:rsidRDefault="00434637" w:rsidP="00434637">
            <w:pPr>
              <w:spacing w:after="0" w:line="240" w:lineRule="auto"/>
              <w:jc w:val="center"/>
              <w:rPr>
                <w:rFonts w:ascii="Times New Roman" w:hAnsi="Times New Roman" w:cs="Times New Roman"/>
                <w:color w:val="000000"/>
              </w:rPr>
            </w:pPr>
            <w:r w:rsidRPr="00352B8B">
              <w:rPr>
                <w:rFonts w:ascii="Times New Roman" w:hAnsi="Times New Roman" w:cs="Times New Roman"/>
                <w:color w:val="000000"/>
              </w:rPr>
              <w:t xml:space="preserve">0,00 </w:t>
            </w:r>
          </w:p>
        </w:tc>
        <w:tc>
          <w:tcPr>
            <w:tcW w:w="437" w:type="pct"/>
            <w:tcBorders>
              <w:top w:val="nil"/>
              <w:left w:val="nil"/>
              <w:bottom w:val="single" w:sz="4" w:space="0" w:color="auto"/>
              <w:right w:val="single" w:sz="4" w:space="0" w:color="auto"/>
            </w:tcBorders>
            <w:noWrap/>
            <w:vAlign w:val="center"/>
          </w:tcPr>
          <w:p w14:paraId="7762D129" w14:textId="51DD274C" w:rsidR="00434637" w:rsidRPr="00352B8B" w:rsidRDefault="00434637" w:rsidP="00434637">
            <w:pPr>
              <w:spacing w:after="0" w:line="240" w:lineRule="auto"/>
              <w:jc w:val="center"/>
              <w:rPr>
                <w:rFonts w:ascii="Times New Roman" w:hAnsi="Times New Roman" w:cs="Times New Roman"/>
                <w:color w:val="000000"/>
              </w:rPr>
            </w:pPr>
            <w:r w:rsidRPr="00352B8B">
              <w:rPr>
                <w:rFonts w:ascii="Times New Roman" w:hAnsi="Times New Roman" w:cs="Times New Roman"/>
                <w:color w:val="000000"/>
              </w:rPr>
              <w:t xml:space="preserve">0,00 </w:t>
            </w:r>
          </w:p>
        </w:tc>
        <w:tc>
          <w:tcPr>
            <w:tcW w:w="425" w:type="pct"/>
            <w:tcBorders>
              <w:top w:val="nil"/>
              <w:left w:val="nil"/>
              <w:bottom w:val="single" w:sz="4" w:space="0" w:color="auto"/>
              <w:right w:val="single" w:sz="4" w:space="0" w:color="auto"/>
            </w:tcBorders>
            <w:noWrap/>
            <w:vAlign w:val="center"/>
          </w:tcPr>
          <w:p w14:paraId="24FF0EA7" w14:textId="2C397DE1" w:rsidR="00434637" w:rsidRPr="00352B8B" w:rsidRDefault="00434637" w:rsidP="00434637">
            <w:pPr>
              <w:spacing w:after="0" w:line="240" w:lineRule="auto"/>
              <w:jc w:val="center"/>
              <w:rPr>
                <w:rFonts w:ascii="Times New Roman" w:hAnsi="Times New Roman" w:cs="Times New Roman"/>
                <w:color w:val="000000"/>
              </w:rPr>
            </w:pPr>
            <w:r w:rsidRPr="00352B8B">
              <w:rPr>
                <w:rFonts w:ascii="Times New Roman" w:hAnsi="Times New Roman" w:cs="Times New Roman"/>
                <w:color w:val="000000"/>
              </w:rPr>
              <w:t xml:space="preserve">0,00 </w:t>
            </w:r>
          </w:p>
        </w:tc>
      </w:tr>
      <w:tr w:rsidR="00434637" w:rsidRPr="00352B8B" w14:paraId="3365264D" w14:textId="77777777" w:rsidTr="00434637">
        <w:trPr>
          <w:trHeight w:val="375"/>
        </w:trPr>
        <w:tc>
          <w:tcPr>
            <w:tcW w:w="2098" w:type="pct"/>
            <w:tcBorders>
              <w:top w:val="single" w:sz="4" w:space="0" w:color="auto"/>
              <w:left w:val="single" w:sz="4" w:space="0" w:color="auto"/>
              <w:bottom w:val="single" w:sz="4" w:space="0" w:color="auto"/>
              <w:right w:val="single" w:sz="4" w:space="0" w:color="auto"/>
            </w:tcBorders>
          </w:tcPr>
          <w:p w14:paraId="648A17A7" w14:textId="210E30B2" w:rsidR="00434637" w:rsidRPr="00352B8B" w:rsidRDefault="00434637" w:rsidP="00434637">
            <w:pPr>
              <w:spacing w:after="0" w:line="240" w:lineRule="auto"/>
              <w:rPr>
                <w:rFonts w:ascii="Times New Roman" w:eastAsia="Times New Roman" w:hAnsi="Times New Roman" w:cs="Times New Roman"/>
                <w:sz w:val="20"/>
                <w:szCs w:val="20"/>
                <w:lang w:eastAsia="ru-RU"/>
              </w:rPr>
            </w:pPr>
            <w:r w:rsidRPr="00352B8B">
              <w:rPr>
                <w:rFonts w:ascii="Times New Roman" w:eastAsia="Times New Roman" w:hAnsi="Times New Roman" w:cs="Times New Roman"/>
                <w:sz w:val="20"/>
                <w:szCs w:val="20"/>
                <w:lang w:eastAsia="ru-RU"/>
              </w:rPr>
              <w:t>Областной бюджет</w:t>
            </w:r>
          </w:p>
        </w:tc>
        <w:tc>
          <w:tcPr>
            <w:tcW w:w="436" w:type="pct"/>
            <w:tcBorders>
              <w:top w:val="nil"/>
              <w:left w:val="nil"/>
              <w:bottom w:val="single" w:sz="4" w:space="0" w:color="auto"/>
              <w:right w:val="single" w:sz="4" w:space="0" w:color="auto"/>
            </w:tcBorders>
            <w:noWrap/>
            <w:vAlign w:val="center"/>
          </w:tcPr>
          <w:p w14:paraId="20BA3B49" w14:textId="349EF077" w:rsidR="00434637" w:rsidRPr="00352B8B" w:rsidRDefault="00434637" w:rsidP="00434637">
            <w:pPr>
              <w:spacing w:after="0" w:line="240" w:lineRule="auto"/>
              <w:jc w:val="center"/>
              <w:rPr>
                <w:rFonts w:ascii="Times New Roman" w:hAnsi="Times New Roman" w:cs="Times New Roman"/>
                <w:color w:val="000000"/>
              </w:rPr>
            </w:pPr>
            <w:r w:rsidRPr="00352B8B">
              <w:rPr>
                <w:rFonts w:ascii="Times New Roman" w:hAnsi="Times New Roman" w:cs="Times New Roman"/>
                <w:color w:val="000000"/>
              </w:rPr>
              <w:t xml:space="preserve">0,00 </w:t>
            </w:r>
          </w:p>
        </w:tc>
        <w:tc>
          <w:tcPr>
            <w:tcW w:w="437" w:type="pct"/>
            <w:tcBorders>
              <w:top w:val="nil"/>
              <w:left w:val="nil"/>
              <w:bottom w:val="single" w:sz="4" w:space="0" w:color="auto"/>
              <w:right w:val="single" w:sz="4" w:space="0" w:color="auto"/>
            </w:tcBorders>
            <w:noWrap/>
            <w:vAlign w:val="center"/>
          </w:tcPr>
          <w:p w14:paraId="23811C4A" w14:textId="507BC2E5" w:rsidR="00434637" w:rsidRPr="00352B8B" w:rsidRDefault="00434637" w:rsidP="00434637">
            <w:pPr>
              <w:spacing w:after="0" w:line="240" w:lineRule="auto"/>
              <w:jc w:val="center"/>
              <w:rPr>
                <w:rFonts w:ascii="Times New Roman" w:hAnsi="Times New Roman" w:cs="Times New Roman"/>
                <w:color w:val="000000"/>
              </w:rPr>
            </w:pPr>
            <w:r w:rsidRPr="00352B8B">
              <w:rPr>
                <w:rFonts w:ascii="Times New Roman" w:hAnsi="Times New Roman" w:cs="Times New Roman"/>
                <w:color w:val="000000"/>
              </w:rPr>
              <w:t xml:space="preserve">0,00 </w:t>
            </w:r>
          </w:p>
        </w:tc>
        <w:tc>
          <w:tcPr>
            <w:tcW w:w="389" w:type="pct"/>
            <w:tcBorders>
              <w:top w:val="nil"/>
              <w:left w:val="nil"/>
              <w:bottom w:val="single" w:sz="4" w:space="0" w:color="auto"/>
              <w:right w:val="single" w:sz="4" w:space="0" w:color="auto"/>
            </w:tcBorders>
            <w:noWrap/>
            <w:vAlign w:val="center"/>
          </w:tcPr>
          <w:p w14:paraId="2B270246" w14:textId="36F0B7D7" w:rsidR="00434637" w:rsidRPr="00352B8B" w:rsidRDefault="00434637" w:rsidP="00434637">
            <w:pPr>
              <w:spacing w:after="0" w:line="240" w:lineRule="auto"/>
              <w:jc w:val="center"/>
              <w:rPr>
                <w:rFonts w:ascii="Times New Roman" w:hAnsi="Times New Roman" w:cs="Times New Roman"/>
                <w:color w:val="000000"/>
              </w:rPr>
            </w:pPr>
            <w:r w:rsidRPr="00352B8B">
              <w:rPr>
                <w:rFonts w:ascii="Times New Roman" w:hAnsi="Times New Roman" w:cs="Times New Roman"/>
                <w:color w:val="000000"/>
              </w:rPr>
              <w:t xml:space="preserve">0,00 </w:t>
            </w:r>
          </w:p>
        </w:tc>
        <w:tc>
          <w:tcPr>
            <w:tcW w:w="389" w:type="pct"/>
            <w:tcBorders>
              <w:top w:val="nil"/>
              <w:left w:val="nil"/>
              <w:bottom w:val="single" w:sz="4" w:space="0" w:color="auto"/>
              <w:right w:val="single" w:sz="4" w:space="0" w:color="auto"/>
            </w:tcBorders>
            <w:noWrap/>
            <w:vAlign w:val="center"/>
          </w:tcPr>
          <w:p w14:paraId="128F0489" w14:textId="4BC9751E" w:rsidR="00434637" w:rsidRPr="00352B8B" w:rsidRDefault="00434637" w:rsidP="00434637">
            <w:pPr>
              <w:spacing w:after="0" w:line="240" w:lineRule="auto"/>
              <w:jc w:val="center"/>
              <w:rPr>
                <w:rFonts w:ascii="Times New Roman" w:hAnsi="Times New Roman" w:cs="Times New Roman"/>
                <w:color w:val="000000"/>
              </w:rPr>
            </w:pPr>
            <w:r w:rsidRPr="00352B8B">
              <w:rPr>
                <w:rFonts w:ascii="Times New Roman" w:hAnsi="Times New Roman" w:cs="Times New Roman"/>
                <w:color w:val="000000"/>
              </w:rPr>
              <w:t xml:space="preserve">0,00 </w:t>
            </w:r>
          </w:p>
        </w:tc>
        <w:tc>
          <w:tcPr>
            <w:tcW w:w="389" w:type="pct"/>
            <w:tcBorders>
              <w:top w:val="nil"/>
              <w:left w:val="nil"/>
              <w:bottom w:val="single" w:sz="4" w:space="0" w:color="auto"/>
              <w:right w:val="single" w:sz="4" w:space="0" w:color="auto"/>
            </w:tcBorders>
            <w:noWrap/>
            <w:vAlign w:val="center"/>
          </w:tcPr>
          <w:p w14:paraId="13ADABBA" w14:textId="0A9EDAB7" w:rsidR="00434637" w:rsidRPr="00352B8B" w:rsidRDefault="00434637" w:rsidP="00434637">
            <w:pPr>
              <w:spacing w:after="0" w:line="240" w:lineRule="auto"/>
              <w:jc w:val="center"/>
              <w:rPr>
                <w:rFonts w:ascii="Times New Roman" w:hAnsi="Times New Roman" w:cs="Times New Roman"/>
                <w:color w:val="000000"/>
              </w:rPr>
            </w:pPr>
            <w:r w:rsidRPr="00352B8B">
              <w:rPr>
                <w:rFonts w:ascii="Times New Roman" w:hAnsi="Times New Roman" w:cs="Times New Roman"/>
                <w:color w:val="000000"/>
              </w:rPr>
              <w:t xml:space="preserve">0,00 </w:t>
            </w:r>
          </w:p>
        </w:tc>
        <w:tc>
          <w:tcPr>
            <w:tcW w:w="437" w:type="pct"/>
            <w:tcBorders>
              <w:top w:val="nil"/>
              <w:left w:val="nil"/>
              <w:bottom w:val="single" w:sz="4" w:space="0" w:color="auto"/>
              <w:right w:val="single" w:sz="4" w:space="0" w:color="auto"/>
            </w:tcBorders>
            <w:noWrap/>
            <w:vAlign w:val="center"/>
          </w:tcPr>
          <w:p w14:paraId="08A1BBA4" w14:textId="0B3957A8" w:rsidR="00434637" w:rsidRPr="00352B8B" w:rsidRDefault="00434637" w:rsidP="00434637">
            <w:pPr>
              <w:spacing w:after="0" w:line="240" w:lineRule="auto"/>
              <w:jc w:val="center"/>
              <w:rPr>
                <w:rFonts w:ascii="Times New Roman" w:hAnsi="Times New Roman" w:cs="Times New Roman"/>
                <w:color w:val="000000"/>
              </w:rPr>
            </w:pPr>
            <w:r w:rsidRPr="00352B8B">
              <w:rPr>
                <w:rFonts w:ascii="Times New Roman" w:hAnsi="Times New Roman" w:cs="Times New Roman"/>
                <w:color w:val="000000"/>
              </w:rPr>
              <w:t xml:space="preserve">0,00 </w:t>
            </w:r>
          </w:p>
        </w:tc>
        <w:tc>
          <w:tcPr>
            <w:tcW w:w="425" w:type="pct"/>
            <w:tcBorders>
              <w:top w:val="nil"/>
              <w:left w:val="nil"/>
              <w:bottom w:val="single" w:sz="4" w:space="0" w:color="auto"/>
              <w:right w:val="single" w:sz="4" w:space="0" w:color="auto"/>
            </w:tcBorders>
            <w:noWrap/>
            <w:vAlign w:val="center"/>
          </w:tcPr>
          <w:p w14:paraId="3FA8377A" w14:textId="31E46BD9" w:rsidR="00434637" w:rsidRPr="00352B8B" w:rsidRDefault="00434637" w:rsidP="00434637">
            <w:pPr>
              <w:spacing w:after="0" w:line="240" w:lineRule="auto"/>
              <w:jc w:val="center"/>
              <w:rPr>
                <w:rFonts w:ascii="Times New Roman" w:hAnsi="Times New Roman" w:cs="Times New Roman"/>
                <w:color w:val="000000"/>
              </w:rPr>
            </w:pPr>
            <w:r w:rsidRPr="00352B8B">
              <w:rPr>
                <w:rFonts w:ascii="Times New Roman" w:hAnsi="Times New Roman" w:cs="Times New Roman"/>
                <w:color w:val="000000"/>
              </w:rPr>
              <w:t xml:space="preserve">0,00 </w:t>
            </w:r>
          </w:p>
        </w:tc>
      </w:tr>
      <w:tr w:rsidR="00434637" w:rsidRPr="00352B8B" w14:paraId="3BDC58EE" w14:textId="77777777" w:rsidTr="00434637">
        <w:trPr>
          <w:trHeight w:val="375"/>
        </w:trPr>
        <w:tc>
          <w:tcPr>
            <w:tcW w:w="2098" w:type="pct"/>
            <w:tcBorders>
              <w:top w:val="single" w:sz="4" w:space="0" w:color="auto"/>
              <w:left w:val="single" w:sz="4" w:space="0" w:color="auto"/>
              <w:bottom w:val="single" w:sz="4" w:space="0" w:color="auto"/>
              <w:right w:val="single" w:sz="4" w:space="0" w:color="auto"/>
            </w:tcBorders>
          </w:tcPr>
          <w:p w14:paraId="4C887B15" w14:textId="77777777" w:rsidR="00434637" w:rsidRPr="00352B8B" w:rsidRDefault="00434637" w:rsidP="00E52CD4">
            <w:pPr>
              <w:spacing w:after="0" w:line="240" w:lineRule="auto"/>
              <w:rPr>
                <w:rFonts w:ascii="Times New Roman" w:eastAsia="Times New Roman" w:hAnsi="Times New Roman" w:cs="Times New Roman"/>
                <w:b/>
                <w:i/>
                <w:sz w:val="20"/>
                <w:szCs w:val="20"/>
                <w:lang w:eastAsia="ru-RU"/>
              </w:rPr>
            </w:pPr>
            <w:r w:rsidRPr="00352B8B">
              <w:rPr>
                <w:rFonts w:ascii="Times New Roman" w:eastAsia="Times New Roman" w:hAnsi="Times New Roman" w:cs="Times New Roman"/>
                <w:sz w:val="20"/>
                <w:szCs w:val="20"/>
                <w:lang w:eastAsia="ru-RU"/>
              </w:rPr>
              <w:t>Местный бюджет</w:t>
            </w:r>
          </w:p>
        </w:tc>
        <w:tc>
          <w:tcPr>
            <w:tcW w:w="436" w:type="pct"/>
            <w:tcBorders>
              <w:top w:val="nil"/>
              <w:left w:val="nil"/>
              <w:bottom w:val="single" w:sz="4" w:space="0" w:color="auto"/>
              <w:right w:val="single" w:sz="4" w:space="0" w:color="auto"/>
            </w:tcBorders>
            <w:noWrap/>
            <w:vAlign w:val="center"/>
          </w:tcPr>
          <w:p w14:paraId="2AE6B404" w14:textId="1D68FA58" w:rsidR="00434637" w:rsidRPr="00352B8B" w:rsidRDefault="00434637" w:rsidP="00E52CD4">
            <w:pPr>
              <w:spacing w:after="0" w:line="240" w:lineRule="auto"/>
              <w:jc w:val="center"/>
              <w:rPr>
                <w:rFonts w:ascii="Times New Roman" w:eastAsia="Times New Roman" w:hAnsi="Times New Roman" w:cs="Times New Roman"/>
                <w:lang w:eastAsia="ru-RU"/>
              </w:rPr>
            </w:pPr>
            <w:r w:rsidRPr="00352B8B">
              <w:rPr>
                <w:rFonts w:ascii="Times New Roman" w:hAnsi="Times New Roman" w:cs="Times New Roman"/>
                <w:color w:val="000000"/>
              </w:rPr>
              <w:t>100,00</w:t>
            </w:r>
          </w:p>
        </w:tc>
        <w:tc>
          <w:tcPr>
            <w:tcW w:w="437" w:type="pct"/>
            <w:tcBorders>
              <w:top w:val="nil"/>
              <w:left w:val="nil"/>
              <w:bottom w:val="single" w:sz="4" w:space="0" w:color="auto"/>
              <w:right w:val="single" w:sz="4" w:space="0" w:color="auto"/>
            </w:tcBorders>
            <w:noWrap/>
            <w:vAlign w:val="center"/>
          </w:tcPr>
          <w:p w14:paraId="6F94B9B1" w14:textId="6943E9CC" w:rsidR="00434637" w:rsidRPr="00352B8B" w:rsidRDefault="00434637" w:rsidP="00E52CD4">
            <w:pPr>
              <w:spacing w:after="0" w:line="240" w:lineRule="auto"/>
              <w:jc w:val="center"/>
              <w:rPr>
                <w:rFonts w:ascii="Times New Roman" w:eastAsia="Times New Roman" w:hAnsi="Times New Roman" w:cs="Times New Roman"/>
                <w:lang w:eastAsia="ru-RU"/>
              </w:rPr>
            </w:pPr>
            <w:r w:rsidRPr="00352B8B">
              <w:rPr>
                <w:rFonts w:ascii="Times New Roman" w:hAnsi="Times New Roman" w:cs="Times New Roman"/>
                <w:color w:val="000000"/>
              </w:rPr>
              <w:t xml:space="preserve">100,00 </w:t>
            </w:r>
          </w:p>
        </w:tc>
        <w:tc>
          <w:tcPr>
            <w:tcW w:w="389" w:type="pct"/>
            <w:tcBorders>
              <w:top w:val="nil"/>
              <w:left w:val="nil"/>
              <w:bottom w:val="single" w:sz="4" w:space="0" w:color="auto"/>
              <w:right w:val="single" w:sz="4" w:space="0" w:color="auto"/>
            </w:tcBorders>
            <w:noWrap/>
            <w:vAlign w:val="center"/>
          </w:tcPr>
          <w:p w14:paraId="37A4BD01" w14:textId="6B01D4AE" w:rsidR="00434637" w:rsidRPr="00352B8B" w:rsidRDefault="00434637" w:rsidP="00E52CD4">
            <w:pPr>
              <w:spacing w:after="0" w:line="240" w:lineRule="auto"/>
              <w:jc w:val="center"/>
              <w:rPr>
                <w:rFonts w:ascii="Times New Roman" w:eastAsia="Times New Roman" w:hAnsi="Times New Roman" w:cs="Times New Roman"/>
                <w:lang w:eastAsia="ru-RU"/>
              </w:rPr>
            </w:pPr>
            <w:r w:rsidRPr="00352B8B">
              <w:rPr>
                <w:rFonts w:ascii="Times New Roman" w:hAnsi="Times New Roman" w:cs="Times New Roman"/>
                <w:color w:val="000000"/>
              </w:rPr>
              <w:t xml:space="preserve">100,00 </w:t>
            </w:r>
          </w:p>
        </w:tc>
        <w:tc>
          <w:tcPr>
            <w:tcW w:w="389" w:type="pct"/>
            <w:tcBorders>
              <w:top w:val="nil"/>
              <w:left w:val="nil"/>
              <w:bottom w:val="single" w:sz="4" w:space="0" w:color="auto"/>
              <w:right w:val="single" w:sz="4" w:space="0" w:color="auto"/>
            </w:tcBorders>
            <w:noWrap/>
            <w:vAlign w:val="center"/>
          </w:tcPr>
          <w:p w14:paraId="45F39306" w14:textId="38BB87A2" w:rsidR="00434637" w:rsidRPr="00352B8B" w:rsidRDefault="00434637" w:rsidP="00E52CD4">
            <w:pPr>
              <w:spacing w:after="0" w:line="240" w:lineRule="auto"/>
              <w:jc w:val="center"/>
              <w:rPr>
                <w:rFonts w:ascii="Times New Roman" w:eastAsia="Times New Roman" w:hAnsi="Times New Roman" w:cs="Times New Roman"/>
                <w:lang w:eastAsia="ru-RU"/>
              </w:rPr>
            </w:pPr>
            <w:r w:rsidRPr="00352B8B">
              <w:rPr>
                <w:rFonts w:ascii="Times New Roman" w:hAnsi="Times New Roman" w:cs="Times New Roman"/>
                <w:color w:val="000000"/>
              </w:rPr>
              <w:t xml:space="preserve">100,00 </w:t>
            </w:r>
          </w:p>
        </w:tc>
        <w:tc>
          <w:tcPr>
            <w:tcW w:w="389" w:type="pct"/>
            <w:tcBorders>
              <w:top w:val="nil"/>
              <w:left w:val="nil"/>
              <w:bottom w:val="single" w:sz="4" w:space="0" w:color="auto"/>
              <w:right w:val="single" w:sz="4" w:space="0" w:color="auto"/>
            </w:tcBorders>
            <w:noWrap/>
            <w:vAlign w:val="center"/>
          </w:tcPr>
          <w:p w14:paraId="2C5C27D8" w14:textId="3444F836" w:rsidR="00434637" w:rsidRPr="00352B8B" w:rsidRDefault="00434637" w:rsidP="00E52CD4">
            <w:pPr>
              <w:spacing w:after="0" w:line="240" w:lineRule="auto"/>
              <w:jc w:val="center"/>
              <w:rPr>
                <w:rFonts w:ascii="Times New Roman" w:eastAsia="Times New Roman" w:hAnsi="Times New Roman" w:cs="Times New Roman"/>
                <w:lang w:eastAsia="ru-RU"/>
              </w:rPr>
            </w:pPr>
            <w:r w:rsidRPr="00352B8B">
              <w:rPr>
                <w:rFonts w:ascii="Times New Roman" w:hAnsi="Times New Roman" w:cs="Times New Roman"/>
                <w:color w:val="000000"/>
              </w:rPr>
              <w:t xml:space="preserve">100,00 </w:t>
            </w:r>
          </w:p>
        </w:tc>
        <w:tc>
          <w:tcPr>
            <w:tcW w:w="437" w:type="pct"/>
            <w:tcBorders>
              <w:top w:val="nil"/>
              <w:left w:val="nil"/>
              <w:bottom w:val="single" w:sz="4" w:space="0" w:color="auto"/>
              <w:right w:val="single" w:sz="4" w:space="0" w:color="auto"/>
            </w:tcBorders>
            <w:noWrap/>
            <w:vAlign w:val="center"/>
          </w:tcPr>
          <w:p w14:paraId="66715B10" w14:textId="62B27C15" w:rsidR="00434637" w:rsidRPr="00352B8B" w:rsidRDefault="00434637" w:rsidP="00E52CD4">
            <w:pPr>
              <w:spacing w:after="0" w:line="240" w:lineRule="auto"/>
              <w:jc w:val="center"/>
              <w:rPr>
                <w:rFonts w:ascii="Times New Roman" w:eastAsia="Times New Roman" w:hAnsi="Times New Roman" w:cs="Times New Roman"/>
                <w:lang w:eastAsia="ru-RU"/>
              </w:rPr>
            </w:pPr>
            <w:r w:rsidRPr="00352B8B">
              <w:rPr>
                <w:rFonts w:ascii="Times New Roman" w:hAnsi="Times New Roman" w:cs="Times New Roman"/>
                <w:color w:val="000000"/>
              </w:rPr>
              <w:t xml:space="preserve">100,00 </w:t>
            </w:r>
          </w:p>
        </w:tc>
        <w:tc>
          <w:tcPr>
            <w:tcW w:w="425" w:type="pct"/>
            <w:tcBorders>
              <w:top w:val="nil"/>
              <w:left w:val="nil"/>
              <w:bottom w:val="single" w:sz="4" w:space="0" w:color="auto"/>
              <w:right w:val="single" w:sz="4" w:space="0" w:color="auto"/>
            </w:tcBorders>
            <w:noWrap/>
            <w:vAlign w:val="center"/>
          </w:tcPr>
          <w:p w14:paraId="25BF6D99" w14:textId="0190BCED" w:rsidR="00434637" w:rsidRPr="00352B8B" w:rsidRDefault="00434637" w:rsidP="00E52CD4">
            <w:pPr>
              <w:spacing w:after="0" w:line="240" w:lineRule="auto"/>
              <w:jc w:val="center"/>
              <w:rPr>
                <w:rFonts w:ascii="Times New Roman" w:eastAsia="Times New Roman" w:hAnsi="Times New Roman" w:cs="Times New Roman"/>
                <w:lang w:eastAsia="ru-RU"/>
              </w:rPr>
            </w:pPr>
            <w:r w:rsidRPr="00352B8B">
              <w:rPr>
                <w:rFonts w:ascii="Times New Roman" w:hAnsi="Times New Roman" w:cs="Times New Roman"/>
                <w:color w:val="000000"/>
              </w:rPr>
              <w:t>600,00</w:t>
            </w:r>
          </w:p>
        </w:tc>
      </w:tr>
      <w:tr w:rsidR="00434637" w:rsidRPr="00352B8B" w14:paraId="6051ACF9" w14:textId="77777777" w:rsidTr="009244C1">
        <w:trPr>
          <w:trHeight w:val="375"/>
        </w:trPr>
        <w:tc>
          <w:tcPr>
            <w:tcW w:w="2098" w:type="pct"/>
            <w:tcBorders>
              <w:top w:val="single" w:sz="4" w:space="0" w:color="auto"/>
              <w:left w:val="single" w:sz="4" w:space="0" w:color="auto"/>
              <w:bottom w:val="single" w:sz="4" w:space="0" w:color="auto"/>
              <w:right w:val="single" w:sz="4" w:space="0" w:color="auto"/>
            </w:tcBorders>
          </w:tcPr>
          <w:p w14:paraId="41D77064" w14:textId="2F9538AE" w:rsidR="00434637" w:rsidRPr="00352B8B" w:rsidRDefault="00434637" w:rsidP="0043463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Внебюджетные источники</w:t>
            </w:r>
          </w:p>
        </w:tc>
        <w:tc>
          <w:tcPr>
            <w:tcW w:w="436" w:type="pct"/>
            <w:tcBorders>
              <w:top w:val="nil"/>
              <w:left w:val="nil"/>
              <w:bottom w:val="single" w:sz="4" w:space="0" w:color="auto"/>
              <w:right w:val="single" w:sz="4" w:space="0" w:color="auto"/>
            </w:tcBorders>
            <w:noWrap/>
          </w:tcPr>
          <w:p w14:paraId="00FF7B9B" w14:textId="47267C47" w:rsidR="00434637" w:rsidRPr="00352B8B" w:rsidRDefault="00434637" w:rsidP="00434637">
            <w:pPr>
              <w:spacing w:after="0" w:line="240" w:lineRule="auto"/>
              <w:jc w:val="center"/>
              <w:rPr>
                <w:rFonts w:ascii="Times New Roman" w:hAnsi="Times New Roman" w:cs="Times New Roman"/>
                <w:color w:val="000000"/>
              </w:rPr>
            </w:pPr>
            <w:r w:rsidRPr="00FF359D">
              <w:rPr>
                <w:rFonts w:ascii="Times New Roman" w:hAnsi="Times New Roman" w:cs="Times New Roman"/>
                <w:color w:val="000000"/>
              </w:rPr>
              <w:t xml:space="preserve">0,00 </w:t>
            </w:r>
          </w:p>
        </w:tc>
        <w:tc>
          <w:tcPr>
            <w:tcW w:w="437" w:type="pct"/>
            <w:tcBorders>
              <w:top w:val="nil"/>
              <w:left w:val="nil"/>
              <w:bottom w:val="single" w:sz="4" w:space="0" w:color="auto"/>
              <w:right w:val="single" w:sz="4" w:space="0" w:color="auto"/>
            </w:tcBorders>
            <w:noWrap/>
          </w:tcPr>
          <w:p w14:paraId="6435A387" w14:textId="2A7A89B5" w:rsidR="00434637" w:rsidRPr="00352B8B" w:rsidRDefault="00434637" w:rsidP="00434637">
            <w:pPr>
              <w:spacing w:after="0" w:line="240" w:lineRule="auto"/>
              <w:jc w:val="center"/>
              <w:rPr>
                <w:rFonts w:ascii="Times New Roman" w:hAnsi="Times New Roman" w:cs="Times New Roman"/>
                <w:color w:val="000000"/>
              </w:rPr>
            </w:pPr>
            <w:r w:rsidRPr="00FF359D">
              <w:rPr>
                <w:rFonts w:ascii="Times New Roman" w:hAnsi="Times New Roman" w:cs="Times New Roman"/>
                <w:color w:val="000000"/>
              </w:rPr>
              <w:t xml:space="preserve">0,00 </w:t>
            </w:r>
          </w:p>
        </w:tc>
        <w:tc>
          <w:tcPr>
            <w:tcW w:w="389" w:type="pct"/>
            <w:tcBorders>
              <w:top w:val="nil"/>
              <w:left w:val="nil"/>
              <w:bottom w:val="single" w:sz="4" w:space="0" w:color="auto"/>
              <w:right w:val="single" w:sz="4" w:space="0" w:color="auto"/>
            </w:tcBorders>
            <w:noWrap/>
          </w:tcPr>
          <w:p w14:paraId="78CF510D" w14:textId="3A01BD65" w:rsidR="00434637" w:rsidRPr="00352B8B" w:rsidRDefault="00434637" w:rsidP="00434637">
            <w:pPr>
              <w:spacing w:after="0" w:line="240" w:lineRule="auto"/>
              <w:jc w:val="center"/>
              <w:rPr>
                <w:rFonts w:ascii="Times New Roman" w:hAnsi="Times New Roman" w:cs="Times New Roman"/>
                <w:color w:val="000000"/>
              </w:rPr>
            </w:pPr>
            <w:r w:rsidRPr="00FF359D">
              <w:rPr>
                <w:rFonts w:ascii="Times New Roman" w:hAnsi="Times New Roman" w:cs="Times New Roman"/>
                <w:color w:val="000000"/>
              </w:rPr>
              <w:t xml:space="preserve">0,00 </w:t>
            </w:r>
          </w:p>
        </w:tc>
        <w:tc>
          <w:tcPr>
            <w:tcW w:w="389" w:type="pct"/>
            <w:tcBorders>
              <w:top w:val="nil"/>
              <w:left w:val="nil"/>
              <w:bottom w:val="single" w:sz="4" w:space="0" w:color="auto"/>
              <w:right w:val="single" w:sz="4" w:space="0" w:color="auto"/>
            </w:tcBorders>
            <w:noWrap/>
          </w:tcPr>
          <w:p w14:paraId="44655150" w14:textId="6FCBA0F5" w:rsidR="00434637" w:rsidRPr="00352B8B" w:rsidRDefault="00434637" w:rsidP="00434637">
            <w:pPr>
              <w:spacing w:after="0" w:line="240" w:lineRule="auto"/>
              <w:jc w:val="center"/>
              <w:rPr>
                <w:rFonts w:ascii="Times New Roman" w:hAnsi="Times New Roman" w:cs="Times New Roman"/>
                <w:color w:val="000000"/>
              </w:rPr>
            </w:pPr>
            <w:r w:rsidRPr="00FF359D">
              <w:rPr>
                <w:rFonts w:ascii="Times New Roman" w:hAnsi="Times New Roman" w:cs="Times New Roman"/>
                <w:color w:val="000000"/>
              </w:rPr>
              <w:t xml:space="preserve">0,00 </w:t>
            </w:r>
          </w:p>
        </w:tc>
        <w:tc>
          <w:tcPr>
            <w:tcW w:w="389" w:type="pct"/>
            <w:tcBorders>
              <w:top w:val="nil"/>
              <w:left w:val="nil"/>
              <w:bottom w:val="single" w:sz="4" w:space="0" w:color="auto"/>
              <w:right w:val="single" w:sz="4" w:space="0" w:color="auto"/>
            </w:tcBorders>
            <w:noWrap/>
          </w:tcPr>
          <w:p w14:paraId="7DED51FC" w14:textId="71EACBF7" w:rsidR="00434637" w:rsidRPr="00352B8B" w:rsidRDefault="00434637" w:rsidP="00434637">
            <w:pPr>
              <w:spacing w:after="0" w:line="240" w:lineRule="auto"/>
              <w:jc w:val="center"/>
              <w:rPr>
                <w:rFonts w:ascii="Times New Roman" w:hAnsi="Times New Roman" w:cs="Times New Roman"/>
                <w:color w:val="000000"/>
              </w:rPr>
            </w:pPr>
            <w:r w:rsidRPr="00FF359D">
              <w:rPr>
                <w:rFonts w:ascii="Times New Roman" w:hAnsi="Times New Roman" w:cs="Times New Roman"/>
                <w:color w:val="000000"/>
              </w:rPr>
              <w:t xml:space="preserve">0,00 </w:t>
            </w:r>
          </w:p>
        </w:tc>
        <w:tc>
          <w:tcPr>
            <w:tcW w:w="437" w:type="pct"/>
            <w:tcBorders>
              <w:top w:val="nil"/>
              <w:left w:val="nil"/>
              <w:bottom w:val="single" w:sz="4" w:space="0" w:color="auto"/>
              <w:right w:val="single" w:sz="4" w:space="0" w:color="auto"/>
            </w:tcBorders>
            <w:noWrap/>
          </w:tcPr>
          <w:p w14:paraId="146F2E48" w14:textId="579FB166" w:rsidR="00434637" w:rsidRPr="00352B8B" w:rsidRDefault="00434637" w:rsidP="00434637">
            <w:pPr>
              <w:spacing w:after="0" w:line="240" w:lineRule="auto"/>
              <w:jc w:val="center"/>
              <w:rPr>
                <w:rFonts w:ascii="Times New Roman" w:hAnsi="Times New Roman" w:cs="Times New Roman"/>
                <w:color w:val="000000"/>
              </w:rPr>
            </w:pPr>
            <w:r w:rsidRPr="00FF359D">
              <w:rPr>
                <w:rFonts w:ascii="Times New Roman" w:hAnsi="Times New Roman" w:cs="Times New Roman"/>
                <w:color w:val="000000"/>
              </w:rPr>
              <w:t xml:space="preserve">0,00 </w:t>
            </w:r>
          </w:p>
        </w:tc>
        <w:tc>
          <w:tcPr>
            <w:tcW w:w="425" w:type="pct"/>
            <w:tcBorders>
              <w:top w:val="nil"/>
              <w:left w:val="nil"/>
              <w:bottom w:val="single" w:sz="4" w:space="0" w:color="auto"/>
              <w:right w:val="single" w:sz="4" w:space="0" w:color="auto"/>
            </w:tcBorders>
            <w:noWrap/>
          </w:tcPr>
          <w:p w14:paraId="084F2BD8" w14:textId="24657AD6" w:rsidR="00434637" w:rsidRPr="00352B8B" w:rsidRDefault="00434637" w:rsidP="00434637">
            <w:pPr>
              <w:spacing w:after="0" w:line="240" w:lineRule="auto"/>
              <w:jc w:val="center"/>
              <w:rPr>
                <w:rFonts w:ascii="Times New Roman" w:hAnsi="Times New Roman" w:cs="Times New Roman"/>
                <w:color w:val="000000"/>
              </w:rPr>
            </w:pPr>
            <w:r w:rsidRPr="00FF359D">
              <w:rPr>
                <w:rFonts w:ascii="Times New Roman" w:hAnsi="Times New Roman" w:cs="Times New Roman"/>
                <w:color w:val="000000"/>
              </w:rPr>
              <w:t xml:space="preserve">0,00 </w:t>
            </w:r>
          </w:p>
        </w:tc>
      </w:tr>
      <w:tr w:rsidR="00434637" w:rsidRPr="00352B8B" w14:paraId="1D5F8F7F" w14:textId="77777777" w:rsidTr="00434637">
        <w:trPr>
          <w:trHeight w:val="375"/>
        </w:trPr>
        <w:tc>
          <w:tcPr>
            <w:tcW w:w="2098" w:type="pct"/>
            <w:tcBorders>
              <w:top w:val="single" w:sz="4" w:space="0" w:color="auto"/>
              <w:left w:val="single" w:sz="4" w:space="0" w:color="auto"/>
              <w:bottom w:val="single" w:sz="4" w:space="0" w:color="auto"/>
              <w:right w:val="single" w:sz="4" w:space="0" w:color="auto"/>
            </w:tcBorders>
          </w:tcPr>
          <w:p w14:paraId="7BCB3433" w14:textId="58E0E679" w:rsidR="00434637" w:rsidRPr="00352B8B" w:rsidRDefault="00434637" w:rsidP="00434637">
            <w:pPr>
              <w:spacing w:after="0" w:line="240" w:lineRule="auto"/>
              <w:rPr>
                <w:rFonts w:ascii="Times New Roman" w:eastAsia="Times New Roman" w:hAnsi="Times New Roman" w:cs="Times New Roman"/>
                <w:sz w:val="20"/>
                <w:szCs w:val="20"/>
                <w:lang w:eastAsia="ru-RU"/>
              </w:rPr>
            </w:pPr>
            <w:r w:rsidRPr="00352B8B">
              <w:rPr>
                <w:rFonts w:ascii="Times New Roman" w:eastAsia="Times New Roman" w:hAnsi="Times New Roman" w:cs="Times New Roman"/>
                <w:b/>
                <w:bCs/>
                <w:sz w:val="20"/>
                <w:szCs w:val="20"/>
                <w:lang w:eastAsia="ru-RU"/>
              </w:rPr>
              <w:t>Проект «Разработка документов стратегического планирования и инвестиционных информационных документов» (всего), в том числе:</w:t>
            </w:r>
          </w:p>
        </w:tc>
        <w:tc>
          <w:tcPr>
            <w:tcW w:w="436" w:type="pct"/>
            <w:tcBorders>
              <w:top w:val="nil"/>
              <w:left w:val="nil"/>
              <w:bottom w:val="single" w:sz="4" w:space="0" w:color="auto"/>
              <w:right w:val="single" w:sz="4" w:space="0" w:color="auto"/>
            </w:tcBorders>
            <w:noWrap/>
            <w:vAlign w:val="center"/>
          </w:tcPr>
          <w:p w14:paraId="3D9E7EC4" w14:textId="4F826AFE" w:rsidR="00434637" w:rsidRPr="00352B8B" w:rsidRDefault="00632C0C" w:rsidP="00434637">
            <w:pPr>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7 7</w:t>
            </w:r>
            <w:r w:rsidR="00434637" w:rsidRPr="00352B8B">
              <w:rPr>
                <w:rFonts w:ascii="Times New Roman" w:hAnsi="Times New Roman" w:cs="Times New Roman"/>
                <w:b/>
                <w:bCs/>
                <w:color w:val="000000"/>
              </w:rPr>
              <w:t>00,00</w:t>
            </w:r>
          </w:p>
        </w:tc>
        <w:tc>
          <w:tcPr>
            <w:tcW w:w="437" w:type="pct"/>
            <w:tcBorders>
              <w:top w:val="nil"/>
              <w:left w:val="nil"/>
              <w:bottom w:val="single" w:sz="4" w:space="0" w:color="auto"/>
              <w:right w:val="single" w:sz="4" w:space="0" w:color="auto"/>
            </w:tcBorders>
            <w:noWrap/>
            <w:vAlign w:val="center"/>
          </w:tcPr>
          <w:p w14:paraId="0471F0F6" w14:textId="68D6EA6F" w:rsidR="00434637" w:rsidRPr="00352B8B" w:rsidRDefault="00434637" w:rsidP="00434637">
            <w:pPr>
              <w:spacing w:after="0" w:line="240" w:lineRule="auto"/>
              <w:jc w:val="center"/>
              <w:rPr>
                <w:rFonts w:ascii="Times New Roman" w:hAnsi="Times New Roman" w:cs="Times New Roman"/>
                <w:color w:val="000000"/>
              </w:rPr>
            </w:pPr>
            <w:r w:rsidRPr="007A14BE">
              <w:rPr>
                <w:rFonts w:ascii="Times New Roman" w:hAnsi="Times New Roman" w:cs="Times New Roman"/>
                <w:color w:val="000000"/>
              </w:rPr>
              <w:t xml:space="preserve">0,00 </w:t>
            </w:r>
          </w:p>
        </w:tc>
        <w:tc>
          <w:tcPr>
            <w:tcW w:w="389" w:type="pct"/>
            <w:tcBorders>
              <w:top w:val="nil"/>
              <w:left w:val="nil"/>
              <w:bottom w:val="single" w:sz="4" w:space="0" w:color="auto"/>
              <w:right w:val="single" w:sz="4" w:space="0" w:color="auto"/>
            </w:tcBorders>
            <w:noWrap/>
            <w:vAlign w:val="center"/>
          </w:tcPr>
          <w:p w14:paraId="2235B2FC" w14:textId="06DB2A26" w:rsidR="00434637" w:rsidRPr="00352B8B" w:rsidRDefault="00434637" w:rsidP="00434637">
            <w:pPr>
              <w:spacing w:after="0" w:line="240" w:lineRule="auto"/>
              <w:jc w:val="center"/>
              <w:rPr>
                <w:rFonts w:ascii="Times New Roman" w:hAnsi="Times New Roman" w:cs="Times New Roman"/>
                <w:color w:val="000000"/>
              </w:rPr>
            </w:pPr>
            <w:r w:rsidRPr="007A14BE">
              <w:rPr>
                <w:rFonts w:ascii="Times New Roman" w:hAnsi="Times New Roman" w:cs="Times New Roman"/>
                <w:color w:val="000000"/>
              </w:rPr>
              <w:t xml:space="preserve">0,00 </w:t>
            </w:r>
          </w:p>
        </w:tc>
        <w:tc>
          <w:tcPr>
            <w:tcW w:w="389" w:type="pct"/>
            <w:tcBorders>
              <w:top w:val="nil"/>
              <w:left w:val="nil"/>
              <w:bottom w:val="single" w:sz="4" w:space="0" w:color="auto"/>
              <w:right w:val="single" w:sz="4" w:space="0" w:color="auto"/>
            </w:tcBorders>
            <w:noWrap/>
            <w:vAlign w:val="center"/>
          </w:tcPr>
          <w:p w14:paraId="01202812" w14:textId="686F84DA" w:rsidR="00434637" w:rsidRPr="00352B8B" w:rsidRDefault="00434637" w:rsidP="00434637">
            <w:pPr>
              <w:spacing w:after="0" w:line="240" w:lineRule="auto"/>
              <w:jc w:val="center"/>
              <w:rPr>
                <w:rFonts w:ascii="Times New Roman" w:hAnsi="Times New Roman" w:cs="Times New Roman"/>
                <w:color w:val="000000"/>
              </w:rPr>
            </w:pPr>
            <w:r w:rsidRPr="007A14BE">
              <w:rPr>
                <w:rFonts w:ascii="Times New Roman" w:hAnsi="Times New Roman" w:cs="Times New Roman"/>
                <w:color w:val="000000"/>
              </w:rPr>
              <w:t xml:space="preserve">0,00 </w:t>
            </w:r>
          </w:p>
        </w:tc>
        <w:tc>
          <w:tcPr>
            <w:tcW w:w="389" w:type="pct"/>
            <w:tcBorders>
              <w:top w:val="nil"/>
              <w:left w:val="nil"/>
              <w:bottom w:val="single" w:sz="4" w:space="0" w:color="auto"/>
              <w:right w:val="single" w:sz="4" w:space="0" w:color="auto"/>
            </w:tcBorders>
            <w:noWrap/>
            <w:vAlign w:val="center"/>
          </w:tcPr>
          <w:p w14:paraId="49ADE8B2" w14:textId="23E747BF" w:rsidR="00434637" w:rsidRPr="00352B8B" w:rsidRDefault="00434637" w:rsidP="00434637">
            <w:pPr>
              <w:spacing w:after="0" w:line="240" w:lineRule="auto"/>
              <w:jc w:val="center"/>
              <w:rPr>
                <w:rFonts w:ascii="Times New Roman" w:hAnsi="Times New Roman" w:cs="Times New Roman"/>
                <w:color w:val="000000"/>
              </w:rPr>
            </w:pPr>
            <w:r w:rsidRPr="007A14BE">
              <w:rPr>
                <w:rFonts w:ascii="Times New Roman" w:hAnsi="Times New Roman" w:cs="Times New Roman"/>
                <w:color w:val="000000"/>
              </w:rPr>
              <w:t xml:space="preserve">0,00 </w:t>
            </w:r>
          </w:p>
        </w:tc>
        <w:tc>
          <w:tcPr>
            <w:tcW w:w="437" w:type="pct"/>
            <w:tcBorders>
              <w:top w:val="nil"/>
              <w:left w:val="nil"/>
              <w:bottom w:val="single" w:sz="4" w:space="0" w:color="auto"/>
              <w:right w:val="single" w:sz="4" w:space="0" w:color="auto"/>
            </w:tcBorders>
            <w:noWrap/>
            <w:vAlign w:val="center"/>
          </w:tcPr>
          <w:p w14:paraId="2FC4CA4F" w14:textId="65C8AD60" w:rsidR="00434637" w:rsidRPr="00352B8B" w:rsidRDefault="00434637" w:rsidP="00434637">
            <w:pPr>
              <w:spacing w:after="0" w:line="240" w:lineRule="auto"/>
              <w:jc w:val="center"/>
              <w:rPr>
                <w:rFonts w:ascii="Times New Roman" w:hAnsi="Times New Roman" w:cs="Times New Roman"/>
                <w:color w:val="000000"/>
              </w:rPr>
            </w:pPr>
            <w:r w:rsidRPr="007A14BE">
              <w:rPr>
                <w:rFonts w:ascii="Times New Roman" w:hAnsi="Times New Roman" w:cs="Times New Roman"/>
                <w:color w:val="000000"/>
              </w:rPr>
              <w:t xml:space="preserve">0,00 </w:t>
            </w:r>
          </w:p>
        </w:tc>
        <w:tc>
          <w:tcPr>
            <w:tcW w:w="425" w:type="pct"/>
            <w:tcBorders>
              <w:top w:val="nil"/>
              <w:left w:val="nil"/>
              <w:bottom w:val="single" w:sz="4" w:space="0" w:color="auto"/>
              <w:right w:val="single" w:sz="4" w:space="0" w:color="auto"/>
            </w:tcBorders>
            <w:noWrap/>
            <w:vAlign w:val="center"/>
          </w:tcPr>
          <w:p w14:paraId="2B920F3E" w14:textId="372A9400" w:rsidR="00434637" w:rsidRPr="00352B8B" w:rsidRDefault="00632C0C" w:rsidP="00434637">
            <w:pPr>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7 7</w:t>
            </w:r>
            <w:r w:rsidR="00434637" w:rsidRPr="00352B8B">
              <w:rPr>
                <w:rFonts w:ascii="Times New Roman" w:hAnsi="Times New Roman" w:cs="Times New Roman"/>
                <w:b/>
                <w:bCs/>
                <w:color w:val="000000"/>
              </w:rPr>
              <w:t>00,00</w:t>
            </w:r>
          </w:p>
        </w:tc>
      </w:tr>
      <w:tr w:rsidR="00434637" w:rsidRPr="00352B8B" w14:paraId="2BBFCB7A" w14:textId="77777777" w:rsidTr="009244C1">
        <w:trPr>
          <w:trHeight w:val="375"/>
        </w:trPr>
        <w:tc>
          <w:tcPr>
            <w:tcW w:w="2098" w:type="pct"/>
            <w:tcBorders>
              <w:top w:val="single" w:sz="4" w:space="0" w:color="auto"/>
              <w:left w:val="single" w:sz="4" w:space="0" w:color="auto"/>
              <w:bottom w:val="single" w:sz="4" w:space="0" w:color="auto"/>
              <w:right w:val="single" w:sz="4" w:space="0" w:color="auto"/>
            </w:tcBorders>
          </w:tcPr>
          <w:p w14:paraId="412CE1E3" w14:textId="3F238460" w:rsidR="00434637" w:rsidRPr="00352B8B" w:rsidRDefault="00434637" w:rsidP="00434637">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Муниципальный бюджет (всего), из них:</w:t>
            </w:r>
          </w:p>
        </w:tc>
        <w:tc>
          <w:tcPr>
            <w:tcW w:w="436" w:type="pct"/>
            <w:tcBorders>
              <w:top w:val="nil"/>
              <w:left w:val="nil"/>
              <w:bottom w:val="single" w:sz="4" w:space="0" w:color="auto"/>
              <w:right w:val="single" w:sz="4" w:space="0" w:color="auto"/>
            </w:tcBorders>
            <w:noWrap/>
            <w:vAlign w:val="center"/>
          </w:tcPr>
          <w:p w14:paraId="71E28EF0" w14:textId="583ACD91" w:rsidR="00434637" w:rsidRPr="00434637" w:rsidRDefault="00434637" w:rsidP="00632C0C">
            <w:pPr>
              <w:spacing w:after="0" w:line="240" w:lineRule="auto"/>
              <w:jc w:val="center"/>
              <w:rPr>
                <w:rFonts w:ascii="Times New Roman" w:hAnsi="Times New Roman" w:cs="Times New Roman"/>
                <w:color w:val="000000"/>
              </w:rPr>
            </w:pPr>
            <w:r w:rsidRPr="00434637">
              <w:rPr>
                <w:rFonts w:ascii="Times New Roman" w:hAnsi="Times New Roman" w:cs="Times New Roman"/>
                <w:color w:val="000000"/>
              </w:rPr>
              <w:t>7 </w:t>
            </w:r>
            <w:r w:rsidR="00632C0C">
              <w:rPr>
                <w:rFonts w:ascii="Times New Roman" w:hAnsi="Times New Roman" w:cs="Times New Roman"/>
                <w:color w:val="000000"/>
              </w:rPr>
              <w:t>7</w:t>
            </w:r>
            <w:r w:rsidRPr="00434637">
              <w:rPr>
                <w:rFonts w:ascii="Times New Roman" w:hAnsi="Times New Roman" w:cs="Times New Roman"/>
                <w:color w:val="000000"/>
              </w:rPr>
              <w:t>00,00</w:t>
            </w:r>
          </w:p>
        </w:tc>
        <w:tc>
          <w:tcPr>
            <w:tcW w:w="437" w:type="pct"/>
            <w:tcBorders>
              <w:top w:val="nil"/>
              <w:left w:val="nil"/>
              <w:bottom w:val="single" w:sz="4" w:space="0" w:color="auto"/>
              <w:right w:val="single" w:sz="4" w:space="0" w:color="auto"/>
            </w:tcBorders>
            <w:noWrap/>
          </w:tcPr>
          <w:p w14:paraId="1B928659" w14:textId="680133CC" w:rsidR="00434637" w:rsidRPr="00434637" w:rsidRDefault="00434637" w:rsidP="00434637">
            <w:pPr>
              <w:spacing w:after="0" w:line="240" w:lineRule="auto"/>
              <w:jc w:val="center"/>
              <w:rPr>
                <w:rFonts w:ascii="Times New Roman" w:hAnsi="Times New Roman" w:cs="Times New Roman"/>
                <w:color w:val="000000"/>
              </w:rPr>
            </w:pPr>
            <w:r w:rsidRPr="007A14BE">
              <w:rPr>
                <w:rFonts w:ascii="Times New Roman" w:hAnsi="Times New Roman" w:cs="Times New Roman"/>
                <w:color w:val="000000"/>
              </w:rPr>
              <w:t xml:space="preserve">0,00 </w:t>
            </w:r>
          </w:p>
        </w:tc>
        <w:tc>
          <w:tcPr>
            <w:tcW w:w="389" w:type="pct"/>
            <w:tcBorders>
              <w:top w:val="nil"/>
              <w:left w:val="nil"/>
              <w:bottom w:val="single" w:sz="4" w:space="0" w:color="auto"/>
              <w:right w:val="single" w:sz="4" w:space="0" w:color="auto"/>
            </w:tcBorders>
            <w:noWrap/>
          </w:tcPr>
          <w:p w14:paraId="5F38D33B" w14:textId="313C2DF1" w:rsidR="00434637" w:rsidRPr="00434637" w:rsidRDefault="00434637" w:rsidP="00434637">
            <w:pPr>
              <w:spacing w:after="0" w:line="240" w:lineRule="auto"/>
              <w:jc w:val="center"/>
              <w:rPr>
                <w:rFonts w:ascii="Times New Roman" w:hAnsi="Times New Roman" w:cs="Times New Roman"/>
                <w:color w:val="000000"/>
              </w:rPr>
            </w:pPr>
            <w:r w:rsidRPr="007A14BE">
              <w:rPr>
                <w:rFonts w:ascii="Times New Roman" w:hAnsi="Times New Roman" w:cs="Times New Roman"/>
                <w:color w:val="000000"/>
              </w:rPr>
              <w:t xml:space="preserve">0,00 </w:t>
            </w:r>
          </w:p>
        </w:tc>
        <w:tc>
          <w:tcPr>
            <w:tcW w:w="389" w:type="pct"/>
            <w:tcBorders>
              <w:top w:val="nil"/>
              <w:left w:val="nil"/>
              <w:bottom w:val="single" w:sz="4" w:space="0" w:color="auto"/>
              <w:right w:val="single" w:sz="4" w:space="0" w:color="auto"/>
            </w:tcBorders>
            <w:noWrap/>
          </w:tcPr>
          <w:p w14:paraId="220C628A" w14:textId="104632AE" w:rsidR="00434637" w:rsidRPr="00434637" w:rsidRDefault="00434637" w:rsidP="00434637">
            <w:pPr>
              <w:spacing w:after="0" w:line="240" w:lineRule="auto"/>
              <w:jc w:val="center"/>
              <w:rPr>
                <w:rFonts w:ascii="Times New Roman" w:hAnsi="Times New Roman" w:cs="Times New Roman"/>
                <w:color w:val="000000"/>
              </w:rPr>
            </w:pPr>
            <w:r w:rsidRPr="007A14BE">
              <w:rPr>
                <w:rFonts w:ascii="Times New Roman" w:hAnsi="Times New Roman" w:cs="Times New Roman"/>
                <w:color w:val="000000"/>
              </w:rPr>
              <w:t xml:space="preserve">0,00 </w:t>
            </w:r>
          </w:p>
        </w:tc>
        <w:tc>
          <w:tcPr>
            <w:tcW w:w="389" w:type="pct"/>
            <w:tcBorders>
              <w:top w:val="nil"/>
              <w:left w:val="nil"/>
              <w:bottom w:val="single" w:sz="4" w:space="0" w:color="auto"/>
              <w:right w:val="single" w:sz="4" w:space="0" w:color="auto"/>
            </w:tcBorders>
            <w:noWrap/>
          </w:tcPr>
          <w:p w14:paraId="502D1562" w14:textId="0749D756" w:rsidR="00434637" w:rsidRPr="00434637" w:rsidRDefault="00434637" w:rsidP="00434637">
            <w:pPr>
              <w:spacing w:after="0" w:line="240" w:lineRule="auto"/>
              <w:jc w:val="center"/>
              <w:rPr>
                <w:rFonts w:ascii="Times New Roman" w:hAnsi="Times New Roman" w:cs="Times New Roman"/>
                <w:color w:val="000000"/>
              </w:rPr>
            </w:pPr>
            <w:r w:rsidRPr="007A14BE">
              <w:rPr>
                <w:rFonts w:ascii="Times New Roman" w:hAnsi="Times New Roman" w:cs="Times New Roman"/>
                <w:color w:val="000000"/>
              </w:rPr>
              <w:t xml:space="preserve">0,00 </w:t>
            </w:r>
          </w:p>
        </w:tc>
        <w:tc>
          <w:tcPr>
            <w:tcW w:w="437" w:type="pct"/>
            <w:tcBorders>
              <w:top w:val="nil"/>
              <w:left w:val="nil"/>
              <w:bottom w:val="single" w:sz="4" w:space="0" w:color="auto"/>
              <w:right w:val="single" w:sz="4" w:space="0" w:color="auto"/>
            </w:tcBorders>
            <w:noWrap/>
          </w:tcPr>
          <w:p w14:paraId="6C9A34DA" w14:textId="27687AAF" w:rsidR="00434637" w:rsidRPr="00434637" w:rsidRDefault="00434637" w:rsidP="00434637">
            <w:pPr>
              <w:spacing w:after="0" w:line="240" w:lineRule="auto"/>
              <w:jc w:val="center"/>
              <w:rPr>
                <w:rFonts w:ascii="Times New Roman" w:hAnsi="Times New Roman" w:cs="Times New Roman"/>
                <w:color w:val="000000"/>
              </w:rPr>
            </w:pPr>
            <w:r w:rsidRPr="007A14BE">
              <w:rPr>
                <w:rFonts w:ascii="Times New Roman" w:hAnsi="Times New Roman" w:cs="Times New Roman"/>
                <w:color w:val="000000"/>
              </w:rPr>
              <w:t xml:space="preserve">0,00 </w:t>
            </w:r>
          </w:p>
        </w:tc>
        <w:tc>
          <w:tcPr>
            <w:tcW w:w="425" w:type="pct"/>
            <w:tcBorders>
              <w:top w:val="nil"/>
              <w:left w:val="nil"/>
              <w:bottom w:val="single" w:sz="4" w:space="0" w:color="auto"/>
              <w:right w:val="single" w:sz="4" w:space="0" w:color="auto"/>
            </w:tcBorders>
            <w:noWrap/>
            <w:vAlign w:val="center"/>
          </w:tcPr>
          <w:p w14:paraId="72EA90BE" w14:textId="5C6B8996" w:rsidR="00434637" w:rsidRPr="00434637" w:rsidRDefault="00632C0C" w:rsidP="00434637">
            <w:pPr>
              <w:spacing w:after="0" w:line="240" w:lineRule="auto"/>
              <w:jc w:val="center"/>
              <w:rPr>
                <w:rFonts w:ascii="Times New Roman" w:hAnsi="Times New Roman" w:cs="Times New Roman"/>
                <w:color w:val="000000"/>
              </w:rPr>
            </w:pPr>
            <w:r>
              <w:rPr>
                <w:rFonts w:ascii="Times New Roman" w:hAnsi="Times New Roman" w:cs="Times New Roman"/>
                <w:color w:val="000000"/>
              </w:rPr>
              <w:t>7 7</w:t>
            </w:r>
            <w:r w:rsidR="00434637" w:rsidRPr="00434637">
              <w:rPr>
                <w:rFonts w:ascii="Times New Roman" w:hAnsi="Times New Roman" w:cs="Times New Roman"/>
                <w:color w:val="000000"/>
              </w:rPr>
              <w:t>00,00</w:t>
            </w:r>
          </w:p>
        </w:tc>
      </w:tr>
      <w:tr w:rsidR="00434637" w:rsidRPr="00352B8B" w14:paraId="0E6930FC" w14:textId="77777777" w:rsidTr="009244C1">
        <w:trPr>
          <w:trHeight w:val="375"/>
        </w:trPr>
        <w:tc>
          <w:tcPr>
            <w:tcW w:w="2098" w:type="pct"/>
            <w:tcBorders>
              <w:top w:val="single" w:sz="4" w:space="0" w:color="auto"/>
              <w:left w:val="single" w:sz="4" w:space="0" w:color="auto"/>
              <w:bottom w:val="single" w:sz="4" w:space="0" w:color="auto"/>
              <w:right w:val="single" w:sz="4" w:space="0" w:color="auto"/>
            </w:tcBorders>
          </w:tcPr>
          <w:p w14:paraId="2E908FF9" w14:textId="509A3A9B" w:rsidR="00434637" w:rsidRPr="00352B8B" w:rsidRDefault="00434637" w:rsidP="00434637">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sz w:val="20"/>
                <w:szCs w:val="20"/>
                <w:lang w:eastAsia="ru-RU"/>
              </w:rPr>
              <w:t>Федеральный бюджет</w:t>
            </w:r>
          </w:p>
        </w:tc>
        <w:tc>
          <w:tcPr>
            <w:tcW w:w="436" w:type="pct"/>
            <w:tcBorders>
              <w:top w:val="nil"/>
              <w:left w:val="nil"/>
              <w:bottom w:val="single" w:sz="4" w:space="0" w:color="auto"/>
              <w:right w:val="single" w:sz="4" w:space="0" w:color="auto"/>
            </w:tcBorders>
            <w:noWrap/>
          </w:tcPr>
          <w:p w14:paraId="7AF00384" w14:textId="54A01EB4" w:rsidR="00434637" w:rsidRPr="00352B8B" w:rsidRDefault="00434637" w:rsidP="00434637">
            <w:pPr>
              <w:spacing w:after="0" w:line="240" w:lineRule="auto"/>
              <w:jc w:val="center"/>
              <w:rPr>
                <w:rFonts w:ascii="Times New Roman" w:hAnsi="Times New Roman" w:cs="Times New Roman"/>
                <w:b/>
                <w:bCs/>
                <w:color w:val="000000"/>
              </w:rPr>
            </w:pPr>
            <w:r w:rsidRPr="008D1B54">
              <w:rPr>
                <w:rFonts w:ascii="Times New Roman" w:hAnsi="Times New Roman" w:cs="Times New Roman"/>
                <w:color w:val="000000"/>
              </w:rPr>
              <w:t xml:space="preserve">0,00 </w:t>
            </w:r>
          </w:p>
        </w:tc>
        <w:tc>
          <w:tcPr>
            <w:tcW w:w="437" w:type="pct"/>
            <w:tcBorders>
              <w:top w:val="nil"/>
              <w:left w:val="nil"/>
              <w:bottom w:val="single" w:sz="4" w:space="0" w:color="auto"/>
              <w:right w:val="single" w:sz="4" w:space="0" w:color="auto"/>
            </w:tcBorders>
            <w:noWrap/>
          </w:tcPr>
          <w:p w14:paraId="64C3EAC4" w14:textId="418F87B0" w:rsidR="00434637" w:rsidRPr="00352B8B" w:rsidRDefault="00434637" w:rsidP="00434637">
            <w:pPr>
              <w:spacing w:after="0" w:line="240" w:lineRule="auto"/>
              <w:jc w:val="center"/>
              <w:rPr>
                <w:rFonts w:ascii="Times New Roman" w:hAnsi="Times New Roman" w:cs="Times New Roman"/>
                <w:color w:val="000000"/>
              </w:rPr>
            </w:pPr>
            <w:r w:rsidRPr="008D1B54">
              <w:rPr>
                <w:rFonts w:ascii="Times New Roman" w:hAnsi="Times New Roman" w:cs="Times New Roman"/>
                <w:color w:val="000000"/>
              </w:rPr>
              <w:t xml:space="preserve">0,00 </w:t>
            </w:r>
          </w:p>
        </w:tc>
        <w:tc>
          <w:tcPr>
            <w:tcW w:w="389" w:type="pct"/>
            <w:tcBorders>
              <w:top w:val="nil"/>
              <w:left w:val="nil"/>
              <w:bottom w:val="single" w:sz="4" w:space="0" w:color="auto"/>
              <w:right w:val="single" w:sz="4" w:space="0" w:color="auto"/>
            </w:tcBorders>
            <w:noWrap/>
          </w:tcPr>
          <w:p w14:paraId="4B125F4F" w14:textId="5A37817C" w:rsidR="00434637" w:rsidRPr="00352B8B" w:rsidRDefault="00434637" w:rsidP="00434637">
            <w:pPr>
              <w:spacing w:after="0" w:line="240" w:lineRule="auto"/>
              <w:jc w:val="center"/>
              <w:rPr>
                <w:rFonts w:ascii="Times New Roman" w:hAnsi="Times New Roman" w:cs="Times New Roman"/>
                <w:color w:val="000000"/>
              </w:rPr>
            </w:pPr>
            <w:r w:rsidRPr="008D1B54">
              <w:rPr>
                <w:rFonts w:ascii="Times New Roman" w:hAnsi="Times New Roman" w:cs="Times New Roman"/>
                <w:color w:val="000000"/>
              </w:rPr>
              <w:t xml:space="preserve">0,00 </w:t>
            </w:r>
          </w:p>
        </w:tc>
        <w:tc>
          <w:tcPr>
            <w:tcW w:w="389" w:type="pct"/>
            <w:tcBorders>
              <w:top w:val="nil"/>
              <w:left w:val="nil"/>
              <w:bottom w:val="single" w:sz="4" w:space="0" w:color="auto"/>
              <w:right w:val="single" w:sz="4" w:space="0" w:color="auto"/>
            </w:tcBorders>
            <w:noWrap/>
          </w:tcPr>
          <w:p w14:paraId="1ADF2814" w14:textId="14AA8CD6" w:rsidR="00434637" w:rsidRPr="00352B8B" w:rsidRDefault="00434637" w:rsidP="00434637">
            <w:pPr>
              <w:spacing w:after="0" w:line="240" w:lineRule="auto"/>
              <w:jc w:val="center"/>
              <w:rPr>
                <w:rFonts w:ascii="Times New Roman" w:hAnsi="Times New Roman" w:cs="Times New Roman"/>
                <w:color w:val="000000"/>
              </w:rPr>
            </w:pPr>
            <w:r w:rsidRPr="008D1B54">
              <w:rPr>
                <w:rFonts w:ascii="Times New Roman" w:hAnsi="Times New Roman" w:cs="Times New Roman"/>
                <w:color w:val="000000"/>
              </w:rPr>
              <w:t xml:space="preserve">0,00 </w:t>
            </w:r>
          </w:p>
        </w:tc>
        <w:tc>
          <w:tcPr>
            <w:tcW w:w="389" w:type="pct"/>
            <w:tcBorders>
              <w:top w:val="nil"/>
              <w:left w:val="nil"/>
              <w:bottom w:val="single" w:sz="4" w:space="0" w:color="auto"/>
              <w:right w:val="single" w:sz="4" w:space="0" w:color="auto"/>
            </w:tcBorders>
            <w:noWrap/>
          </w:tcPr>
          <w:p w14:paraId="7E113A97" w14:textId="4617EF76" w:rsidR="00434637" w:rsidRPr="00352B8B" w:rsidRDefault="00434637" w:rsidP="00434637">
            <w:pPr>
              <w:spacing w:after="0" w:line="240" w:lineRule="auto"/>
              <w:jc w:val="center"/>
              <w:rPr>
                <w:rFonts w:ascii="Times New Roman" w:hAnsi="Times New Roman" w:cs="Times New Roman"/>
                <w:color w:val="000000"/>
              </w:rPr>
            </w:pPr>
            <w:r w:rsidRPr="008D1B54">
              <w:rPr>
                <w:rFonts w:ascii="Times New Roman" w:hAnsi="Times New Roman" w:cs="Times New Roman"/>
                <w:color w:val="000000"/>
              </w:rPr>
              <w:t xml:space="preserve">0,00 </w:t>
            </w:r>
          </w:p>
        </w:tc>
        <w:tc>
          <w:tcPr>
            <w:tcW w:w="437" w:type="pct"/>
            <w:tcBorders>
              <w:top w:val="nil"/>
              <w:left w:val="nil"/>
              <w:bottom w:val="single" w:sz="4" w:space="0" w:color="auto"/>
              <w:right w:val="single" w:sz="4" w:space="0" w:color="auto"/>
            </w:tcBorders>
            <w:noWrap/>
          </w:tcPr>
          <w:p w14:paraId="76019CF3" w14:textId="7CD79D81" w:rsidR="00434637" w:rsidRPr="00352B8B" w:rsidRDefault="00434637" w:rsidP="00434637">
            <w:pPr>
              <w:spacing w:after="0" w:line="240" w:lineRule="auto"/>
              <w:jc w:val="center"/>
              <w:rPr>
                <w:rFonts w:ascii="Times New Roman" w:hAnsi="Times New Roman" w:cs="Times New Roman"/>
                <w:color w:val="000000"/>
              </w:rPr>
            </w:pPr>
            <w:r w:rsidRPr="008D1B54">
              <w:rPr>
                <w:rFonts w:ascii="Times New Roman" w:hAnsi="Times New Roman" w:cs="Times New Roman"/>
                <w:color w:val="000000"/>
              </w:rPr>
              <w:t xml:space="preserve">0,00 </w:t>
            </w:r>
          </w:p>
        </w:tc>
        <w:tc>
          <w:tcPr>
            <w:tcW w:w="425" w:type="pct"/>
            <w:tcBorders>
              <w:top w:val="nil"/>
              <w:left w:val="nil"/>
              <w:bottom w:val="single" w:sz="4" w:space="0" w:color="auto"/>
              <w:right w:val="single" w:sz="4" w:space="0" w:color="auto"/>
            </w:tcBorders>
            <w:noWrap/>
          </w:tcPr>
          <w:p w14:paraId="36EF1E46" w14:textId="6C8618B1" w:rsidR="00434637" w:rsidRPr="00352B8B" w:rsidRDefault="00434637" w:rsidP="00434637">
            <w:pPr>
              <w:spacing w:after="0" w:line="240" w:lineRule="auto"/>
              <w:jc w:val="center"/>
              <w:rPr>
                <w:rFonts w:ascii="Times New Roman" w:hAnsi="Times New Roman" w:cs="Times New Roman"/>
                <w:b/>
                <w:bCs/>
                <w:color w:val="000000"/>
              </w:rPr>
            </w:pPr>
            <w:r w:rsidRPr="008D1B54">
              <w:rPr>
                <w:rFonts w:ascii="Times New Roman" w:hAnsi="Times New Roman" w:cs="Times New Roman"/>
                <w:color w:val="000000"/>
              </w:rPr>
              <w:t xml:space="preserve">0,00 </w:t>
            </w:r>
          </w:p>
        </w:tc>
      </w:tr>
      <w:tr w:rsidR="00434637" w:rsidRPr="00352B8B" w14:paraId="72106B27" w14:textId="77777777" w:rsidTr="00434637">
        <w:trPr>
          <w:trHeight w:val="375"/>
        </w:trPr>
        <w:tc>
          <w:tcPr>
            <w:tcW w:w="2098" w:type="pct"/>
            <w:tcBorders>
              <w:top w:val="single" w:sz="4" w:space="0" w:color="auto"/>
              <w:left w:val="single" w:sz="4" w:space="0" w:color="auto"/>
              <w:bottom w:val="single" w:sz="4" w:space="0" w:color="auto"/>
              <w:right w:val="single" w:sz="4" w:space="0" w:color="auto"/>
            </w:tcBorders>
          </w:tcPr>
          <w:p w14:paraId="5DF09D24" w14:textId="30F4FF50" w:rsidR="00434637" w:rsidRPr="00352B8B" w:rsidRDefault="00434637" w:rsidP="00434637">
            <w:pPr>
              <w:spacing w:after="0" w:line="240" w:lineRule="auto"/>
              <w:rPr>
                <w:rFonts w:ascii="Times New Roman" w:eastAsia="Times New Roman" w:hAnsi="Times New Roman" w:cs="Times New Roman"/>
                <w:sz w:val="20"/>
                <w:szCs w:val="20"/>
                <w:lang w:eastAsia="ru-RU"/>
              </w:rPr>
            </w:pPr>
            <w:r w:rsidRPr="00352B8B">
              <w:rPr>
                <w:rFonts w:ascii="Times New Roman" w:eastAsia="Times New Roman" w:hAnsi="Times New Roman" w:cs="Times New Roman"/>
                <w:sz w:val="20"/>
                <w:szCs w:val="20"/>
                <w:lang w:eastAsia="ru-RU"/>
              </w:rPr>
              <w:t>Областной бюджет</w:t>
            </w:r>
          </w:p>
        </w:tc>
        <w:tc>
          <w:tcPr>
            <w:tcW w:w="436" w:type="pct"/>
            <w:tcBorders>
              <w:top w:val="nil"/>
              <w:left w:val="nil"/>
              <w:bottom w:val="single" w:sz="4" w:space="0" w:color="auto"/>
              <w:right w:val="single" w:sz="4" w:space="0" w:color="auto"/>
            </w:tcBorders>
            <w:noWrap/>
          </w:tcPr>
          <w:p w14:paraId="72C962BD" w14:textId="6CB6F2DA" w:rsidR="00434637" w:rsidRPr="00352B8B" w:rsidRDefault="00434637" w:rsidP="00434637">
            <w:pPr>
              <w:spacing w:after="0" w:line="240" w:lineRule="auto"/>
              <w:jc w:val="center"/>
              <w:rPr>
                <w:rFonts w:ascii="Times New Roman" w:hAnsi="Times New Roman" w:cs="Times New Roman"/>
                <w:color w:val="000000"/>
              </w:rPr>
            </w:pPr>
            <w:r w:rsidRPr="008D1B54">
              <w:rPr>
                <w:rFonts w:ascii="Times New Roman" w:hAnsi="Times New Roman" w:cs="Times New Roman"/>
                <w:color w:val="000000"/>
              </w:rPr>
              <w:t xml:space="preserve">0,00 </w:t>
            </w:r>
          </w:p>
        </w:tc>
        <w:tc>
          <w:tcPr>
            <w:tcW w:w="437" w:type="pct"/>
            <w:tcBorders>
              <w:top w:val="nil"/>
              <w:left w:val="nil"/>
              <w:bottom w:val="single" w:sz="4" w:space="0" w:color="auto"/>
              <w:right w:val="single" w:sz="4" w:space="0" w:color="auto"/>
            </w:tcBorders>
            <w:noWrap/>
          </w:tcPr>
          <w:p w14:paraId="32DDE5BF" w14:textId="71A175F7" w:rsidR="00434637" w:rsidRPr="00352B8B" w:rsidRDefault="00434637" w:rsidP="00434637">
            <w:pPr>
              <w:spacing w:after="0" w:line="240" w:lineRule="auto"/>
              <w:jc w:val="center"/>
              <w:rPr>
                <w:rFonts w:ascii="Times New Roman" w:hAnsi="Times New Roman" w:cs="Times New Roman"/>
                <w:color w:val="000000"/>
              </w:rPr>
            </w:pPr>
            <w:r w:rsidRPr="008D1B54">
              <w:rPr>
                <w:rFonts w:ascii="Times New Roman" w:hAnsi="Times New Roman" w:cs="Times New Roman"/>
                <w:color w:val="000000"/>
              </w:rPr>
              <w:t xml:space="preserve">0,00 </w:t>
            </w:r>
          </w:p>
        </w:tc>
        <w:tc>
          <w:tcPr>
            <w:tcW w:w="389" w:type="pct"/>
            <w:tcBorders>
              <w:top w:val="nil"/>
              <w:left w:val="nil"/>
              <w:bottom w:val="single" w:sz="4" w:space="0" w:color="auto"/>
              <w:right w:val="single" w:sz="4" w:space="0" w:color="auto"/>
            </w:tcBorders>
            <w:noWrap/>
          </w:tcPr>
          <w:p w14:paraId="05C3983F" w14:textId="313D386D" w:rsidR="00434637" w:rsidRPr="00352B8B" w:rsidRDefault="00434637" w:rsidP="00434637">
            <w:pPr>
              <w:spacing w:after="0" w:line="240" w:lineRule="auto"/>
              <w:jc w:val="center"/>
              <w:rPr>
                <w:rFonts w:ascii="Times New Roman" w:hAnsi="Times New Roman" w:cs="Times New Roman"/>
                <w:color w:val="000000"/>
              </w:rPr>
            </w:pPr>
            <w:r w:rsidRPr="008D1B54">
              <w:rPr>
                <w:rFonts w:ascii="Times New Roman" w:hAnsi="Times New Roman" w:cs="Times New Roman"/>
                <w:color w:val="000000"/>
              </w:rPr>
              <w:t xml:space="preserve">0,00 </w:t>
            </w:r>
          </w:p>
        </w:tc>
        <w:tc>
          <w:tcPr>
            <w:tcW w:w="389" w:type="pct"/>
            <w:tcBorders>
              <w:top w:val="nil"/>
              <w:left w:val="nil"/>
              <w:bottom w:val="single" w:sz="4" w:space="0" w:color="auto"/>
              <w:right w:val="single" w:sz="4" w:space="0" w:color="auto"/>
            </w:tcBorders>
            <w:noWrap/>
          </w:tcPr>
          <w:p w14:paraId="3BB463C8" w14:textId="36145BF1" w:rsidR="00434637" w:rsidRPr="00352B8B" w:rsidRDefault="00434637" w:rsidP="00434637">
            <w:pPr>
              <w:spacing w:after="0" w:line="240" w:lineRule="auto"/>
              <w:jc w:val="center"/>
              <w:rPr>
                <w:rFonts w:ascii="Times New Roman" w:hAnsi="Times New Roman" w:cs="Times New Roman"/>
                <w:color w:val="000000"/>
              </w:rPr>
            </w:pPr>
            <w:r w:rsidRPr="008D1B54">
              <w:rPr>
                <w:rFonts w:ascii="Times New Roman" w:hAnsi="Times New Roman" w:cs="Times New Roman"/>
                <w:color w:val="000000"/>
              </w:rPr>
              <w:t xml:space="preserve">0,00 </w:t>
            </w:r>
          </w:p>
        </w:tc>
        <w:tc>
          <w:tcPr>
            <w:tcW w:w="389" w:type="pct"/>
            <w:tcBorders>
              <w:top w:val="nil"/>
              <w:left w:val="nil"/>
              <w:bottom w:val="single" w:sz="4" w:space="0" w:color="auto"/>
              <w:right w:val="single" w:sz="4" w:space="0" w:color="auto"/>
            </w:tcBorders>
            <w:noWrap/>
          </w:tcPr>
          <w:p w14:paraId="1264C0A8" w14:textId="03DAD2DA" w:rsidR="00434637" w:rsidRPr="00352B8B" w:rsidRDefault="00434637" w:rsidP="00434637">
            <w:pPr>
              <w:spacing w:after="0" w:line="240" w:lineRule="auto"/>
              <w:jc w:val="center"/>
              <w:rPr>
                <w:rFonts w:ascii="Times New Roman" w:hAnsi="Times New Roman" w:cs="Times New Roman"/>
                <w:color w:val="000000"/>
              </w:rPr>
            </w:pPr>
            <w:r w:rsidRPr="008D1B54">
              <w:rPr>
                <w:rFonts w:ascii="Times New Roman" w:hAnsi="Times New Roman" w:cs="Times New Roman"/>
                <w:color w:val="000000"/>
              </w:rPr>
              <w:t xml:space="preserve">0,00 </w:t>
            </w:r>
          </w:p>
        </w:tc>
        <w:tc>
          <w:tcPr>
            <w:tcW w:w="437" w:type="pct"/>
            <w:tcBorders>
              <w:top w:val="nil"/>
              <w:left w:val="nil"/>
              <w:bottom w:val="single" w:sz="4" w:space="0" w:color="auto"/>
              <w:right w:val="single" w:sz="4" w:space="0" w:color="auto"/>
            </w:tcBorders>
            <w:noWrap/>
          </w:tcPr>
          <w:p w14:paraId="3E3FAE12" w14:textId="1807564A" w:rsidR="00434637" w:rsidRPr="00352B8B" w:rsidRDefault="00434637" w:rsidP="00434637">
            <w:pPr>
              <w:spacing w:after="0" w:line="240" w:lineRule="auto"/>
              <w:jc w:val="center"/>
              <w:rPr>
                <w:rFonts w:ascii="Times New Roman" w:hAnsi="Times New Roman" w:cs="Times New Roman"/>
                <w:color w:val="000000"/>
              </w:rPr>
            </w:pPr>
            <w:r w:rsidRPr="008D1B54">
              <w:rPr>
                <w:rFonts w:ascii="Times New Roman" w:hAnsi="Times New Roman" w:cs="Times New Roman"/>
                <w:color w:val="000000"/>
              </w:rPr>
              <w:t xml:space="preserve">0,00 </w:t>
            </w:r>
          </w:p>
        </w:tc>
        <w:tc>
          <w:tcPr>
            <w:tcW w:w="425" w:type="pct"/>
            <w:tcBorders>
              <w:top w:val="nil"/>
              <w:left w:val="nil"/>
              <w:bottom w:val="single" w:sz="4" w:space="0" w:color="auto"/>
              <w:right w:val="single" w:sz="4" w:space="0" w:color="auto"/>
            </w:tcBorders>
            <w:noWrap/>
          </w:tcPr>
          <w:p w14:paraId="2C05B57E" w14:textId="6FD73545" w:rsidR="00434637" w:rsidRPr="00352B8B" w:rsidRDefault="00434637" w:rsidP="00434637">
            <w:pPr>
              <w:spacing w:after="0" w:line="240" w:lineRule="auto"/>
              <w:jc w:val="center"/>
              <w:rPr>
                <w:rFonts w:ascii="Times New Roman" w:hAnsi="Times New Roman" w:cs="Times New Roman"/>
                <w:color w:val="000000"/>
              </w:rPr>
            </w:pPr>
            <w:r w:rsidRPr="008D1B54">
              <w:rPr>
                <w:rFonts w:ascii="Times New Roman" w:hAnsi="Times New Roman" w:cs="Times New Roman"/>
                <w:color w:val="000000"/>
              </w:rPr>
              <w:t xml:space="preserve">0,00 </w:t>
            </w:r>
          </w:p>
        </w:tc>
      </w:tr>
      <w:tr w:rsidR="00434637" w:rsidRPr="00352B8B" w14:paraId="62B06934" w14:textId="77777777" w:rsidTr="00434637">
        <w:trPr>
          <w:trHeight w:val="375"/>
        </w:trPr>
        <w:tc>
          <w:tcPr>
            <w:tcW w:w="2098" w:type="pct"/>
            <w:tcBorders>
              <w:top w:val="single" w:sz="4" w:space="0" w:color="auto"/>
              <w:left w:val="single" w:sz="4" w:space="0" w:color="auto"/>
              <w:bottom w:val="single" w:sz="4" w:space="0" w:color="auto"/>
              <w:right w:val="single" w:sz="4" w:space="0" w:color="auto"/>
            </w:tcBorders>
          </w:tcPr>
          <w:p w14:paraId="69AE58AB" w14:textId="41F37E66" w:rsidR="00434637" w:rsidRPr="00352B8B" w:rsidRDefault="00434637" w:rsidP="00434637">
            <w:pPr>
              <w:spacing w:after="0" w:line="240" w:lineRule="auto"/>
              <w:rPr>
                <w:rFonts w:ascii="Times New Roman" w:eastAsia="Times New Roman" w:hAnsi="Times New Roman" w:cs="Times New Roman"/>
                <w:sz w:val="20"/>
                <w:szCs w:val="20"/>
                <w:lang w:eastAsia="ru-RU"/>
              </w:rPr>
            </w:pPr>
            <w:r w:rsidRPr="00352B8B">
              <w:rPr>
                <w:rFonts w:ascii="Times New Roman" w:eastAsia="Times New Roman" w:hAnsi="Times New Roman" w:cs="Times New Roman"/>
                <w:sz w:val="20"/>
                <w:szCs w:val="20"/>
                <w:lang w:eastAsia="ru-RU"/>
              </w:rPr>
              <w:t>Местный бюджет</w:t>
            </w:r>
          </w:p>
        </w:tc>
        <w:tc>
          <w:tcPr>
            <w:tcW w:w="436" w:type="pct"/>
            <w:tcBorders>
              <w:top w:val="nil"/>
              <w:left w:val="nil"/>
              <w:bottom w:val="single" w:sz="4" w:space="0" w:color="auto"/>
              <w:right w:val="single" w:sz="4" w:space="0" w:color="auto"/>
            </w:tcBorders>
            <w:noWrap/>
            <w:vAlign w:val="center"/>
          </w:tcPr>
          <w:p w14:paraId="608C7D0C" w14:textId="3A2F5E02" w:rsidR="00434637" w:rsidRPr="00352B8B" w:rsidRDefault="00434637" w:rsidP="00632C0C">
            <w:pPr>
              <w:spacing w:after="0" w:line="240" w:lineRule="auto"/>
              <w:jc w:val="center"/>
              <w:rPr>
                <w:rFonts w:ascii="Times New Roman" w:hAnsi="Times New Roman" w:cs="Times New Roman"/>
                <w:color w:val="000000"/>
              </w:rPr>
            </w:pPr>
            <w:r w:rsidRPr="00352B8B">
              <w:rPr>
                <w:rFonts w:ascii="Times New Roman" w:hAnsi="Times New Roman" w:cs="Times New Roman"/>
                <w:color w:val="000000"/>
              </w:rPr>
              <w:t>7 </w:t>
            </w:r>
            <w:r w:rsidR="00632C0C">
              <w:rPr>
                <w:rFonts w:ascii="Times New Roman" w:hAnsi="Times New Roman" w:cs="Times New Roman"/>
                <w:color w:val="000000"/>
              </w:rPr>
              <w:t>7</w:t>
            </w:r>
            <w:r w:rsidRPr="00352B8B">
              <w:rPr>
                <w:rFonts w:ascii="Times New Roman" w:hAnsi="Times New Roman" w:cs="Times New Roman"/>
                <w:color w:val="000000"/>
              </w:rPr>
              <w:t>00,00</w:t>
            </w:r>
          </w:p>
        </w:tc>
        <w:tc>
          <w:tcPr>
            <w:tcW w:w="437" w:type="pct"/>
            <w:tcBorders>
              <w:top w:val="nil"/>
              <w:left w:val="nil"/>
              <w:bottom w:val="single" w:sz="4" w:space="0" w:color="auto"/>
              <w:right w:val="single" w:sz="4" w:space="0" w:color="auto"/>
            </w:tcBorders>
            <w:noWrap/>
          </w:tcPr>
          <w:p w14:paraId="08A628E7" w14:textId="755E111D" w:rsidR="00434637" w:rsidRPr="00352B8B" w:rsidRDefault="00434637" w:rsidP="00434637">
            <w:pPr>
              <w:spacing w:after="0" w:line="240" w:lineRule="auto"/>
              <w:jc w:val="center"/>
              <w:rPr>
                <w:rFonts w:ascii="Times New Roman" w:hAnsi="Times New Roman" w:cs="Times New Roman"/>
                <w:color w:val="000000"/>
              </w:rPr>
            </w:pPr>
            <w:r w:rsidRPr="005F505F">
              <w:rPr>
                <w:rFonts w:ascii="Times New Roman" w:hAnsi="Times New Roman" w:cs="Times New Roman"/>
                <w:color w:val="000000"/>
              </w:rPr>
              <w:t xml:space="preserve">0,00 </w:t>
            </w:r>
          </w:p>
        </w:tc>
        <w:tc>
          <w:tcPr>
            <w:tcW w:w="389" w:type="pct"/>
            <w:tcBorders>
              <w:top w:val="nil"/>
              <w:left w:val="nil"/>
              <w:bottom w:val="single" w:sz="4" w:space="0" w:color="auto"/>
              <w:right w:val="single" w:sz="4" w:space="0" w:color="auto"/>
            </w:tcBorders>
            <w:noWrap/>
          </w:tcPr>
          <w:p w14:paraId="697BDCD7" w14:textId="4A30E961" w:rsidR="00434637" w:rsidRPr="00352B8B" w:rsidRDefault="00434637" w:rsidP="00434637">
            <w:pPr>
              <w:spacing w:after="0" w:line="240" w:lineRule="auto"/>
              <w:jc w:val="center"/>
              <w:rPr>
                <w:rFonts w:ascii="Times New Roman" w:hAnsi="Times New Roman" w:cs="Times New Roman"/>
                <w:color w:val="000000"/>
              </w:rPr>
            </w:pPr>
            <w:r w:rsidRPr="005F505F">
              <w:rPr>
                <w:rFonts w:ascii="Times New Roman" w:hAnsi="Times New Roman" w:cs="Times New Roman"/>
                <w:color w:val="000000"/>
              </w:rPr>
              <w:t xml:space="preserve">0,00 </w:t>
            </w:r>
          </w:p>
        </w:tc>
        <w:tc>
          <w:tcPr>
            <w:tcW w:w="389" w:type="pct"/>
            <w:tcBorders>
              <w:top w:val="nil"/>
              <w:left w:val="nil"/>
              <w:bottom w:val="single" w:sz="4" w:space="0" w:color="auto"/>
              <w:right w:val="single" w:sz="4" w:space="0" w:color="auto"/>
            </w:tcBorders>
            <w:noWrap/>
          </w:tcPr>
          <w:p w14:paraId="4FD4036A" w14:textId="360CF0DD" w:rsidR="00434637" w:rsidRPr="00352B8B" w:rsidRDefault="00434637" w:rsidP="00434637">
            <w:pPr>
              <w:spacing w:after="0" w:line="240" w:lineRule="auto"/>
              <w:jc w:val="center"/>
              <w:rPr>
                <w:rFonts w:ascii="Times New Roman" w:hAnsi="Times New Roman" w:cs="Times New Roman"/>
                <w:color w:val="000000"/>
              </w:rPr>
            </w:pPr>
            <w:r w:rsidRPr="005F505F">
              <w:rPr>
                <w:rFonts w:ascii="Times New Roman" w:hAnsi="Times New Roman" w:cs="Times New Roman"/>
                <w:color w:val="000000"/>
              </w:rPr>
              <w:t xml:space="preserve">0,00 </w:t>
            </w:r>
          </w:p>
        </w:tc>
        <w:tc>
          <w:tcPr>
            <w:tcW w:w="389" w:type="pct"/>
            <w:tcBorders>
              <w:top w:val="nil"/>
              <w:left w:val="nil"/>
              <w:bottom w:val="single" w:sz="4" w:space="0" w:color="auto"/>
              <w:right w:val="single" w:sz="4" w:space="0" w:color="auto"/>
            </w:tcBorders>
            <w:noWrap/>
          </w:tcPr>
          <w:p w14:paraId="1393D526" w14:textId="5A210E7A" w:rsidR="00434637" w:rsidRPr="00352B8B" w:rsidRDefault="00434637" w:rsidP="00434637">
            <w:pPr>
              <w:spacing w:after="0" w:line="240" w:lineRule="auto"/>
              <w:jc w:val="center"/>
              <w:rPr>
                <w:rFonts w:ascii="Times New Roman" w:hAnsi="Times New Roman" w:cs="Times New Roman"/>
                <w:color w:val="000000"/>
              </w:rPr>
            </w:pPr>
            <w:r w:rsidRPr="005F505F">
              <w:rPr>
                <w:rFonts w:ascii="Times New Roman" w:hAnsi="Times New Roman" w:cs="Times New Roman"/>
                <w:color w:val="000000"/>
              </w:rPr>
              <w:t xml:space="preserve">0,00 </w:t>
            </w:r>
          </w:p>
        </w:tc>
        <w:tc>
          <w:tcPr>
            <w:tcW w:w="437" w:type="pct"/>
            <w:tcBorders>
              <w:top w:val="nil"/>
              <w:left w:val="nil"/>
              <w:bottom w:val="single" w:sz="4" w:space="0" w:color="auto"/>
              <w:right w:val="single" w:sz="4" w:space="0" w:color="auto"/>
            </w:tcBorders>
            <w:noWrap/>
          </w:tcPr>
          <w:p w14:paraId="2964CBE7" w14:textId="3541C5D4" w:rsidR="00434637" w:rsidRPr="00352B8B" w:rsidRDefault="00434637" w:rsidP="00434637">
            <w:pPr>
              <w:spacing w:after="0" w:line="240" w:lineRule="auto"/>
              <w:jc w:val="center"/>
              <w:rPr>
                <w:rFonts w:ascii="Times New Roman" w:hAnsi="Times New Roman" w:cs="Times New Roman"/>
                <w:color w:val="000000"/>
              </w:rPr>
            </w:pPr>
            <w:r w:rsidRPr="005F505F">
              <w:rPr>
                <w:rFonts w:ascii="Times New Roman" w:hAnsi="Times New Roman" w:cs="Times New Roman"/>
                <w:color w:val="000000"/>
              </w:rPr>
              <w:t xml:space="preserve">0,00 </w:t>
            </w:r>
          </w:p>
        </w:tc>
        <w:tc>
          <w:tcPr>
            <w:tcW w:w="425" w:type="pct"/>
            <w:tcBorders>
              <w:top w:val="nil"/>
              <w:left w:val="nil"/>
              <w:bottom w:val="single" w:sz="4" w:space="0" w:color="auto"/>
              <w:right w:val="single" w:sz="4" w:space="0" w:color="auto"/>
            </w:tcBorders>
            <w:noWrap/>
            <w:vAlign w:val="center"/>
          </w:tcPr>
          <w:p w14:paraId="1AEF2022" w14:textId="61DDB955" w:rsidR="00434637" w:rsidRPr="00352B8B" w:rsidRDefault="00434637" w:rsidP="00632C0C">
            <w:pPr>
              <w:spacing w:after="0" w:line="240" w:lineRule="auto"/>
              <w:jc w:val="center"/>
              <w:rPr>
                <w:rFonts w:ascii="Times New Roman" w:hAnsi="Times New Roman" w:cs="Times New Roman"/>
                <w:color w:val="000000"/>
              </w:rPr>
            </w:pPr>
            <w:r w:rsidRPr="00352B8B">
              <w:rPr>
                <w:rFonts w:ascii="Times New Roman" w:hAnsi="Times New Roman" w:cs="Times New Roman"/>
                <w:color w:val="000000"/>
              </w:rPr>
              <w:t>7 </w:t>
            </w:r>
            <w:r w:rsidR="00632C0C">
              <w:rPr>
                <w:rFonts w:ascii="Times New Roman" w:hAnsi="Times New Roman" w:cs="Times New Roman"/>
                <w:color w:val="000000"/>
              </w:rPr>
              <w:t>7</w:t>
            </w:r>
            <w:r w:rsidRPr="00352B8B">
              <w:rPr>
                <w:rFonts w:ascii="Times New Roman" w:hAnsi="Times New Roman" w:cs="Times New Roman"/>
                <w:color w:val="000000"/>
              </w:rPr>
              <w:t>00,00</w:t>
            </w:r>
          </w:p>
        </w:tc>
      </w:tr>
      <w:tr w:rsidR="00434637" w:rsidRPr="00352B8B" w14:paraId="193AB3E0" w14:textId="77777777" w:rsidTr="009244C1">
        <w:trPr>
          <w:trHeight w:val="375"/>
        </w:trPr>
        <w:tc>
          <w:tcPr>
            <w:tcW w:w="2098" w:type="pct"/>
            <w:tcBorders>
              <w:top w:val="single" w:sz="4" w:space="0" w:color="auto"/>
              <w:left w:val="single" w:sz="4" w:space="0" w:color="auto"/>
              <w:bottom w:val="single" w:sz="4" w:space="0" w:color="auto"/>
              <w:right w:val="single" w:sz="4" w:space="0" w:color="auto"/>
            </w:tcBorders>
          </w:tcPr>
          <w:p w14:paraId="25019EF5" w14:textId="674EA0E1" w:rsidR="00434637" w:rsidRPr="00352B8B" w:rsidRDefault="00434637" w:rsidP="0043463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Внебюджетные источники</w:t>
            </w:r>
          </w:p>
        </w:tc>
        <w:tc>
          <w:tcPr>
            <w:tcW w:w="436" w:type="pct"/>
            <w:tcBorders>
              <w:top w:val="nil"/>
              <w:left w:val="nil"/>
              <w:bottom w:val="single" w:sz="4" w:space="0" w:color="auto"/>
              <w:right w:val="single" w:sz="4" w:space="0" w:color="auto"/>
            </w:tcBorders>
            <w:noWrap/>
          </w:tcPr>
          <w:p w14:paraId="4A3BE3F6" w14:textId="384958D5" w:rsidR="00434637" w:rsidRPr="00352B8B" w:rsidRDefault="00434637" w:rsidP="00434637">
            <w:pPr>
              <w:spacing w:after="0" w:line="240" w:lineRule="auto"/>
              <w:jc w:val="center"/>
              <w:rPr>
                <w:rFonts w:ascii="Times New Roman" w:hAnsi="Times New Roman" w:cs="Times New Roman"/>
                <w:color w:val="000000"/>
              </w:rPr>
            </w:pPr>
            <w:r w:rsidRPr="00D06ABD">
              <w:rPr>
                <w:rFonts w:ascii="Times New Roman" w:hAnsi="Times New Roman" w:cs="Times New Roman"/>
                <w:color w:val="000000"/>
              </w:rPr>
              <w:t xml:space="preserve">0,00 </w:t>
            </w:r>
          </w:p>
        </w:tc>
        <w:tc>
          <w:tcPr>
            <w:tcW w:w="437" w:type="pct"/>
            <w:tcBorders>
              <w:top w:val="nil"/>
              <w:left w:val="nil"/>
              <w:bottom w:val="single" w:sz="4" w:space="0" w:color="auto"/>
              <w:right w:val="single" w:sz="4" w:space="0" w:color="auto"/>
            </w:tcBorders>
            <w:noWrap/>
          </w:tcPr>
          <w:p w14:paraId="76A52EBA" w14:textId="70E1ACE2" w:rsidR="00434637" w:rsidRPr="005F505F" w:rsidRDefault="00434637" w:rsidP="00434637">
            <w:pPr>
              <w:spacing w:after="0" w:line="240" w:lineRule="auto"/>
              <w:jc w:val="center"/>
              <w:rPr>
                <w:rFonts w:ascii="Times New Roman" w:hAnsi="Times New Roman" w:cs="Times New Roman"/>
                <w:color w:val="000000"/>
              </w:rPr>
            </w:pPr>
            <w:r w:rsidRPr="00D06ABD">
              <w:rPr>
                <w:rFonts w:ascii="Times New Roman" w:hAnsi="Times New Roman" w:cs="Times New Roman"/>
                <w:color w:val="000000"/>
              </w:rPr>
              <w:t xml:space="preserve">0,00 </w:t>
            </w:r>
          </w:p>
        </w:tc>
        <w:tc>
          <w:tcPr>
            <w:tcW w:w="389" w:type="pct"/>
            <w:tcBorders>
              <w:top w:val="nil"/>
              <w:left w:val="nil"/>
              <w:bottom w:val="single" w:sz="4" w:space="0" w:color="auto"/>
              <w:right w:val="single" w:sz="4" w:space="0" w:color="auto"/>
            </w:tcBorders>
            <w:noWrap/>
          </w:tcPr>
          <w:p w14:paraId="39FE9805" w14:textId="1CB23B36" w:rsidR="00434637" w:rsidRPr="005F505F" w:rsidRDefault="00434637" w:rsidP="00434637">
            <w:pPr>
              <w:spacing w:after="0" w:line="240" w:lineRule="auto"/>
              <w:jc w:val="center"/>
              <w:rPr>
                <w:rFonts w:ascii="Times New Roman" w:hAnsi="Times New Roman" w:cs="Times New Roman"/>
                <w:color w:val="000000"/>
              </w:rPr>
            </w:pPr>
            <w:r w:rsidRPr="00D06ABD">
              <w:rPr>
                <w:rFonts w:ascii="Times New Roman" w:hAnsi="Times New Roman" w:cs="Times New Roman"/>
                <w:color w:val="000000"/>
              </w:rPr>
              <w:t xml:space="preserve">0,00 </w:t>
            </w:r>
          </w:p>
        </w:tc>
        <w:tc>
          <w:tcPr>
            <w:tcW w:w="389" w:type="pct"/>
            <w:tcBorders>
              <w:top w:val="nil"/>
              <w:left w:val="nil"/>
              <w:bottom w:val="single" w:sz="4" w:space="0" w:color="auto"/>
              <w:right w:val="single" w:sz="4" w:space="0" w:color="auto"/>
            </w:tcBorders>
            <w:noWrap/>
          </w:tcPr>
          <w:p w14:paraId="771ADACB" w14:textId="7C9649AD" w:rsidR="00434637" w:rsidRPr="005F505F" w:rsidRDefault="00434637" w:rsidP="00434637">
            <w:pPr>
              <w:spacing w:after="0" w:line="240" w:lineRule="auto"/>
              <w:jc w:val="center"/>
              <w:rPr>
                <w:rFonts w:ascii="Times New Roman" w:hAnsi="Times New Roman" w:cs="Times New Roman"/>
                <w:color w:val="000000"/>
              </w:rPr>
            </w:pPr>
            <w:r w:rsidRPr="00D06ABD">
              <w:rPr>
                <w:rFonts w:ascii="Times New Roman" w:hAnsi="Times New Roman" w:cs="Times New Roman"/>
                <w:color w:val="000000"/>
              </w:rPr>
              <w:t xml:space="preserve">0,00 </w:t>
            </w:r>
          </w:p>
        </w:tc>
        <w:tc>
          <w:tcPr>
            <w:tcW w:w="389" w:type="pct"/>
            <w:tcBorders>
              <w:top w:val="nil"/>
              <w:left w:val="nil"/>
              <w:bottom w:val="single" w:sz="4" w:space="0" w:color="auto"/>
              <w:right w:val="single" w:sz="4" w:space="0" w:color="auto"/>
            </w:tcBorders>
            <w:noWrap/>
          </w:tcPr>
          <w:p w14:paraId="5C489BED" w14:textId="2C95617E" w:rsidR="00434637" w:rsidRPr="005F505F" w:rsidRDefault="00434637" w:rsidP="00434637">
            <w:pPr>
              <w:spacing w:after="0" w:line="240" w:lineRule="auto"/>
              <w:jc w:val="center"/>
              <w:rPr>
                <w:rFonts w:ascii="Times New Roman" w:hAnsi="Times New Roman" w:cs="Times New Roman"/>
                <w:color w:val="000000"/>
              </w:rPr>
            </w:pPr>
            <w:r w:rsidRPr="00D06ABD">
              <w:rPr>
                <w:rFonts w:ascii="Times New Roman" w:hAnsi="Times New Roman" w:cs="Times New Roman"/>
                <w:color w:val="000000"/>
              </w:rPr>
              <w:t xml:space="preserve">0,00 </w:t>
            </w:r>
          </w:p>
        </w:tc>
        <w:tc>
          <w:tcPr>
            <w:tcW w:w="437" w:type="pct"/>
            <w:tcBorders>
              <w:top w:val="nil"/>
              <w:left w:val="nil"/>
              <w:bottom w:val="single" w:sz="4" w:space="0" w:color="auto"/>
              <w:right w:val="single" w:sz="4" w:space="0" w:color="auto"/>
            </w:tcBorders>
            <w:noWrap/>
          </w:tcPr>
          <w:p w14:paraId="6892A870" w14:textId="79C9EB1F" w:rsidR="00434637" w:rsidRPr="005F505F" w:rsidRDefault="00434637" w:rsidP="00434637">
            <w:pPr>
              <w:spacing w:after="0" w:line="240" w:lineRule="auto"/>
              <w:jc w:val="center"/>
              <w:rPr>
                <w:rFonts w:ascii="Times New Roman" w:hAnsi="Times New Roman" w:cs="Times New Roman"/>
                <w:color w:val="000000"/>
              </w:rPr>
            </w:pPr>
            <w:r w:rsidRPr="00D06ABD">
              <w:rPr>
                <w:rFonts w:ascii="Times New Roman" w:hAnsi="Times New Roman" w:cs="Times New Roman"/>
                <w:color w:val="000000"/>
              </w:rPr>
              <w:t xml:space="preserve">0,00 </w:t>
            </w:r>
          </w:p>
        </w:tc>
        <w:tc>
          <w:tcPr>
            <w:tcW w:w="425" w:type="pct"/>
            <w:tcBorders>
              <w:top w:val="nil"/>
              <w:left w:val="nil"/>
              <w:bottom w:val="single" w:sz="4" w:space="0" w:color="auto"/>
              <w:right w:val="single" w:sz="4" w:space="0" w:color="auto"/>
            </w:tcBorders>
            <w:noWrap/>
          </w:tcPr>
          <w:p w14:paraId="5D54CC9E" w14:textId="524E07FC" w:rsidR="00434637" w:rsidRPr="00352B8B" w:rsidRDefault="00434637" w:rsidP="00434637">
            <w:pPr>
              <w:spacing w:after="0" w:line="240" w:lineRule="auto"/>
              <w:jc w:val="center"/>
              <w:rPr>
                <w:rFonts w:ascii="Times New Roman" w:hAnsi="Times New Roman" w:cs="Times New Roman"/>
                <w:color w:val="000000"/>
              </w:rPr>
            </w:pPr>
            <w:r w:rsidRPr="00D06ABD">
              <w:rPr>
                <w:rFonts w:ascii="Times New Roman" w:hAnsi="Times New Roman" w:cs="Times New Roman"/>
                <w:color w:val="000000"/>
              </w:rPr>
              <w:t xml:space="preserve">0,00 </w:t>
            </w:r>
          </w:p>
        </w:tc>
      </w:tr>
      <w:tr w:rsidR="00434637" w:rsidRPr="00352B8B" w14:paraId="16E1AA51" w14:textId="77777777" w:rsidTr="00434637">
        <w:trPr>
          <w:trHeight w:val="1428"/>
        </w:trPr>
        <w:tc>
          <w:tcPr>
            <w:tcW w:w="2098" w:type="pct"/>
            <w:tcBorders>
              <w:top w:val="single" w:sz="4" w:space="0" w:color="auto"/>
              <w:left w:val="single" w:sz="4" w:space="0" w:color="auto"/>
              <w:bottom w:val="single" w:sz="4" w:space="0" w:color="auto"/>
              <w:right w:val="single" w:sz="4" w:space="0" w:color="auto"/>
            </w:tcBorders>
            <w:hideMark/>
          </w:tcPr>
          <w:p w14:paraId="021EA09C" w14:textId="77777777" w:rsidR="00434637" w:rsidRPr="00352B8B" w:rsidRDefault="00434637" w:rsidP="00E52CD4">
            <w:pPr>
              <w:spacing w:after="0" w:line="240" w:lineRule="auto"/>
              <w:rPr>
                <w:rFonts w:ascii="Times New Roman" w:eastAsia="Times New Roman" w:hAnsi="Times New Roman" w:cs="Times New Roman"/>
                <w:b/>
                <w:bCs/>
                <w:i/>
                <w:iCs/>
                <w:sz w:val="20"/>
                <w:szCs w:val="20"/>
                <w:lang w:eastAsia="ru-RU"/>
              </w:rPr>
            </w:pPr>
            <w:r w:rsidRPr="00352B8B">
              <w:rPr>
                <w:rFonts w:ascii="Times New Roman" w:eastAsia="Times New Roman" w:hAnsi="Times New Roman" w:cs="Times New Roman"/>
                <w:b/>
                <w:bCs/>
                <w:sz w:val="20"/>
                <w:szCs w:val="20"/>
                <w:lang w:eastAsia="ru-RU"/>
              </w:rPr>
              <w:t>Комплекс процессных мероприятий «Информационная и консультационная поддержка субъектов малого и среднего предпринимательства, а также физических лиц, не являющихся индивидуальными предпринимателями и применяющих специальный налоговый режим «Налог на профессиональный доход» (всего), в том числе</w:t>
            </w:r>
            <w:r w:rsidRPr="00352B8B">
              <w:rPr>
                <w:rFonts w:ascii="Times New Roman" w:eastAsia="Times New Roman" w:hAnsi="Times New Roman" w:cs="Times New Roman"/>
                <w:b/>
                <w:bCs/>
                <w:i/>
                <w:iCs/>
                <w:sz w:val="20"/>
                <w:szCs w:val="20"/>
                <w:lang w:eastAsia="ru-RU"/>
              </w:rPr>
              <w:t>:</w:t>
            </w:r>
          </w:p>
        </w:tc>
        <w:tc>
          <w:tcPr>
            <w:tcW w:w="436" w:type="pct"/>
            <w:tcBorders>
              <w:top w:val="nil"/>
              <w:left w:val="nil"/>
              <w:bottom w:val="single" w:sz="4" w:space="0" w:color="auto"/>
              <w:right w:val="single" w:sz="4" w:space="0" w:color="auto"/>
            </w:tcBorders>
            <w:vAlign w:val="center"/>
          </w:tcPr>
          <w:p w14:paraId="6C04296E" w14:textId="748265DE" w:rsidR="00434637" w:rsidRPr="00352B8B" w:rsidRDefault="00434637" w:rsidP="00E52CD4">
            <w:pPr>
              <w:spacing w:after="0" w:line="240" w:lineRule="auto"/>
              <w:jc w:val="center"/>
              <w:rPr>
                <w:rFonts w:ascii="Times New Roman" w:eastAsia="Times New Roman" w:hAnsi="Times New Roman" w:cs="Times New Roman"/>
                <w:b/>
                <w:bCs/>
                <w:lang w:eastAsia="ru-RU"/>
              </w:rPr>
            </w:pPr>
            <w:r w:rsidRPr="00352B8B">
              <w:rPr>
                <w:rFonts w:ascii="Times New Roman" w:eastAsia="Times New Roman" w:hAnsi="Times New Roman" w:cs="Times New Roman"/>
                <w:b/>
                <w:bCs/>
                <w:lang w:eastAsia="ru-RU"/>
              </w:rPr>
              <w:t>0,00</w:t>
            </w:r>
          </w:p>
        </w:tc>
        <w:tc>
          <w:tcPr>
            <w:tcW w:w="437" w:type="pct"/>
            <w:tcBorders>
              <w:top w:val="nil"/>
              <w:left w:val="nil"/>
              <w:bottom w:val="single" w:sz="4" w:space="0" w:color="auto"/>
              <w:right w:val="single" w:sz="4" w:space="0" w:color="auto"/>
            </w:tcBorders>
            <w:vAlign w:val="center"/>
          </w:tcPr>
          <w:p w14:paraId="76B659F8" w14:textId="6FD90277" w:rsidR="00434637" w:rsidRPr="00352B8B" w:rsidRDefault="00434637" w:rsidP="00E52CD4">
            <w:pPr>
              <w:spacing w:after="0" w:line="240" w:lineRule="auto"/>
              <w:jc w:val="center"/>
              <w:rPr>
                <w:rFonts w:ascii="Times New Roman" w:eastAsia="Times New Roman" w:hAnsi="Times New Roman" w:cs="Times New Roman"/>
                <w:b/>
                <w:bCs/>
                <w:lang w:eastAsia="ru-RU"/>
              </w:rPr>
            </w:pPr>
            <w:r w:rsidRPr="00352B8B">
              <w:rPr>
                <w:rFonts w:ascii="Times New Roman" w:eastAsia="Times New Roman" w:hAnsi="Times New Roman" w:cs="Times New Roman"/>
                <w:b/>
                <w:bCs/>
                <w:lang w:eastAsia="ru-RU"/>
              </w:rPr>
              <w:t>0,00</w:t>
            </w:r>
          </w:p>
        </w:tc>
        <w:tc>
          <w:tcPr>
            <w:tcW w:w="389" w:type="pct"/>
            <w:tcBorders>
              <w:top w:val="nil"/>
              <w:left w:val="nil"/>
              <w:bottom w:val="single" w:sz="4" w:space="0" w:color="auto"/>
              <w:right w:val="single" w:sz="4" w:space="0" w:color="auto"/>
            </w:tcBorders>
            <w:vAlign w:val="center"/>
          </w:tcPr>
          <w:p w14:paraId="4CA67D59" w14:textId="0B47AFA1" w:rsidR="00434637" w:rsidRPr="00352B8B" w:rsidRDefault="00434637" w:rsidP="00E52CD4">
            <w:pPr>
              <w:spacing w:after="0" w:line="240" w:lineRule="auto"/>
              <w:jc w:val="center"/>
              <w:rPr>
                <w:rFonts w:ascii="Times New Roman" w:eastAsia="Times New Roman" w:hAnsi="Times New Roman" w:cs="Times New Roman"/>
                <w:b/>
                <w:bCs/>
                <w:lang w:eastAsia="ru-RU"/>
              </w:rPr>
            </w:pPr>
            <w:r w:rsidRPr="00352B8B">
              <w:rPr>
                <w:rFonts w:ascii="Times New Roman" w:eastAsia="Times New Roman" w:hAnsi="Times New Roman" w:cs="Times New Roman"/>
                <w:b/>
                <w:bCs/>
                <w:lang w:eastAsia="ru-RU"/>
              </w:rPr>
              <w:t>0,00</w:t>
            </w:r>
          </w:p>
        </w:tc>
        <w:tc>
          <w:tcPr>
            <w:tcW w:w="389" w:type="pct"/>
            <w:tcBorders>
              <w:top w:val="nil"/>
              <w:left w:val="nil"/>
              <w:bottom w:val="single" w:sz="4" w:space="0" w:color="auto"/>
              <w:right w:val="single" w:sz="4" w:space="0" w:color="auto"/>
            </w:tcBorders>
            <w:vAlign w:val="center"/>
          </w:tcPr>
          <w:p w14:paraId="2A239BB8" w14:textId="473D64F4" w:rsidR="00434637" w:rsidRPr="00352B8B" w:rsidRDefault="00434637" w:rsidP="00E52CD4">
            <w:pPr>
              <w:spacing w:after="0" w:line="240" w:lineRule="auto"/>
              <w:jc w:val="center"/>
              <w:rPr>
                <w:rFonts w:ascii="Times New Roman" w:eastAsia="Times New Roman" w:hAnsi="Times New Roman" w:cs="Times New Roman"/>
                <w:b/>
                <w:bCs/>
                <w:lang w:eastAsia="ru-RU"/>
              </w:rPr>
            </w:pPr>
            <w:r w:rsidRPr="00352B8B">
              <w:rPr>
                <w:rFonts w:ascii="Times New Roman" w:eastAsia="Times New Roman" w:hAnsi="Times New Roman" w:cs="Times New Roman"/>
                <w:b/>
                <w:bCs/>
                <w:lang w:eastAsia="ru-RU"/>
              </w:rPr>
              <w:t>0,00</w:t>
            </w:r>
          </w:p>
        </w:tc>
        <w:tc>
          <w:tcPr>
            <w:tcW w:w="389" w:type="pct"/>
            <w:tcBorders>
              <w:top w:val="nil"/>
              <w:left w:val="nil"/>
              <w:bottom w:val="single" w:sz="4" w:space="0" w:color="auto"/>
              <w:right w:val="single" w:sz="4" w:space="0" w:color="auto"/>
            </w:tcBorders>
            <w:vAlign w:val="center"/>
          </w:tcPr>
          <w:p w14:paraId="3319BA43" w14:textId="316E73FE" w:rsidR="00434637" w:rsidRPr="00352B8B" w:rsidRDefault="00434637" w:rsidP="00E52CD4">
            <w:pPr>
              <w:spacing w:after="0" w:line="240" w:lineRule="auto"/>
              <w:jc w:val="center"/>
              <w:rPr>
                <w:rFonts w:ascii="Times New Roman" w:eastAsia="Times New Roman" w:hAnsi="Times New Roman" w:cs="Times New Roman"/>
                <w:b/>
                <w:bCs/>
                <w:lang w:eastAsia="ru-RU"/>
              </w:rPr>
            </w:pPr>
            <w:r w:rsidRPr="00352B8B">
              <w:rPr>
                <w:rFonts w:ascii="Times New Roman" w:eastAsia="Times New Roman" w:hAnsi="Times New Roman" w:cs="Times New Roman"/>
                <w:b/>
                <w:bCs/>
                <w:lang w:eastAsia="ru-RU"/>
              </w:rPr>
              <w:t>0,00</w:t>
            </w:r>
          </w:p>
        </w:tc>
        <w:tc>
          <w:tcPr>
            <w:tcW w:w="437" w:type="pct"/>
            <w:tcBorders>
              <w:top w:val="nil"/>
              <w:left w:val="nil"/>
              <w:bottom w:val="single" w:sz="4" w:space="0" w:color="auto"/>
              <w:right w:val="single" w:sz="4" w:space="0" w:color="auto"/>
            </w:tcBorders>
            <w:vAlign w:val="center"/>
          </w:tcPr>
          <w:p w14:paraId="7D0B5CB3" w14:textId="316488CC" w:rsidR="00434637" w:rsidRPr="00352B8B" w:rsidRDefault="00434637" w:rsidP="00E52CD4">
            <w:pPr>
              <w:spacing w:after="0" w:line="240" w:lineRule="auto"/>
              <w:jc w:val="center"/>
              <w:rPr>
                <w:rFonts w:ascii="Times New Roman" w:eastAsia="Times New Roman" w:hAnsi="Times New Roman" w:cs="Times New Roman"/>
                <w:b/>
                <w:bCs/>
                <w:lang w:eastAsia="ru-RU"/>
              </w:rPr>
            </w:pPr>
            <w:r w:rsidRPr="00352B8B">
              <w:rPr>
                <w:rFonts w:ascii="Times New Roman" w:eastAsia="Times New Roman" w:hAnsi="Times New Roman" w:cs="Times New Roman"/>
                <w:b/>
                <w:bCs/>
                <w:lang w:eastAsia="ru-RU"/>
              </w:rPr>
              <w:t>0,00</w:t>
            </w:r>
          </w:p>
        </w:tc>
        <w:tc>
          <w:tcPr>
            <w:tcW w:w="425" w:type="pct"/>
            <w:tcBorders>
              <w:top w:val="nil"/>
              <w:left w:val="nil"/>
              <w:bottom w:val="single" w:sz="4" w:space="0" w:color="auto"/>
              <w:right w:val="single" w:sz="4" w:space="0" w:color="auto"/>
            </w:tcBorders>
            <w:noWrap/>
            <w:vAlign w:val="center"/>
          </w:tcPr>
          <w:p w14:paraId="37F0405B" w14:textId="61E57D54" w:rsidR="00434637" w:rsidRPr="00352B8B" w:rsidRDefault="00434637" w:rsidP="00E52CD4">
            <w:pPr>
              <w:spacing w:after="0" w:line="240" w:lineRule="auto"/>
              <w:jc w:val="center"/>
              <w:rPr>
                <w:rFonts w:ascii="Times New Roman" w:eastAsia="Times New Roman" w:hAnsi="Times New Roman" w:cs="Times New Roman"/>
                <w:b/>
                <w:bCs/>
                <w:lang w:eastAsia="ru-RU"/>
              </w:rPr>
            </w:pPr>
            <w:r w:rsidRPr="00352B8B">
              <w:rPr>
                <w:rFonts w:ascii="Times New Roman" w:eastAsia="Times New Roman" w:hAnsi="Times New Roman" w:cs="Times New Roman"/>
                <w:b/>
                <w:bCs/>
                <w:lang w:eastAsia="ru-RU"/>
              </w:rPr>
              <w:t>0,00</w:t>
            </w:r>
          </w:p>
        </w:tc>
      </w:tr>
      <w:tr w:rsidR="00434637" w:rsidRPr="00352B8B" w14:paraId="7C28D83F" w14:textId="77777777" w:rsidTr="009244C1">
        <w:trPr>
          <w:trHeight w:val="315"/>
        </w:trPr>
        <w:tc>
          <w:tcPr>
            <w:tcW w:w="2098" w:type="pct"/>
            <w:tcBorders>
              <w:top w:val="single" w:sz="4" w:space="0" w:color="auto"/>
              <w:left w:val="single" w:sz="4" w:space="0" w:color="auto"/>
              <w:bottom w:val="single" w:sz="4" w:space="0" w:color="auto"/>
              <w:right w:val="single" w:sz="4" w:space="0" w:color="auto"/>
            </w:tcBorders>
          </w:tcPr>
          <w:p w14:paraId="24170D05" w14:textId="5B8358AA" w:rsidR="00434637" w:rsidRPr="00352B8B" w:rsidRDefault="00434637" w:rsidP="0043463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Муниципальный бюджет (всего), из них:</w:t>
            </w:r>
          </w:p>
        </w:tc>
        <w:tc>
          <w:tcPr>
            <w:tcW w:w="436" w:type="pct"/>
            <w:tcBorders>
              <w:top w:val="nil"/>
              <w:left w:val="nil"/>
              <w:bottom w:val="single" w:sz="4" w:space="0" w:color="auto"/>
              <w:right w:val="single" w:sz="4" w:space="0" w:color="auto"/>
            </w:tcBorders>
          </w:tcPr>
          <w:p w14:paraId="235B319D" w14:textId="6923AB62" w:rsidR="00434637" w:rsidRPr="00352B8B" w:rsidRDefault="00434637" w:rsidP="00434637">
            <w:pPr>
              <w:spacing w:after="0" w:line="240" w:lineRule="auto"/>
              <w:jc w:val="center"/>
              <w:rPr>
                <w:rFonts w:ascii="Times New Roman" w:eastAsia="Times New Roman" w:hAnsi="Times New Roman" w:cs="Times New Roman"/>
                <w:lang w:eastAsia="ru-RU"/>
              </w:rPr>
            </w:pPr>
            <w:r w:rsidRPr="00870F00">
              <w:rPr>
                <w:rFonts w:ascii="Times New Roman" w:hAnsi="Times New Roman" w:cs="Times New Roman"/>
                <w:color w:val="000000"/>
              </w:rPr>
              <w:t xml:space="preserve">0,00 </w:t>
            </w:r>
          </w:p>
        </w:tc>
        <w:tc>
          <w:tcPr>
            <w:tcW w:w="437" w:type="pct"/>
            <w:tcBorders>
              <w:top w:val="nil"/>
              <w:left w:val="nil"/>
              <w:bottom w:val="single" w:sz="4" w:space="0" w:color="auto"/>
              <w:right w:val="single" w:sz="4" w:space="0" w:color="auto"/>
            </w:tcBorders>
          </w:tcPr>
          <w:p w14:paraId="7C8B21BC" w14:textId="1872CD4F" w:rsidR="00434637" w:rsidRPr="00352B8B" w:rsidRDefault="00434637" w:rsidP="00434637">
            <w:pPr>
              <w:spacing w:after="0" w:line="240" w:lineRule="auto"/>
              <w:jc w:val="center"/>
              <w:rPr>
                <w:rFonts w:ascii="Times New Roman" w:eastAsia="Times New Roman" w:hAnsi="Times New Roman" w:cs="Times New Roman"/>
                <w:lang w:eastAsia="ru-RU"/>
              </w:rPr>
            </w:pPr>
            <w:r w:rsidRPr="00870F00">
              <w:rPr>
                <w:rFonts w:ascii="Times New Roman" w:hAnsi="Times New Roman" w:cs="Times New Roman"/>
                <w:color w:val="000000"/>
              </w:rPr>
              <w:t xml:space="preserve">0,00 </w:t>
            </w:r>
          </w:p>
        </w:tc>
        <w:tc>
          <w:tcPr>
            <w:tcW w:w="389" w:type="pct"/>
            <w:tcBorders>
              <w:top w:val="nil"/>
              <w:left w:val="nil"/>
              <w:bottom w:val="single" w:sz="4" w:space="0" w:color="auto"/>
              <w:right w:val="single" w:sz="4" w:space="0" w:color="auto"/>
            </w:tcBorders>
          </w:tcPr>
          <w:p w14:paraId="009A1100" w14:textId="073B0919" w:rsidR="00434637" w:rsidRPr="00352B8B" w:rsidRDefault="00434637" w:rsidP="00434637">
            <w:pPr>
              <w:spacing w:after="0" w:line="240" w:lineRule="auto"/>
              <w:jc w:val="center"/>
              <w:rPr>
                <w:rFonts w:ascii="Times New Roman" w:eastAsia="Times New Roman" w:hAnsi="Times New Roman" w:cs="Times New Roman"/>
                <w:lang w:eastAsia="ru-RU"/>
              </w:rPr>
            </w:pPr>
            <w:r w:rsidRPr="00870F00">
              <w:rPr>
                <w:rFonts w:ascii="Times New Roman" w:hAnsi="Times New Roman" w:cs="Times New Roman"/>
                <w:color w:val="000000"/>
              </w:rPr>
              <w:t xml:space="preserve">0,00 </w:t>
            </w:r>
          </w:p>
        </w:tc>
        <w:tc>
          <w:tcPr>
            <w:tcW w:w="389" w:type="pct"/>
            <w:tcBorders>
              <w:top w:val="nil"/>
              <w:left w:val="nil"/>
              <w:bottom w:val="single" w:sz="4" w:space="0" w:color="auto"/>
              <w:right w:val="single" w:sz="4" w:space="0" w:color="auto"/>
            </w:tcBorders>
          </w:tcPr>
          <w:p w14:paraId="318AEF76" w14:textId="7ED8BCCD" w:rsidR="00434637" w:rsidRPr="00352B8B" w:rsidRDefault="00434637" w:rsidP="00434637">
            <w:pPr>
              <w:spacing w:after="0" w:line="240" w:lineRule="auto"/>
              <w:jc w:val="center"/>
              <w:rPr>
                <w:rFonts w:ascii="Times New Roman" w:eastAsia="Times New Roman" w:hAnsi="Times New Roman" w:cs="Times New Roman"/>
                <w:lang w:eastAsia="ru-RU"/>
              </w:rPr>
            </w:pPr>
            <w:r w:rsidRPr="00870F00">
              <w:rPr>
                <w:rFonts w:ascii="Times New Roman" w:hAnsi="Times New Roman" w:cs="Times New Roman"/>
                <w:color w:val="000000"/>
              </w:rPr>
              <w:t xml:space="preserve">0,00 </w:t>
            </w:r>
          </w:p>
        </w:tc>
        <w:tc>
          <w:tcPr>
            <w:tcW w:w="389" w:type="pct"/>
            <w:tcBorders>
              <w:top w:val="nil"/>
              <w:left w:val="nil"/>
              <w:bottom w:val="single" w:sz="4" w:space="0" w:color="auto"/>
              <w:right w:val="single" w:sz="4" w:space="0" w:color="auto"/>
            </w:tcBorders>
          </w:tcPr>
          <w:p w14:paraId="3A116021" w14:textId="5BCFF191" w:rsidR="00434637" w:rsidRPr="00352B8B" w:rsidRDefault="00434637" w:rsidP="00434637">
            <w:pPr>
              <w:spacing w:after="0" w:line="240" w:lineRule="auto"/>
              <w:jc w:val="center"/>
              <w:rPr>
                <w:rFonts w:ascii="Times New Roman" w:eastAsia="Times New Roman" w:hAnsi="Times New Roman" w:cs="Times New Roman"/>
                <w:lang w:eastAsia="ru-RU"/>
              </w:rPr>
            </w:pPr>
            <w:r w:rsidRPr="00870F00">
              <w:rPr>
                <w:rFonts w:ascii="Times New Roman" w:hAnsi="Times New Roman" w:cs="Times New Roman"/>
                <w:color w:val="000000"/>
              </w:rPr>
              <w:t xml:space="preserve">0,00 </w:t>
            </w:r>
          </w:p>
        </w:tc>
        <w:tc>
          <w:tcPr>
            <w:tcW w:w="437" w:type="pct"/>
            <w:tcBorders>
              <w:top w:val="nil"/>
              <w:left w:val="nil"/>
              <w:bottom w:val="single" w:sz="4" w:space="0" w:color="auto"/>
              <w:right w:val="single" w:sz="4" w:space="0" w:color="auto"/>
            </w:tcBorders>
          </w:tcPr>
          <w:p w14:paraId="47A1A44C" w14:textId="5373337F" w:rsidR="00434637" w:rsidRPr="00352B8B" w:rsidRDefault="00434637" w:rsidP="00434637">
            <w:pPr>
              <w:spacing w:after="0" w:line="240" w:lineRule="auto"/>
              <w:jc w:val="center"/>
              <w:rPr>
                <w:rFonts w:ascii="Times New Roman" w:eastAsia="Times New Roman" w:hAnsi="Times New Roman" w:cs="Times New Roman"/>
                <w:lang w:eastAsia="ru-RU"/>
              </w:rPr>
            </w:pPr>
            <w:r w:rsidRPr="00870F00">
              <w:rPr>
                <w:rFonts w:ascii="Times New Roman" w:hAnsi="Times New Roman" w:cs="Times New Roman"/>
                <w:color w:val="000000"/>
              </w:rPr>
              <w:t xml:space="preserve">0,00 </w:t>
            </w:r>
          </w:p>
        </w:tc>
        <w:tc>
          <w:tcPr>
            <w:tcW w:w="425" w:type="pct"/>
            <w:tcBorders>
              <w:top w:val="nil"/>
              <w:left w:val="nil"/>
              <w:bottom w:val="single" w:sz="4" w:space="0" w:color="auto"/>
              <w:right w:val="single" w:sz="4" w:space="0" w:color="auto"/>
            </w:tcBorders>
            <w:noWrap/>
          </w:tcPr>
          <w:p w14:paraId="1F28D2B9" w14:textId="058B7797" w:rsidR="00434637" w:rsidRPr="00352B8B" w:rsidRDefault="00434637" w:rsidP="00434637">
            <w:pPr>
              <w:spacing w:after="0" w:line="240" w:lineRule="auto"/>
              <w:jc w:val="center"/>
              <w:rPr>
                <w:rFonts w:ascii="Times New Roman" w:eastAsia="Times New Roman" w:hAnsi="Times New Roman" w:cs="Times New Roman"/>
                <w:lang w:eastAsia="ru-RU"/>
              </w:rPr>
            </w:pPr>
            <w:r w:rsidRPr="00870F00">
              <w:rPr>
                <w:rFonts w:ascii="Times New Roman" w:hAnsi="Times New Roman" w:cs="Times New Roman"/>
                <w:color w:val="000000"/>
              </w:rPr>
              <w:t xml:space="preserve">0,00 </w:t>
            </w:r>
          </w:p>
        </w:tc>
      </w:tr>
      <w:tr w:rsidR="00434637" w:rsidRPr="00352B8B" w14:paraId="666E6C0F" w14:textId="77777777" w:rsidTr="009244C1">
        <w:trPr>
          <w:trHeight w:val="315"/>
        </w:trPr>
        <w:tc>
          <w:tcPr>
            <w:tcW w:w="2098" w:type="pct"/>
            <w:tcBorders>
              <w:top w:val="single" w:sz="4" w:space="0" w:color="auto"/>
              <w:left w:val="single" w:sz="4" w:space="0" w:color="auto"/>
              <w:bottom w:val="single" w:sz="4" w:space="0" w:color="auto"/>
              <w:right w:val="single" w:sz="4" w:space="0" w:color="auto"/>
            </w:tcBorders>
          </w:tcPr>
          <w:p w14:paraId="329A787A" w14:textId="58ED5124" w:rsidR="00434637" w:rsidRPr="00352B8B" w:rsidRDefault="00434637" w:rsidP="0043463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Федеральный бюджет</w:t>
            </w:r>
          </w:p>
        </w:tc>
        <w:tc>
          <w:tcPr>
            <w:tcW w:w="436" w:type="pct"/>
            <w:tcBorders>
              <w:top w:val="nil"/>
              <w:left w:val="nil"/>
              <w:bottom w:val="single" w:sz="4" w:space="0" w:color="auto"/>
              <w:right w:val="single" w:sz="4" w:space="0" w:color="auto"/>
            </w:tcBorders>
          </w:tcPr>
          <w:p w14:paraId="6B0CB7D6" w14:textId="443875DA" w:rsidR="00434637" w:rsidRPr="00352B8B" w:rsidRDefault="00434637" w:rsidP="00434637">
            <w:pPr>
              <w:spacing w:after="0" w:line="240" w:lineRule="auto"/>
              <w:jc w:val="center"/>
              <w:rPr>
                <w:rFonts w:ascii="Times New Roman" w:eastAsia="Times New Roman" w:hAnsi="Times New Roman" w:cs="Times New Roman"/>
                <w:lang w:eastAsia="ru-RU"/>
              </w:rPr>
            </w:pPr>
            <w:r w:rsidRPr="00D315BE">
              <w:rPr>
                <w:rFonts w:ascii="Times New Roman" w:hAnsi="Times New Roman" w:cs="Times New Roman"/>
                <w:color w:val="000000"/>
              </w:rPr>
              <w:t xml:space="preserve">0,00 </w:t>
            </w:r>
          </w:p>
        </w:tc>
        <w:tc>
          <w:tcPr>
            <w:tcW w:w="437" w:type="pct"/>
            <w:tcBorders>
              <w:top w:val="nil"/>
              <w:left w:val="nil"/>
              <w:bottom w:val="single" w:sz="4" w:space="0" w:color="auto"/>
              <w:right w:val="single" w:sz="4" w:space="0" w:color="auto"/>
            </w:tcBorders>
          </w:tcPr>
          <w:p w14:paraId="61F56C93" w14:textId="450E08CF" w:rsidR="00434637" w:rsidRPr="00352B8B" w:rsidRDefault="00434637" w:rsidP="00434637">
            <w:pPr>
              <w:spacing w:after="0" w:line="240" w:lineRule="auto"/>
              <w:jc w:val="center"/>
              <w:rPr>
                <w:rFonts w:ascii="Times New Roman" w:eastAsia="Times New Roman" w:hAnsi="Times New Roman" w:cs="Times New Roman"/>
                <w:lang w:eastAsia="ru-RU"/>
              </w:rPr>
            </w:pPr>
            <w:r w:rsidRPr="00D315BE">
              <w:rPr>
                <w:rFonts w:ascii="Times New Roman" w:hAnsi="Times New Roman" w:cs="Times New Roman"/>
                <w:color w:val="000000"/>
              </w:rPr>
              <w:t xml:space="preserve">0,00 </w:t>
            </w:r>
          </w:p>
        </w:tc>
        <w:tc>
          <w:tcPr>
            <w:tcW w:w="389" w:type="pct"/>
            <w:tcBorders>
              <w:top w:val="nil"/>
              <w:left w:val="nil"/>
              <w:bottom w:val="single" w:sz="4" w:space="0" w:color="auto"/>
              <w:right w:val="single" w:sz="4" w:space="0" w:color="auto"/>
            </w:tcBorders>
          </w:tcPr>
          <w:p w14:paraId="1F532988" w14:textId="4674B428" w:rsidR="00434637" w:rsidRPr="00352B8B" w:rsidRDefault="00434637" w:rsidP="00434637">
            <w:pPr>
              <w:spacing w:after="0" w:line="240" w:lineRule="auto"/>
              <w:jc w:val="center"/>
              <w:rPr>
                <w:rFonts w:ascii="Times New Roman" w:eastAsia="Times New Roman" w:hAnsi="Times New Roman" w:cs="Times New Roman"/>
                <w:lang w:eastAsia="ru-RU"/>
              </w:rPr>
            </w:pPr>
            <w:r w:rsidRPr="00D315BE">
              <w:rPr>
                <w:rFonts w:ascii="Times New Roman" w:hAnsi="Times New Roman" w:cs="Times New Roman"/>
                <w:color w:val="000000"/>
              </w:rPr>
              <w:t xml:space="preserve">0,00 </w:t>
            </w:r>
          </w:p>
        </w:tc>
        <w:tc>
          <w:tcPr>
            <w:tcW w:w="389" w:type="pct"/>
            <w:tcBorders>
              <w:top w:val="nil"/>
              <w:left w:val="nil"/>
              <w:bottom w:val="single" w:sz="4" w:space="0" w:color="auto"/>
              <w:right w:val="single" w:sz="4" w:space="0" w:color="auto"/>
            </w:tcBorders>
          </w:tcPr>
          <w:p w14:paraId="546D0FFC" w14:textId="06303CE6" w:rsidR="00434637" w:rsidRPr="00352B8B" w:rsidRDefault="00434637" w:rsidP="00434637">
            <w:pPr>
              <w:spacing w:after="0" w:line="240" w:lineRule="auto"/>
              <w:jc w:val="center"/>
              <w:rPr>
                <w:rFonts w:ascii="Times New Roman" w:eastAsia="Times New Roman" w:hAnsi="Times New Roman" w:cs="Times New Roman"/>
                <w:lang w:eastAsia="ru-RU"/>
              </w:rPr>
            </w:pPr>
            <w:r w:rsidRPr="00D315BE">
              <w:rPr>
                <w:rFonts w:ascii="Times New Roman" w:hAnsi="Times New Roman" w:cs="Times New Roman"/>
                <w:color w:val="000000"/>
              </w:rPr>
              <w:t xml:space="preserve">0,00 </w:t>
            </w:r>
          </w:p>
        </w:tc>
        <w:tc>
          <w:tcPr>
            <w:tcW w:w="389" w:type="pct"/>
            <w:tcBorders>
              <w:top w:val="nil"/>
              <w:left w:val="nil"/>
              <w:bottom w:val="single" w:sz="4" w:space="0" w:color="auto"/>
              <w:right w:val="single" w:sz="4" w:space="0" w:color="auto"/>
            </w:tcBorders>
          </w:tcPr>
          <w:p w14:paraId="770B1E9F" w14:textId="039CF948" w:rsidR="00434637" w:rsidRPr="00352B8B" w:rsidRDefault="00434637" w:rsidP="00434637">
            <w:pPr>
              <w:spacing w:after="0" w:line="240" w:lineRule="auto"/>
              <w:jc w:val="center"/>
              <w:rPr>
                <w:rFonts w:ascii="Times New Roman" w:eastAsia="Times New Roman" w:hAnsi="Times New Roman" w:cs="Times New Roman"/>
                <w:lang w:eastAsia="ru-RU"/>
              </w:rPr>
            </w:pPr>
            <w:r w:rsidRPr="00D315BE">
              <w:rPr>
                <w:rFonts w:ascii="Times New Roman" w:hAnsi="Times New Roman" w:cs="Times New Roman"/>
                <w:color w:val="000000"/>
              </w:rPr>
              <w:t xml:space="preserve">0,00 </w:t>
            </w:r>
          </w:p>
        </w:tc>
        <w:tc>
          <w:tcPr>
            <w:tcW w:w="437" w:type="pct"/>
            <w:tcBorders>
              <w:top w:val="nil"/>
              <w:left w:val="nil"/>
              <w:bottom w:val="single" w:sz="4" w:space="0" w:color="auto"/>
              <w:right w:val="single" w:sz="4" w:space="0" w:color="auto"/>
            </w:tcBorders>
          </w:tcPr>
          <w:p w14:paraId="00A29F12" w14:textId="3813FBB3" w:rsidR="00434637" w:rsidRPr="00352B8B" w:rsidRDefault="00434637" w:rsidP="00434637">
            <w:pPr>
              <w:spacing w:after="0" w:line="240" w:lineRule="auto"/>
              <w:jc w:val="center"/>
              <w:rPr>
                <w:rFonts w:ascii="Times New Roman" w:eastAsia="Times New Roman" w:hAnsi="Times New Roman" w:cs="Times New Roman"/>
                <w:lang w:eastAsia="ru-RU"/>
              </w:rPr>
            </w:pPr>
            <w:r w:rsidRPr="00D315BE">
              <w:rPr>
                <w:rFonts w:ascii="Times New Roman" w:hAnsi="Times New Roman" w:cs="Times New Roman"/>
                <w:color w:val="000000"/>
              </w:rPr>
              <w:t xml:space="preserve">0,00 </w:t>
            </w:r>
          </w:p>
        </w:tc>
        <w:tc>
          <w:tcPr>
            <w:tcW w:w="425" w:type="pct"/>
            <w:tcBorders>
              <w:top w:val="nil"/>
              <w:left w:val="nil"/>
              <w:bottom w:val="single" w:sz="4" w:space="0" w:color="auto"/>
              <w:right w:val="single" w:sz="4" w:space="0" w:color="auto"/>
            </w:tcBorders>
            <w:noWrap/>
          </w:tcPr>
          <w:p w14:paraId="79BD18D4" w14:textId="71ABD2DF" w:rsidR="00434637" w:rsidRPr="00352B8B" w:rsidRDefault="00434637" w:rsidP="00434637">
            <w:pPr>
              <w:spacing w:after="0" w:line="240" w:lineRule="auto"/>
              <w:jc w:val="center"/>
              <w:rPr>
                <w:rFonts w:ascii="Times New Roman" w:eastAsia="Times New Roman" w:hAnsi="Times New Roman" w:cs="Times New Roman"/>
                <w:lang w:eastAsia="ru-RU"/>
              </w:rPr>
            </w:pPr>
            <w:r w:rsidRPr="00D315BE">
              <w:rPr>
                <w:rFonts w:ascii="Times New Roman" w:hAnsi="Times New Roman" w:cs="Times New Roman"/>
                <w:color w:val="000000"/>
              </w:rPr>
              <w:t xml:space="preserve">0,00 </w:t>
            </w:r>
          </w:p>
        </w:tc>
      </w:tr>
      <w:tr w:rsidR="00434637" w:rsidRPr="00352B8B" w14:paraId="0A618E65" w14:textId="77777777" w:rsidTr="00434637">
        <w:trPr>
          <w:trHeight w:val="315"/>
        </w:trPr>
        <w:tc>
          <w:tcPr>
            <w:tcW w:w="2098" w:type="pct"/>
            <w:tcBorders>
              <w:top w:val="single" w:sz="4" w:space="0" w:color="auto"/>
              <w:left w:val="single" w:sz="4" w:space="0" w:color="auto"/>
              <w:bottom w:val="single" w:sz="4" w:space="0" w:color="auto"/>
              <w:right w:val="single" w:sz="4" w:space="0" w:color="auto"/>
            </w:tcBorders>
          </w:tcPr>
          <w:p w14:paraId="6232A752" w14:textId="7B121B69" w:rsidR="00434637" w:rsidRPr="00352B8B" w:rsidRDefault="00434637" w:rsidP="00434637">
            <w:pPr>
              <w:spacing w:after="0" w:line="240" w:lineRule="auto"/>
              <w:rPr>
                <w:rFonts w:ascii="Times New Roman" w:eastAsia="Times New Roman" w:hAnsi="Times New Roman" w:cs="Times New Roman"/>
                <w:sz w:val="20"/>
                <w:szCs w:val="20"/>
                <w:lang w:eastAsia="ru-RU"/>
              </w:rPr>
            </w:pPr>
            <w:r w:rsidRPr="00352B8B">
              <w:rPr>
                <w:rFonts w:ascii="Times New Roman" w:eastAsia="Times New Roman" w:hAnsi="Times New Roman" w:cs="Times New Roman"/>
                <w:sz w:val="20"/>
                <w:szCs w:val="20"/>
                <w:lang w:eastAsia="ru-RU"/>
              </w:rPr>
              <w:t>Областной бюджет</w:t>
            </w:r>
          </w:p>
        </w:tc>
        <w:tc>
          <w:tcPr>
            <w:tcW w:w="436" w:type="pct"/>
            <w:tcBorders>
              <w:top w:val="nil"/>
              <w:left w:val="nil"/>
              <w:bottom w:val="single" w:sz="4" w:space="0" w:color="auto"/>
              <w:right w:val="single" w:sz="4" w:space="0" w:color="auto"/>
            </w:tcBorders>
          </w:tcPr>
          <w:p w14:paraId="4C49DD77" w14:textId="0211F231" w:rsidR="00434637" w:rsidRPr="00352B8B" w:rsidRDefault="00434637" w:rsidP="00434637">
            <w:pPr>
              <w:spacing w:after="0" w:line="240" w:lineRule="auto"/>
              <w:jc w:val="center"/>
              <w:rPr>
                <w:rFonts w:ascii="Times New Roman" w:eastAsia="Times New Roman" w:hAnsi="Times New Roman" w:cs="Times New Roman"/>
                <w:lang w:eastAsia="ru-RU"/>
              </w:rPr>
            </w:pPr>
            <w:r w:rsidRPr="009230C3">
              <w:rPr>
                <w:rFonts w:ascii="Times New Roman" w:hAnsi="Times New Roman" w:cs="Times New Roman"/>
                <w:color w:val="000000"/>
              </w:rPr>
              <w:t xml:space="preserve">0,00 </w:t>
            </w:r>
          </w:p>
        </w:tc>
        <w:tc>
          <w:tcPr>
            <w:tcW w:w="437" w:type="pct"/>
            <w:tcBorders>
              <w:top w:val="nil"/>
              <w:left w:val="nil"/>
              <w:bottom w:val="single" w:sz="4" w:space="0" w:color="auto"/>
              <w:right w:val="single" w:sz="4" w:space="0" w:color="auto"/>
            </w:tcBorders>
          </w:tcPr>
          <w:p w14:paraId="48C1EE8E" w14:textId="0584FDF9" w:rsidR="00434637" w:rsidRPr="00352B8B" w:rsidRDefault="00434637" w:rsidP="00434637">
            <w:pPr>
              <w:spacing w:after="0" w:line="240" w:lineRule="auto"/>
              <w:jc w:val="center"/>
              <w:rPr>
                <w:rFonts w:ascii="Times New Roman" w:eastAsia="Times New Roman" w:hAnsi="Times New Roman" w:cs="Times New Roman"/>
                <w:lang w:eastAsia="ru-RU"/>
              </w:rPr>
            </w:pPr>
            <w:r w:rsidRPr="009230C3">
              <w:rPr>
                <w:rFonts w:ascii="Times New Roman" w:hAnsi="Times New Roman" w:cs="Times New Roman"/>
                <w:color w:val="000000"/>
              </w:rPr>
              <w:t xml:space="preserve">0,00 </w:t>
            </w:r>
          </w:p>
        </w:tc>
        <w:tc>
          <w:tcPr>
            <w:tcW w:w="389" w:type="pct"/>
            <w:tcBorders>
              <w:top w:val="nil"/>
              <w:left w:val="nil"/>
              <w:bottom w:val="single" w:sz="4" w:space="0" w:color="auto"/>
              <w:right w:val="single" w:sz="4" w:space="0" w:color="auto"/>
            </w:tcBorders>
          </w:tcPr>
          <w:p w14:paraId="52E98CA2" w14:textId="5A0FE777" w:rsidR="00434637" w:rsidRPr="00352B8B" w:rsidRDefault="00434637" w:rsidP="00434637">
            <w:pPr>
              <w:spacing w:after="0" w:line="240" w:lineRule="auto"/>
              <w:jc w:val="center"/>
              <w:rPr>
                <w:rFonts w:ascii="Times New Roman" w:eastAsia="Times New Roman" w:hAnsi="Times New Roman" w:cs="Times New Roman"/>
                <w:lang w:eastAsia="ru-RU"/>
              </w:rPr>
            </w:pPr>
            <w:r w:rsidRPr="009230C3">
              <w:rPr>
                <w:rFonts w:ascii="Times New Roman" w:hAnsi="Times New Roman" w:cs="Times New Roman"/>
                <w:color w:val="000000"/>
              </w:rPr>
              <w:t xml:space="preserve">0,00 </w:t>
            </w:r>
          </w:p>
        </w:tc>
        <w:tc>
          <w:tcPr>
            <w:tcW w:w="389" w:type="pct"/>
            <w:tcBorders>
              <w:top w:val="nil"/>
              <w:left w:val="nil"/>
              <w:bottom w:val="single" w:sz="4" w:space="0" w:color="auto"/>
              <w:right w:val="single" w:sz="4" w:space="0" w:color="auto"/>
            </w:tcBorders>
          </w:tcPr>
          <w:p w14:paraId="64C514E4" w14:textId="2F2F9EEF" w:rsidR="00434637" w:rsidRPr="00352B8B" w:rsidRDefault="00434637" w:rsidP="00434637">
            <w:pPr>
              <w:spacing w:after="0" w:line="240" w:lineRule="auto"/>
              <w:jc w:val="center"/>
              <w:rPr>
                <w:rFonts w:ascii="Times New Roman" w:eastAsia="Times New Roman" w:hAnsi="Times New Roman" w:cs="Times New Roman"/>
                <w:lang w:eastAsia="ru-RU"/>
              </w:rPr>
            </w:pPr>
            <w:r w:rsidRPr="009230C3">
              <w:rPr>
                <w:rFonts w:ascii="Times New Roman" w:hAnsi="Times New Roman" w:cs="Times New Roman"/>
                <w:color w:val="000000"/>
              </w:rPr>
              <w:t xml:space="preserve">0,00 </w:t>
            </w:r>
          </w:p>
        </w:tc>
        <w:tc>
          <w:tcPr>
            <w:tcW w:w="389" w:type="pct"/>
            <w:tcBorders>
              <w:top w:val="nil"/>
              <w:left w:val="nil"/>
              <w:bottom w:val="single" w:sz="4" w:space="0" w:color="auto"/>
              <w:right w:val="single" w:sz="4" w:space="0" w:color="auto"/>
            </w:tcBorders>
          </w:tcPr>
          <w:p w14:paraId="77BF5A33" w14:textId="50F0F1CB" w:rsidR="00434637" w:rsidRPr="00352B8B" w:rsidRDefault="00434637" w:rsidP="00434637">
            <w:pPr>
              <w:spacing w:after="0" w:line="240" w:lineRule="auto"/>
              <w:jc w:val="center"/>
              <w:rPr>
                <w:rFonts w:ascii="Times New Roman" w:eastAsia="Times New Roman" w:hAnsi="Times New Roman" w:cs="Times New Roman"/>
                <w:lang w:eastAsia="ru-RU"/>
              </w:rPr>
            </w:pPr>
            <w:r w:rsidRPr="009230C3">
              <w:rPr>
                <w:rFonts w:ascii="Times New Roman" w:hAnsi="Times New Roman" w:cs="Times New Roman"/>
                <w:color w:val="000000"/>
              </w:rPr>
              <w:t xml:space="preserve">0,00 </w:t>
            </w:r>
          </w:p>
        </w:tc>
        <w:tc>
          <w:tcPr>
            <w:tcW w:w="437" w:type="pct"/>
            <w:tcBorders>
              <w:top w:val="nil"/>
              <w:left w:val="nil"/>
              <w:bottom w:val="single" w:sz="4" w:space="0" w:color="auto"/>
              <w:right w:val="single" w:sz="4" w:space="0" w:color="auto"/>
            </w:tcBorders>
          </w:tcPr>
          <w:p w14:paraId="02F43B89" w14:textId="4678D0B6" w:rsidR="00434637" w:rsidRPr="00352B8B" w:rsidRDefault="00434637" w:rsidP="00434637">
            <w:pPr>
              <w:spacing w:after="0" w:line="240" w:lineRule="auto"/>
              <w:jc w:val="center"/>
              <w:rPr>
                <w:rFonts w:ascii="Times New Roman" w:eastAsia="Times New Roman" w:hAnsi="Times New Roman" w:cs="Times New Roman"/>
                <w:lang w:eastAsia="ru-RU"/>
              </w:rPr>
            </w:pPr>
            <w:r w:rsidRPr="009230C3">
              <w:rPr>
                <w:rFonts w:ascii="Times New Roman" w:hAnsi="Times New Roman" w:cs="Times New Roman"/>
                <w:color w:val="000000"/>
              </w:rPr>
              <w:t xml:space="preserve">0,00 </w:t>
            </w:r>
          </w:p>
        </w:tc>
        <w:tc>
          <w:tcPr>
            <w:tcW w:w="425" w:type="pct"/>
            <w:tcBorders>
              <w:top w:val="nil"/>
              <w:left w:val="nil"/>
              <w:bottom w:val="single" w:sz="4" w:space="0" w:color="auto"/>
              <w:right w:val="single" w:sz="4" w:space="0" w:color="auto"/>
            </w:tcBorders>
            <w:noWrap/>
          </w:tcPr>
          <w:p w14:paraId="6E9CA48C" w14:textId="23EBB966" w:rsidR="00434637" w:rsidRPr="00352B8B" w:rsidRDefault="00434637" w:rsidP="00434637">
            <w:pPr>
              <w:spacing w:after="0" w:line="240" w:lineRule="auto"/>
              <w:jc w:val="center"/>
              <w:rPr>
                <w:rFonts w:ascii="Times New Roman" w:eastAsia="Times New Roman" w:hAnsi="Times New Roman" w:cs="Times New Roman"/>
                <w:lang w:eastAsia="ru-RU"/>
              </w:rPr>
            </w:pPr>
            <w:r w:rsidRPr="009230C3">
              <w:rPr>
                <w:rFonts w:ascii="Times New Roman" w:hAnsi="Times New Roman" w:cs="Times New Roman"/>
                <w:color w:val="000000"/>
              </w:rPr>
              <w:t xml:space="preserve">0,00 </w:t>
            </w:r>
          </w:p>
        </w:tc>
      </w:tr>
      <w:tr w:rsidR="00434637" w:rsidRPr="00352B8B" w14:paraId="6F108D2C" w14:textId="77777777" w:rsidTr="00434637">
        <w:trPr>
          <w:trHeight w:val="315"/>
        </w:trPr>
        <w:tc>
          <w:tcPr>
            <w:tcW w:w="2098" w:type="pct"/>
            <w:tcBorders>
              <w:top w:val="single" w:sz="4" w:space="0" w:color="auto"/>
              <w:left w:val="single" w:sz="4" w:space="0" w:color="auto"/>
              <w:bottom w:val="single" w:sz="4" w:space="0" w:color="auto"/>
              <w:right w:val="single" w:sz="4" w:space="0" w:color="auto"/>
            </w:tcBorders>
            <w:hideMark/>
          </w:tcPr>
          <w:p w14:paraId="0EEB1694" w14:textId="77777777" w:rsidR="00434637" w:rsidRPr="00352B8B" w:rsidRDefault="00434637" w:rsidP="00E52CD4">
            <w:pPr>
              <w:spacing w:after="0" w:line="240" w:lineRule="auto"/>
              <w:rPr>
                <w:rFonts w:ascii="Times New Roman" w:eastAsia="Times New Roman" w:hAnsi="Times New Roman" w:cs="Times New Roman"/>
                <w:sz w:val="20"/>
                <w:szCs w:val="20"/>
                <w:lang w:eastAsia="ru-RU"/>
              </w:rPr>
            </w:pPr>
            <w:r w:rsidRPr="00352B8B">
              <w:rPr>
                <w:rFonts w:ascii="Times New Roman" w:eastAsia="Times New Roman" w:hAnsi="Times New Roman" w:cs="Times New Roman"/>
                <w:sz w:val="20"/>
                <w:szCs w:val="20"/>
                <w:lang w:eastAsia="ru-RU"/>
              </w:rPr>
              <w:t>Местный бюджет</w:t>
            </w:r>
          </w:p>
        </w:tc>
        <w:tc>
          <w:tcPr>
            <w:tcW w:w="436" w:type="pct"/>
            <w:tcBorders>
              <w:top w:val="single" w:sz="4" w:space="0" w:color="auto"/>
              <w:left w:val="nil"/>
              <w:bottom w:val="single" w:sz="4" w:space="0" w:color="auto"/>
              <w:right w:val="single" w:sz="4" w:space="0" w:color="auto"/>
            </w:tcBorders>
            <w:vAlign w:val="center"/>
          </w:tcPr>
          <w:p w14:paraId="6BCDE9CE" w14:textId="4CA60DB9" w:rsidR="00434637" w:rsidRPr="00352B8B" w:rsidRDefault="00434637" w:rsidP="00E52CD4">
            <w:pPr>
              <w:spacing w:after="0" w:line="240" w:lineRule="auto"/>
              <w:jc w:val="center"/>
              <w:rPr>
                <w:rFonts w:ascii="Times New Roman" w:eastAsia="Times New Roman" w:hAnsi="Times New Roman" w:cs="Times New Roman"/>
                <w:lang w:eastAsia="ru-RU"/>
              </w:rPr>
            </w:pPr>
            <w:r w:rsidRPr="00352B8B">
              <w:rPr>
                <w:rFonts w:ascii="Times New Roman" w:eastAsia="Times New Roman" w:hAnsi="Times New Roman" w:cs="Times New Roman"/>
                <w:lang w:eastAsia="ru-RU"/>
              </w:rPr>
              <w:t>0,00</w:t>
            </w:r>
          </w:p>
        </w:tc>
        <w:tc>
          <w:tcPr>
            <w:tcW w:w="437" w:type="pct"/>
            <w:tcBorders>
              <w:top w:val="single" w:sz="4" w:space="0" w:color="auto"/>
              <w:left w:val="nil"/>
              <w:bottom w:val="single" w:sz="4" w:space="0" w:color="auto"/>
              <w:right w:val="single" w:sz="4" w:space="0" w:color="auto"/>
            </w:tcBorders>
            <w:vAlign w:val="center"/>
          </w:tcPr>
          <w:p w14:paraId="558F6CF6" w14:textId="786BF075" w:rsidR="00434637" w:rsidRPr="00352B8B" w:rsidRDefault="00434637" w:rsidP="00E52CD4">
            <w:pPr>
              <w:spacing w:after="0" w:line="240" w:lineRule="auto"/>
              <w:jc w:val="center"/>
              <w:rPr>
                <w:rFonts w:ascii="Times New Roman" w:eastAsia="Times New Roman" w:hAnsi="Times New Roman" w:cs="Times New Roman"/>
                <w:lang w:eastAsia="ru-RU"/>
              </w:rPr>
            </w:pPr>
            <w:r w:rsidRPr="00352B8B">
              <w:rPr>
                <w:rFonts w:ascii="Times New Roman" w:eastAsia="Times New Roman" w:hAnsi="Times New Roman" w:cs="Times New Roman"/>
                <w:lang w:eastAsia="ru-RU"/>
              </w:rPr>
              <w:t>0,00</w:t>
            </w:r>
          </w:p>
        </w:tc>
        <w:tc>
          <w:tcPr>
            <w:tcW w:w="389" w:type="pct"/>
            <w:tcBorders>
              <w:top w:val="single" w:sz="4" w:space="0" w:color="auto"/>
              <w:left w:val="nil"/>
              <w:bottom w:val="single" w:sz="4" w:space="0" w:color="auto"/>
              <w:right w:val="single" w:sz="4" w:space="0" w:color="auto"/>
            </w:tcBorders>
            <w:vAlign w:val="center"/>
          </w:tcPr>
          <w:p w14:paraId="7A53ED35" w14:textId="4A9846EA" w:rsidR="00434637" w:rsidRPr="00352B8B" w:rsidRDefault="00434637" w:rsidP="00E52CD4">
            <w:pPr>
              <w:spacing w:after="0" w:line="240" w:lineRule="auto"/>
              <w:jc w:val="center"/>
              <w:rPr>
                <w:rFonts w:ascii="Times New Roman" w:eastAsia="Times New Roman" w:hAnsi="Times New Roman" w:cs="Times New Roman"/>
                <w:lang w:eastAsia="ru-RU"/>
              </w:rPr>
            </w:pPr>
            <w:r w:rsidRPr="00352B8B">
              <w:rPr>
                <w:rFonts w:ascii="Times New Roman" w:eastAsia="Times New Roman" w:hAnsi="Times New Roman" w:cs="Times New Roman"/>
                <w:lang w:eastAsia="ru-RU"/>
              </w:rPr>
              <w:t>0,00</w:t>
            </w:r>
          </w:p>
        </w:tc>
        <w:tc>
          <w:tcPr>
            <w:tcW w:w="389" w:type="pct"/>
            <w:tcBorders>
              <w:top w:val="single" w:sz="4" w:space="0" w:color="auto"/>
              <w:left w:val="nil"/>
              <w:bottom w:val="single" w:sz="4" w:space="0" w:color="auto"/>
              <w:right w:val="single" w:sz="4" w:space="0" w:color="auto"/>
            </w:tcBorders>
            <w:vAlign w:val="center"/>
          </w:tcPr>
          <w:p w14:paraId="00C01447" w14:textId="4FADED15" w:rsidR="00434637" w:rsidRPr="00352B8B" w:rsidRDefault="00434637" w:rsidP="00E52CD4">
            <w:pPr>
              <w:spacing w:after="0" w:line="240" w:lineRule="auto"/>
              <w:jc w:val="center"/>
              <w:rPr>
                <w:rFonts w:ascii="Times New Roman" w:eastAsia="Times New Roman" w:hAnsi="Times New Roman" w:cs="Times New Roman"/>
                <w:lang w:eastAsia="ru-RU"/>
              </w:rPr>
            </w:pPr>
            <w:r w:rsidRPr="00352B8B">
              <w:rPr>
                <w:rFonts w:ascii="Times New Roman" w:eastAsia="Times New Roman" w:hAnsi="Times New Roman" w:cs="Times New Roman"/>
                <w:lang w:eastAsia="ru-RU"/>
              </w:rPr>
              <w:t>0,00</w:t>
            </w:r>
          </w:p>
        </w:tc>
        <w:tc>
          <w:tcPr>
            <w:tcW w:w="389" w:type="pct"/>
            <w:tcBorders>
              <w:top w:val="single" w:sz="4" w:space="0" w:color="auto"/>
              <w:left w:val="nil"/>
              <w:bottom w:val="single" w:sz="4" w:space="0" w:color="auto"/>
              <w:right w:val="single" w:sz="4" w:space="0" w:color="auto"/>
            </w:tcBorders>
            <w:vAlign w:val="center"/>
          </w:tcPr>
          <w:p w14:paraId="63D68B62" w14:textId="1933F212" w:rsidR="00434637" w:rsidRPr="00352B8B" w:rsidRDefault="00434637" w:rsidP="00E52CD4">
            <w:pPr>
              <w:spacing w:after="0" w:line="240" w:lineRule="auto"/>
              <w:jc w:val="center"/>
              <w:rPr>
                <w:rFonts w:ascii="Times New Roman" w:eastAsia="Times New Roman" w:hAnsi="Times New Roman" w:cs="Times New Roman"/>
                <w:lang w:eastAsia="ru-RU"/>
              </w:rPr>
            </w:pPr>
            <w:r w:rsidRPr="00352B8B">
              <w:rPr>
                <w:rFonts w:ascii="Times New Roman" w:eastAsia="Times New Roman" w:hAnsi="Times New Roman" w:cs="Times New Roman"/>
                <w:lang w:eastAsia="ru-RU"/>
              </w:rPr>
              <w:t>0,00</w:t>
            </w:r>
          </w:p>
        </w:tc>
        <w:tc>
          <w:tcPr>
            <w:tcW w:w="437" w:type="pct"/>
            <w:tcBorders>
              <w:top w:val="single" w:sz="4" w:space="0" w:color="auto"/>
              <w:left w:val="nil"/>
              <w:bottom w:val="single" w:sz="4" w:space="0" w:color="auto"/>
              <w:right w:val="single" w:sz="4" w:space="0" w:color="auto"/>
            </w:tcBorders>
            <w:vAlign w:val="center"/>
          </w:tcPr>
          <w:p w14:paraId="38AE1328" w14:textId="6DD171DE" w:rsidR="00434637" w:rsidRPr="00352B8B" w:rsidRDefault="00434637" w:rsidP="00E52CD4">
            <w:pPr>
              <w:spacing w:after="0" w:line="240" w:lineRule="auto"/>
              <w:jc w:val="center"/>
              <w:rPr>
                <w:rFonts w:ascii="Times New Roman" w:eastAsia="Times New Roman" w:hAnsi="Times New Roman" w:cs="Times New Roman"/>
                <w:lang w:eastAsia="ru-RU"/>
              </w:rPr>
            </w:pPr>
            <w:r w:rsidRPr="00352B8B">
              <w:rPr>
                <w:rFonts w:ascii="Times New Roman" w:eastAsia="Times New Roman" w:hAnsi="Times New Roman" w:cs="Times New Roman"/>
                <w:lang w:eastAsia="ru-RU"/>
              </w:rPr>
              <w:t>0,00</w:t>
            </w:r>
          </w:p>
        </w:tc>
        <w:tc>
          <w:tcPr>
            <w:tcW w:w="425" w:type="pct"/>
            <w:tcBorders>
              <w:top w:val="single" w:sz="4" w:space="0" w:color="auto"/>
              <w:left w:val="nil"/>
              <w:bottom w:val="single" w:sz="4" w:space="0" w:color="auto"/>
              <w:right w:val="single" w:sz="4" w:space="0" w:color="auto"/>
            </w:tcBorders>
            <w:noWrap/>
            <w:vAlign w:val="center"/>
          </w:tcPr>
          <w:p w14:paraId="0921C1B2" w14:textId="005ABC50" w:rsidR="00434637" w:rsidRPr="00352B8B" w:rsidRDefault="00434637" w:rsidP="00E52CD4">
            <w:pPr>
              <w:spacing w:after="0" w:line="240" w:lineRule="auto"/>
              <w:jc w:val="center"/>
              <w:rPr>
                <w:rFonts w:ascii="Times New Roman" w:eastAsia="Times New Roman" w:hAnsi="Times New Roman" w:cs="Times New Roman"/>
                <w:lang w:eastAsia="ru-RU"/>
              </w:rPr>
            </w:pPr>
            <w:r w:rsidRPr="00352B8B">
              <w:rPr>
                <w:rFonts w:ascii="Times New Roman" w:eastAsia="Times New Roman" w:hAnsi="Times New Roman" w:cs="Times New Roman"/>
                <w:lang w:eastAsia="ru-RU"/>
              </w:rPr>
              <w:t>0,00</w:t>
            </w:r>
          </w:p>
        </w:tc>
      </w:tr>
      <w:tr w:rsidR="00434637" w:rsidRPr="00352B8B" w14:paraId="64CE6F86" w14:textId="77777777" w:rsidTr="009244C1">
        <w:trPr>
          <w:trHeight w:val="315"/>
        </w:trPr>
        <w:tc>
          <w:tcPr>
            <w:tcW w:w="2098" w:type="pct"/>
            <w:tcBorders>
              <w:top w:val="single" w:sz="4" w:space="0" w:color="auto"/>
              <w:left w:val="single" w:sz="4" w:space="0" w:color="auto"/>
              <w:bottom w:val="single" w:sz="4" w:space="0" w:color="auto"/>
              <w:right w:val="single" w:sz="4" w:space="0" w:color="auto"/>
            </w:tcBorders>
          </w:tcPr>
          <w:p w14:paraId="63225B34" w14:textId="342EB631" w:rsidR="00434637" w:rsidRPr="00352B8B" w:rsidRDefault="00434637" w:rsidP="00434637">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Внебюджетные источники</w:t>
            </w:r>
          </w:p>
        </w:tc>
        <w:tc>
          <w:tcPr>
            <w:tcW w:w="436" w:type="pct"/>
            <w:tcBorders>
              <w:top w:val="single" w:sz="4" w:space="0" w:color="auto"/>
              <w:left w:val="nil"/>
              <w:bottom w:val="single" w:sz="4" w:space="0" w:color="auto"/>
              <w:right w:val="single" w:sz="4" w:space="0" w:color="auto"/>
            </w:tcBorders>
          </w:tcPr>
          <w:p w14:paraId="3811D419" w14:textId="26C62EA5" w:rsidR="00434637" w:rsidRPr="00352B8B" w:rsidRDefault="00434637" w:rsidP="00434637">
            <w:pPr>
              <w:spacing w:after="0" w:line="240" w:lineRule="auto"/>
              <w:jc w:val="center"/>
              <w:rPr>
                <w:rFonts w:ascii="Times New Roman" w:eastAsia="Times New Roman" w:hAnsi="Times New Roman" w:cs="Times New Roman"/>
                <w:lang w:eastAsia="ru-RU"/>
              </w:rPr>
            </w:pPr>
            <w:r w:rsidRPr="008669AF">
              <w:rPr>
                <w:rFonts w:ascii="Times New Roman" w:eastAsia="Times New Roman" w:hAnsi="Times New Roman" w:cs="Times New Roman"/>
                <w:lang w:eastAsia="ru-RU"/>
              </w:rPr>
              <w:t>0,00</w:t>
            </w:r>
          </w:p>
        </w:tc>
        <w:tc>
          <w:tcPr>
            <w:tcW w:w="437" w:type="pct"/>
            <w:tcBorders>
              <w:top w:val="single" w:sz="4" w:space="0" w:color="auto"/>
              <w:left w:val="nil"/>
              <w:bottom w:val="single" w:sz="4" w:space="0" w:color="auto"/>
              <w:right w:val="single" w:sz="4" w:space="0" w:color="auto"/>
            </w:tcBorders>
          </w:tcPr>
          <w:p w14:paraId="1F02A6BD" w14:textId="1BF82FEF" w:rsidR="00434637" w:rsidRPr="00352B8B" w:rsidRDefault="00434637" w:rsidP="00434637">
            <w:pPr>
              <w:spacing w:after="0" w:line="240" w:lineRule="auto"/>
              <w:jc w:val="center"/>
              <w:rPr>
                <w:rFonts w:ascii="Times New Roman" w:eastAsia="Times New Roman" w:hAnsi="Times New Roman" w:cs="Times New Roman"/>
                <w:lang w:eastAsia="ru-RU"/>
              </w:rPr>
            </w:pPr>
            <w:r w:rsidRPr="008669AF">
              <w:rPr>
                <w:rFonts w:ascii="Times New Roman" w:eastAsia="Times New Roman" w:hAnsi="Times New Roman" w:cs="Times New Roman"/>
                <w:lang w:eastAsia="ru-RU"/>
              </w:rPr>
              <w:t>0,00</w:t>
            </w:r>
          </w:p>
        </w:tc>
        <w:tc>
          <w:tcPr>
            <w:tcW w:w="389" w:type="pct"/>
            <w:tcBorders>
              <w:top w:val="single" w:sz="4" w:space="0" w:color="auto"/>
              <w:left w:val="nil"/>
              <w:bottom w:val="single" w:sz="4" w:space="0" w:color="auto"/>
              <w:right w:val="single" w:sz="4" w:space="0" w:color="auto"/>
            </w:tcBorders>
          </w:tcPr>
          <w:p w14:paraId="43C36A77" w14:textId="1B539BF3" w:rsidR="00434637" w:rsidRPr="00352B8B" w:rsidRDefault="00434637" w:rsidP="00434637">
            <w:pPr>
              <w:spacing w:after="0" w:line="240" w:lineRule="auto"/>
              <w:jc w:val="center"/>
              <w:rPr>
                <w:rFonts w:ascii="Times New Roman" w:eastAsia="Times New Roman" w:hAnsi="Times New Roman" w:cs="Times New Roman"/>
                <w:lang w:eastAsia="ru-RU"/>
              </w:rPr>
            </w:pPr>
            <w:r w:rsidRPr="008669AF">
              <w:rPr>
                <w:rFonts w:ascii="Times New Roman" w:eastAsia="Times New Roman" w:hAnsi="Times New Roman" w:cs="Times New Roman"/>
                <w:lang w:eastAsia="ru-RU"/>
              </w:rPr>
              <w:t>0,00</w:t>
            </w:r>
          </w:p>
        </w:tc>
        <w:tc>
          <w:tcPr>
            <w:tcW w:w="389" w:type="pct"/>
            <w:tcBorders>
              <w:top w:val="single" w:sz="4" w:space="0" w:color="auto"/>
              <w:left w:val="nil"/>
              <w:bottom w:val="single" w:sz="4" w:space="0" w:color="auto"/>
              <w:right w:val="single" w:sz="4" w:space="0" w:color="auto"/>
            </w:tcBorders>
          </w:tcPr>
          <w:p w14:paraId="3AD82DD9" w14:textId="71926EA0" w:rsidR="00434637" w:rsidRPr="00352B8B" w:rsidRDefault="00434637" w:rsidP="00434637">
            <w:pPr>
              <w:spacing w:after="0" w:line="240" w:lineRule="auto"/>
              <w:jc w:val="center"/>
              <w:rPr>
                <w:rFonts w:ascii="Times New Roman" w:eastAsia="Times New Roman" w:hAnsi="Times New Roman" w:cs="Times New Roman"/>
                <w:lang w:eastAsia="ru-RU"/>
              </w:rPr>
            </w:pPr>
            <w:r w:rsidRPr="008669AF">
              <w:rPr>
                <w:rFonts w:ascii="Times New Roman" w:eastAsia="Times New Roman" w:hAnsi="Times New Roman" w:cs="Times New Roman"/>
                <w:lang w:eastAsia="ru-RU"/>
              </w:rPr>
              <w:t>0,00</w:t>
            </w:r>
          </w:p>
        </w:tc>
        <w:tc>
          <w:tcPr>
            <w:tcW w:w="389" w:type="pct"/>
            <w:tcBorders>
              <w:top w:val="single" w:sz="4" w:space="0" w:color="auto"/>
              <w:left w:val="nil"/>
              <w:bottom w:val="single" w:sz="4" w:space="0" w:color="auto"/>
              <w:right w:val="single" w:sz="4" w:space="0" w:color="auto"/>
            </w:tcBorders>
          </w:tcPr>
          <w:p w14:paraId="1263B6C6" w14:textId="19AAD68E" w:rsidR="00434637" w:rsidRPr="00352B8B" w:rsidRDefault="00434637" w:rsidP="00434637">
            <w:pPr>
              <w:spacing w:after="0" w:line="240" w:lineRule="auto"/>
              <w:jc w:val="center"/>
              <w:rPr>
                <w:rFonts w:ascii="Times New Roman" w:eastAsia="Times New Roman" w:hAnsi="Times New Roman" w:cs="Times New Roman"/>
                <w:lang w:eastAsia="ru-RU"/>
              </w:rPr>
            </w:pPr>
            <w:r w:rsidRPr="008669AF">
              <w:rPr>
                <w:rFonts w:ascii="Times New Roman" w:eastAsia="Times New Roman" w:hAnsi="Times New Roman" w:cs="Times New Roman"/>
                <w:lang w:eastAsia="ru-RU"/>
              </w:rPr>
              <w:t>0,00</w:t>
            </w:r>
          </w:p>
        </w:tc>
        <w:tc>
          <w:tcPr>
            <w:tcW w:w="437" w:type="pct"/>
            <w:tcBorders>
              <w:top w:val="single" w:sz="4" w:space="0" w:color="auto"/>
              <w:left w:val="nil"/>
              <w:bottom w:val="single" w:sz="4" w:space="0" w:color="auto"/>
              <w:right w:val="single" w:sz="4" w:space="0" w:color="auto"/>
            </w:tcBorders>
          </w:tcPr>
          <w:p w14:paraId="166794B6" w14:textId="49F5C4C0" w:rsidR="00434637" w:rsidRPr="00352B8B" w:rsidRDefault="00434637" w:rsidP="00434637">
            <w:pPr>
              <w:spacing w:after="0" w:line="240" w:lineRule="auto"/>
              <w:jc w:val="center"/>
              <w:rPr>
                <w:rFonts w:ascii="Times New Roman" w:eastAsia="Times New Roman" w:hAnsi="Times New Roman" w:cs="Times New Roman"/>
                <w:lang w:eastAsia="ru-RU"/>
              </w:rPr>
            </w:pPr>
            <w:r w:rsidRPr="008669AF">
              <w:rPr>
                <w:rFonts w:ascii="Times New Roman" w:eastAsia="Times New Roman" w:hAnsi="Times New Roman" w:cs="Times New Roman"/>
                <w:lang w:eastAsia="ru-RU"/>
              </w:rPr>
              <w:t>0,00</w:t>
            </w:r>
          </w:p>
        </w:tc>
        <w:tc>
          <w:tcPr>
            <w:tcW w:w="425" w:type="pct"/>
            <w:tcBorders>
              <w:top w:val="single" w:sz="4" w:space="0" w:color="auto"/>
              <w:left w:val="nil"/>
              <w:bottom w:val="single" w:sz="4" w:space="0" w:color="auto"/>
              <w:right w:val="single" w:sz="4" w:space="0" w:color="auto"/>
            </w:tcBorders>
            <w:noWrap/>
          </w:tcPr>
          <w:p w14:paraId="1EC0C83C" w14:textId="7489D84E" w:rsidR="00434637" w:rsidRPr="00352B8B" w:rsidRDefault="00434637" w:rsidP="00434637">
            <w:pPr>
              <w:spacing w:after="0" w:line="240" w:lineRule="auto"/>
              <w:jc w:val="center"/>
              <w:rPr>
                <w:rFonts w:ascii="Times New Roman" w:eastAsia="Times New Roman" w:hAnsi="Times New Roman" w:cs="Times New Roman"/>
                <w:lang w:eastAsia="ru-RU"/>
              </w:rPr>
            </w:pPr>
            <w:r w:rsidRPr="008669AF">
              <w:rPr>
                <w:rFonts w:ascii="Times New Roman" w:eastAsia="Times New Roman" w:hAnsi="Times New Roman" w:cs="Times New Roman"/>
                <w:lang w:eastAsia="ru-RU"/>
              </w:rPr>
              <w:t>0,00</w:t>
            </w:r>
          </w:p>
        </w:tc>
      </w:tr>
    </w:tbl>
    <w:p w14:paraId="1C1FD9A7" w14:textId="77777777" w:rsidR="00ED5ED3" w:rsidRPr="00F053F1" w:rsidRDefault="00ED5ED3" w:rsidP="00952C21">
      <w:pPr>
        <w:widowControl w:val="0"/>
        <w:autoSpaceDE w:val="0"/>
        <w:autoSpaceDN w:val="0"/>
        <w:spacing w:after="0" w:line="240" w:lineRule="auto"/>
        <w:ind w:firstLine="709"/>
        <w:jc w:val="center"/>
        <w:rPr>
          <w:rFonts w:ascii="Times New Roman" w:eastAsia="Times New Roman" w:hAnsi="Times New Roman" w:cs="Times New Roman"/>
          <w:b/>
          <w:sz w:val="20"/>
          <w:szCs w:val="20"/>
          <w:highlight w:val="yellow"/>
          <w:lang w:eastAsia="ru-RU"/>
        </w:rPr>
        <w:sectPr w:rsidR="00ED5ED3" w:rsidRPr="00F053F1" w:rsidSect="00385DBD">
          <w:pgSz w:w="16838" w:h="11905" w:orient="landscape"/>
          <w:pgMar w:top="1701" w:right="851" w:bottom="851" w:left="851" w:header="0" w:footer="0" w:gutter="0"/>
          <w:pgNumType w:start="1"/>
          <w:cols w:space="720"/>
          <w:titlePg/>
          <w:docGrid w:linePitch="326"/>
        </w:sectPr>
      </w:pPr>
    </w:p>
    <w:p w14:paraId="14262D72" w14:textId="5819632F" w:rsidR="00A32963" w:rsidRPr="00310859" w:rsidRDefault="00A32963" w:rsidP="007337D5">
      <w:pPr>
        <w:pStyle w:val="af1"/>
        <w:widowControl w:val="0"/>
        <w:autoSpaceDE w:val="0"/>
        <w:autoSpaceDN w:val="0"/>
        <w:ind w:left="450"/>
        <w:jc w:val="center"/>
        <w:rPr>
          <w:b/>
          <w:iCs/>
          <w:sz w:val="28"/>
          <w:szCs w:val="28"/>
        </w:rPr>
      </w:pPr>
      <w:r w:rsidRPr="00310859">
        <w:rPr>
          <w:b/>
          <w:iCs/>
          <w:sz w:val="28"/>
          <w:szCs w:val="28"/>
        </w:rPr>
        <w:t xml:space="preserve">3. </w:t>
      </w:r>
      <w:r w:rsidR="001B68D1" w:rsidRPr="00310859">
        <w:rPr>
          <w:b/>
          <w:iCs/>
          <w:sz w:val="28"/>
          <w:szCs w:val="28"/>
        </w:rPr>
        <w:t>П</w:t>
      </w:r>
      <w:r w:rsidRPr="00310859">
        <w:rPr>
          <w:b/>
          <w:iCs/>
          <w:sz w:val="28"/>
          <w:szCs w:val="28"/>
        </w:rPr>
        <w:t>аспорта структурных элементов муниципальной программы.</w:t>
      </w:r>
    </w:p>
    <w:p w14:paraId="5BAF9FA1" w14:textId="1C71F3BF" w:rsidR="001B68D1" w:rsidRPr="00310859" w:rsidRDefault="00A32963" w:rsidP="001B68D1">
      <w:pPr>
        <w:widowControl w:val="0"/>
        <w:autoSpaceDE w:val="0"/>
        <w:autoSpaceDN w:val="0"/>
        <w:spacing w:after="0" w:line="240" w:lineRule="auto"/>
        <w:jc w:val="center"/>
        <w:rPr>
          <w:rFonts w:ascii="Times New Roman" w:eastAsia="Times New Roman" w:hAnsi="Times New Roman" w:cs="Times New Roman"/>
          <w:b/>
          <w:iCs/>
          <w:sz w:val="28"/>
          <w:szCs w:val="28"/>
          <w:lang w:eastAsia="ru-RU"/>
        </w:rPr>
      </w:pPr>
      <w:r w:rsidRPr="00310859">
        <w:rPr>
          <w:rFonts w:ascii="Times New Roman" w:eastAsia="Times New Roman" w:hAnsi="Times New Roman" w:cs="Times New Roman"/>
          <w:b/>
          <w:iCs/>
          <w:sz w:val="28"/>
          <w:szCs w:val="28"/>
          <w:lang w:eastAsia="ru-RU"/>
        </w:rPr>
        <w:t>3.1 Паспорт</w:t>
      </w:r>
      <w:r w:rsidR="00263FCC" w:rsidRPr="00310859">
        <w:rPr>
          <w:rFonts w:ascii="Times New Roman" w:eastAsia="Times New Roman" w:hAnsi="Times New Roman" w:cs="Times New Roman"/>
          <w:b/>
          <w:iCs/>
          <w:sz w:val="28"/>
          <w:szCs w:val="28"/>
          <w:lang w:eastAsia="ru-RU"/>
        </w:rPr>
        <w:t xml:space="preserve"> муниципального</w:t>
      </w:r>
      <w:r w:rsidRPr="00310859">
        <w:rPr>
          <w:rFonts w:ascii="Times New Roman" w:eastAsia="Times New Roman" w:hAnsi="Times New Roman" w:cs="Times New Roman"/>
          <w:b/>
          <w:iCs/>
          <w:sz w:val="28"/>
          <w:szCs w:val="28"/>
          <w:lang w:eastAsia="ru-RU"/>
        </w:rPr>
        <w:t xml:space="preserve"> проекта </w:t>
      </w:r>
      <w:r w:rsidR="001B68D1" w:rsidRPr="00310859">
        <w:rPr>
          <w:rFonts w:ascii="Times New Roman" w:eastAsia="Times New Roman" w:hAnsi="Times New Roman" w:cs="Times New Roman"/>
          <w:b/>
          <w:iCs/>
          <w:sz w:val="28"/>
          <w:szCs w:val="28"/>
          <w:lang w:eastAsia="ru-RU"/>
        </w:rPr>
        <w:t>«Поддержка субъектов малого и среднего предпринимательства город</w:t>
      </w:r>
      <w:r w:rsidR="00AC408E" w:rsidRPr="00310859">
        <w:rPr>
          <w:rFonts w:ascii="Times New Roman" w:eastAsia="Times New Roman" w:hAnsi="Times New Roman" w:cs="Times New Roman"/>
          <w:b/>
          <w:iCs/>
          <w:sz w:val="28"/>
          <w:szCs w:val="28"/>
          <w:lang w:eastAsia="ru-RU"/>
        </w:rPr>
        <w:t>а</w:t>
      </w:r>
      <w:r w:rsidR="001B68D1" w:rsidRPr="00310859">
        <w:rPr>
          <w:rFonts w:ascii="Times New Roman" w:eastAsia="Times New Roman" w:hAnsi="Times New Roman" w:cs="Times New Roman"/>
          <w:b/>
          <w:iCs/>
          <w:sz w:val="28"/>
          <w:szCs w:val="28"/>
          <w:lang w:eastAsia="ru-RU"/>
        </w:rPr>
        <w:t xml:space="preserve"> Свободно</w:t>
      </w:r>
      <w:r w:rsidR="00AC408E" w:rsidRPr="00310859">
        <w:rPr>
          <w:rFonts w:ascii="Times New Roman" w:eastAsia="Times New Roman" w:hAnsi="Times New Roman" w:cs="Times New Roman"/>
          <w:b/>
          <w:iCs/>
          <w:sz w:val="28"/>
          <w:szCs w:val="28"/>
          <w:lang w:eastAsia="ru-RU"/>
        </w:rPr>
        <w:t>го</w:t>
      </w:r>
      <w:r w:rsidR="001B68D1" w:rsidRPr="00310859">
        <w:rPr>
          <w:rFonts w:ascii="Times New Roman" w:eastAsia="Times New Roman" w:hAnsi="Times New Roman" w:cs="Times New Roman"/>
          <w:b/>
          <w:iCs/>
          <w:sz w:val="28"/>
          <w:szCs w:val="28"/>
          <w:lang w:eastAsia="ru-RU"/>
        </w:rPr>
        <w:t>»</w:t>
      </w:r>
    </w:p>
    <w:p w14:paraId="7B8BBB27" w14:textId="39AF204C" w:rsidR="001B68D1" w:rsidRPr="00310859" w:rsidRDefault="001B68D1" w:rsidP="001B68D1">
      <w:pPr>
        <w:widowControl w:val="0"/>
        <w:autoSpaceDE w:val="0"/>
        <w:autoSpaceDN w:val="0"/>
        <w:spacing w:after="0" w:line="240" w:lineRule="auto"/>
        <w:jc w:val="both"/>
        <w:rPr>
          <w:rFonts w:ascii="Times New Roman" w:eastAsia="Times New Roman" w:hAnsi="Times New Roman" w:cs="Times New Roman"/>
          <w:b/>
          <w:iCs/>
          <w:sz w:val="28"/>
          <w:szCs w:val="28"/>
          <w:lang w:eastAsia="ru-RU"/>
        </w:rPr>
      </w:pPr>
    </w:p>
    <w:p w14:paraId="3A97B4F0" w14:textId="77777777" w:rsidR="001B68D1" w:rsidRPr="00310859" w:rsidRDefault="001B68D1" w:rsidP="001B68D1">
      <w:pPr>
        <w:widowControl w:val="0"/>
        <w:autoSpaceDE w:val="0"/>
        <w:autoSpaceDN w:val="0"/>
        <w:spacing w:after="0" w:line="240" w:lineRule="auto"/>
        <w:jc w:val="center"/>
        <w:outlineLvl w:val="2"/>
        <w:rPr>
          <w:rFonts w:ascii="Times New Roman" w:eastAsia="Times New Roman" w:hAnsi="Times New Roman" w:cs="Times New Roman"/>
          <w:b/>
          <w:iCs/>
          <w:sz w:val="28"/>
          <w:szCs w:val="28"/>
          <w:lang w:eastAsia="ru-RU"/>
        </w:rPr>
      </w:pPr>
      <w:r w:rsidRPr="00310859">
        <w:rPr>
          <w:rFonts w:ascii="Times New Roman" w:eastAsia="Times New Roman" w:hAnsi="Times New Roman" w:cs="Times New Roman"/>
          <w:b/>
          <w:iCs/>
          <w:sz w:val="28"/>
          <w:szCs w:val="28"/>
          <w:lang w:eastAsia="ru-RU"/>
        </w:rPr>
        <w:t>1. Основные положения</w:t>
      </w:r>
    </w:p>
    <w:p w14:paraId="69053912" w14:textId="77777777" w:rsidR="001B68D1" w:rsidRPr="00310859" w:rsidRDefault="001B68D1" w:rsidP="001B68D1">
      <w:pPr>
        <w:widowControl w:val="0"/>
        <w:autoSpaceDE w:val="0"/>
        <w:autoSpaceDN w:val="0"/>
        <w:spacing w:after="0" w:line="240" w:lineRule="auto"/>
        <w:jc w:val="center"/>
        <w:outlineLvl w:val="2"/>
        <w:rPr>
          <w:rFonts w:ascii="Times New Roman" w:eastAsia="Times New Roman" w:hAnsi="Times New Roman" w:cs="Times New Roman"/>
          <w:i/>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025"/>
        <w:gridCol w:w="720"/>
        <w:gridCol w:w="2738"/>
        <w:gridCol w:w="3313"/>
        <w:gridCol w:w="3025"/>
        <w:gridCol w:w="2305"/>
      </w:tblGrid>
      <w:tr w:rsidR="001B68D1" w:rsidRPr="00310859" w14:paraId="4B168A60" w14:textId="77777777" w:rsidTr="00F41FB9">
        <w:tc>
          <w:tcPr>
            <w:tcW w:w="1000" w:type="pct"/>
          </w:tcPr>
          <w:p w14:paraId="086B583C" w14:textId="77777777" w:rsidR="001B68D1" w:rsidRPr="00310859" w:rsidRDefault="001B68D1" w:rsidP="00F3543D">
            <w:pPr>
              <w:widowControl w:val="0"/>
              <w:autoSpaceDE w:val="0"/>
              <w:autoSpaceDN w:val="0"/>
              <w:spacing w:after="0" w:line="240" w:lineRule="auto"/>
              <w:rPr>
                <w:rFonts w:ascii="Times New Roman" w:eastAsia="Times New Roman" w:hAnsi="Times New Roman" w:cs="Times New Roman"/>
                <w:sz w:val="20"/>
                <w:szCs w:val="20"/>
                <w:lang w:eastAsia="ru-RU"/>
              </w:rPr>
            </w:pPr>
            <w:r w:rsidRPr="00310859">
              <w:rPr>
                <w:rFonts w:ascii="Times New Roman" w:eastAsia="Times New Roman" w:hAnsi="Times New Roman" w:cs="Times New Roman"/>
                <w:sz w:val="20"/>
                <w:szCs w:val="20"/>
                <w:lang w:eastAsia="ru-RU"/>
              </w:rPr>
              <w:t>Краткое наименование проекта</w:t>
            </w:r>
          </w:p>
        </w:tc>
        <w:tc>
          <w:tcPr>
            <w:tcW w:w="1143" w:type="pct"/>
            <w:gridSpan w:val="2"/>
          </w:tcPr>
          <w:p w14:paraId="1924B078" w14:textId="1CEE40F7" w:rsidR="001B68D1" w:rsidRPr="00310859" w:rsidRDefault="000B3655" w:rsidP="00F3543D">
            <w:pPr>
              <w:widowControl w:val="0"/>
              <w:autoSpaceDE w:val="0"/>
              <w:autoSpaceDN w:val="0"/>
              <w:spacing w:after="0" w:line="240" w:lineRule="auto"/>
              <w:rPr>
                <w:rFonts w:ascii="Times New Roman" w:eastAsia="Times New Roman" w:hAnsi="Times New Roman" w:cs="Times New Roman"/>
                <w:sz w:val="20"/>
                <w:szCs w:val="20"/>
                <w:lang w:eastAsia="ru-RU"/>
              </w:rPr>
            </w:pPr>
            <w:r w:rsidRPr="00310859">
              <w:rPr>
                <w:rFonts w:ascii="Times New Roman" w:eastAsia="Times New Roman" w:hAnsi="Times New Roman" w:cs="Times New Roman"/>
                <w:sz w:val="20"/>
                <w:szCs w:val="20"/>
                <w:lang w:eastAsia="ru-RU"/>
              </w:rPr>
              <w:t>Поддержка субъектов малого и среднего предпринимательства города Свободного</w:t>
            </w:r>
          </w:p>
        </w:tc>
        <w:tc>
          <w:tcPr>
            <w:tcW w:w="1095" w:type="pct"/>
          </w:tcPr>
          <w:p w14:paraId="2F92A7B0" w14:textId="77777777" w:rsidR="001B68D1" w:rsidRPr="00310859" w:rsidRDefault="001B68D1" w:rsidP="00F3543D">
            <w:pPr>
              <w:widowControl w:val="0"/>
              <w:autoSpaceDE w:val="0"/>
              <w:autoSpaceDN w:val="0"/>
              <w:spacing w:after="0" w:line="240" w:lineRule="auto"/>
              <w:rPr>
                <w:rFonts w:ascii="Times New Roman" w:eastAsia="Times New Roman" w:hAnsi="Times New Roman" w:cs="Times New Roman"/>
                <w:sz w:val="20"/>
                <w:szCs w:val="20"/>
                <w:lang w:eastAsia="ru-RU"/>
              </w:rPr>
            </w:pPr>
            <w:r w:rsidRPr="00310859">
              <w:rPr>
                <w:rFonts w:ascii="Times New Roman" w:eastAsia="Times New Roman" w:hAnsi="Times New Roman" w:cs="Times New Roman"/>
                <w:sz w:val="20"/>
                <w:szCs w:val="20"/>
                <w:lang w:eastAsia="ru-RU"/>
              </w:rPr>
              <w:t>Срок реализации проекта</w:t>
            </w:r>
          </w:p>
        </w:tc>
        <w:tc>
          <w:tcPr>
            <w:tcW w:w="1000" w:type="pct"/>
          </w:tcPr>
          <w:p w14:paraId="2837D857" w14:textId="77777777" w:rsidR="001B68D1" w:rsidRPr="00310859" w:rsidRDefault="001B68D1" w:rsidP="00F3543D">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10859">
              <w:rPr>
                <w:rFonts w:ascii="Times New Roman" w:eastAsia="Times New Roman" w:hAnsi="Times New Roman" w:cs="Times New Roman"/>
                <w:sz w:val="20"/>
                <w:szCs w:val="20"/>
                <w:lang w:eastAsia="ru-RU"/>
              </w:rPr>
              <w:t>Дата начала</w:t>
            </w:r>
          </w:p>
          <w:p w14:paraId="01734D70" w14:textId="77777777" w:rsidR="001B68D1" w:rsidRPr="00310859" w:rsidRDefault="001B68D1" w:rsidP="00F3543D">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10859">
              <w:rPr>
                <w:rFonts w:ascii="Times New Roman" w:eastAsia="Times New Roman" w:hAnsi="Times New Roman" w:cs="Times New Roman"/>
                <w:sz w:val="20"/>
                <w:szCs w:val="20"/>
                <w:lang w:eastAsia="ru-RU"/>
              </w:rPr>
              <w:t>01.01.2025</w:t>
            </w:r>
          </w:p>
        </w:tc>
        <w:tc>
          <w:tcPr>
            <w:tcW w:w="762" w:type="pct"/>
          </w:tcPr>
          <w:p w14:paraId="3F6E6E45" w14:textId="77777777" w:rsidR="001B68D1" w:rsidRPr="00310859" w:rsidRDefault="001B68D1" w:rsidP="00F3543D">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10859">
              <w:rPr>
                <w:rFonts w:ascii="Times New Roman" w:eastAsia="Times New Roman" w:hAnsi="Times New Roman" w:cs="Times New Roman"/>
                <w:sz w:val="20"/>
                <w:szCs w:val="20"/>
                <w:lang w:eastAsia="ru-RU"/>
              </w:rPr>
              <w:t>Дата окончания</w:t>
            </w:r>
          </w:p>
          <w:p w14:paraId="0A8929D5" w14:textId="77777777" w:rsidR="001B68D1" w:rsidRPr="00310859" w:rsidRDefault="001B68D1" w:rsidP="00F3543D">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10859">
              <w:rPr>
                <w:rFonts w:ascii="Times New Roman" w:eastAsia="Times New Roman" w:hAnsi="Times New Roman" w:cs="Times New Roman"/>
                <w:sz w:val="20"/>
                <w:szCs w:val="20"/>
                <w:lang w:eastAsia="ru-RU"/>
              </w:rPr>
              <w:t>31.12.2030</w:t>
            </w:r>
          </w:p>
        </w:tc>
      </w:tr>
      <w:tr w:rsidR="001B68D1" w:rsidRPr="00310859" w14:paraId="2E4C4298" w14:textId="77777777" w:rsidTr="00F41FB9">
        <w:tc>
          <w:tcPr>
            <w:tcW w:w="1000" w:type="pct"/>
          </w:tcPr>
          <w:p w14:paraId="3AC74EFB" w14:textId="77777777" w:rsidR="001B68D1" w:rsidRPr="00310859" w:rsidRDefault="001B68D1" w:rsidP="00F3543D">
            <w:pPr>
              <w:widowControl w:val="0"/>
              <w:autoSpaceDE w:val="0"/>
              <w:autoSpaceDN w:val="0"/>
              <w:spacing w:after="0" w:line="240" w:lineRule="auto"/>
              <w:rPr>
                <w:rFonts w:ascii="Times New Roman" w:eastAsia="Times New Roman" w:hAnsi="Times New Roman" w:cs="Times New Roman"/>
                <w:sz w:val="20"/>
                <w:szCs w:val="20"/>
                <w:lang w:eastAsia="ru-RU"/>
              </w:rPr>
            </w:pPr>
            <w:r w:rsidRPr="00310859">
              <w:rPr>
                <w:rFonts w:ascii="Times New Roman" w:eastAsia="Times New Roman" w:hAnsi="Times New Roman" w:cs="Times New Roman"/>
                <w:sz w:val="20"/>
                <w:szCs w:val="20"/>
                <w:lang w:eastAsia="ru-RU"/>
              </w:rPr>
              <w:t>Куратор проекта</w:t>
            </w:r>
          </w:p>
        </w:tc>
        <w:tc>
          <w:tcPr>
            <w:tcW w:w="1143" w:type="pct"/>
            <w:gridSpan w:val="2"/>
          </w:tcPr>
          <w:p w14:paraId="0B2DBF50" w14:textId="77777777" w:rsidR="001B68D1" w:rsidRPr="00310859" w:rsidRDefault="001B68D1" w:rsidP="00F3543D">
            <w:pPr>
              <w:widowControl w:val="0"/>
              <w:autoSpaceDE w:val="0"/>
              <w:autoSpaceDN w:val="0"/>
              <w:spacing w:after="0" w:line="240" w:lineRule="auto"/>
              <w:rPr>
                <w:rFonts w:ascii="Times New Roman" w:eastAsia="Times New Roman" w:hAnsi="Times New Roman" w:cs="Times New Roman"/>
                <w:sz w:val="20"/>
                <w:szCs w:val="20"/>
                <w:lang w:eastAsia="ru-RU"/>
              </w:rPr>
            </w:pPr>
            <w:proofErr w:type="spellStart"/>
            <w:r w:rsidRPr="00310859">
              <w:rPr>
                <w:rFonts w:ascii="Times New Roman" w:eastAsia="Times New Roman" w:hAnsi="Times New Roman" w:cs="Times New Roman"/>
                <w:sz w:val="20"/>
                <w:szCs w:val="20"/>
                <w:lang w:eastAsia="ru-RU"/>
              </w:rPr>
              <w:t>Будник</w:t>
            </w:r>
            <w:proofErr w:type="spellEnd"/>
            <w:r w:rsidRPr="00310859">
              <w:rPr>
                <w:rFonts w:ascii="Times New Roman" w:eastAsia="Times New Roman" w:hAnsi="Times New Roman" w:cs="Times New Roman"/>
                <w:sz w:val="20"/>
                <w:szCs w:val="20"/>
                <w:lang w:eastAsia="ru-RU"/>
              </w:rPr>
              <w:t xml:space="preserve"> Марина Владимировна</w:t>
            </w:r>
          </w:p>
        </w:tc>
        <w:tc>
          <w:tcPr>
            <w:tcW w:w="2857" w:type="pct"/>
            <w:gridSpan w:val="3"/>
          </w:tcPr>
          <w:p w14:paraId="75112884" w14:textId="77777777" w:rsidR="001B68D1" w:rsidRPr="00310859" w:rsidRDefault="001B68D1" w:rsidP="00F3543D">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310859">
              <w:rPr>
                <w:rFonts w:ascii="Times New Roman" w:eastAsia="Times New Roman" w:hAnsi="Times New Roman" w:cs="Times New Roman"/>
                <w:sz w:val="20"/>
                <w:szCs w:val="20"/>
                <w:lang w:eastAsia="ru-RU"/>
              </w:rPr>
              <w:t>Первый заместитель главы администрации города</w:t>
            </w:r>
          </w:p>
        </w:tc>
      </w:tr>
      <w:tr w:rsidR="001B68D1" w:rsidRPr="00310859" w14:paraId="50C231F8" w14:textId="77777777" w:rsidTr="00F41FB9">
        <w:tc>
          <w:tcPr>
            <w:tcW w:w="1000" w:type="pct"/>
          </w:tcPr>
          <w:p w14:paraId="3EA397C3" w14:textId="77777777" w:rsidR="001B68D1" w:rsidRPr="00310859" w:rsidRDefault="001B68D1" w:rsidP="00F3543D">
            <w:pPr>
              <w:widowControl w:val="0"/>
              <w:autoSpaceDE w:val="0"/>
              <w:autoSpaceDN w:val="0"/>
              <w:spacing w:after="0" w:line="240" w:lineRule="auto"/>
              <w:rPr>
                <w:rFonts w:ascii="Times New Roman" w:eastAsia="Times New Roman" w:hAnsi="Times New Roman" w:cs="Times New Roman"/>
                <w:sz w:val="20"/>
                <w:szCs w:val="20"/>
                <w:lang w:eastAsia="ru-RU"/>
              </w:rPr>
            </w:pPr>
            <w:r w:rsidRPr="00310859">
              <w:rPr>
                <w:rFonts w:ascii="Times New Roman" w:eastAsia="Times New Roman" w:hAnsi="Times New Roman" w:cs="Times New Roman"/>
                <w:sz w:val="20"/>
                <w:szCs w:val="20"/>
                <w:lang w:eastAsia="ru-RU"/>
              </w:rPr>
              <w:t>Руководитель проекта</w:t>
            </w:r>
          </w:p>
        </w:tc>
        <w:tc>
          <w:tcPr>
            <w:tcW w:w="1143" w:type="pct"/>
            <w:gridSpan w:val="2"/>
          </w:tcPr>
          <w:p w14:paraId="2501E5D0" w14:textId="44F7379C" w:rsidR="001B68D1" w:rsidRPr="00310859" w:rsidRDefault="001B68D1" w:rsidP="00F3543D">
            <w:pPr>
              <w:widowControl w:val="0"/>
              <w:autoSpaceDE w:val="0"/>
              <w:autoSpaceDN w:val="0"/>
              <w:spacing w:after="0" w:line="240" w:lineRule="auto"/>
              <w:rPr>
                <w:rFonts w:ascii="Times New Roman" w:eastAsia="Times New Roman" w:hAnsi="Times New Roman" w:cs="Times New Roman"/>
                <w:sz w:val="20"/>
                <w:szCs w:val="20"/>
                <w:lang w:eastAsia="ru-RU"/>
              </w:rPr>
            </w:pPr>
            <w:r w:rsidRPr="00310859">
              <w:rPr>
                <w:rFonts w:ascii="Times New Roman" w:eastAsia="Times New Roman" w:hAnsi="Times New Roman" w:cs="Times New Roman"/>
                <w:sz w:val="20"/>
                <w:szCs w:val="20"/>
                <w:lang w:eastAsia="ru-RU"/>
              </w:rPr>
              <w:t>Денисенко Елена В</w:t>
            </w:r>
            <w:r w:rsidR="00E93519" w:rsidRPr="00310859">
              <w:rPr>
                <w:rFonts w:ascii="Times New Roman" w:eastAsia="Times New Roman" w:hAnsi="Times New Roman" w:cs="Times New Roman"/>
                <w:sz w:val="20"/>
                <w:szCs w:val="20"/>
                <w:lang w:eastAsia="ru-RU"/>
              </w:rPr>
              <w:t>икторовна</w:t>
            </w:r>
          </w:p>
        </w:tc>
        <w:tc>
          <w:tcPr>
            <w:tcW w:w="2857" w:type="pct"/>
            <w:gridSpan w:val="3"/>
          </w:tcPr>
          <w:p w14:paraId="54DA2B76" w14:textId="77777777" w:rsidR="001B68D1" w:rsidRPr="00310859" w:rsidRDefault="001B68D1" w:rsidP="00F3543D">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310859">
              <w:rPr>
                <w:rFonts w:ascii="Times New Roman" w:eastAsia="Times New Roman" w:hAnsi="Times New Roman" w:cs="Times New Roman"/>
                <w:sz w:val="20"/>
                <w:szCs w:val="20"/>
                <w:lang w:eastAsia="ru-RU"/>
              </w:rPr>
              <w:t>Начальник управления экономики</w:t>
            </w:r>
          </w:p>
        </w:tc>
      </w:tr>
      <w:tr w:rsidR="001B68D1" w:rsidRPr="00310859" w14:paraId="0203CE06" w14:textId="77777777" w:rsidTr="00F41FB9">
        <w:tc>
          <w:tcPr>
            <w:tcW w:w="1000" w:type="pct"/>
          </w:tcPr>
          <w:p w14:paraId="4503EAB5" w14:textId="77777777" w:rsidR="001B68D1" w:rsidRPr="00310859" w:rsidRDefault="001B68D1" w:rsidP="00F3543D">
            <w:pPr>
              <w:widowControl w:val="0"/>
              <w:autoSpaceDE w:val="0"/>
              <w:autoSpaceDN w:val="0"/>
              <w:spacing w:after="0" w:line="240" w:lineRule="auto"/>
              <w:rPr>
                <w:rFonts w:ascii="Times New Roman" w:eastAsia="Times New Roman" w:hAnsi="Times New Roman" w:cs="Times New Roman"/>
                <w:sz w:val="20"/>
                <w:szCs w:val="20"/>
                <w:lang w:eastAsia="ru-RU"/>
              </w:rPr>
            </w:pPr>
            <w:r w:rsidRPr="00310859">
              <w:rPr>
                <w:rFonts w:ascii="Times New Roman" w:eastAsia="Times New Roman" w:hAnsi="Times New Roman" w:cs="Times New Roman"/>
                <w:sz w:val="20"/>
                <w:szCs w:val="20"/>
                <w:lang w:eastAsia="ru-RU"/>
              </w:rPr>
              <w:t>Администратор проекта</w:t>
            </w:r>
          </w:p>
        </w:tc>
        <w:tc>
          <w:tcPr>
            <w:tcW w:w="1143" w:type="pct"/>
            <w:gridSpan w:val="2"/>
          </w:tcPr>
          <w:p w14:paraId="42500602" w14:textId="77777777" w:rsidR="001B68D1" w:rsidRPr="00310859" w:rsidRDefault="001B68D1" w:rsidP="00F3543D">
            <w:pPr>
              <w:widowControl w:val="0"/>
              <w:autoSpaceDE w:val="0"/>
              <w:autoSpaceDN w:val="0"/>
              <w:spacing w:after="0" w:line="240" w:lineRule="auto"/>
              <w:rPr>
                <w:rFonts w:ascii="Times New Roman" w:eastAsia="Times New Roman" w:hAnsi="Times New Roman" w:cs="Times New Roman"/>
                <w:sz w:val="20"/>
                <w:szCs w:val="20"/>
                <w:lang w:eastAsia="ru-RU"/>
              </w:rPr>
            </w:pPr>
            <w:r w:rsidRPr="00310859">
              <w:rPr>
                <w:rFonts w:ascii="Times New Roman" w:eastAsia="Times New Roman" w:hAnsi="Times New Roman" w:cs="Times New Roman"/>
                <w:sz w:val="20"/>
                <w:szCs w:val="20"/>
                <w:lang w:eastAsia="ru-RU"/>
              </w:rPr>
              <w:t>Дмитриенко Светлана Александровна</w:t>
            </w:r>
          </w:p>
        </w:tc>
        <w:tc>
          <w:tcPr>
            <w:tcW w:w="2857" w:type="pct"/>
            <w:gridSpan w:val="3"/>
          </w:tcPr>
          <w:p w14:paraId="130355EB" w14:textId="1FC95205" w:rsidR="001B68D1" w:rsidRPr="00310859" w:rsidRDefault="001B68D1" w:rsidP="00F3543D">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310859">
              <w:rPr>
                <w:rFonts w:ascii="Times New Roman" w:eastAsia="Times New Roman" w:hAnsi="Times New Roman" w:cs="Times New Roman"/>
                <w:sz w:val="20"/>
                <w:szCs w:val="20"/>
                <w:lang w:eastAsia="ru-RU"/>
              </w:rPr>
              <w:t xml:space="preserve">Начальник отдела </w:t>
            </w:r>
            <w:r w:rsidR="008A4FE8" w:rsidRPr="00310859">
              <w:rPr>
                <w:rFonts w:ascii="Times New Roman" w:eastAsia="Times New Roman" w:hAnsi="Times New Roman" w:cs="Times New Roman"/>
                <w:sz w:val="20"/>
                <w:szCs w:val="20"/>
                <w:lang w:eastAsia="ru-RU"/>
              </w:rPr>
              <w:t xml:space="preserve">по </w:t>
            </w:r>
            <w:r w:rsidRPr="00310859">
              <w:rPr>
                <w:rFonts w:ascii="Times New Roman" w:eastAsia="Times New Roman" w:hAnsi="Times New Roman" w:cs="Times New Roman"/>
                <w:sz w:val="20"/>
                <w:szCs w:val="20"/>
                <w:lang w:eastAsia="ru-RU"/>
              </w:rPr>
              <w:t>развитию потребительского рынка и поддержки предпринимательства управления экономики администрации города Свободного</w:t>
            </w:r>
          </w:p>
        </w:tc>
      </w:tr>
      <w:tr w:rsidR="001B68D1" w:rsidRPr="00310859" w14:paraId="1D17999F" w14:textId="77777777" w:rsidTr="00F41FB9">
        <w:tc>
          <w:tcPr>
            <w:tcW w:w="1000" w:type="pct"/>
            <w:vMerge w:val="restart"/>
          </w:tcPr>
          <w:p w14:paraId="670371C0" w14:textId="77777777" w:rsidR="001B68D1" w:rsidRPr="00310859" w:rsidRDefault="001B68D1" w:rsidP="00F3543D">
            <w:pPr>
              <w:widowControl w:val="0"/>
              <w:autoSpaceDE w:val="0"/>
              <w:autoSpaceDN w:val="0"/>
              <w:spacing w:after="0" w:line="240" w:lineRule="auto"/>
              <w:rPr>
                <w:rFonts w:ascii="Times New Roman" w:eastAsia="Times New Roman" w:hAnsi="Times New Roman" w:cs="Times New Roman"/>
                <w:sz w:val="20"/>
                <w:szCs w:val="20"/>
                <w:lang w:eastAsia="ru-RU"/>
              </w:rPr>
            </w:pPr>
            <w:r w:rsidRPr="00310859">
              <w:rPr>
                <w:rFonts w:ascii="Times New Roman" w:eastAsia="Times New Roman" w:hAnsi="Times New Roman" w:cs="Times New Roman"/>
                <w:sz w:val="20"/>
                <w:szCs w:val="20"/>
                <w:lang w:eastAsia="ru-RU"/>
              </w:rPr>
              <w:t>Связь с государственными программами (комплексными программами) Российской Федерации, Амурской области (далее - государственные программы) и с муниципальными программами города Свободного</w:t>
            </w:r>
          </w:p>
        </w:tc>
        <w:tc>
          <w:tcPr>
            <w:tcW w:w="238" w:type="pct"/>
            <w:vMerge w:val="restart"/>
          </w:tcPr>
          <w:p w14:paraId="0A2FCE17" w14:textId="77777777" w:rsidR="001B68D1" w:rsidRPr="00310859" w:rsidRDefault="001B68D1" w:rsidP="00F3543D">
            <w:pPr>
              <w:widowControl w:val="0"/>
              <w:autoSpaceDE w:val="0"/>
              <w:autoSpaceDN w:val="0"/>
              <w:spacing w:after="0" w:line="240" w:lineRule="auto"/>
              <w:rPr>
                <w:rFonts w:ascii="Times New Roman" w:eastAsia="Times New Roman" w:hAnsi="Times New Roman" w:cs="Times New Roman"/>
                <w:sz w:val="20"/>
                <w:szCs w:val="20"/>
                <w:lang w:eastAsia="ru-RU"/>
              </w:rPr>
            </w:pPr>
            <w:r w:rsidRPr="00310859">
              <w:rPr>
                <w:rFonts w:ascii="Times New Roman" w:eastAsia="Times New Roman" w:hAnsi="Times New Roman" w:cs="Times New Roman"/>
                <w:sz w:val="20"/>
                <w:szCs w:val="20"/>
                <w:lang w:eastAsia="ru-RU"/>
              </w:rPr>
              <w:t>1.</w:t>
            </w:r>
          </w:p>
        </w:tc>
        <w:tc>
          <w:tcPr>
            <w:tcW w:w="905" w:type="pct"/>
          </w:tcPr>
          <w:p w14:paraId="6701EBB8" w14:textId="77777777" w:rsidR="001B68D1" w:rsidRPr="00310859" w:rsidRDefault="001B68D1" w:rsidP="00F3543D">
            <w:pPr>
              <w:widowControl w:val="0"/>
              <w:autoSpaceDE w:val="0"/>
              <w:autoSpaceDN w:val="0"/>
              <w:spacing w:after="0" w:line="240" w:lineRule="auto"/>
              <w:rPr>
                <w:rFonts w:ascii="Times New Roman" w:eastAsia="Times New Roman" w:hAnsi="Times New Roman" w:cs="Times New Roman"/>
                <w:sz w:val="20"/>
                <w:szCs w:val="20"/>
                <w:lang w:eastAsia="ru-RU"/>
              </w:rPr>
            </w:pPr>
            <w:r w:rsidRPr="00310859">
              <w:rPr>
                <w:rFonts w:ascii="Times New Roman" w:eastAsia="Times New Roman" w:hAnsi="Times New Roman" w:cs="Times New Roman"/>
                <w:sz w:val="20"/>
                <w:szCs w:val="20"/>
                <w:lang w:eastAsia="ru-RU"/>
              </w:rPr>
              <w:t>Государственная программа РФ</w:t>
            </w:r>
          </w:p>
        </w:tc>
        <w:tc>
          <w:tcPr>
            <w:tcW w:w="2857" w:type="pct"/>
            <w:gridSpan w:val="3"/>
          </w:tcPr>
          <w:p w14:paraId="4FBCE7DB" w14:textId="77777777" w:rsidR="001B68D1" w:rsidRPr="00310859" w:rsidRDefault="001B68D1" w:rsidP="00F3543D">
            <w:pPr>
              <w:widowControl w:val="0"/>
              <w:autoSpaceDE w:val="0"/>
              <w:autoSpaceDN w:val="0"/>
              <w:spacing w:after="0" w:line="240" w:lineRule="auto"/>
              <w:rPr>
                <w:rFonts w:ascii="Times New Roman" w:eastAsia="Times New Roman" w:hAnsi="Times New Roman" w:cs="Times New Roman"/>
                <w:sz w:val="20"/>
                <w:szCs w:val="20"/>
                <w:lang w:eastAsia="ru-RU"/>
              </w:rPr>
            </w:pPr>
            <w:r w:rsidRPr="00310859">
              <w:rPr>
                <w:rFonts w:ascii="Times New Roman" w:eastAsia="Times New Roman" w:hAnsi="Times New Roman" w:cs="Times New Roman"/>
                <w:sz w:val="20"/>
                <w:szCs w:val="20"/>
                <w:lang w:eastAsia="ru-RU"/>
              </w:rPr>
              <w:t>Государственная программа Российской Федерации «Экономическое развитие и инновационная экономика»</w:t>
            </w:r>
          </w:p>
        </w:tc>
      </w:tr>
      <w:tr w:rsidR="001B68D1" w:rsidRPr="00310859" w14:paraId="44CDDED9" w14:textId="77777777" w:rsidTr="00F41FB9">
        <w:tc>
          <w:tcPr>
            <w:tcW w:w="1000" w:type="pct"/>
            <w:vMerge/>
          </w:tcPr>
          <w:p w14:paraId="2D6D332B" w14:textId="77777777" w:rsidR="001B68D1" w:rsidRPr="00310859" w:rsidRDefault="001B68D1" w:rsidP="00F3543D">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38" w:type="pct"/>
            <w:vMerge/>
          </w:tcPr>
          <w:p w14:paraId="5150BA42" w14:textId="77777777" w:rsidR="001B68D1" w:rsidRPr="00310859" w:rsidRDefault="001B68D1" w:rsidP="00F3543D">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905" w:type="pct"/>
          </w:tcPr>
          <w:p w14:paraId="21065450" w14:textId="77777777" w:rsidR="001B68D1" w:rsidRPr="00310859" w:rsidRDefault="001B68D1" w:rsidP="00F3543D">
            <w:pPr>
              <w:widowControl w:val="0"/>
              <w:autoSpaceDE w:val="0"/>
              <w:autoSpaceDN w:val="0"/>
              <w:spacing w:after="0" w:line="240" w:lineRule="auto"/>
              <w:rPr>
                <w:rFonts w:ascii="Times New Roman" w:eastAsia="Times New Roman" w:hAnsi="Times New Roman" w:cs="Times New Roman"/>
                <w:sz w:val="20"/>
                <w:szCs w:val="20"/>
                <w:lang w:eastAsia="ru-RU"/>
              </w:rPr>
            </w:pPr>
            <w:r w:rsidRPr="00310859">
              <w:rPr>
                <w:rFonts w:ascii="Times New Roman" w:eastAsia="Times New Roman" w:hAnsi="Times New Roman" w:cs="Times New Roman"/>
                <w:sz w:val="20"/>
                <w:szCs w:val="20"/>
                <w:lang w:eastAsia="ru-RU"/>
              </w:rPr>
              <w:t>Направление (подпрограмма)</w:t>
            </w:r>
          </w:p>
        </w:tc>
        <w:tc>
          <w:tcPr>
            <w:tcW w:w="2857" w:type="pct"/>
            <w:gridSpan w:val="3"/>
          </w:tcPr>
          <w:p w14:paraId="0ADD4ED7" w14:textId="77777777" w:rsidR="001B68D1" w:rsidRPr="00310859" w:rsidRDefault="001B68D1" w:rsidP="00F3543D">
            <w:pPr>
              <w:widowControl w:val="0"/>
              <w:autoSpaceDE w:val="0"/>
              <w:autoSpaceDN w:val="0"/>
              <w:spacing w:after="0" w:line="240" w:lineRule="auto"/>
              <w:rPr>
                <w:rFonts w:ascii="Times New Roman" w:eastAsia="Times New Roman" w:hAnsi="Times New Roman" w:cs="Times New Roman"/>
                <w:sz w:val="20"/>
                <w:szCs w:val="20"/>
                <w:lang w:eastAsia="ru-RU"/>
              </w:rPr>
            </w:pPr>
            <w:r w:rsidRPr="00310859">
              <w:rPr>
                <w:rFonts w:ascii="Times New Roman" w:eastAsia="Times New Roman" w:hAnsi="Times New Roman" w:cs="Times New Roman"/>
                <w:sz w:val="20"/>
                <w:szCs w:val="20"/>
                <w:lang w:eastAsia="ru-RU"/>
              </w:rPr>
              <w:t>подпрограммы 2 "Развитие малого и среднего предпринимательства" государственной программы Российской Федерации "Экономическое развитие</w:t>
            </w:r>
          </w:p>
          <w:p w14:paraId="67265669" w14:textId="77777777" w:rsidR="001B68D1" w:rsidRPr="00310859" w:rsidRDefault="001B68D1" w:rsidP="00F3543D">
            <w:pPr>
              <w:widowControl w:val="0"/>
              <w:autoSpaceDE w:val="0"/>
              <w:autoSpaceDN w:val="0"/>
              <w:spacing w:after="0" w:line="240" w:lineRule="auto"/>
              <w:rPr>
                <w:rFonts w:ascii="Times New Roman" w:eastAsia="Times New Roman" w:hAnsi="Times New Roman" w:cs="Times New Roman"/>
                <w:sz w:val="20"/>
                <w:szCs w:val="20"/>
                <w:lang w:eastAsia="ru-RU"/>
              </w:rPr>
            </w:pPr>
            <w:r w:rsidRPr="00310859">
              <w:rPr>
                <w:rFonts w:ascii="Times New Roman" w:eastAsia="Times New Roman" w:hAnsi="Times New Roman" w:cs="Times New Roman"/>
                <w:sz w:val="20"/>
                <w:szCs w:val="20"/>
                <w:lang w:eastAsia="ru-RU"/>
              </w:rPr>
              <w:t>и инновационная экономика"</w:t>
            </w:r>
          </w:p>
        </w:tc>
      </w:tr>
      <w:tr w:rsidR="001B68D1" w:rsidRPr="00310859" w14:paraId="4ACA2ABC" w14:textId="77777777" w:rsidTr="00F41FB9">
        <w:tc>
          <w:tcPr>
            <w:tcW w:w="1000" w:type="pct"/>
            <w:vMerge/>
          </w:tcPr>
          <w:p w14:paraId="28EB0978" w14:textId="77777777" w:rsidR="001B68D1" w:rsidRPr="00310859" w:rsidRDefault="001B68D1" w:rsidP="00F3543D">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38" w:type="pct"/>
            <w:vMerge w:val="restart"/>
          </w:tcPr>
          <w:p w14:paraId="5BD703E1" w14:textId="77777777" w:rsidR="001B68D1" w:rsidRPr="00310859" w:rsidRDefault="001B68D1" w:rsidP="00F3543D">
            <w:pPr>
              <w:widowControl w:val="0"/>
              <w:autoSpaceDE w:val="0"/>
              <w:autoSpaceDN w:val="0"/>
              <w:spacing w:after="0" w:line="240" w:lineRule="auto"/>
              <w:rPr>
                <w:rFonts w:ascii="Times New Roman" w:eastAsia="Times New Roman" w:hAnsi="Times New Roman" w:cs="Times New Roman"/>
                <w:sz w:val="20"/>
                <w:szCs w:val="20"/>
                <w:lang w:eastAsia="ru-RU"/>
              </w:rPr>
            </w:pPr>
            <w:r w:rsidRPr="00310859">
              <w:rPr>
                <w:rFonts w:ascii="Times New Roman" w:eastAsia="Times New Roman" w:hAnsi="Times New Roman" w:cs="Times New Roman"/>
                <w:sz w:val="20"/>
                <w:szCs w:val="20"/>
                <w:lang w:eastAsia="ru-RU"/>
              </w:rPr>
              <w:t>2.</w:t>
            </w:r>
          </w:p>
        </w:tc>
        <w:tc>
          <w:tcPr>
            <w:tcW w:w="905" w:type="pct"/>
          </w:tcPr>
          <w:p w14:paraId="62BCACEC" w14:textId="77777777" w:rsidR="001B68D1" w:rsidRPr="00310859" w:rsidRDefault="001B68D1" w:rsidP="00F3543D">
            <w:pPr>
              <w:widowControl w:val="0"/>
              <w:autoSpaceDE w:val="0"/>
              <w:autoSpaceDN w:val="0"/>
              <w:spacing w:after="0" w:line="240" w:lineRule="auto"/>
              <w:rPr>
                <w:rFonts w:ascii="Times New Roman" w:eastAsia="Times New Roman" w:hAnsi="Times New Roman" w:cs="Times New Roman"/>
                <w:sz w:val="20"/>
                <w:szCs w:val="20"/>
                <w:lang w:eastAsia="ru-RU"/>
              </w:rPr>
            </w:pPr>
            <w:r w:rsidRPr="00310859">
              <w:rPr>
                <w:rFonts w:ascii="Times New Roman" w:eastAsia="Times New Roman" w:hAnsi="Times New Roman" w:cs="Times New Roman"/>
                <w:sz w:val="20"/>
                <w:szCs w:val="20"/>
                <w:lang w:eastAsia="ru-RU"/>
              </w:rPr>
              <w:t>Государственная программа Амурской области</w:t>
            </w:r>
          </w:p>
        </w:tc>
        <w:tc>
          <w:tcPr>
            <w:tcW w:w="2857" w:type="pct"/>
            <w:gridSpan w:val="3"/>
          </w:tcPr>
          <w:p w14:paraId="7B42BFEF" w14:textId="77777777" w:rsidR="001B68D1" w:rsidRPr="00310859" w:rsidRDefault="001B68D1" w:rsidP="00F3543D">
            <w:pPr>
              <w:spacing w:after="0" w:line="240" w:lineRule="auto"/>
              <w:jc w:val="both"/>
              <w:rPr>
                <w:rFonts w:ascii="Times New Roman" w:eastAsia="Times New Roman" w:hAnsi="Times New Roman" w:cs="Times New Roman"/>
                <w:sz w:val="20"/>
                <w:szCs w:val="20"/>
                <w:lang w:eastAsia="ru-RU"/>
              </w:rPr>
            </w:pPr>
            <w:r w:rsidRPr="00310859">
              <w:rPr>
                <w:rFonts w:ascii="Times New Roman" w:eastAsia="Times New Roman" w:hAnsi="Times New Roman" w:cs="Times New Roman"/>
                <w:sz w:val="20"/>
                <w:szCs w:val="20"/>
                <w:lang w:eastAsia="ru-RU"/>
              </w:rPr>
              <w:t>Государственная программа Амурской области «Экономическое развитие и инновационная экономика Амурской области»</w:t>
            </w:r>
          </w:p>
        </w:tc>
      </w:tr>
      <w:tr w:rsidR="001B68D1" w:rsidRPr="00310859" w14:paraId="319DB275" w14:textId="77777777" w:rsidTr="00F41FB9">
        <w:tc>
          <w:tcPr>
            <w:tcW w:w="1000" w:type="pct"/>
            <w:vMerge/>
          </w:tcPr>
          <w:p w14:paraId="48D65253" w14:textId="77777777" w:rsidR="001B68D1" w:rsidRPr="00310859" w:rsidRDefault="001B68D1" w:rsidP="00F3543D">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38" w:type="pct"/>
            <w:vMerge/>
            <w:tcBorders>
              <w:bottom w:val="single" w:sz="4" w:space="0" w:color="auto"/>
            </w:tcBorders>
          </w:tcPr>
          <w:p w14:paraId="612126CC" w14:textId="77777777" w:rsidR="001B68D1" w:rsidRPr="00310859" w:rsidRDefault="001B68D1" w:rsidP="00F3543D">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905" w:type="pct"/>
            <w:tcBorders>
              <w:bottom w:val="single" w:sz="4" w:space="0" w:color="auto"/>
            </w:tcBorders>
          </w:tcPr>
          <w:p w14:paraId="4FDA487C" w14:textId="77777777" w:rsidR="001B68D1" w:rsidRPr="00310859" w:rsidRDefault="001B68D1" w:rsidP="00F3543D">
            <w:pPr>
              <w:widowControl w:val="0"/>
              <w:autoSpaceDE w:val="0"/>
              <w:autoSpaceDN w:val="0"/>
              <w:spacing w:after="0" w:line="240" w:lineRule="auto"/>
              <w:rPr>
                <w:rFonts w:ascii="Times New Roman" w:eastAsia="Times New Roman" w:hAnsi="Times New Roman" w:cs="Times New Roman"/>
                <w:sz w:val="20"/>
                <w:szCs w:val="20"/>
                <w:lang w:eastAsia="ru-RU"/>
              </w:rPr>
            </w:pPr>
            <w:r w:rsidRPr="00310859">
              <w:rPr>
                <w:rFonts w:ascii="Times New Roman" w:eastAsia="Times New Roman" w:hAnsi="Times New Roman" w:cs="Times New Roman"/>
                <w:sz w:val="20"/>
                <w:szCs w:val="20"/>
                <w:lang w:eastAsia="ru-RU"/>
              </w:rPr>
              <w:t>Направление (подпрограмма)</w:t>
            </w:r>
          </w:p>
        </w:tc>
        <w:tc>
          <w:tcPr>
            <w:tcW w:w="2857" w:type="pct"/>
            <w:gridSpan w:val="3"/>
            <w:tcBorders>
              <w:bottom w:val="single" w:sz="4" w:space="0" w:color="auto"/>
            </w:tcBorders>
          </w:tcPr>
          <w:p w14:paraId="041B97DD" w14:textId="77777777" w:rsidR="001B68D1" w:rsidRPr="00310859" w:rsidRDefault="001B68D1" w:rsidP="00F3543D">
            <w:pPr>
              <w:spacing w:after="0" w:line="240" w:lineRule="auto"/>
              <w:rPr>
                <w:rFonts w:ascii="Times New Roman" w:eastAsia="Times New Roman" w:hAnsi="Times New Roman" w:cs="Times New Roman"/>
                <w:sz w:val="20"/>
                <w:szCs w:val="20"/>
                <w:lang w:eastAsia="ru-RU"/>
              </w:rPr>
            </w:pPr>
            <w:r w:rsidRPr="00310859">
              <w:rPr>
                <w:rFonts w:ascii="Times New Roman" w:eastAsia="Times New Roman" w:hAnsi="Times New Roman" w:cs="Times New Roman"/>
                <w:sz w:val="20"/>
                <w:szCs w:val="20"/>
                <w:lang w:eastAsia="ru-RU"/>
              </w:rPr>
              <w:t>Проект Амурской области «Поддержка субъектов малого и среднего предпринимательства»</w:t>
            </w:r>
          </w:p>
        </w:tc>
      </w:tr>
      <w:tr w:rsidR="001B68D1" w:rsidRPr="00310859" w14:paraId="0519F66D" w14:textId="77777777" w:rsidTr="00F41FB9">
        <w:tc>
          <w:tcPr>
            <w:tcW w:w="1000" w:type="pct"/>
            <w:vMerge/>
            <w:tcBorders>
              <w:bottom w:val="single" w:sz="4" w:space="0" w:color="auto"/>
            </w:tcBorders>
          </w:tcPr>
          <w:p w14:paraId="09D3FCB0" w14:textId="77777777" w:rsidR="001B68D1" w:rsidRPr="00310859" w:rsidRDefault="001B68D1" w:rsidP="00F3543D">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38" w:type="pct"/>
            <w:tcBorders>
              <w:top w:val="single" w:sz="4" w:space="0" w:color="auto"/>
              <w:bottom w:val="single" w:sz="4" w:space="0" w:color="auto"/>
              <w:right w:val="single" w:sz="4" w:space="0" w:color="auto"/>
            </w:tcBorders>
          </w:tcPr>
          <w:p w14:paraId="249198AC" w14:textId="77777777" w:rsidR="001B68D1" w:rsidRPr="00310859" w:rsidRDefault="001B68D1" w:rsidP="00F3543D">
            <w:pPr>
              <w:widowControl w:val="0"/>
              <w:autoSpaceDE w:val="0"/>
              <w:autoSpaceDN w:val="0"/>
              <w:spacing w:after="0" w:line="240" w:lineRule="auto"/>
              <w:rPr>
                <w:rFonts w:ascii="Times New Roman" w:eastAsia="Times New Roman" w:hAnsi="Times New Roman" w:cs="Times New Roman"/>
                <w:sz w:val="20"/>
                <w:szCs w:val="20"/>
                <w:lang w:eastAsia="ru-RU"/>
              </w:rPr>
            </w:pPr>
            <w:r w:rsidRPr="00310859">
              <w:rPr>
                <w:rFonts w:ascii="Times New Roman" w:eastAsia="Times New Roman" w:hAnsi="Times New Roman" w:cs="Times New Roman"/>
                <w:sz w:val="20"/>
                <w:szCs w:val="20"/>
                <w:lang w:eastAsia="ru-RU"/>
              </w:rPr>
              <w:t>3.</w:t>
            </w:r>
          </w:p>
        </w:tc>
        <w:tc>
          <w:tcPr>
            <w:tcW w:w="905" w:type="pct"/>
            <w:tcBorders>
              <w:top w:val="single" w:sz="4" w:space="0" w:color="auto"/>
              <w:left w:val="single" w:sz="4" w:space="0" w:color="auto"/>
              <w:bottom w:val="single" w:sz="4" w:space="0" w:color="auto"/>
              <w:right w:val="single" w:sz="4" w:space="0" w:color="auto"/>
            </w:tcBorders>
          </w:tcPr>
          <w:p w14:paraId="009AC2D3" w14:textId="77777777" w:rsidR="001B68D1" w:rsidRPr="00310859" w:rsidRDefault="001B68D1" w:rsidP="00F3543D">
            <w:pPr>
              <w:widowControl w:val="0"/>
              <w:autoSpaceDE w:val="0"/>
              <w:autoSpaceDN w:val="0"/>
              <w:spacing w:after="0" w:line="240" w:lineRule="auto"/>
              <w:rPr>
                <w:rFonts w:ascii="Times New Roman" w:eastAsia="Times New Roman" w:hAnsi="Times New Roman" w:cs="Times New Roman"/>
                <w:sz w:val="20"/>
                <w:szCs w:val="20"/>
                <w:lang w:eastAsia="ru-RU"/>
              </w:rPr>
            </w:pPr>
            <w:r w:rsidRPr="00310859">
              <w:rPr>
                <w:rFonts w:ascii="Times New Roman" w:eastAsia="Times New Roman" w:hAnsi="Times New Roman" w:cs="Times New Roman"/>
                <w:sz w:val="20"/>
                <w:szCs w:val="20"/>
                <w:lang w:eastAsia="ru-RU"/>
              </w:rPr>
              <w:t>Муниципальная программа</w:t>
            </w:r>
          </w:p>
        </w:tc>
        <w:tc>
          <w:tcPr>
            <w:tcW w:w="2857" w:type="pct"/>
            <w:gridSpan w:val="3"/>
            <w:tcBorders>
              <w:top w:val="single" w:sz="4" w:space="0" w:color="auto"/>
              <w:left w:val="single" w:sz="4" w:space="0" w:color="auto"/>
              <w:bottom w:val="single" w:sz="4" w:space="0" w:color="auto"/>
              <w:right w:val="single" w:sz="4" w:space="0" w:color="auto"/>
            </w:tcBorders>
          </w:tcPr>
          <w:p w14:paraId="4C30BEF1" w14:textId="435549AB" w:rsidR="001B68D1" w:rsidRPr="00310859" w:rsidRDefault="001B68D1" w:rsidP="0056208F">
            <w:pPr>
              <w:spacing w:after="0" w:line="240" w:lineRule="auto"/>
              <w:rPr>
                <w:rFonts w:ascii="Times New Roman" w:eastAsia="Times New Roman" w:hAnsi="Times New Roman" w:cs="Times New Roman"/>
                <w:sz w:val="20"/>
                <w:szCs w:val="20"/>
                <w:lang w:eastAsia="ru-RU"/>
              </w:rPr>
            </w:pPr>
            <w:r w:rsidRPr="00310859">
              <w:rPr>
                <w:rFonts w:ascii="Times New Roman" w:eastAsia="Times New Roman" w:hAnsi="Times New Roman" w:cs="Times New Roman"/>
                <w:sz w:val="20"/>
                <w:szCs w:val="20"/>
                <w:lang w:eastAsia="ru-RU"/>
              </w:rPr>
              <w:t>"</w:t>
            </w:r>
            <w:r w:rsidR="003537AA" w:rsidRPr="00310859">
              <w:rPr>
                <w:rFonts w:ascii="Times New Roman" w:eastAsia="Times New Roman" w:hAnsi="Times New Roman" w:cs="Times New Roman"/>
                <w:sz w:val="20"/>
                <w:szCs w:val="20"/>
                <w:lang w:eastAsia="ru-RU"/>
              </w:rPr>
              <w:t>Развитие малого и среднего предпринимательства</w:t>
            </w:r>
            <w:r w:rsidR="008A4FE8" w:rsidRPr="00310859">
              <w:rPr>
                <w:rFonts w:ascii="Times New Roman" w:eastAsia="Times New Roman" w:hAnsi="Times New Roman" w:cs="Times New Roman"/>
                <w:sz w:val="20"/>
                <w:szCs w:val="20"/>
                <w:lang w:eastAsia="ru-RU"/>
              </w:rPr>
              <w:t xml:space="preserve"> город</w:t>
            </w:r>
            <w:r w:rsidR="00AC408E" w:rsidRPr="00310859">
              <w:rPr>
                <w:rFonts w:ascii="Times New Roman" w:eastAsia="Times New Roman" w:hAnsi="Times New Roman" w:cs="Times New Roman"/>
                <w:sz w:val="20"/>
                <w:szCs w:val="20"/>
                <w:lang w:eastAsia="ru-RU"/>
              </w:rPr>
              <w:t xml:space="preserve">а </w:t>
            </w:r>
            <w:r w:rsidR="008A4FE8" w:rsidRPr="00310859">
              <w:rPr>
                <w:rFonts w:ascii="Times New Roman" w:eastAsia="Times New Roman" w:hAnsi="Times New Roman" w:cs="Times New Roman"/>
                <w:sz w:val="20"/>
                <w:szCs w:val="20"/>
                <w:lang w:eastAsia="ru-RU"/>
              </w:rPr>
              <w:t>Свободно</w:t>
            </w:r>
            <w:r w:rsidR="00AC408E" w:rsidRPr="00310859">
              <w:rPr>
                <w:rFonts w:ascii="Times New Roman" w:eastAsia="Times New Roman" w:hAnsi="Times New Roman" w:cs="Times New Roman"/>
                <w:sz w:val="20"/>
                <w:szCs w:val="20"/>
                <w:lang w:eastAsia="ru-RU"/>
              </w:rPr>
              <w:t>го</w:t>
            </w:r>
            <w:r w:rsidRPr="00310859">
              <w:rPr>
                <w:rFonts w:ascii="Times New Roman" w:eastAsia="Times New Roman" w:hAnsi="Times New Roman" w:cs="Times New Roman"/>
                <w:sz w:val="20"/>
                <w:szCs w:val="20"/>
                <w:lang w:eastAsia="ru-RU"/>
              </w:rPr>
              <w:t>"</w:t>
            </w:r>
          </w:p>
        </w:tc>
      </w:tr>
    </w:tbl>
    <w:p w14:paraId="5E30B6E3" w14:textId="77777777" w:rsidR="006D0378" w:rsidRPr="00310859" w:rsidRDefault="006D0378" w:rsidP="001B68D1">
      <w:pPr>
        <w:widowControl w:val="0"/>
        <w:autoSpaceDE w:val="0"/>
        <w:autoSpaceDN w:val="0"/>
        <w:jc w:val="center"/>
        <w:outlineLvl w:val="2"/>
        <w:rPr>
          <w:rFonts w:ascii="Times New Roman" w:hAnsi="Times New Roman" w:cs="Times New Roman"/>
          <w:kern w:val="2"/>
          <w:sz w:val="20"/>
          <w:szCs w:val="20"/>
        </w:rPr>
      </w:pPr>
    </w:p>
    <w:p w14:paraId="09CBBD94" w14:textId="68347F99" w:rsidR="001B68D1" w:rsidRPr="00F053F1" w:rsidRDefault="00E93519" w:rsidP="00E93519">
      <w:pPr>
        <w:rPr>
          <w:rFonts w:ascii="Times New Roman" w:hAnsi="Times New Roman" w:cs="Times New Roman"/>
          <w:kern w:val="2"/>
          <w:sz w:val="20"/>
          <w:szCs w:val="20"/>
          <w:highlight w:val="yellow"/>
        </w:rPr>
      </w:pPr>
      <w:r w:rsidRPr="00F053F1">
        <w:rPr>
          <w:rFonts w:ascii="Times New Roman" w:hAnsi="Times New Roman" w:cs="Times New Roman"/>
          <w:kern w:val="2"/>
          <w:sz w:val="20"/>
          <w:szCs w:val="20"/>
          <w:highlight w:val="yellow"/>
        </w:rPr>
        <w:br w:type="page"/>
      </w:r>
    </w:p>
    <w:p w14:paraId="0E2D1B0C" w14:textId="77777777" w:rsidR="001B68D1" w:rsidRPr="00310859" w:rsidRDefault="001B68D1" w:rsidP="001B68D1">
      <w:pPr>
        <w:widowControl w:val="0"/>
        <w:autoSpaceDE w:val="0"/>
        <w:autoSpaceDN w:val="0"/>
        <w:jc w:val="center"/>
        <w:outlineLvl w:val="2"/>
        <w:rPr>
          <w:rFonts w:ascii="Times New Roman" w:hAnsi="Times New Roman" w:cs="Times New Roman"/>
          <w:b/>
          <w:iCs/>
          <w:kern w:val="2"/>
          <w:sz w:val="28"/>
          <w:szCs w:val="28"/>
        </w:rPr>
      </w:pPr>
      <w:r w:rsidRPr="00310859">
        <w:rPr>
          <w:rFonts w:ascii="Times New Roman" w:hAnsi="Times New Roman" w:cs="Times New Roman"/>
          <w:b/>
          <w:iCs/>
          <w:kern w:val="2"/>
          <w:sz w:val="28"/>
          <w:szCs w:val="28"/>
        </w:rPr>
        <w:t>2. Показатели проекта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49"/>
        <w:gridCol w:w="2321"/>
        <w:gridCol w:w="1217"/>
        <w:gridCol w:w="1114"/>
        <w:gridCol w:w="883"/>
        <w:gridCol w:w="594"/>
        <w:gridCol w:w="592"/>
        <w:gridCol w:w="592"/>
        <w:gridCol w:w="589"/>
        <w:gridCol w:w="595"/>
        <w:gridCol w:w="595"/>
        <w:gridCol w:w="595"/>
        <w:gridCol w:w="2034"/>
        <w:gridCol w:w="1331"/>
        <w:gridCol w:w="1625"/>
      </w:tblGrid>
      <w:tr w:rsidR="001B68D1" w:rsidRPr="00310859" w14:paraId="04B6E7EE" w14:textId="77777777" w:rsidTr="003F00FE">
        <w:trPr>
          <w:trHeight w:val="178"/>
        </w:trPr>
        <w:tc>
          <w:tcPr>
            <w:tcW w:w="150" w:type="pct"/>
            <w:vMerge w:val="restart"/>
          </w:tcPr>
          <w:p w14:paraId="737363D0" w14:textId="77777777" w:rsidR="001B68D1" w:rsidRPr="00310859" w:rsidRDefault="001B68D1" w:rsidP="00AF1630">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N п/п</w:t>
            </w:r>
          </w:p>
        </w:tc>
        <w:tc>
          <w:tcPr>
            <w:tcW w:w="769" w:type="pct"/>
            <w:vMerge w:val="restart"/>
          </w:tcPr>
          <w:p w14:paraId="2CC91534" w14:textId="77777777" w:rsidR="001B68D1" w:rsidRPr="00310859" w:rsidRDefault="001B68D1" w:rsidP="00AF1630">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Показатели проекта</w:t>
            </w:r>
          </w:p>
        </w:tc>
        <w:tc>
          <w:tcPr>
            <w:tcW w:w="404" w:type="pct"/>
            <w:vMerge w:val="restart"/>
          </w:tcPr>
          <w:p w14:paraId="393F426F" w14:textId="77777777" w:rsidR="001B68D1" w:rsidRPr="00310859" w:rsidRDefault="001B68D1" w:rsidP="00AF1630">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Уровень показателя</w:t>
            </w:r>
          </w:p>
        </w:tc>
        <w:tc>
          <w:tcPr>
            <w:tcW w:w="370" w:type="pct"/>
            <w:vMerge w:val="restart"/>
          </w:tcPr>
          <w:p w14:paraId="4AE46E4C" w14:textId="77777777" w:rsidR="001B68D1" w:rsidRPr="00310859" w:rsidRDefault="001B68D1" w:rsidP="00AF1630">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 xml:space="preserve">Единица измерения (по </w:t>
            </w:r>
            <w:hyperlink r:id="rId11">
              <w:r w:rsidRPr="00310859">
                <w:rPr>
                  <w:rFonts w:ascii="Times New Roman" w:hAnsi="Times New Roman" w:cs="Times New Roman"/>
                  <w:kern w:val="2"/>
                  <w:sz w:val="20"/>
                  <w:szCs w:val="20"/>
                </w:rPr>
                <w:t>ОКЕИ</w:t>
              </w:r>
            </w:hyperlink>
            <w:r w:rsidRPr="00310859">
              <w:rPr>
                <w:rFonts w:ascii="Times New Roman" w:hAnsi="Times New Roman" w:cs="Times New Roman"/>
                <w:kern w:val="2"/>
                <w:sz w:val="20"/>
                <w:szCs w:val="20"/>
              </w:rPr>
              <w:t>)</w:t>
            </w:r>
          </w:p>
        </w:tc>
        <w:tc>
          <w:tcPr>
            <w:tcW w:w="487" w:type="pct"/>
            <w:gridSpan w:val="2"/>
          </w:tcPr>
          <w:p w14:paraId="38682882" w14:textId="77777777" w:rsidR="001B68D1" w:rsidRPr="00310859" w:rsidRDefault="001B68D1" w:rsidP="00AF1630">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Базовое значение</w:t>
            </w:r>
          </w:p>
        </w:tc>
        <w:tc>
          <w:tcPr>
            <w:tcW w:w="1183" w:type="pct"/>
            <w:gridSpan w:val="6"/>
          </w:tcPr>
          <w:p w14:paraId="0EE6E756" w14:textId="77777777" w:rsidR="001B68D1" w:rsidRPr="00310859" w:rsidRDefault="001B68D1" w:rsidP="00AF1630">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Период, год</w:t>
            </w:r>
          </w:p>
        </w:tc>
        <w:tc>
          <w:tcPr>
            <w:tcW w:w="666" w:type="pct"/>
            <w:vMerge w:val="restart"/>
          </w:tcPr>
          <w:p w14:paraId="42AB573E" w14:textId="6DDAF3B9" w:rsidR="001B68D1" w:rsidRPr="00310859" w:rsidRDefault="001B68D1" w:rsidP="00AF1630">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Признак возрастания/убывания</w:t>
            </w:r>
          </w:p>
        </w:tc>
        <w:tc>
          <w:tcPr>
            <w:tcW w:w="436" w:type="pct"/>
            <w:vMerge w:val="restart"/>
          </w:tcPr>
          <w:p w14:paraId="423EC0B6" w14:textId="3B51459E" w:rsidR="001B68D1" w:rsidRPr="00310859" w:rsidRDefault="001B68D1" w:rsidP="00AF1630">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Нарастающий итог</w:t>
            </w:r>
          </w:p>
        </w:tc>
        <w:tc>
          <w:tcPr>
            <w:tcW w:w="534" w:type="pct"/>
            <w:vMerge w:val="restart"/>
          </w:tcPr>
          <w:p w14:paraId="7C73E220" w14:textId="37E88249" w:rsidR="001B68D1" w:rsidRPr="00310859" w:rsidRDefault="001B68D1" w:rsidP="00AF1630">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Информационная система (источник данных)</w:t>
            </w:r>
          </w:p>
        </w:tc>
      </w:tr>
      <w:tr w:rsidR="001B68D1" w:rsidRPr="00310859" w14:paraId="66E0DEC1" w14:textId="77777777" w:rsidTr="003F00FE">
        <w:trPr>
          <w:trHeight w:val="287"/>
        </w:trPr>
        <w:tc>
          <w:tcPr>
            <w:tcW w:w="150" w:type="pct"/>
            <w:vMerge/>
          </w:tcPr>
          <w:p w14:paraId="77EC4423" w14:textId="77777777" w:rsidR="001B68D1" w:rsidRPr="00310859" w:rsidRDefault="001B68D1" w:rsidP="00AF1630">
            <w:pPr>
              <w:widowControl w:val="0"/>
              <w:autoSpaceDE w:val="0"/>
              <w:autoSpaceDN w:val="0"/>
              <w:spacing w:after="0"/>
              <w:rPr>
                <w:rFonts w:ascii="Times New Roman" w:hAnsi="Times New Roman" w:cs="Times New Roman"/>
                <w:kern w:val="2"/>
                <w:sz w:val="20"/>
                <w:szCs w:val="20"/>
              </w:rPr>
            </w:pPr>
          </w:p>
        </w:tc>
        <w:tc>
          <w:tcPr>
            <w:tcW w:w="769" w:type="pct"/>
            <w:vMerge/>
          </w:tcPr>
          <w:p w14:paraId="3DFEF923" w14:textId="77777777" w:rsidR="001B68D1" w:rsidRPr="00310859" w:rsidRDefault="001B68D1" w:rsidP="00AF1630">
            <w:pPr>
              <w:widowControl w:val="0"/>
              <w:autoSpaceDE w:val="0"/>
              <w:autoSpaceDN w:val="0"/>
              <w:spacing w:after="0"/>
              <w:rPr>
                <w:rFonts w:ascii="Times New Roman" w:hAnsi="Times New Roman" w:cs="Times New Roman"/>
                <w:kern w:val="2"/>
                <w:sz w:val="20"/>
                <w:szCs w:val="20"/>
              </w:rPr>
            </w:pPr>
          </w:p>
        </w:tc>
        <w:tc>
          <w:tcPr>
            <w:tcW w:w="404" w:type="pct"/>
            <w:vMerge/>
          </w:tcPr>
          <w:p w14:paraId="79A88875" w14:textId="77777777" w:rsidR="001B68D1" w:rsidRPr="00310859" w:rsidRDefault="001B68D1" w:rsidP="00AF1630">
            <w:pPr>
              <w:widowControl w:val="0"/>
              <w:autoSpaceDE w:val="0"/>
              <w:autoSpaceDN w:val="0"/>
              <w:spacing w:after="0"/>
              <w:rPr>
                <w:rFonts w:ascii="Times New Roman" w:hAnsi="Times New Roman" w:cs="Times New Roman"/>
                <w:kern w:val="2"/>
                <w:sz w:val="20"/>
                <w:szCs w:val="20"/>
              </w:rPr>
            </w:pPr>
          </w:p>
        </w:tc>
        <w:tc>
          <w:tcPr>
            <w:tcW w:w="370" w:type="pct"/>
            <w:vMerge/>
          </w:tcPr>
          <w:p w14:paraId="5187DB0D" w14:textId="77777777" w:rsidR="001B68D1" w:rsidRPr="00310859" w:rsidRDefault="001B68D1" w:rsidP="00AF1630">
            <w:pPr>
              <w:widowControl w:val="0"/>
              <w:autoSpaceDE w:val="0"/>
              <w:autoSpaceDN w:val="0"/>
              <w:spacing w:after="0"/>
              <w:rPr>
                <w:rFonts w:ascii="Times New Roman" w:hAnsi="Times New Roman" w:cs="Times New Roman"/>
                <w:kern w:val="2"/>
                <w:sz w:val="20"/>
                <w:szCs w:val="20"/>
              </w:rPr>
            </w:pPr>
          </w:p>
        </w:tc>
        <w:tc>
          <w:tcPr>
            <w:tcW w:w="289" w:type="pct"/>
          </w:tcPr>
          <w:p w14:paraId="63EB66F3" w14:textId="77777777" w:rsidR="001B68D1" w:rsidRPr="00310859" w:rsidRDefault="001B68D1" w:rsidP="00AF1630">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значение</w:t>
            </w:r>
          </w:p>
        </w:tc>
        <w:tc>
          <w:tcPr>
            <w:tcW w:w="198" w:type="pct"/>
          </w:tcPr>
          <w:p w14:paraId="58D96153" w14:textId="77777777" w:rsidR="001B68D1" w:rsidRPr="00310859" w:rsidRDefault="001B68D1" w:rsidP="00AF1630">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год</w:t>
            </w:r>
          </w:p>
        </w:tc>
        <w:tc>
          <w:tcPr>
            <w:tcW w:w="197" w:type="pct"/>
          </w:tcPr>
          <w:p w14:paraId="2677A052" w14:textId="77777777" w:rsidR="001B68D1" w:rsidRPr="00310859" w:rsidRDefault="001B68D1" w:rsidP="00AF1630">
            <w:pPr>
              <w:widowControl w:val="0"/>
              <w:autoSpaceDE w:val="0"/>
              <w:autoSpaceDN w:val="0"/>
              <w:spacing w:after="0"/>
              <w:rPr>
                <w:rFonts w:ascii="Times New Roman" w:hAnsi="Times New Roman" w:cs="Times New Roman"/>
                <w:kern w:val="2"/>
                <w:sz w:val="20"/>
                <w:szCs w:val="20"/>
              </w:rPr>
            </w:pPr>
            <w:r w:rsidRPr="00310859">
              <w:rPr>
                <w:rFonts w:ascii="Times New Roman" w:hAnsi="Times New Roman" w:cs="Times New Roman"/>
                <w:kern w:val="2"/>
                <w:sz w:val="20"/>
                <w:szCs w:val="20"/>
              </w:rPr>
              <w:t>2025</w:t>
            </w:r>
          </w:p>
        </w:tc>
        <w:tc>
          <w:tcPr>
            <w:tcW w:w="197" w:type="pct"/>
          </w:tcPr>
          <w:p w14:paraId="564E243B" w14:textId="77777777" w:rsidR="001B68D1" w:rsidRPr="00310859" w:rsidRDefault="001B68D1" w:rsidP="00AF1630">
            <w:pPr>
              <w:widowControl w:val="0"/>
              <w:autoSpaceDE w:val="0"/>
              <w:autoSpaceDN w:val="0"/>
              <w:spacing w:after="0"/>
              <w:rPr>
                <w:rFonts w:ascii="Times New Roman" w:hAnsi="Times New Roman" w:cs="Times New Roman"/>
                <w:kern w:val="2"/>
                <w:sz w:val="20"/>
                <w:szCs w:val="20"/>
              </w:rPr>
            </w:pPr>
            <w:r w:rsidRPr="00310859">
              <w:rPr>
                <w:rFonts w:ascii="Times New Roman" w:hAnsi="Times New Roman" w:cs="Times New Roman"/>
                <w:kern w:val="2"/>
                <w:sz w:val="20"/>
                <w:szCs w:val="20"/>
              </w:rPr>
              <w:t>2026</w:t>
            </w:r>
          </w:p>
        </w:tc>
        <w:tc>
          <w:tcPr>
            <w:tcW w:w="196" w:type="pct"/>
          </w:tcPr>
          <w:p w14:paraId="0ED0DF5A" w14:textId="77777777" w:rsidR="001B68D1" w:rsidRPr="00310859" w:rsidRDefault="001B68D1" w:rsidP="00AF1630">
            <w:pPr>
              <w:widowControl w:val="0"/>
              <w:autoSpaceDE w:val="0"/>
              <w:autoSpaceDN w:val="0"/>
              <w:spacing w:after="0"/>
              <w:rPr>
                <w:rFonts w:ascii="Times New Roman" w:hAnsi="Times New Roman" w:cs="Times New Roman"/>
                <w:kern w:val="2"/>
                <w:sz w:val="20"/>
                <w:szCs w:val="20"/>
              </w:rPr>
            </w:pPr>
            <w:r w:rsidRPr="00310859">
              <w:rPr>
                <w:rFonts w:ascii="Times New Roman" w:hAnsi="Times New Roman" w:cs="Times New Roman"/>
                <w:kern w:val="2"/>
                <w:sz w:val="20"/>
                <w:szCs w:val="20"/>
              </w:rPr>
              <w:t>2027</w:t>
            </w:r>
          </w:p>
        </w:tc>
        <w:tc>
          <w:tcPr>
            <w:tcW w:w="198" w:type="pct"/>
          </w:tcPr>
          <w:p w14:paraId="7E153318" w14:textId="77777777" w:rsidR="001B68D1" w:rsidRPr="00310859" w:rsidRDefault="001B68D1" w:rsidP="00AF1630">
            <w:pPr>
              <w:widowControl w:val="0"/>
              <w:autoSpaceDE w:val="0"/>
              <w:autoSpaceDN w:val="0"/>
              <w:spacing w:after="0"/>
              <w:rPr>
                <w:rFonts w:ascii="Times New Roman" w:hAnsi="Times New Roman" w:cs="Times New Roman"/>
                <w:kern w:val="2"/>
                <w:sz w:val="20"/>
                <w:szCs w:val="20"/>
              </w:rPr>
            </w:pPr>
            <w:r w:rsidRPr="00310859">
              <w:rPr>
                <w:rFonts w:ascii="Times New Roman" w:hAnsi="Times New Roman" w:cs="Times New Roman"/>
                <w:kern w:val="2"/>
                <w:sz w:val="20"/>
                <w:szCs w:val="20"/>
              </w:rPr>
              <w:t>2028</w:t>
            </w:r>
          </w:p>
        </w:tc>
        <w:tc>
          <w:tcPr>
            <w:tcW w:w="198" w:type="pct"/>
          </w:tcPr>
          <w:p w14:paraId="0E5610CA" w14:textId="77777777" w:rsidR="001B68D1" w:rsidRPr="00310859" w:rsidRDefault="001B68D1" w:rsidP="00AF1630">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2029</w:t>
            </w:r>
          </w:p>
        </w:tc>
        <w:tc>
          <w:tcPr>
            <w:tcW w:w="198" w:type="pct"/>
          </w:tcPr>
          <w:p w14:paraId="16CECC9C" w14:textId="77777777" w:rsidR="001B68D1" w:rsidRPr="00310859" w:rsidRDefault="001B68D1" w:rsidP="00AF1630">
            <w:pPr>
              <w:widowControl w:val="0"/>
              <w:autoSpaceDE w:val="0"/>
              <w:autoSpaceDN w:val="0"/>
              <w:spacing w:after="0"/>
              <w:rPr>
                <w:rFonts w:ascii="Times New Roman" w:hAnsi="Times New Roman" w:cs="Times New Roman"/>
                <w:kern w:val="2"/>
                <w:sz w:val="20"/>
                <w:szCs w:val="20"/>
              </w:rPr>
            </w:pPr>
            <w:r w:rsidRPr="00310859">
              <w:rPr>
                <w:rFonts w:ascii="Times New Roman" w:hAnsi="Times New Roman" w:cs="Times New Roman"/>
                <w:kern w:val="2"/>
                <w:sz w:val="20"/>
                <w:szCs w:val="20"/>
              </w:rPr>
              <w:t>2030</w:t>
            </w:r>
          </w:p>
        </w:tc>
        <w:tc>
          <w:tcPr>
            <w:tcW w:w="666" w:type="pct"/>
            <w:vMerge/>
          </w:tcPr>
          <w:p w14:paraId="168C2B21" w14:textId="77777777" w:rsidR="001B68D1" w:rsidRPr="00310859" w:rsidRDefault="001B68D1" w:rsidP="00AF1630">
            <w:pPr>
              <w:widowControl w:val="0"/>
              <w:autoSpaceDE w:val="0"/>
              <w:autoSpaceDN w:val="0"/>
              <w:spacing w:after="0"/>
              <w:rPr>
                <w:rFonts w:ascii="Times New Roman" w:hAnsi="Times New Roman" w:cs="Times New Roman"/>
                <w:kern w:val="2"/>
                <w:sz w:val="20"/>
                <w:szCs w:val="20"/>
              </w:rPr>
            </w:pPr>
          </w:p>
        </w:tc>
        <w:tc>
          <w:tcPr>
            <w:tcW w:w="436" w:type="pct"/>
            <w:vMerge/>
          </w:tcPr>
          <w:p w14:paraId="1A5F5C25" w14:textId="77777777" w:rsidR="001B68D1" w:rsidRPr="00310859" w:rsidRDefault="001B68D1" w:rsidP="00AF1630">
            <w:pPr>
              <w:widowControl w:val="0"/>
              <w:autoSpaceDE w:val="0"/>
              <w:autoSpaceDN w:val="0"/>
              <w:spacing w:after="0"/>
              <w:rPr>
                <w:rFonts w:ascii="Times New Roman" w:hAnsi="Times New Roman" w:cs="Times New Roman"/>
                <w:kern w:val="2"/>
                <w:sz w:val="20"/>
                <w:szCs w:val="20"/>
              </w:rPr>
            </w:pPr>
          </w:p>
        </w:tc>
        <w:tc>
          <w:tcPr>
            <w:tcW w:w="534" w:type="pct"/>
            <w:vMerge/>
          </w:tcPr>
          <w:p w14:paraId="575EB209" w14:textId="77777777" w:rsidR="001B68D1" w:rsidRPr="00310859" w:rsidRDefault="001B68D1" w:rsidP="00AF1630">
            <w:pPr>
              <w:widowControl w:val="0"/>
              <w:autoSpaceDE w:val="0"/>
              <w:autoSpaceDN w:val="0"/>
              <w:spacing w:after="0"/>
              <w:rPr>
                <w:rFonts w:ascii="Times New Roman" w:hAnsi="Times New Roman" w:cs="Times New Roman"/>
                <w:kern w:val="2"/>
                <w:sz w:val="20"/>
                <w:szCs w:val="20"/>
              </w:rPr>
            </w:pPr>
          </w:p>
        </w:tc>
      </w:tr>
      <w:tr w:rsidR="001B68D1" w:rsidRPr="00310859" w14:paraId="261B0AEB" w14:textId="77777777" w:rsidTr="003F00FE">
        <w:trPr>
          <w:trHeight w:val="58"/>
        </w:trPr>
        <w:tc>
          <w:tcPr>
            <w:tcW w:w="150" w:type="pct"/>
          </w:tcPr>
          <w:p w14:paraId="5BCE89FF" w14:textId="77777777" w:rsidR="001B68D1" w:rsidRPr="00310859" w:rsidRDefault="001B68D1" w:rsidP="00AF1630">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1</w:t>
            </w:r>
          </w:p>
        </w:tc>
        <w:tc>
          <w:tcPr>
            <w:tcW w:w="769" w:type="pct"/>
          </w:tcPr>
          <w:p w14:paraId="1D90ED75" w14:textId="77777777" w:rsidR="001B68D1" w:rsidRPr="00310859" w:rsidRDefault="001B68D1" w:rsidP="00AF1630">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2</w:t>
            </w:r>
          </w:p>
        </w:tc>
        <w:tc>
          <w:tcPr>
            <w:tcW w:w="404" w:type="pct"/>
          </w:tcPr>
          <w:p w14:paraId="5BF2519B" w14:textId="77777777" w:rsidR="001B68D1" w:rsidRPr="00310859" w:rsidRDefault="001B68D1" w:rsidP="00AF1630">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3</w:t>
            </w:r>
          </w:p>
        </w:tc>
        <w:tc>
          <w:tcPr>
            <w:tcW w:w="370" w:type="pct"/>
          </w:tcPr>
          <w:p w14:paraId="7A3198AC" w14:textId="77777777" w:rsidR="001B68D1" w:rsidRPr="00310859" w:rsidRDefault="001B68D1" w:rsidP="00AF1630">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4</w:t>
            </w:r>
          </w:p>
        </w:tc>
        <w:tc>
          <w:tcPr>
            <w:tcW w:w="289" w:type="pct"/>
          </w:tcPr>
          <w:p w14:paraId="5BBAF7DE" w14:textId="77777777" w:rsidR="001B68D1" w:rsidRPr="00310859" w:rsidRDefault="001B68D1" w:rsidP="00AF1630">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5</w:t>
            </w:r>
          </w:p>
        </w:tc>
        <w:tc>
          <w:tcPr>
            <w:tcW w:w="198" w:type="pct"/>
          </w:tcPr>
          <w:p w14:paraId="2EC3E361" w14:textId="77777777" w:rsidR="001B68D1" w:rsidRPr="00310859" w:rsidRDefault="001B68D1" w:rsidP="00AF1630">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6</w:t>
            </w:r>
          </w:p>
        </w:tc>
        <w:tc>
          <w:tcPr>
            <w:tcW w:w="197" w:type="pct"/>
          </w:tcPr>
          <w:p w14:paraId="2BF6D103" w14:textId="77777777" w:rsidR="001B68D1" w:rsidRPr="00310859" w:rsidRDefault="001B68D1" w:rsidP="00AF1630">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7</w:t>
            </w:r>
          </w:p>
        </w:tc>
        <w:tc>
          <w:tcPr>
            <w:tcW w:w="197" w:type="pct"/>
          </w:tcPr>
          <w:p w14:paraId="36BD3296" w14:textId="77777777" w:rsidR="001B68D1" w:rsidRPr="00310859" w:rsidRDefault="001B68D1" w:rsidP="00AF1630">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8</w:t>
            </w:r>
          </w:p>
        </w:tc>
        <w:tc>
          <w:tcPr>
            <w:tcW w:w="196" w:type="pct"/>
          </w:tcPr>
          <w:p w14:paraId="134A7DCF" w14:textId="77777777" w:rsidR="001B68D1" w:rsidRPr="00310859" w:rsidRDefault="001B68D1" w:rsidP="00AF1630">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9</w:t>
            </w:r>
          </w:p>
        </w:tc>
        <w:tc>
          <w:tcPr>
            <w:tcW w:w="198" w:type="pct"/>
          </w:tcPr>
          <w:p w14:paraId="2BC93575" w14:textId="77777777" w:rsidR="001B68D1" w:rsidRPr="00310859" w:rsidRDefault="001B68D1" w:rsidP="00AF1630">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10</w:t>
            </w:r>
          </w:p>
        </w:tc>
        <w:tc>
          <w:tcPr>
            <w:tcW w:w="198" w:type="pct"/>
          </w:tcPr>
          <w:p w14:paraId="61149960" w14:textId="77777777" w:rsidR="001B68D1" w:rsidRPr="00310859" w:rsidRDefault="001B68D1" w:rsidP="00AF1630">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11</w:t>
            </w:r>
          </w:p>
        </w:tc>
        <w:tc>
          <w:tcPr>
            <w:tcW w:w="198" w:type="pct"/>
          </w:tcPr>
          <w:p w14:paraId="6E4CE9D7" w14:textId="77777777" w:rsidR="001B68D1" w:rsidRPr="00310859" w:rsidRDefault="001B68D1" w:rsidP="00AF1630">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12</w:t>
            </w:r>
          </w:p>
        </w:tc>
        <w:tc>
          <w:tcPr>
            <w:tcW w:w="666" w:type="pct"/>
          </w:tcPr>
          <w:p w14:paraId="17B3C183" w14:textId="77777777" w:rsidR="001B68D1" w:rsidRPr="00310859" w:rsidRDefault="001B68D1" w:rsidP="00AF1630">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13</w:t>
            </w:r>
          </w:p>
        </w:tc>
        <w:tc>
          <w:tcPr>
            <w:tcW w:w="436" w:type="pct"/>
          </w:tcPr>
          <w:p w14:paraId="66138159" w14:textId="77777777" w:rsidR="001B68D1" w:rsidRPr="00310859" w:rsidRDefault="001B68D1" w:rsidP="00AF1630">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14</w:t>
            </w:r>
          </w:p>
        </w:tc>
        <w:tc>
          <w:tcPr>
            <w:tcW w:w="534" w:type="pct"/>
          </w:tcPr>
          <w:p w14:paraId="15562D78" w14:textId="77777777" w:rsidR="001B68D1" w:rsidRPr="00310859" w:rsidRDefault="001B68D1" w:rsidP="00AF1630">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15</w:t>
            </w:r>
          </w:p>
        </w:tc>
      </w:tr>
      <w:tr w:rsidR="001B68D1" w:rsidRPr="00310859" w14:paraId="73E4E4D9" w14:textId="77777777" w:rsidTr="00F41FB9">
        <w:trPr>
          <w:trHeight w:val="25"/>
        </w:trPr>
        <w:tc>
          <w:tcPr>
            <w:tcW w:w="5000" w:type="pct"/>
            <w:gridSpan w:val="15"/>
          </w:tcPr>
          <w:p w14:paraId="767EA74B" w14:textId="119B36ED" w:rsidR="001B68D1" w:rsidRPr="00310859" w:rsidRDefault="002F69C2" w:rsidP="00310859">
            <w:pPr>
              <w:pStyle w:val="af1"/>
              <w:widowControl w:val="0"/>
              <w:autoSpaceDE w:val="0"/>
              <w:autoSpaceDN w:val="0"/>
              <w:ind w:left="194" w:firstLine="141"/>
              <w:jc w:val="both"/>
              <w:rPr>
                <w:kern w:val="2"/>
                <w:sz w:val="20"/>
                <w:szCs w:val="20"/>
              </w:rPr>
            </w:pPr>
            <w:r w:rsidRPr="00310859">
              <w:rPr>
                <w:sz w:val="20"/>
                <w:szCs w:val="20"/>
              </w:rPr>
              <w:t xml:space="preserve">                                           Увеличение </w:t>
            </w:r>
            <w:r w:rsidR="004243C8" w:rsidRPr="00310859">
              <w:rPr>
                <w:sz w:val="20"/>
                <w:szCs w:val="20"/>
              </w:rPr>
              <w:t>численности</w:t>
            </w:r>
            <w:r w:rsidRPr="00310859">
              <w:rPr>
                <w:sz w:val="20"/>
                <w:szCs w:val="20"/>
              </w:rPr>
              <w:t xml:space="preserve"> </w:t>
            </w:r>
            <w:r w:rsidR="004243C8" w:rsidRPr="00310859">
              <w:rPr>
                <w:sz w:val="20"/>
                <w:szCs w:val="20"/>
              </w:rPr>
              <w:t>субъектов малого</w:t>
            </w:r>
            <w:r w:rsidRPr="00310859">
              <w:rPr>
                <w:sz w:val="20"/>
                <w:szCs w:val="20"/>
              </w:rPr>
              <w:t xml:space="preserve"> и среднего предпринимательства</w:t>
            </w:r>
            <w:r w:rsidR="00533E5A">
              <w:rPr>
                <w:sz w:val="20"/>
                <w:szCs w:val="20"/>
              </w:rPr>
              <w:t>, получа</w:t>
            </w:r>
            <w:r w:rsidR="008D781E">
              <w:rPr>
                <w:sz w:val="20"/>
                <w:szCs w:val="20"/>
              </w:rPr>
              <w:t>ющих</w:t>
            </w:r>
            <w:r w:rsidR="00533E5A">
              <w:rPr>
                <w:sz w:val="20"/>
                <w:szCs w:val="20"/>
              </w:rPr>
              <w:t xml:space="preserve"> поддержк</w:t>
            </w:r>
            <w:r w:rsidR="008D781E">
              <w:rPr>
                <w:sz w:val="20"/>
                <w:szCs w:val="20"/>
              </w:rPr>
              <w:t>у</w:t>
            </w:r>
            <w:r w:rsidRPr="00310859">
              <w:rPr>
                <w:sz w:val="20"/>
                <w:szCs w:val="20"/>
              </w:rPr>
              <w:t xml:space="preserve"> </w:t>
            </w:r>
          </w:p>
        </w:tc>
      </w:tr>
      <w:tr w:rsidR="001B68D1" w:rsidRPr="00310859" w14:paraId="5059B0D0" w14:textId="77777777" w:rsidTr="003F00FE">
        <w:tc>
          <w:tcPr>
            <w:tcW w:w="150" w:type="pct"/>
          </w:tcPr>
          <w:p w14:paraId="2F2C5BBC" w14:textId="77777777" w:rsidR="001B68D1" w:rsidRPr="00310859" w:rsidRDefault="001B68D1" w:rsidP="00AF1630">
            <w:pPr>
              <w:widowControl w:val="0"/>
              <w:autoSpaceDE w:val="0"/>
              <w:autoSpaceDN w:val="0"/>
              <w:spacing w:after="0"/>
              <w:rPr>
                <w:rFonts w:ascii="Times New Roman" w:hAnsi="Times New Roman" w:cs="Times New Roman"/>
                <w:kern w:val="2"/>
                <w:sz w:val="20"/>
                <w:szCs w:val="20"/>
              </w:rPr>
            </w:pPr>
            <w:r w:rsidRPr="00310859">
              <w:rPr>
                <w:rFonts w:ascii="Times New Roman" w:hAnsi="Times New Roman" w:cs="Times New Roman"/>
                <w:kern w:val="2"/>
                <w:sz w:val="20"/>
                <w:szCs w:val="20"/>
              </w:rPr>
              <w:t>1.</w:t>
            </w:r>
          </w:p>
        </w:tc>
        <w:tc>
          <w:tcPr>
            <w:tcW w:w="769" w:type="pct"/>
          </w:tcPr>
          <w:p w14:paraId="53C7FB5C" w14:textId="100D6DA0" w:rsidR="001B68D1" w:rsidRPr="00310859" w:rsidRDefault="003467DE" w:rsidP="00AF1630">
            <w:pPr>
              <w:widowControl w:val="0"/>
              <w:autoSpaceDE w:val="0"/>
              <w:autoSpaceDN w:val="0"/>
              <w:spacing w:after="0"/>
              <w:rPr>
                <w:rFonts w:ascii="Times New Roman" w:hAnsi="Times New Roman" w:cs="Times New Roman"/>
                <w:kern w:val="2"/>
                <w:sz w:val="20"/>
                <w:szCs w:val="20"/>
              </w:rPr>
            </w:pPr>
            <w:r w:rsidRPr="00310859">
              <w:rPr>
                <w:rFonts w:ascii="Times New Roman" w:eastAsia="Times New Roman" w:hAnsi="Times New Roman" w:cs="Times New Roman"/>
                <w:sz w:val="20"/>
                <w:szCs w:val="20"/>
                <w:lang w:eastAsia="ru-RU"/>
              </w:rPr>
              <w:t>Численность субъектов малого и среднего предпринимательства, а также физических лиц, не являющихся индивидуальными предпринимателями и применяющих специальный налоговый режим "Налог на профессиональный доход" – получателей финансовой поддержки по отношению к прошлому году</w:t>
            </w:r>
          </w:p>
        </w:tc>
        <w:tc>
          <w:tcPr>
            <w:tcW w:w="404" w:type="pct"/>
          </w:tcPr>
          <w:p w14:paraId="3A02DDE0" w14:textId="5D461CE6" w:rsidR="001B68D1" w:rsidRPr="00310859" w:rsidRDefault="00C233D1" w:rsidP="0011309B">
            <w:pPr>
              <w:widowControl w:val="0"/>
              <w:autoSpaceDE w:val="0"/>
              <w:autoSpaceDN w:val="0"/>
              <w:spacing w:after="0"/>
              <w:jc w:val="center"/>
              <w:rPr>
                <w:rFonts w:ascii="Times New Roman" w:hAnsi="Times New Roman" w:cs="Times New Roman"/>
                <w:kern w:val="2"/>
                <w:sz w:val="20"/>
                <w:szCs w:val="20"/>
              </w:rPr>
            </w:pPr>
            <w:proofErr w:type="spellStart"/>
            <w:r w:rsidRPr="00310859">
              <w:rPr>
                <w:rFonts w:ascii="Times New Roman" w:hAnsi="Times New Roman" w:cs="Times New Roman"/>
                <w:kern w:val="2"/>
                <w:sz w:val="20"/>
                <w:szCs w:val="20"/>
              </w:rPr>
              <w:t>М</w:t>
            </w:r>
            <w:r w:rsidR="0011309B">
              <w:rPr>
                <w:rFonts w:ascii="Times New Roman" w:hAnsi="Times New Roman" w:cs="Times New Roman"/>
                <w:kern w:val="2"/>
                <w:sz w:val="20"/>
                <w:szCs w:val="20"/>
              </w:rPr>
              <w:t>пр</w:t>
            </w:r>
            <w:proofErr w:type="spellEnd"/>
          </w:p>
        </w:tc>
        <w:tc>
          <w:tcPr>
            <w:tcW w:w="370" w:type="pct"/>
          </w:tcPr>
          <w:p w14:paraId="1B06B1F8" w14:textId="77777777" w:rsidR="001B68D1" w:rsidRPr="00310859" w:rsidRDefault="001B68D1" w:rsidP="00AF1630">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Единиц</w:t>
            </w:r>
          </w:p>
        </w:tc>
        <w:tc>
          <w:tcPr>
            <w:tcW w:w="289" w:type="pct"/>
          </w:tcPr>
          <w:p w14:paraId="6AE63788" w14:textId="77777777" w:rsidR="001B68D1" w:rsidRPr="00310859" w:rsidRDefault="001B68D1" w:rsidP="00AF1630">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4</w:t>
            </w:r>
          </w:p>
        </w:tc>
        <w:tc>
          <w:tcPr>
            <w:tcW w:w="198" w:type="pct"/>
          </w:tcPr>
          <w:p w14:paraId="1CED3E57" w14:textId="77777777" w:rsidR="001B68D1" w:rsidRPr="00310859" w:rsidRDefault="001B68D1" w:rsidP="00AF1630">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2023</w:t>
            </w:r>
          </w:p>
        </w:tc>
        <w:tc>
          <w:tcPr>
            <w:tcW w:w="197" w:type="pct"/>
          </w:tcPr>
          <w:p w14:paraId="547D52AA" w14:textId="59675D2D" w:rsidR="001B68D1" w:rsidRPr="00310859" w:rsidRDefault="0011309B" w:rsidP="00AF1630">
            <w:pPr>
              <w:widowControl w:val="0"/>
              <w:autoSpaceDE w:val="0"/>
              <w:autoSpaceDN w:val="0"/>
              <w:spacing w:after="0"/>
              <w:jc w:val="center"/>
              <w:rPr>
                <w:rFonts w:ascii="Times New Roman" w:hAnsi="Times New Roman" w:cs="Times New Roman"/>
                <w:kern w:val="2"/>
                <w:sz w:val="20"/>
                <w:szCs w:val="20"/>
              </w:rPr>
            </w:pPr>
            <w:r>
              <w:rPr>
                <w:rFonts w:ascii="Times New Roman" w:hAnsi="Times New Roman" w:cs="Times New Roman"/>
                <w:kern w:val="2"/>
                <w:sz w:val="20"/>
                <w:szCs w:val="20"/>
              </w:rPr>
              <w:t>4</w:t>
            </w:r>
          </w:p>
        </w:tc>
        <w:tc>
          <w:tcPr>
            <w:tcW w:w="197" w:type="pct"/>
          </w:tcPr>
          <w:p w14:paraId="66D93366" w14:textId="00B930B0" w:rsidR="001B68D1" w:rsidRPr="00310859" w:rsidRDefault="00310859" w:rsidP="00AF1630">
            <w:pPr>
              <w:widowControl w:val="0"/>
              <w:autoSpaceDE w:val="0"/>
              <w:autoSpaceDN w:val="0"/>
              <w:spacing w:after="0"/>
              <w:jc w:val="center"/>
              <w:rPr>
                <w:rFonts w:ascii="Times New Roman" w:hAnsi="Times New Roman" w:cs="Times New Roman"/>
                <w:kern w:val="2"/>
                <w:sz w:val="20"/>
                <w:szCs w:val="20"/>
              </w:rPr>
            </w:pPr>
            <w:r>
              <w:rPr>
                <w:rFonts w:ascii="Times New Roman" w:hAnsi="Times New Roman" w:cs="Times New Roman"/>
                <w:kern w:val="2"/>
                <w:sz w:val="20"/>
                <w:szCs w:val="20"/>
              </w:rPr>
              <w:t>5</w:t>
            </w:r>
          </w:p>
        </w:tc>
        <w:tc>
          <w:tcPr>
            <w:tcW w:w="196" w:type="pct"/>
          </w:tcPr>
          <w:p w14:paraId="3595C29F" w14:textId="3ECEE6E2" w:rsidR="001B68D1" w:rsidRPr="00310859" w:rsidRDefault="00310859" w:rsidP="00AF1630">
            <w:pPr>
              <w:widowControl w:val="0"/>
              <w:autoSpaceDE w:val="0"/>
              <w:autoSpaceDN w:val="0"/>
              <w:spacing w:after="0"/>
              <w:jc w:val="center"/>
              <w:rPr>
                <w:rFonts w:ascii="Times New Roman" w:hAnsi="Times New Roman" w:cs="Times New Roman"/>
                <w:kern w:val="2"/>
                <w:sz w:val="20"/>
                <w:szCs w:val="20"/>
              </w:rPr>
            </w:pPr>
            <w:r>
              <w:rPr>
                <w:rFonts w:ascii="Times New Roman" w:hAnsi="Times New Roman" w:cs="Times New Roman"/>
                <w:kern w:val="2"/>
                <w:sz w:val="20"/>
                <w:szCs w:val="20"/>
              </w:rPr>
              <w:t>5</w:t>
            </w:r>
          </w:p>
        </w:tc>
        <w:tc>
          <w:tcPr>
            <w:tcW w:w="198" w:type="pct"/>
          </w:tcPr>
          <w:p w14:paraId="4D581D2F" w14:textId="0112B466" w:rsidR="001B68D1" w:rsidRPr="00310859" w:rsidRDefault="00310859" w:rsidP="00AF1630">
            <w:pPr>
              <w:widowControl w:val="0"/>
              <w:autoSpaceDE w:val="0"/>
              <w:autoSpaceDN w:val="0"/>
              <w:spacing w:after="0"/>
              <w:jc w:val="center"/>
              <w:rPr>
                <w:rFonts w:ascii="Times New Roman" w:hAnsi="Times New Roman" w:cs="Times New Roman"/>
                <w:kern w:val="2"/>
                <w:sz w:val="20"/>
                <w:szCs w:val="20"/>
              </w:rPr>
            </w:pPr>
            <w:r>
              <w:rPr>
                <w:rFonts w:ascii="Times New Roman" w:hAnsi="Times New Roman" w:cs="Times New Roman"/>
                <w:kern w:val="2"/>
                <w:sz w:val="20"/>
                <w:szCs w:val="20"/>
              </w:rPr>
              <w:t>5</w:t>
            </w:r>
          </w:p>
        </w:tc>
        <w:tc>
          <w:tcPr>
            <w:tcW w:w="198" w:type="pct"/>
          </w:tcPr>
          <w:p w14:paraId="48648298" w14:textId="58303F8C" w:rsidR="001B68D1" w:rsidRPr="00310859" w:rsidRDefault="00310859" w:rsidP="00AF1630">
            <w:pPr>
              <w:widowControl w:val="0"/>
              <w:autoSpaceDE w:val="0"/>
              <w:autoSpaceDN w:val="0"/>
              <w:spacing w:after="0"/>
              <w:jc w:val="center"/>
              <w:rPr>
                <w:rFonts w:ascii="Times New Roman" w:hAnsi="Times New Roman" w:cs="Times New Roman"/>
                <w:kern w:val="2"/>
                <w:sz w:val="20"/>
                <w:szCs w:val="20"/>
              </w:rPr>
            </w:pPr>
            <w:r>
              <w:rPr>
                <w:rFonts w:ascii="Times New Roman" w:hAnsi="Times New Roman" w:cs="Times New Roman"/>
                <w:kern w:val="2"/>
                <w:sz w:val="20"/>
                <w:szCs w:val="20"/>
              </w:rPr>
              <w:t>6</w:t>
            </w:r>
          </w:p>
        </w:tc>
        <w:tc>
          <w:tcPr>
            <w:tcW w:w="198" w:type="pct"/>
          </w:tcPr>
          <w:p w14:paraId="52F2D7FC" w14:textId="71FC2E42" w:rsidR="001B68D1" w:rsidRPr="00310859" w:rsidRDefault="00310859" w:rsidP="00AF1630">
            <w:pPr>
              <w:widowControl w:val="0"/>
              <w:autoSpaceDE w:val="0"/>
              <w:autoSpaceDN w:val="0"/>
              <w:spacing w:after="0"/>
              <w:jc w:val="center"/>
              <w:rPr>
                <w:rFonts w:ascii="Times New Roman" w:hAnsi="Times New Roman" w:cs="Times New Roman"/>
                <w:kern w:val="2"/>
                <w:sz w:val="20"/>
                <w:szCs w:val="20"/>
              </w:rPr>
            </w:pPr>
            <w:r>
              <w:rPr>
                <w:rFonts w:ascii="Times New Roman" w:hAnsi="Times New Roman" w:cs="Times New Roman"/>
                <w:kern w:val="2"/>
                <w:sz w:val="20"/>
                <w:szCs w:val="20"/>
              </w:rPr>
              <w:t>6</w:t>
            </w:r>
          </w:p>
        </w:tc>
        <w:tc>
          <w:tcPr>
            <w:tcW w:w="666" w:type="pct"/>
          </w:tcPr>
          <w:p w14:paraId="4954C56C" w14:textId="77777777" w:rsidR="001B68D1" w:rsidRPr="00310859" w:rsidRDefault="001B68D1" w:rsidP="00AF1630">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Возрастающий</w:t>
            </w:r>
          </w:p>
        </w:tc>
        <w:tc>
          <w:tcPr>
            <w:tcW w:w="436" w:type="pct"/>
          </w:tcPr>
          <w:p w14:paraId="5426A922" w14:textId="77777777" w:rsidR="001B68D1" w:rsidRPr="00310859" w:rsidRDefault="001B68D1" w:rsidP="00AF1630">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Да</w:t>
            </w:r>
          </w:p>
        </w:tc>
        <w:tc>
          <w:tcPr>
            <w:tcW w:w="534" w:type="pct"/>
          </w:tcPr>
          <w:p w14:paraId="6A336294" w14:textId="77777777" w:rsidR="001B68D1" w:rsidRPr="00310859" w:rsidRDefault="001B68D1" w:rsidP="00AF1630">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w:t>
            </w:r>
          </w:p>
        </w:tc>
      </w:tr>
      <w:tr w:rsidR="00310859" w:rsidRPr="00310859" w14:paraId="53E4E30B" w14:textId="77777777" w:rsidTr="003F00FE">
        <w:tc>
          <w:tcPr>
            <w:tcW w:w="150" w:type="pct"/>
          </w:tcPr>
          <w:p w14:paraId="04B4F49C" w14:textId="47566C0A" w:rsidR="00310859" w:rsidRPr="00310859" w:rsidRDefault="00086D0B" w:rsidP="00AF1630">
            <w:pPr>
              <w:widowControl w:val="0"/>
              <w:autoSpaceDE w:val="0"/>
              <w:autoSpaceDN w:val="0"/>
              <w:spacing w:after="0"/>
              <w:rPr>
                <w:rFonts w:ascii="Times New Roman" w:hAnsi="Times New Roman" w:cs="Times New Roman"/>
                <w:kern w:val="2"/>
                <w:sz w:val="20"/>
                <w:szCs w:val="20"/>
              </w:rPr>
            </w:pPr>
            <w:r>
              <w:rPr>
                <w:rFonts w:ascii="Times New Roman" w:hAnsi="Times New Roman" w:cs="Times New Roman"/>
                <w:kern w:val="2"/>
                <w:sz w:val="20"/>
                <w:szCs w:val="20"/>
              </w:rPr>
              <w:t>2.</w:t>
            </w:r>
          </w:p>
        </w:tc>
        <w:tc>
          <w:tcPr>
            <w:tcW w:w="769" w:type="pct"/>
          </w:tcPr>
          <w:p w14:paraId="2D18BE80" w14:textId="5AC42344" w:rsidR="00310859" w:rsidRPr="00310859" w:rsidRDefault="00310859" w:rsidP="00AF1630">
            <w:pPr>
              <w:widowControl w:val="0"/>
              <w:autoSpaceDE w:val="0"/>
              <w:autoSpaceDN w:val="0"/>
              <w:spacing w:after="0"/>
              <w:rPr>
                <w:rFonts w:ascii="Times New Roman" w:eastAsia="Times New Roman" w:hAnsi="Times New Roman" w:cs="Times New Roman"/>
                <w:sz w:val="20"/>
                <w:szCs w:val="20"/>
                <w:lang w:eastAsia="ru-RU"/>
              </w:rPr>
            </w:pPr>
            <w:r w:rsidRPr="00310859">
              <w:rPr>
                <w:rFonts w:ascii="Times New Roman" w:eastAsia="Times New Roman" w:hAnsi="Times New Roman" w:cs="Times New Roman"/>
                <w:sz w:val="20"/>
                <w:szCs w:val="20"/>
                <w:lang w:eastAsia="ru-RU"/>
              </w:rPr>
              <w:t>Количество субъектов малого и среднего предпринимательства – получателей поддержки</w:t>
            </w:r>
          </w:p>
        </w:tc>
        <w:tc>
          <w:tcPr>
            <w:tcW w:w="404" w:type="pct"/>
          </w:tcPr>
          <w:p w14:paraId="2950F885" w14:textId="4DCA3E38" w:rsidR="00310859" w:rsidRPr="00310859" w:rsidRDefault="00310859" w:rsidP="00AF1630">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ГП АО</w:t>
            </w:r>
          </w:p>
        </w:tc>
        <w:tc>
          <w:tcPr>
            <w:tcW w:w="370" w:type="pct"/>
          </w:tcPr>
          <w:p w14:paraId="225ABEF7" w14:textId="24CCFAA3" w:rsidR="00310859" w:rsidRPr="00310859" w:rsidRDefault="00310859" w:rsidP="00AF1630">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Единиц</w:t>
            </w:r>
          </w:p>
        </w:tc>
        <w:tc>
          <w:tcPr>
            <w:tcW w:w="289" w:type="pct"/>
          </w:tcPr>
          <w:p w14:paraId="0E5CC97F" w14:textId="66B80EDD" w:rsidR="00310859" w:rsidRPr="00310859" w:rsidRDefault="00310859" w:rsidP="00AF1630">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1</w:t>
            </w:r>
          </w:p>
        </w:tc>
        <w:tc>
          <w:tcPr>
            <w:tcW w:w="198" w:type="pct"/>
          </w:tcPr>
          <w:p w14:paraId="18AAD6B8" w14:textId="56ECBA05" w:rsidR="00310859" w:rsidRPr="00310859" w:rsidRDefault="00310859" w:rsidP="00AF1630">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2023</w:t>
            </w:r>
          </w:p>
        </w:tc>
        <w:tc>
          <w:tcPr>
            <w:tcW w:w="197" w:type="pct"/>
          </w:tcPr>
          <w:p w14:paraId="6CFC128E" w14:textId="5C39A538" w:rsidR="00310859" w:rsidRPr="00310859" w:rsidRDefault="0011309B" w:rsidP="00AF1630">
            <w:pPr>
              <w:widowControl w:val="0"/>
              <w:autoSpaceDE w:val="0"/>
              <w:autoSpaceDN w:val="0"/>
              <w:spacing w:after="0"/>
              <w:jc w:val="center"/>
              <w:rPr>
                <w:rFonts w:ascii="Times New Roman" w:hAnsi="Times New Roman" w:cs="Times New Roman"/>
                <w:kern w:val="2"/>
                <w:sz w:val="20"/>
                <w:szCs w:val="20"/>
              </w:rPr>
            </w:pPr>
            <w:r>
              <w:rPr>
                <w:rFonts w:ascii="Times New Roman" w:hAnsi="Times New Roman" w:cs="Times New Roman"/>
                <w:kern w:val="2"/>
                <w:sz w:val="20"/>
                <w:szCs w:val="20"/>
              </w:rPr>
              <w:t>2</w:t>
            </w:r>
          </w:p>
        </w:tc>
        <w:tc>
          <w:tcPr>
            <w:tcW w:w="197" w:type="pct"/>
          </w:tcPr>
          <w:p w14:paraId="1D60B6E4" w14:textId="02BDFD83" w:rsidR="00310859" w:rsidRPr="00310859" w:rsidRDefault="00310859" w:rsidP="00AF1630">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1</w:t>
            </w:r>
          </w:p>
        </w:tc>
        <w:tc>
          <w:tcPr>
            <w:tcW w:w="196" w:type="pct"/>
          </w:tcPr>
          <w:p w14:paraId="2255127C" w14:textId="52A93C70" w:rsidR="00310859" w:rsidRPr="00310859" w:rsidRDefault="00310859" w:rsidP="00AF1630">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1</w:t>
            </w:r>
          </w:p>
        </w:tc>
        <w:tc>
          <w:tcPr>
            <w:tcW w:w="198" w:type="pct"/>
          </w:tcPr>
          <w:p w14:paraId="34B2E7BA" w14:textId="418080BC" w:rsidR="00310859" w:rsidRPr="00310859" w:rsidRDefault="00310859" w:rsidP="00AF1630">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1</w:t>
            </w:r>
          </w:p>
        </w:tc>
        <w:tc>
          <w:tcPr>
            <w:tcW w:w="198" w:type="pct"/>
          </w:tcPr>
          <w:p w14:paraId="4E70ABC0" w14:textId="79D78349" w:rsidR="00310859" w:rsidRPr="00310859" w:rsidRDefault="00310859" w:rsidP="00AF1630">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1</w:t>
            </w:r>
          </w:p>
        </w:tc>
        <w:tc>
          <w:tcPr>
            <w:tcW w:w="198" w:type="pct"/>
          </w:tcPr>
          <w:p w14:paraId="5379D524" w14:textId="5BD4834D" w:rsidR="00310859" w:rsidRPr="00310859" w:rsidRDefault="00310859" w:rsidP="00AF1630">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1</w:t>
            </w:r>
          </w:p>
        </w:tc>
        <w:tc>
          <w:tcPr>
            <w:tcW w:w="666" w:type="pct"/>
          </w:tcPr>
          <w:p w14:paraId="03F2B19B" w14:textId="5F5AE112" w:rsidR="00310859" w:rsidRPr="00310859" w:rsidRDefault="00310859" w:rsidP="00AF1630">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Возрастающий</w:t>
            </w:r>
          </w:p>
        </w:tc>
        <w:tc>
          <w:tcPr>
            <w:tcW w:w="436" w:type="pct"/>
          </w:tcPr>
          <w:p w14:paraId="10942D86" w14:textId="19CE9EE7" w:rsidR="00310859" w:rsidRPr="00310859" w:rsidRDefault="00310859" w:rsidP="00AF1630">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Нет</w:t>
            </w:r>
          </w:p>
        </w:tc>
        <w:tc>
          <w:tcPr>
            <w:tcW w:w="534" w:type="pct"/>
          </w:tcPr>
          <w:p w14:paraId="1FA33996" w14:textId="26B2CE79" w:rsidR="00310859" w:rsidRPr="00310859" w:rsidRDefault="00310859" w:rsidP="00AF1630">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w:t>
            </w:r>
          </w:p>
        </w:tc>
      </w:tr>
      <w:tr w:rsidR="003F00FE" w:rsidRPr="00310859" w14:paraId="64151E0B" w14:textId="77777777" w:rsidTr="003F00FE">
        <w:tc>
          <w:tcPr>
            <w:tcW w:w="150" w:type="pct"/>
          </w:tcPr>
          <w:p w14:paraId="5FE8B5D0" w14:textId="77A317C9" w:rsidR="003F00FE" w:rsidRPr="00310859" w:rsidRDefault="00086D0B" w:rsidP="003F00FE">
            <w:pPr>
              <w:widowControl w:val="0"/>
              <w:autoSpaceDE w:val="0"/>
              <w:autoSpaceDN w:val="0"/>
              <w:spacing w:after="0"/>
              <w:rPr>
                <w:rFonts w:ascii="Times New Roman" w:hAnsi="Times New Roman" w:cs="Times New Roman"/>
                <w:kern w:val="2"/>
                <w:sz w:val="20"/>
                <w:szCs w:val="20"/>
              </w:rPr>
            </w:pPr>
            <w:r>
              <w:rPr>
                <w:rFonts w:ascii="Times New Roman" w:hAnsi="Times New Roman" w:cs="Times New Roman"/>
                <w:sz w:val="20"/>
                <w:szCs w:val="20"/>
              </w:rPr>
              <w:t>3</w:t>
            </w:r>
            <w:r w:rsidR="003F00FE" w:rsidRPr="00310859">
              <w:rPr>
                <w:rFonts w:ascii="Times New Roman" w:hAnsi="Times New Roman" w:cs="Times New Roman"/>
                <w:sz w:val="20"/>
                <w:szCs w:val="20"/>
              </w:rPr>
              <w:t>.</w:t>
            </w:r>
          </w:p>
        </w:tc>
        <w:tc>
          <w:tcPr>
            <w:tcW w:w="769" w:type="pct"/>
          </w:tcPr>
          <w:p w14:paraId="7D93DD40" w14:textId="1B371037" w:rsidR="003F00FE" w:rsidRPr="00310859" w:rsidRDefault="00310859" w:rsidP="003F00FE">
            <w:pPr>
              <w:widowControl w:val="0"/>
              <w:autoSpaceDE w:val="0"/>
              <w:autoSpaceDN w:val="0"/>
              <w:spacing w:after="0"/>
              <w:rPr>
                <w:rFonts w:ascii="Times New Roman" w:eastAsia="Times New Roman" w:hAnsi="Times New Roman" w:cs="Times New Roman"/>
                <w:sz w:val="20"/>
                <w:szCs w:val="20"/>
                <w:lang w:eastAsia="ru-RU"/>
              </w:rPr>
            </w:pPr>
            <w:r w:rsidRPr="00310859">
              <w:rPr>
                <w:rFonts w:ascii="Times New Roman" w:hAnsi="Times New Roman" w:cs="Times New Roman"/>
                <w:sz w:val="20"/>
                <w:szCs w:val="20"/>
              </w:rPr>
              <w:t>Число занятых у субъектов малого и среднего предпринимательства- получателей поддержки работников по отношению к прошлому году</w:t>
            </w:r>
          </w:p>
        </w:tc>
        <w:tc>
          <w:tcPr>
            <w:tcW w:w="404" w:type="pct"/>
          </w:tcPr>
          <w:p w14:paraId="2C9BE7A6" w14:textId="32304775" w:rsidR="003F00FE" w:rsidRPr="00310859" w:rsidRDefault="003F00FE" w:rsidP="003F00FE">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sz w:val="20"/>
                <w:szCs w:val="20"/>
              </w:rPr>
              <w:t>ГП АО</w:t>
            </w:r>
          </w:p>
        </w:tc>
        <w:tc>
          <w:tcPr>
            <w:tcW w:w="370" w:type="pct"/>
          </w:tcPr>
          <w:p w14:paraId="74128778" w14:textId="7F9D5F9B" w:rsidR="003F00FE" w:rsidRPr="00310859" w:rsidRDefault="003F00FE" w:rsidP="003F00FE">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Процент</w:t>
            </w:r>
          </w:p>
        </w:tc>
        <w:tc>
          <w:tcPr>
            <w:tcW w:w="289" w:type="pct"/>
          </w:tcPr>
          <w:p w14:paraId="05E40155" w14:textId="0A415532" w:rsidR="003F00FE" w:rsidRPr="00310859" w:rsidRDefault="003F00FE" w:rsidP="003F00FE">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100</w:t>
            </w:r>
          </w:p>
        </w:tc>
        <w:tc>
          <w:tcPr>
            <w:tcW w:w="198" w:type="pct"/>
          </w:tcPr>
          <w:p w14:paraId="1713BB60" w14:textId="2C979ADA" w:rsidR="003F00FE" w:rsidRPr="00310859" w:rsidRDefault="003F00FE" w:rsidP="003F00FE">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2023</w:t>
            </w:r>
          </w:p>
        </w:tc>
        <w:tc>
          <w:tcPr>
            <w:tcW w:w="197" w:type="pct"/>
          </w:tcPr>
          <w:p w14:paraId="6B080CC4" w14:textId="7E22E801" w:rsidR="003F00FE" w:rsidRPr="00310859" w:rsidRDefault="003F00FE" w:rsidP="003F00FE">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100</w:t>
            </w:r>
          </w:p>
        </w:tc>
        <w:tc>
          <w:tcPr>
            <w:tcW w:w="197" w:type="pct"/>
          </w:tcPr>
          <w:p w14:paraId="2EDEB291" w14:textId="6D67C4EF" w:rsidR="003F00FE" w:rsidRPr="00310859" w:rsidRDefault="003F00FE" w:rsidP="003F00FE">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100</w:t>
            </w:r>
          </w:p>
        </w:tc>
        <w:tc>
          <w:tcPr>
            <w:tcW w:w="196" w:type="pct"/>
          </w:tcPr>
          <w:p w14:paraId="307525CA" w14:textId="075B15ED" w:rsidR="003F00FE" w:rsidRPr="00310859" w:rsidRDefault="003F00FE" w:rsidP="003F00FE">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100</w:t>
            </w:r>
          </w:p>
        </w:tc>
        <w:tc>
          <w:tcPr>
            <w:tcW w:w="198" w:type="pct"/>
          </w:tcPr>
          <w:p w14:paraId="19378A4E" w14:textId="0A79607B" w:rsidR="003F00FE" w:rsidRPr="00310859" w:rsidRDefault="003F00FE" w:rsidP="003F00FE">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100</w:t>
            </w:r>
          </w:p>
        </w:tc>
        <w:tc>
          <w:tcPr>
            <w:tcW w:w="198" w:type="pct"/>
          </w:tcPr>
          <w:p w14:paraId="02C1969A" w14:textId="5EACFAF6" w:rsidR="003F00FE" w:rsidRPr="00310859" w:rsidRDefault="003F00FE" w:rsidP="003F00FE">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100</w:t>
            </w:r>
          </w:p>
        </w:tc>
        <w:tc>
          <w:tcPr>
            <w:tcW w:w="198" w:type="pct"/>
          </w:tcPr>
          <w:p w14:paraId="57BB3144" w14:textId="0A0156EE" w:rsidR="003F00FE" w:rsidRPr="00310859" w:rsidRDefault="003F00FE" w:rsidP="003F00FE">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100</w:t>
            </w:r>
          </w:p>
        </w:tc>
        <w:tc>
          <w:tcPr>
            <w:tcW w:w="666" w:type="pct"/>
          </w:tcPr>
          <w:p w14:paraId="435DD4B3" w14:textId="59291A5B" w:rsidR="003F00FE" w:rsidRPr="00310859" w:rsidRDefault="003F00FE" w:rsidP="003F00FE">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Возрастающий</w:t>
            </w:r>
          </w:p>
        </w:tc>
        <w:tc>
          <w:tcPr>
            <w:tcW w:w="436" w:type="pct"/>
          </w:tcPr>
          <w:p w14:paraId="01B59D17" w14:textId="22BBF312" w:rsidR="003F00FE" w:rsidRPr="00310859" w:rsidRDefault="003F00FE" w:rsidP="003F00FE">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Да</w:t>
            </w:r>
          </w:p>
        </w:tc>
        <w:tc>
          <w:tcPr>
            <w:tcW w:w="534" w:type="pct"/>
          </w:tcPr>
          <w:p w14:paraId="2F582877" w14:textId="1F68CF2F" w:rsidR="003F00FE" w:rsidRPr="00310859" w:rsidRDefault="003F00FE" w:rsidP="003F00FE">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w:t>
            </w:r>
          </w:p>
        </w:tc>
      </w:tr>
      <w:tr w:rsidR="003F00FE" w:rsidRPr="00F053F1" w14:paraId="5846E285" w14:textId="77777777" w:rsidTr="003F00FE">
        <w:tc>
          <w:tcPr>
            <w:tcW w:w="150" w:type="pct"/>
          </w:tcPr>
          <w:p w14:paraId="184643DC" w14:textId="60928C2E" w:rsidR="003F00FE" w:rsidRPr="00310859" w:rsidRDefault="00086D0B" w:rsidP="003F00FE">
            <w:pPr>
              <w:widowControl w:val="0"/>
              <w:autoSpaceDE w:val="0"/>
              <w:autoSpaceDN w:val="0"/>
              <w:spacing w:after="0"/>
              <w:rPr>
                <w:rFonts w:ascii="Times New Roman" w:hAnsi="Times New Roman" w:cs="Times New Roman"/>
                <w:kern w:val="2"/>
                <w:sz w:val="20"/>
                <w:szCs w:val="20"/>
              </w:rPr>
            </w:pPr>
            <w:r>
              <w:rPr>
                <w:rFonts w:ascii="Times New Roman" w:hAnsi="Times New Roman" w:cs="Times New Roman"/>
                <w:sz w:val="20"/>
                <w:szCs w:val="20"/>
              </w:rPr>
              <w:t>4</w:t>
            </w:r>
            <w:r w:rsidR="003F00FE" w:rsidRPr="00310859">
              <w:rPr>
                <w:rFonts w:ascii="Times New Roman" w:hAnsi="Times New Roman" w:cs="Times New Roman"/>
                <w:sz w:val="20"/>
                <w:szCs w:val="20"/>
              </w:rPr>
              <w:t>.</w:t>
            </w:r>
          </w:p>
        </w:tc>
        <w:tc>
          <w:tcPr>
            <w:tcW w:w="769" w:type="pct"/>
          </w:tcPr>
          <w:p w14:paraId="5AA5FBBA" w14:textId="30D1BDE7" w:rsidR="003F00FE" w:rsidRPr="00310859" w:rsidRDefault="00310859" w:rsidP="003F00FE">
            <w:pPr>
              <w:widowControl w:val="0"/>
              <w:autoSpaceDE w:val="0"/>
              <w:autoSpaceDN w:val="0"/>
              <w:spacing w:after="0"/>
              <w:rPr>
                <w:rFonts w:ascii="Times New Roman" w:eastAsia="Times New Roman" w:hAnsi="Times New Roman" w:cs="Times New Roman"/>
                <w:sz w:val="20"/>
                <w:szCs w:val="20"/>
                <w:lang w:eastAsia="ru-RU"/>
              </w:rPr>
            </w:pPr>
            <w:r w:rsidRPr="00310859">
              <w:rPr>
                <w:rFonts w:ascii="Times New Roman" w:eastAsia="Times New Roman" w:hAnsi="Times New Roman" w:cs="Times New Roman"/>
                <w:sz w:val="20"/>
                <w:szCs w:val="20"/>
                <w:lang w:eastAsia="ru-RU"/>
              </w:rPr>
              <w:t>Доход субъекта малого и среднего предпринимательства - получателя поддержки по отношению к прошлому году</w:t>
            </w:r>
          </w:p>
        </w:tc>
        <w:tc>
          <w:tcPr>
            <w:tcW w:w="404" w:type="pct"/>
          </w:tcPr>
          <w:p w14:paraId="2CB7003D" w14:textId="42001F03" w:rsidR="003F00FE" w:rsidRPr="00310859" w:rsidRDefault="003F00FE" w:rsidP="003F00FE">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sz w:val="20"/>
                <w:szCs w:val="20"/>
              </w:rPr>
              <w:t>ГП АО</w:t>
            </w:r>
          </w:p>
        </w:tc>
        <w:tc>
          <w:tcPr>
            <w:tcW w:w="370" w:type="pct"/>
          </w:tcPr>
          <w:p w14:paraId="0390ECB2" w14:textId="553F9A7A" w:rsidR="003F00FE" w:rsidRPr="00310859" w:rsidRDefault="003F00FE" w:rsidP="003F00FE">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Процент</w:t>
            </w:r>
          </w:p>
        </w:tc>
        <w:tc>
          <w:tcPr>
            <w:tcW w:w="289" w:type="pct"/>
          </w:tcPr>
          <w:p w14:paraId="69D5158B" w14:textId="6B03DE9E" w:rsidR="003F00FE" w:rsidRPr="00310859" w:rsidRDefault="003F00FE" w:rsidP="003F00FE">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100</w:t>
            </w:r>
          </w:p>
        </w:tc>
        <w:tc>
          <w:tcPr>
            <w:tcW w:w="198" w:type="pct"/>
          </w:tcPr>
          <w:p w14:paraId="2EA86E22" w14:textId="0E804298" w:rsidR="003F00FE" w:rsidRPr="00310859" w:rsidRDefault="003F00FE" w:rsidP="003F00FE">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2023</w:t>
            </w:r>
          </w:p>
        </w:tc>
        <w:tc>
          <w:tcPr>
            <w:tcW w:w="197" w:type="pct"/>
          </w:tcPr>
          <w:p w14:paraId="0E95D2C4" w14:textId="698789F9" w:rsidR="003F00FE" w:rsidRPr="00310859" w:rsidRDefault="003F00FE" w:rsidP="003F00FE">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100</w:t>
            </w:r>
          </w:p>
        </w:tc>
        <w:tc>
          <w:tcPr>
            <w:tcW w:w="197" w:type="pct"/>
          </w:tcPr>
          <w:p w14:paraId="24C35676" w14:textId="0FC4FD9C" w:rsidR="003F00FE" w:rsidRPr="00310859" w:rsidRDefault="003F00FE" w:rsidP="003F00FE">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100</w:t>
            </w:r>
          </w:p>
        </w:tc>
        <w:tc>
          <w:tcPr>
            <w:tcW w:w="196" w:type="pct"/>
          </w:tcPr>
          <w:p w14:paraId="74D8BB9D" w14:textId="13420F95" w:rsidR="003F00FE" w:rsidRPr="00310859" w:rsidRDefault="003F00FE" w:rsidP="003F00FE">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100</w:t>
            </w:r>
          </w:p>
        </w:tc>
        <w:tc>
          <w:tcPr>
            <w:tcW w:w="198" w:type="pct"/>
          </w:tcPr>
          <w:p w14:paraId="39A27291" w14:textId="685C8CA9" w:rsidR="003F00FE" w:rsidRPr="00310859" w:rsidRDefault="003F00FE" w:rsidP="003F00FE">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100</w:t>
            </w:r>
          </w:p>
        </w:tc>
        <w:tc>
          <w:tcPr>
            <w:tcW w:w="198" w:type="pct"/>
          </w:tcPr>
          <w:p w14:paraId="2811FA52" w14:textId="418D1ED0" w:rsidR="003F00FE" w:rsidRPr="00310859" w:rsidRDefault="003F00FE" w:rsidP="003F00FE">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100</w:t>
            </w:r>
          </w:p>
        </w:tc>
        <w:tc>
          <w:tcPr>
            <w:tcW w:w="198" w:type="pct"/>
          </w:tcPr>
          <w:p w14:paraId="54BCE6DE" w14:textId="5DE3EF39" w:rsidR="003F00FE" w:rsidRPr="00310859" w:rsidRDefault="003F00FE" w:rsidP="003F00FE">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100</w:t>
            </w:r>
          </w:p>
        </w:tc>
        <w:tc>
          <w:tcPr>
            <w:tcW w:w="666" w:type="pct"/>
          </w:tcPr>
          <w:p w14:paraId="6DF1ACA3" w14:textId="0C5D397F" w:rsidR="003F00FE" w:rsidRPr="00310859" w:rsidRDefault="003F00FE" w:rsidP="003F00FE">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Возрастающий</w:t>
            </w:r>
          </w:p>
        </w:tc>
        <w:tc>
          <w:tcPr>
            <w:tcW w:w="436" w:type="pct"/>
          </w:tcPr>
          <w:p w14:paraId="6B78C8D2" w14:textId="6F73842B" w:rsidR="003F00FE" w:rsidRPr="00310859" w:rsidRDefault="003F00FE" w:rsidP="003F00FE">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Да</w:t>
            </w:r>
          </w:p>
        </w:tc>
        <w:tc>
          <w:tcPr>
            <w:tcW w:w="534" w:type="pct"/>
          </w:tcPr>
          <w:p w14:paraId="13BD17CD" w14:textId="3DA246F4" w:rsidR="003F00FE" w:rsidRPr="00310859" w:rsidRDefault="003F00FE" w:rsidP="003F00FE">
            <w:pPr>
              <w:widowControl w:val="0"/>
              <w:autoSpaceDE w:val="0"/>
              <w:autoSpaceDN w:val="0"/>
              <w:spacing w:after="0"/>
              <w:jc w:val="center"/>
              <w:rPr>
                <w:rFonts w:ascii="Times New Roman" w:hAnsi="Times New Roman" w:cs="Times New Roman"/>
                <w:kern w:val="2"/>
                <w:sz w:val="20"/>
                <w:szCs w:val="20"/>
              </w:rPr>
            </w:pPr>
            <w:r w:rsidRPr="00310859">
              <w:rPr>
                <w:rFonts w:ascii="Times New Roman" w:hAnsi="Times New Roman" w:cs="Times New Roman"/>
                <w:kern w:val="2"/>
                <w:sz w:val="20"/>
                <w:szCs w:val="20"/>
              </w:rPr>
              <w:t>-</w:t>
            </w:r>
          </w:p>
        </w:tc>
      </w:tr>
    </w:tbl>
    <w:p w14:paraId="3E6BC2B5" w14:textId="77777777" w:rsidR="001B68D1" w:rsidRPr="00F053F1" w:rsidRDefault="001B68D1" w:rsidP="001B68D1">
      <w:pPr>
        <w:widowControl w:val="0"/>
        <w:autoSpaceDE w:val="0"/>
        <w:autoSpaceDN w:val="0"/>
        <w:jc w:val="center"/>
        <w:outlineLvl w:val="3"/>
        <w:rPr>
          <w:rFonts w:ascii="Times New Roman" w:hAnsi="Times New Roman" w:cs="Times New Roman"/>
          <w:b/>
          <w:bCs/>
          <w:kern w:val="2"/>
          <w:sz w:val="28"/>
          <w:szCs w:val="28"/>
          <w:highlight w:val="yellow"/>
        </w:rPr>
      </w:pPr>
    </w:p>
    <w:p w14:paraId="5BF06DC5" w14:textId="2DDF2F45" w:rsidR="006D0378" w:rsidRPr="00086D0B" w:rsidRDefault="001B68D1" w:rsidP="003467DE">
      <w:pPr>
        <w:widowControl w:val="0"/>
        <w:autoSpaceDE w:val="0"/>
        <w:autoSpaceDN w:val="0"/>
        <w:jc w:val="center"/>
        <w:outlineLvl w:val="3"/>
        <w:rPr>
          <w:rFonts w:ascii="Times New Roman" w:hAnsi="Times New Roman" w:cs="Times New Roman"/>
          <w:b/>
          <w:bCs/>
          <w:kern w:val="2"/>
          <w:sz w:val="28"/>
          <w:szCs w:val="28"/>
        </w:rPr>
      </w:pPr>
      <w:r w:rsidRPr="00086D0B">
        <w:rPr>
          <w:rFonts w:ascii="Times New Roman" w:hAnsi="Times New Roman" w:cs="Times New Roman"/>
          <w:b/>
          <w:bCs/>
          <w:kern w:val="2"/>
          <w:sz w:val="28"/>
          <w:szCs w:val="28"/>
        </w:rPr>
        <w:t>2.1. Прокси-показатели проекта в 2025 году (отсутствуют)</w:t>
      </w:r>
    </w:p>
    <w:p w14:paraId="66253957" w14:textId="3D159F30" w:rsidR="00AF1630" w:rsidRPr="00F053F1" w:rsidRDefault="00AF1630" w:rsidP="003467DE">
      <w:pPr>
        <w:widowControl w:val="0"/>
        <w:autoSpaceDE w:val="0"/>
        <w:autoSpaceDN w:val="0"/>
        <w:jc w:val="center"/>
        <w:outlineLvl w:val="3"/>
        <w:rPr>
          <w:rFonts w:ascii="Times New Roman" w:hAnsi="Times New Roman" w:cs="Times New Roman"/>
          <w:kern w:val="2"/>
          <w:sz w:val="28"/>
          <w:szCs w:val="28"/>
          <w:highlight w:val="yellow"/>
        </w:rPr>
      </w:pPr>
    </w:p>
    <w:p w14:paraId="0188D373" w14:textId="271E7930" w:rsidR="00AF1630" w:rsidRPr="00F053F1" w:rsidRDefault="00AF1630" w:rsidP="003467DE">
      <w:pPr>
        <w:widowControl w:val="0"/>
        <w:autoSpaceDE w:val="0"/>
        <w:autoSpaceDN w:val="0"/>
        <w:jc w:val="center"/>
        <w:outlineLvl w:val="3"/>
        <w:rPr>
          <w:rFonts w:ascii="Times New Roman" w:hAnsi="Times New Roman" w:cs="Times New Roman"/>
          <w:kern w:val="2"/>
          <w:sz w:val="28"/>
          <w:szCs w:val="28"/>
          <w:highlight w:val="yellow"/>
        </w:rPr>
      </w:pPr>
    </w:p>
    <w:p w14:paraId="571BE7C6" w14:textId="64977FC1" w:rsidR="003F00FE" w:rsidRPr="00F053F1" w:rsidRDefault="003F00FE" w:rsidP="003467DE">
      <w:pPr>
        <w:widowControl w:val="0"/>
        <w:autoSpaceDE w:val="0"/>
        <w:autoSpaceDN w:val="0"/>
        <w:jc w:val="center"/>
        <w:outlineLvl w:val="3"/>
        <w:rPr>
          <w:rFonts w:ascii="Times New Roman" w:hAnsi="Times New Roman" w:cs="Times New Roman"/>
          <w:kern w:val="2"/>
          <w:sz w:val="28"/>
          <w:szCs w:val="28"/>
          <w:highlight w:val="yellow"/>
        </w:rPr>
      </w:pPr>
    </w:p>
    <w:p w14:paraId="230CED60" w14:textId="7118A0C4" w:rsidR="003F00FE" w:rsidRDefault="003F00FE" w:rsidP="003467DE">
      <w:pPr>
        <w:widowControl w:val="0"/>
        <w:autoSpaceDE w:val="0"/>
        <w:autoSpaceDN w:val="0"/>
        <w:jc w:val="center"/>
        <w:outlineLvl w:val="3"/>
        <w:rPr>
          <w:rFonts w:ascii="Times New Roman" w:hAnsi="Times New Roman" w:cs="Times New Roman"/>
          <w:kern w:val="2"/>
          <w:sz w:val="28"/>
          <w:szCs w:val="28"/>
          <w:highlight w:val="yellow"/>
        </w:rPr>
      </w:pPr>
    </w:p>
    <w:p w14:paraId="58DC7A29" w14:textId="1D475395" w:rsidR="00086D0B" w:rsidRDefault="00086D0B" w:rsidP="003467DE">
      <w:pPr>
        <w:widowControl w:val="0"/>
        <w:autoSpaceDE w:val="0"/>
        <w:autoSpaceDN w:val="0"/>
        <w:jc w:val="center"/>
        <w:outlineLvl w:val="3"/>
        <w:rPr>
          <w:rFonts w:ascii="Times New Roman" w:hAnsi="Times New Roman" w:cs="Times New Roman"/>
          <w:kern w:val="2"/>
          <w:sz w:val="28"/>
          <w:szCs w:val="28"/>
          <w:highlight w:val="yellow"/>
        </w:rPr>
      </w:pPr>
    </w:p>
    <w:p w14:paraId="545E490E" w14:textId="77777777" w:rsidR="00086D0B" w:rsidRPr="00F053F1" w:rsidRDefault="00086D0B" w:rsidP="003467DE">
      <w:pPr>
        <w:widowControl w:val="0"/>
        <w:autoSpaceDE w:val="0"/>
        <w:autoSpaceDN w:val="0"/>
        <w:jc w:val="center"/>
        <w:outlineLvl w:val="3"/>
        <w:rPr>
          <w:rFonts w:ascii="Times New Roman" w:hAnsi="Times New Roman" w:cs="Times New Roman"/>
          <w:kern w:val="2"/>
          <w:sz w:val="28"/>
          <w:szCs w:val="28"/>
          <w:highlight w:val="yellow"/>
        </w:rPr>
      </w:pPr>
    </w:p>
    <w:p w14:paraId="5F3A0000" w14:textId="4F1EE454" w:rsidR="003F00FE" w:rsidRPr="00F053F1" w:rsidRDefault="003F00FE" w:rsidP="003467DE">
      <w:pPr>
        <w:widowControl w:val="0"/>
        <w:autoSpaceDE w:val="0"/>
        <w:autoSpaceDN w:val="0"/>
        <w:jc w:val="center"/>
        <w:outlineLvl w:val="3"/>
        <w:rPr>
          <w:rFonts w:ascii="Times New Roman" w:hAnsi="Times New Roman" w:cs="Times New Roman"/>
          <w:kern w:val="2"/>
          <w:sz w:val="28"/>
          <w:szCs w:val="28"/>
          <w:highlight w:val="yellow"/>
        </w:rPr>
      </w:pPr>
    </w:p>
    <w:p w14:paraId="6F2A4CAB" w14:textId="77777777" w:rsidR="003F00FE" w:rsidRPr="00F053F1" w:rsidRDefault="003F00FE" w:rsidP="003467DE">
      <w:pPr>
        <w:widowControl w:val="0"/>
        <w:autoSpaceDE w:val="0"/>
        <w:autoSpaceDN w:val="0"/>
        <w:jc w:val="center"/>
        <w:outlineLvl w:val="3"/>
        <w:rPr>
          <w:rFonts w:ascii="Times New Roman" w:hAnsi="Times New Roman" w:cs="Times New Roman"/>
          <w:kern w:val="2"/>
          <w:sz w:val="28"/>
          <w:szCs w:val="28"/>
          <w:highlight w:val="yellow"/>
        </w:rPr>
      </w:pPr>
    </w:p>
    <w:p w14:paraId="64FC3EA0" w14:textId="06D3D44C" w:rsidR="001B68D1" w:rsidRPr="0011309B" w:rsidRDefault="001B68D1" w:rsidP="001B68D1">
      <w:pPr>
        <w:widowControl w:val="0"/>
        <w:autoSpaceDE w:val="0"/>
        <w:autoSpaceDN w:val="0"/>
        <w:spacing w:after="0"/>
        <w:jc w:val="center"/>
        <w:outlineLvl w:val="2"/>
        <w:rPr>
          <w:rFonts w:ascii="Times New Roman" w:hAnsi="Times New Roman" w:cs="Times New Roman"/>
          <w:b/>
          <w:bCs/>
          <w:kern w:val="2"/>
          <w:sz w:val="28"/>
          <w:szCs w:val="28"/>
        </w:rPr>
      </w:pPr>
      <w:r w:rsidRPr="0011309B">
        <w:rPr>
          <w:rFonts w:ascii="Times New Roman" w:hAnsi="Times New Roman" w:cs="Times New Roman"/>
          <w:b/>
          <w:bCs/>
          <w:kern w:val="2"/>
          <w:sz w:val="28"/>
          <w:szCs w:val="28"/>
        </w:rPr>
        <w:t>3. План достижения показателей проекта</w:t>
      </w:r>
      <w:r w:rsidR="00F3543D" w:rsidRPr="0011309B">
        <w:rPr>
          <w:rFonts w:ascii="Times New Roman" w:hAnsi="Times New Roman" w:cs="Times New Roman"/>
          <w:b/>
          <w:bCs/>
          <w:kern w:val="2"/>
          <w:sz w:val="28"/>
          <w:szCs w:val="28"/>
        </w:rPr>
        <w:t xml:space="preserve"> на 2025 год</w:t>
      </w:r>
    </w:p>
    <w:p w14:paraId="3BFB7490" w14:textId="77777777" w:rsidR="001B68D1" w:rsidRPr="0011309B" w:rsidRDefault="001B68D1" w:rsidP="001B68D1">
      <w:pPr>
        <w:widowControl w:val="0"/>
        <w:autoSpaceDE w:val="0"/>
        <w:autoSpaceDN w:val="0"/>
        <w:spacing w:after="0"/>
        <w:jc w:val="center"/>
        <w:rPr>
          <w:rFonts w:ascii="Times New Roman" w:hAnsi="Times New Roman" w:cs="Times New Roman"/>
          <w:b/>
          <w:kern w:val="2"/>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973"/>
        <w:gridCol w:w="3297"/>
        <w:gridCol w:w="1346"/>
        <w:gridCol w:w="1019"/>
        <w:gridCol w:w="575"/>
        <w:gridCol w:w="575"/>
        <w:gridCol w:w="575"/>
        <w:gridCol w:w="575"/>
        <w:gridCol w:w="575"/>
        <w:gridCol w:w="720"/>
        <w:gridCol w:w="575"/>
        <w:gridCol w:w="575"/>
        <w:gridCol w:w="575"/>
        <w:gridCol w:w="575"/>
        <w:gridCol w:w="732"/>
        <w:gridCol w:w="1864"/>
      </w:tblGrid>
      <w:tr w:rsidR="001B68D1" w:rsidRPr="0011309B" w14:paraId="33B86B12" w14:textId="77777777" w:rsidTr="0011309B">
        <w:trPr>
          <w:trHeight w:val="109"/>
        </w:trPr>
        <w:tc>
          <w:tcPr>
            <w:tcW w:w="322" w:type="pct"/>
            <w:vMerge w:val="restart"/>
          </w:tcPr>
          <w:p w14:paraId="38B39C7E" w14:textId="77777777" w:rsidR="001B68D1" w:rsidRPr="0011309B" w:rsidRDefault="001B68D1" w:rsidP="00AF1630">
            <w:pPr>
              <w:widowControl w:val="0"/>
              <w:autoSpaceDE w:val="0"/>
              <w:autoSpaceDN w:val="0"/>
              <w:spacing w:after="0"/>
              <w:jc w:val="center"/>
              <w:rPr>
                <w:rFonts w:ascii="Times New Roman" w:hAnsi="Times New Roman" w:cs="Times New Roman"/>
                <w:kern w:val="2"/>
                <w:sz w:val="20"/>
                <w:szCs w:val="20"/>
              </w:rPr>
            </w:pPr>
            <w:r w:rsidRPr="0011309B">
              <w:rPr>
                <w:rFonts w:ascii="Times New Roman" w:hAnsi="Times New Roman" w:cs="Times New Roman"/>
                <w:kern w:val="2"/>
                <w:sz w:val="20"/>
                <w:szCs w:val="20"/>
              </w:rPr>
              <w:t>N п/п</w:t>
            </w:r>
          </w:p>
        </w:tc>
        <w:tc>
          <w:tcPr>
            <w:tcW w:w="1090" w:type="pct"/>
            <w:vMerge w:val="restart"/>
          </w:tcPr>
          <w:p w14:paraId="5D8761FE" w14:textId="77777777" w:rsidR="001B68D1" w:rsidRPr="0011309B" w:rsidRDefault="001B68D1" w:rsidP="00AF1630">
            <w:pPr>
              <w:widowControl w:val="0"/>
              <w:autoSpaceDE w:val="0"/>
              <w:autoSpaceDN w:val="0"/>
              <w:spacing w:after="0"/>
              <w:jc w:val="center"/>
              <w:rPr>
                <w:rFonts w:ascii="Times New Roman" w:hAnsi="Times New Roman" w:cs="Times New Roman"/>
                <w:kern w:val="2"/>
                <w:sz w:val="20"/>
                <w:szCs w:val="20"/>
              </w:rPr>
            </w:pPr>
            <w:r w:rsidRPr="0011309B">
              <w:rPr>
                <w:rFonts w:ascii="Times New Roman" w:hAnsi="Times New Roman" w:cs="Times New Roman"/>
                <w:kern w:val="2"/>
                <w:sz w:val="20"/>
                <w:szCs w:val="20"/>
              </w:rPr>
              <w:t>Показатели проекта</w:t>
            </w:r>
          </w:p>
        </w:tc>
        <w:tc>
          <w:tcPr>
            <w:tcW w:w="445" w:type="pct"/>
            <w:vMerge w:val="restart"/>
          </w:tcPr>
          <w:p w14:paraId="2DC72D68" w14:textId="77777777" w:rsidR="001B68D1" w:rsidRPr="0011309B" w:rsidRDefault="001B68D1" w:rsidP="00AF1630">
            <w:pPr>
              <w:widowControl w:val="0"/>
              <w:autoSpaceDE w:val="0"/>
              <w:autoSpaceDN w:val="0"/>
              <w:spacing w:after="0"/>
              <w:jc w:val="center"/>
              <w:rPr>
                <w:rFonts w:ascii="Times New Roman" w:hAnsi="Times New Roman" w:cs="Times New Roman"/>
                <w:kern w:val="2"/>
                <w:sz w:val="20"/>
                <w:szCs w:val="20"/>
              </w:rPr>
            </w:pPr>
            <w:r w:rsidRPr="0011309B">
              <w:rPr>
                <w:rFonts w:ascii="Times New Roman" w:hAnsi="Times New Roman" w:cs="Times New Roman"/>
                <w:kern w:val="2"/>
                <w:sz w:val="20"/>
                <w:szCs w:val="20"/>
              </w:rPr>
              <w:t>Уровень показателя</w:t>
            </w:r>
          </w:p>
        </w:tc>
        <w:tc>
          <w:tcPr>
            <w:tcW w:w="337" w:type="pct"/>
            <w:vMerge w:val="restart"/>
          </w:tcPr>
          <w:p w14:paraId="4D25CA58" w14:textId="77777777" w:rsidR="001B68D1" w:rsidRPr="0011309B" w:rsidRDefault="001B68D1" w:rsidP="00AF1630">
            <w:pPr>
              <w:widowControl w:val="0"/>
              <w:autoSpaceDE w:val="0"/>
              <w:autoSpaceDN w:val="0"/>
              <w:spacing w:after="0"/>
              <w:jc w:val="center"/>
              <w:rPr>
                <w:rFonts w:ascii="Times New Roman" w:hAnsi="Times New Roman" w:cs="Times New Roman"/>
                <w:kern w:val="2"/>
                <w:sz w:val="20"/>
                <w:szCs w:val="20"/>
              </w:rPr>
            </w:pPr>
            <w:r w:rsidRPr="0011309B">
              <w:rPr>
                <w:rFonts w:ascii="Times New Roman" w:hAnsi="Times New Roman" w:cs="Times New Roman"/>
                <w:kern w:val="2"/>
                <w:sz w:val="20"/>
                <w:szCs w:val="20"/>
              </w:rPr>
              <w:t xml:space="preserve">Единица измерения (по </w:t>
            </w:r>
            <w:hyperlink r:id="rId12">
              <w:r w:rsidRPr="0011309B">
                <w:rPr>
                  <w:rFonts w:ascii="Times New Roman" w:hAnsi="Times New Roman" w:cs="Times New Roman"/>
                  <w:kern w:val="2"/>
                  <w:sz w:val="20"/>
                  <w:szCs w:val="20"/>
                </w:rPr>
                <w:t>ОКЕИ</w:t>
              </w:r>
            </w:hyperlink>
            <w:r w:rsidRPr="0011309B">
              <w:rPr>
                <w:rFonts w:ascii="Times New Roman" w:hAnsi="Times New Roman" w:cs="Times New Roman"/>
                <w:kern w:val="2"/>
                <w:sz w:val="20"/>
                <w:szCs w:val="20"/>
              </w:rPr>
              <w:t>)</w:t>
            </w:r>
          </w:p>
        </w:tc>
        <w:tc>
          <w:tcPr>
            <w:tcW w:w="2189" w:type="pct"/>
            <w:gridSpan w:val="11"/>
          </w:tcPr>
          <w:p w14:paraId="3DD06A76" w14:textId="77777777" w:rsidR="001B68D1" w:rsidRPr="0011309B" w:rsidRDefault="001B68D1" w:rsidP="00AF1630">
            <w:pPr>
              <w:widowControl w:val="0"/>
              <w:autoSpaceDE w:val="0"/>
              <w:autoSpaceDN w:val="0"/>
              <w:spacing w:after="0"/>
              <w:jc w:val="center"/>
              <w:rPr>
                <w:rFonts w:ascii="Times New Roman" w:hAnsi="Times New Roman" w:cs="Times New Roman"/>
                <w:kern w:val="2"/>
                <w:sz w:val="20"/>
                <w:szCs w:val="20"/>
              </w:rPr>
            </w:pPr>
            <w:r w:rsidRPr="0011309B">
              <w:rPr>
                <w:rFonts w:ascii="Times New Roman" w:hAnsi="Times New Roman" w:cs="Times New Roman"/>
                <w:kern w:val="2"/>
                <w:sz w:val="20"/>
                <w:szCs w:val="20"/>
              </w:rPr>
              <w:t>Плановые значения по месяцам</w:t>
            </w:r>
          </w:p>
        </w:tc>
        <w:tc>
          <w:tcPr>
            <w:tcW w:w="619" w:type="pct"/>
            <w:vMerge w:val="restart"/>
          </w:tcPr>
          <w:p w14:paraId="7F90F832" w14:textId="77777777" w:rsidR="001B68D1" w:rsidRPr="0011309B" w:rsidRDefault="001B68D1" w:rsidP="00AF1630">
            <w:pPr>
              <w:widowControl w:val="0"/>
              <w:autoSpaceDE w:val="0"/>
              <w:autoSpaceDN w:val="0"/>
              <w:spacing w:after="0" w:line="240" w:lineRule="auto"/>
              <w:ind w:left="-345" w:firstLine="345"/>
              <w:jc w:val="center"/>
              <w:rPr>
                <w:rFonts w:ascii="Times New Roman" w:hAnsi="Times New Roman" w:cs="Times New Roman"/>
                <w:kern w:val="2"/>
                <w:sz w:val="20"/>
                <w:szCs w:val="20"/>
              </w:rPr>
            </w:pPr>
            <w:r w:rsidRPr="0011309B">
              <w:rPr>
                <w:rFonts w:ascii="Times New Roman" w:hAnsi="Times New Roman" w:cs="Times New Roman"/>
                <w:kern w:val="2"/>
                <w:sz w:val="20"/>
                <w:szCs w:val="20"/>
              </w:rPr>
              <w:t>На конец</w:t>
            </w:r>
          </w:p>
          <w:p w14:paraId="778E935E" w14:textId="44C7790E" w:rsidR="001B68D1" w:rsidRPr="0011309B" w:rsidRDefault="001B68D1" w:rsidP="00AF1630">
            <w:pPr>
              <w:widowControl w:val="0"/>
              <w:autoSpaceDE w:val="0"/>
              <w:autoSpaceDN w:val="0"/>
              <w:spacing w:after="0" w:line="240" w:lineRule="auto"/>
              <w:ind w:left="-345" w:firstLine="345"/>
              <w:jc w:val="center"/>
              <w:rPr>
                <w:rFonts w:ascii="Times New Roman" w:hAnsi="Times New Roman" w:cs="Times New Roman"/>
                <w:kern w:val="2"/>
                <w:sz w:val="20"/>
                <w:szCs w:val="20"/>
              </w:rPr>
            </w:pPr>
            <w:r w:rsidRPr="0011309B">
              <w:rPr>
                <w:rFonts w:ascii="Times New Roman" w:hAnsi="Times New Roman" w:cs="Times New Roman"/>
                <w:kern w:val="2"/>
                <w:sz w:val="20"/>
                <w:szCs w:val="20"/>
              </w:rPr>
              <w:t xml:space="preserve"> 2025</w:t>
            </w:r>
            <w:r w:rsidR="008A4FE8" w:rsidRPr="0011309B">
              <w:rPr>
                <w:rFonts w:ascii="Times New Roman" w:hAnsi="Times New Roman" w:cs="Times New Roman"/>
                <w:kern w:val="2"/>
                <w:sz w:val="20"/>
                <w:szCs w:val="20"/>
              </w:rPr>
              <w:t xml:space="preserve"> год</w:t>
            </w:r>
            <w:r w:rsidR="00AF1630" w:rsidRPr="0011309B">
              <w:rPr>
                <w:rFonts w:ascii="Times New Roman" w:hAnsi="Times New Roman" w:cs="Times New Roman"/>
                <w:kern w:val="2"/>
                <w:sz w:val="20"/>
                <w:szCs w:val="20"/>
              </w:rPr>
              <w:t>а</w:t>
            </w:r>
          </w:p>
        </w:tc>
      </w:tr>
      <w:tr w:rsidR="001B68D1" w:rsidRPr="0011309B" w14:paraId="176FDE96" w14:textId="77777777" w:rsidTr="0011309B">
        <w:trPr>
          <w:trHeight w:val="200"/>
        </w:trPr>
        <w:tc>
          <w:tcPr>
            <w:tcW w:w="322" w:type="pct"/>
            <w:vMerge/>
          </w:tcPr>
          <w:p w14:paraId="44F056FF" w14:textId="77777777" w:rsidR="001B68D1" w:rsidRPr="0011309B" w:rsidRDefault="001B68D1" w:rsidP="00F3543D">
            <w:pPr>
              <w:widowControl w:val="0"/>
              <w:autoSpaceDE w:val="0"/>
              <w:autoSpaceDN w:val="0"/>
              <w:rPr>
                <w:rFonts w:ascii="Times New Roman" w:hAnsi="Times New Roman" w:cs="Times New Roman"/>
                <w:kern w:val="2"/>
                <w:sz w:val="20"/>
                <w:szCs w:val="20"/>
              </w:rPr>
            </w:pPr>
          </w:p>
        </w:tc>
        <w:tc>
          <w:tcPr>
            <w:tcW w:w="1090" w:type="pct"/>
            <w:vMerge/>
          </w:tcPr>
          <w:p w14:paraId="53465D16" w14:textId="77777777" w:rsidR="001B68D1" w:rsidRPr="0011309B" w:rsidRDefault="001B68D1" w:rsidP="00F3543D">
            <w:pPr>
              <w:widowControl w:val="0"/>
              <w:autoSpaceDE w:val="0"/>
              <w:autoSpaceDN w:val="0"/>
              <w:rPr>
                <w:rFonts w:ascii="Times New Roman" w:hAnsi="Times New Roman" w:cs="Times New Roman"/>
                <w:kern w:val="2"/>
                <w:sz w:val="20"/>
                <w:szCs w:val="20"/>
              </w:rPr>
            </w:pPr>
          </w:p>
        </w:tc>
        <w:tc>
          <w:tcPr>
            <w:tcW w:w="445" w:type="pct"/>
            <w:vMerge/>
          </w:tcPr>
          <w:p w14:paraId="4D6DF6C6" w14:textId="77777777" w:rsidR="001B68D1" w:rsidRPr="0011309B" w:rsidRDefault="001B68D1" w:rsidP="00F3543D">
            <w:pPr>
              <w:widowControl w:val="0"/>
              <w:autoSpaceDE w:val="0"/>
              <w:autoSpaceDN w:val="0"/>
              <w:rPr>
                <w:rFonts w:ascii="Times New Roman" w:hAnsi="Times New Roman" w:cs="Times New Roman"/>
                <w:kern w:val="2"/>
                <w:sz w:val="20"/>
                <w:szCs w:val="20"/>
              </w:rPr>
            </w:pPr>
          </w:p>
        </w:tc>
        <w:tc>
          <w:tcPr>
            <w:tcW w:w="337" w:type="pct"/>
            <w:vMerge/>
          </w:tcPr>
          <w:p w14:paraId="0EA0E558" w14:textId="77777777" w:rsidR="001B68D1" w:rsidRPr="0011309B" w:rsidRDefault="001B68D1" w:rsidP="00F3543D">
            <w:pPr>
              <w:widowControl w:val="0"/>
              <w:autoSpaceDE w:val="0"/>
              <w:autoSpaceDN w:val="0"/>
              <w:rPr>
                <w:rFonts w:ascii="Times New Roman" w:hAnsi="Times New Roman" w:cs="Times New Roman"/>
                <w:kern w:val="2"/>
                <w:sz w:val="20"/>
                <w:szCs w:val="20"/>
              </w:rPr>
            </w:pPr>
          </w:p>
        </w:tc>
        <w:tc>
          <w:tcPr>
            <w:tcW w:w="190" w:type="pct"/>
          </w:tcPr>
          <w:p w14:paraId="4D8B2B86" w14:textId="77777777" w:rsidR="001B68D1" w:rsidRPr="0011309B" w:rsidRDefault="001B68D1" w:rsidP="00F3543D">
            <w:pPr>
              <w:widowControl w:val="0"/>
              <w:autoSpaceDE w:val="0"/>
              <w:autoSpaceDN w:val="0"/>
              <w:jc w:val="center"/>
              <w:rPr>
                <w:rFonts w:ascii="Times New Roman" w:hAnsi="Times New Roman" w:cs="Times New Roman"/>
                <w:kern w:val="2"/>
                <w:sz w:val="20"/>
                <w:szCs w:val="20"/>
              </w:rPr>
            </w:pPr>
            <w:r w:rsidRPr="0011309B">
              <w:rPr>
                <w:rFonts w:ascii="Times New Roman" w:hAnsi="Times New Roman" w:cs="Times New Roman"/>
                <w:kern w:val="2"/>
                <w:sz w:val="20"/>
                <w:szCs w:val="20"/>
              </w:rPr>
              <w:t>янв.</w:t>
            </w:r>
          </w:p>
        </w:tc>
        <w:tc>
          <w:tcPr>
            <w:tcW w:w="190" w:type="pct"/>
          </w:tcPr>
          <w:p w14:paraId="6F118340" w14:textId="77777777" w:rsidR="001B68D1" w:rsidRPr="0011309B" w:rsidRDefault="001B68D1" w:rsidP="00F3543D">
            <w:pPr>
              <w:widowControl w:val="0"/>
              <w:autoSpaceDE w:val="0"/>
              <w:autoSpaceDN w:val="0"/>
              <w:jc w:val="center"/>
              <w:rPr>
                <w:rFonts w:ascii="Times New Roman" w:hAnsi="Times New Roman" w:cs="Times New Roman"/>
                <w:kern w:val="2"/>
                <w:sz w:val="20"/>
                <w:szCs w:val="20"/>
              </w:rPr>
            </w:pPr>
            <w:r w:rsidRPr="0011309B">
              <w:rPr>
                <w:rFonts w:ascii="Times New Roman" w:hAnsi="Times New Roman" w:cs="Times New Roman"/>
                <w:kern w:val="2"/>
                <w:sz w:val="20"/>
                <w:szCs w:val="20"/>
              </w:rPr>
              <w:t>фев.</w:t>
            </w:r>
          </w:p>
        </w:tc>
        <w:tc>
          <w:tcPr>
            <w:tcW w:w="190" w:type="pct"/>
          </w:tcPr>
          <w:p w14:paraId="0DE52AB6" w14:textId="77777777" w:rsidR="001B68D1" w:rsidRPr="0011309B" w:rsidRDefault="001B68D1" w:rsidP="00F3543D">
            <w:pPr>
              <w:widowControl w:val="0"/>
              <w:autoSpaceDE w:val="0"/>
              <w:autoSpaceDN w:val="0"/>
              <w:jc w:val="center"/>
              <w:rPr>
                <w:rFonts w:ascii="Times New Roman" w:hAnsi="Times New Roman" w:cs="Times New Roman"/>
                <w:kern w:val="2"/>
                <w:sz w:val="20"/>
                <w:szCs w:val="20"/>
              </w:rPr>
            </w:pPr>
            <w:r w:rsidRPr="0011309B">
              <w:rPr>
                <w:rFonts w:ascii="Times New Roman" w:hAnsi="Times New Roman" w:cs="Times New Roman"/>
                <w:kern w:val="2"/>
                <w:sz w:val="20"/>
                <w:szCs w:val="20"/>
              </w:rPr>
              <w:t>март</w:t>
            </w:r>
          </w:p>
        </w:tc>
        <w:tc>
          <w:tcPr>
            <w:tcW w:w="190" w:type="pct"/>
          </w:tcPr>
          <w:p w14:paraId="2BA4305B" w14:textId="77777777" w:rsidR="001B68D1" w:rsidRPr="0011309B" w:rsidRDefault="001B68D1" w:rsidP="00F3543D">
            <w:pPr>
              <w:widowControl w:val="0"/>
              <w:autoSpaceDE w:val="0"/>
              <w:autoSpaceDN w:val="0"/>
              <w:jc w:val="center"/>
              <w:rPr>
                <w:rFonts w:ascii="Times New Roman" w:hAnsi="Times New Roman" w:cs="Times New Roman"/>
                <w:kern w:val="2"/>
                <w:sz w:val="20"/>
                <w:szCs w:val="20"/>
              </w:rPr>
            </w:pPr>
            <w:r w:rsidRPr="0011309B">
              <w:rPr>
                <w:rFonts w:ascii="Times New Roman" w:hAnsi="Times New Roman" w:cs="Times New Roman"/>
                <w:kern w:val="2"/>
                <w:sz w:val="20"/>
                <w:szCs w:val="20"/>
              </w:rPr>
              <w:t>апр.</w:t>
            </w:r>
          </w:p>
        </w:tc>
        <w:tc>
          <w:tcPr>
            <w:tcW w:w="190" w:type="pct"/>
          </w:tcPr>
          <w:p w14:paraId="54DFDB4A" w14:textId="77777777" w:rsidR="001B68D1" w:rsidRPr="0011309B" w:rsidRDefault="001B68D1" w:rsidP="00F3543D">
            <w:pPr>
              <w:widowControl w:val="0"/>
              <w:autoSpaceDE w:val="0"/>
              <w:autoSpaceDN w:val="0"/>
              <w:jc w:val="center"/>
              <w:rPr>
                <w:rFonts w:ascii="Times New Roman" w:hAnsi="Times New Roman" w:cs="Times New Roman"/>
                <w:kern w:val="2"/>
                <w:sz w:val="20"/>
                <w:szCs w:val="20"/>
              </w:rPr>
            </w:pPr>
            <w:r w:rsidRPr="0011309B">
              <w:rPr>
                <w:rFonts w:ascii="Times New Roman" w:hAnsi="Times New Roman" w:cs="Times New Roman"/>
                <w:kern w:val="2"/>
                <w:sz w:val="20"/>
                <w:szCs w:val="20"/>
              </w:rPr>
              <w:t>май</w:t>
            </w:r>
          </w:p>
        </w:tc>
        <w:tc>
          <w:tcPr>
            <w:tcW w:w="238" w:type="pct"/>
          </w:tcPr>
          <w:p w14:paraId="2AEC839F" w14:textId="77777777" w:rsidR="001B68D1" w:rsidRPr="0011309B" w:rsidRDefault="001B68D1" w:rsidP="00F3543D">
            <w:pPr>
              <w:widowControl w:val="0"/>
              <w:autoSpaceDE w:val="0"/>
              <w:autoSpaceDN w:val="0"/>
              <w:jc w:val="center"/>
              <w:rPr>
                <w:rFonts w:ascii="Times New Roman" w:hAnsi="Times New Roman" w:cs="Times New Roman"/>
                <w:kern w:val="2"/>
                <w:sz w:val="20"/>
                <w:szCs w:val="20"/>
              </w:rPr>
            </w:pPr>
            <w:r w:rsidRPr="0011309B">
              <w:rPr>
                <w:rFonts w:ascii="Times New Roman" w:hAnsi="Times New Roman" w:cs="Times New Roman"/>
                <w:kern w:val="2"/>
                <w:sz w:val="20"/>
                <w:szCs w:val="20"/>
              </w:rPr>
              <w:t>июнь</w:t>
            </w:r>
          </w:p>
        </w:tc>
        <w:tc>
          <w:tcPr>
            <w:tcW w:w="190" w:type="pct"/>
          </w:tcPr>
          <w:p w14:paraId="4E822727" w14:textId="77777777" w:rsidR="001B68D1" w:rsidRPr="0011309B" w:rsidRDefault="001B68D1" w:rsidP="00F3543D">
            <w:pPr>
              <w:widowControl w:val="0"/>
              <w:autoSpaceDE w:val="0"/>
              <w:autoSpaceDN w:val="0"/>
              <w:jc w:val="center"/>
              <w:rPr>
                <w:rFonts w:ascii="Times New Roman" w:hAnsi="Times New Roman" w:cs="Times New Roman"/>
                <w:kern w:val="2"/>
                <w:sz w:val="20"/>
                <w:szCs w:val="20"/>
              </w:rPr>
            </w:pPr>
            <w:r w:rsidRPr="0011309B">
              <w:rPr>
                <w:rFonts w:ascii="Times New Roman" w:hAnsi="Times New Roman" w:cs="Times New Roman"/>
                <w:kern w:val="2"/>
                <w:sz w:val="20"/>
                <w:szCs w:val="20"/>
              </w:rPr>
              <w:t>июль</w:t>
            </w:r>
          </w:p>
        </w:tc>
        <w:tc>
          <w:tcPr>
            <w:tcW w:w="190" w:type="pct"/>
          </w:tcPr>
          <w:p w14:paraId="7224EC71" w14:textId="77777777" w:rsidR="001B68D1" w:rsidRPr="0011309B" w:rsidRDefault="001B68D1" w:rsidP="00F3543D">
            <w:pPr>
              <w:widowControl w:val="0"/>
              <w:autoSpaceDE w:val="0"/>
              <w:autoSpaceDN w:val="0"/>
              <w:jc w:val="center"/>
              <w:rPr>
                <w:rFonts w:ascii="Times New Roman" w:hAnsi="Times New Roman" w:cs="Times New Roman"/>
                <w:kern w:val="2"/>
                <w:sz w:val="20"/>
                <w:szCs w:val="20"/>
              </w:rPr>
            </w:pPr>
            <w:r w:rsidRPr="0011309B">
              <w:rPr>
                <w:rFonts w:ascii="Times New Roman" w:hAnsi="Times New Roman" w:cs="Times New Roman"/>
                <w:kern w:val="2"/>
                <w:sz w:val="20"/>
                <w:szCs w:val="20"/>
              </w:rPr>
              <w:t>авг.</w:t>
            </w:r>
          </w:p>
        </w:tc>
        <w:tc>
          <w:tcPr>
            <w:tcW w:w="190" w:type="pct"/>
          </w:tcPr>
          <w:p w14:paraId="0D8F8CC3" w14:textId="77777777" w:rsidR="001B68D1" w:rsidRPr="0011309B" w:rsidRDefault="001B68D1" w:rsidP="00F3543D">
            <w:pPr>
              <w:widowControl w:val="0"/>
              <w:autoSpaceDE w:val="0"/>
              <w:autoSpaceDN w:val="0"/>
              <w:jc w:val="center"/>
              <w:rPr>
                <w:rFonts w:ascii="Times New Roman" w:hAnsi="Times New Roman" w:cs="Times New Roman"/>
                <w:kern w:val="2"/>
                <w:sz w:val="20"/>
                <w:szCs w:val="20"/>
              </w:rPr>
            </w:pPr>
            <w:r w:rsidRPr="0011309B">
              <w:rPr>
                <w:rFonts w:ascii="Times New Roman" w:hAnsi="Times New Roman" w:cs="Times New Roman"/>
                <w:kern w:val="2"/>
                <w:sz w:val="20"/>
                <w:szCs w:val="20"/>
              </w:rPr>
              <w:t>сен.</w:t>
            </w:r>
          </w:p>
        </w:tc>
        <w:tc>
          <w:tcPr>
            <w:tcW w:w="190" w:type="pct"/>
          </w:tcPr>
          <w:p w14:paraId="5717C2EB" w14:textId="77777777" w:rsidR="001B68D1" w:rsidRPr="0011309B" w:rsidRDefault="001B68D1" w:rsidP="00F3543D">
            <w:pPr>
              <w:widowControl w:val="0"/>
              <w:autoSpaceDE w:val="0"/>
              <w:autoSpaceDN w:val="0"/>
              <w:jc w:val="center"/>
              <w:rPr>
                <w:rFonts w:ascii="Times New Roman" w:hAnsi="Times New Roman" w:cs="Times New Roman"/>
                <w:kern w:val="2"/>
                <w:sz w:val="20"/>
                <w:szCs w:val="20"/>
              </w:rPr>
            </w:pPr>
            <w:r w:rsidRPr="0011309B">
              <w:rPr>
                <w:rFonts w:ascii="Times New Roman" w:hAnsi="Times New Roman" w:cs="Times New Roman"/>
                <w:kern w:val="2"/>
                <w:sz w:val="20"/>
                <w:szCs w:val="20"/>
              </w:rPr>
              <w:t>окт.</w:t>
            </w:r>
          </w:p>
        </w:tc>
        <w:tc>
          <w:tcPr>
            <w:tcW w:w="242" w:type="pct"/>
          </w:tcPr>
          <w:p w14:paraId="459DA669" w14:textId="77777777" w:rsidR="001B68D1" w:rsidRPr="0011309B" w:rsidRDefault="001B68D1" w:rsidP="00F3543D">
            <w:pPr>
              <w:widowControl w:val="0"/>
              <w:autoSpaceDE w:val="0"/>
              <w:autoSpaceDN w:val="0"/>
              <w:jc w:val="center"/>
              <w:rPr>
                <w:rFonts w:ascii="Times New Roman" w:hAnsi="Times New Roman" w:cs="Times New Roman"/>
                <w:kern w:val="2"/>
                <w:sz w:val="20"/>
                <w:szCs w:val="20"/>
              </w:rPr>
            </w:pPr>
            <w:proofErr w:type="spellStart"/>
            <w:r w:rsidRPr="0011309B">
              <w:rPr>
                <w:rFonts w:ascii="Times New Roman" w:hAnsi="Times New Roman" w:cs="Times New Roman"/>
                <w:kern w:val="2"/>
                <w:sz w:val="20"/>
                <w:szCs w:val="20"/>
              </w:rPr>
              <w:t>нояб</w:t>
            </w:r>
            <w:proofErr w:type="spellEnd"/>
            <w:r w:rsidRPr="0011309B">
              <w:rPr>
                <w:rFonts w:ascii="Times New Roman" w:hAnsi="Times New Roman" w:cs="Times New Roman"/>
                <w:kern w:val="2"/>
                <w:sz w:val="20"/>
                <w:szCs w:val="20"/>
              </w:rPr>
              <w:t>.</w:t>
            </w:r>
          </w:p>
        </w:tc>
        <w:tc>
          <w:tcPr>
            <w:tcW w:w="619" w:type="pct"/>
            <w:vMerge/>
          </w:tcPr>
          <w:p w14:paraId="4C05D958" w14:textId="77777777" w:rsidR="001B68D1" w:rsidRPr="0011309B" w:rsidRDefault="001B68D1" w:rsidP="00F3543D">
            <w:pPr>
              <w:widowControl w:val="0"/>
              <w:autoSpaceDE w:val="0"/>
              <w:autoSpaceDN w:val="0"/>
              <w:rPr>
                <w:rFonts w:ascii="Times New Roman" w:hAnsi="Times New Roman" w:cs="Times New Roman"/>
                <w:kern w:val="2"/>
                <w:sz w:val="20"/>
                <w:szCs w:val="20"/>
              </w:rPr>
            </w:pPr>
          </w:p>
        </w:tc>
      </w:tr>
      <w:tr w:rsidR="001B68D1" w:rsidRPr="0011309B" w14:paraId="50C712BA" w14:textId="77777777" w:rsidTr="00F41FB9">
        <w:trPr>
          <w:trHeight w:val="254"/>
        </w:trPr>
        <w:tc>
          <w:tcPr>
            <w:tcW w:w="5000" w:type="pct"/>
            <w:gridSpan w:val="16"/>
          </w:tcPr>
          <w:p w14:paraId="39BADD42" w14:textId="5D352801" w:rsidR="001B68D1" w:rsidRPr="0011309B" w:rsidRDefault="008D781E" w:rsidP="00086D0B">
            <w:pPr>
              <w:pStyle w:val="af1"/>
              <w:widowControl w:val="0"/>
              <w:autoSpaceDE w:val="0"/>
              <w:autoSpaceDN w:val="0"/>
              <w:ind w:left="194" w:firstLine="141"/>
              <w:jc w:val="both"/>
              <w:rPr>
                <w:kern w:val="2"/>
                <w:sz w:val="20"/>
                <w:szCs w:val="20"/>
              </w:rPr>
            </w:pPr>
            <w:r w:rsidRPr="00310859">
              <w:rPr>
                <w:sz w:val="20"/>
                <w:szCs w:val="20"/>
              </w:rPr>
              <w:t xml:space="preserve">                                           Увеличение численности субъектов малого и среднего предпринимательства</w:t>
            </w:r>
            <w:r>
              <w:rPr>
                <w:sz w:val="20"/>
                <w:szCs w:val="20"/>
              </w:rPr>
              <w:t>, получающих поддержку</w:t>
            </w:r>
          </w:p>
        </w:tc>
      </w:tr>
      <w:tr w:rsidR="003467DE" w:rsidRPr="0011309B" w14:paraId="7E43016D" w14:textId="77777777" w:rsidTr="0011309B">
        <w:trPr>
          <w:trHeight w:val="2627"/>
        </w:trPr>
        <w:tc>
          <w:tcPr>
            <w:tcW w:w="322" w:type="pct"/>
          </w:tcPr>
          <w:p w14:paraId="00265D0A" w14:textId="77777777" w:rsidR="003467DE" w:rsidRPr="0011309B" w:rsidRDefault="003467DE" w:rsidP="003467DE">
            <w:pPr>
              <w:widowControl w:val="0"/>
              <w:autoSpaceDE w:val="0"/>
              <w:autoSpaceDN w:val="0"/>
              <w:rPr>
                <w:rFonts w:ascii="Times New Roman" w:hAnsi="Times New Roman" w:cs="Times New Roman"/>
                <w:kern w:val="2"/>
                <w:sz w:val="20"/>
                <w:szCs w:val="20"/>
              </w:rPr>
            </w:pPr>
            <w:r w:rsidRPr="0011309B">
              <w:rPr>
                <w:rFonts w:ascii="Times New Roman" w:hAnsi="Times New Roman" w:cs="Times New Roman"/>
                <w:kern w:val="2"/>
                <w:sz w:val="20"/>
                <w:szCs w:val="20"/>
              </w:rPr>
              <w:t>1.</w:t>
            </w:r>
          </w:p>
        </w:tc>
        <w:tc>
          <w:tcPr>
            <w:tcW w:w="1090" w:type="pct"/>
          </w:tcPr>
          <w:p w14:paraId="5ACBF896" w14:textId="05214BFA" w:rsidR="003467DE" w:rsidRPr="0011309B" w:rsidRDefault="0011309B" w:rsidP="00AF1630">
            <w:pPr>
              <w:widowControl w:val="0"/>
              <w:autoSpaceDE w:val="0"/>
              <w:autoSpaceDN w:val="0"/>
              <w:spacing w:after="0"/>
              <w:rPr>
                <w:rFonts w:ascii="Times New Roman" w:hAnsi="Times New Roman" w:cs="Times New Roman"/>
                <w:kern w:val="2"/>
                <w:sz w:val="20"/>
                <w:szCs w:val="20"/>
              </w:rPr>
            </w:pPr>
            <w:r w:rsidRPr="0011309B">
              <w:rPr>
                <w:rFonts w:ascii="Times New Roman" w:eastAsia="Times New Roman" w:hAnsi="Times New Roman" w:cs="Times New Roman"/>
                <w:sz w:val="20"/>
                <w:szCs w:val="20"/>
                <w:lang w:eastAsia="ru-RU"/>
              </w:rPr>
              <w:t>Численность субъектов малого и среднего предпринимательства, а также физических лиц, не являющихся индивидуальными предпринимателями и применяющих специальный налоговый режим "Налог на профессиональный доход" – получателей финансовой поддержки по отношению к прошлому году</w:t>
            </w:r>
          </w:p>
        </w:tc>
        <w:tc>
          <w:tcPr>
            <w:tcW w:w="445" w:type="pct"/>
          </w:tcPr>
          <w:p w14:paraId="5E0C75EC" w14:textId="1E1E9D2F" w:rsidR="003467DE" w:rsidRPr="0011309B" w:rsidRDefault="0011309B" w:rsidP="003467DE">
            <w:pPr>
              <w:widowControl w:val="0"/>
              <w:autoSpaceDE w:val="0"/>
              <w:autoSpaceDN w:val="0"/>
              <w:jc w:val="center"/>
              <w:rPr>
                <w:rFonts w:ascii="Times New Roman" w:hAnsi="Times New Roman" w:cs="Times New Roman"/>
                <w:kern w:val="2"/>
                <w:sz w:val="20"/>
                <w:szCs w:val="20"/>
              </w:rPr>
            </w:pPr>
            <w:proofErr w:type="spellStart"/>
            <w:r w:rsidRPr="0011309B">
              <w:rPr>
                <w:rFonts w:ascii="Times New Roman" w:hAnsi="Times New Roman" w:cs="Times New Roman"/>
                <w:kern w:val="2"/>
                <w:sz w:val="20"/>
                <w:szCs w:val="20"/>
              </w:rPr>
              <w:t>Мпр</w:t>
            </w:r>
            <w:proofErr w:type="spellEnd"/>
          </w:p>
        </w:tc>
        <w:tc>
          <w:tcPr>
            <w:tcW w:w="337" w:type="pct"/>
          </w:tcPr>
          <w:p w14:paraId="1F14C863" w14:textId="77777777" w:rsidR="003467DE" w:rsidRPr="0011309B" w:rsidRDefault="003467DE" w:rsidP="0079317C">
            <w:pPr>
              <w:widowControl w:val="0"/>
              <w:autoSpaceDE w:val="0"/>
              <w:autoSpaceDN w:val="0"/>
              <w:jc w:val="center"/>
              <w:rPr>
                <w:rFonts w:ascii="Times New Roman" w:hAnsi="Times New Roman" w:cs="Times New Roman"/>
                <w:kern w:val="2"/>
                <w:sz w:val="20"/>
                <w:szCs w:val="20"/>
              </w:rPr>
            </w:pPr>
            <w:r w:rsidRPr="0011309B">
              <w:rPr>
                <w:rFonts w:ascii="Times New Roman" w:hAnsi="Times New Roman" w:cs="Times New Roman"/>
                <w:kern w:val="2"/>
                <w:sz w:val="20"/>
                <w:szCs w:val="20"/>
              </w:rPr>
              <w:t>Единиц</w:t>
            </w:r>
          </w:p>
        </w:tc>
        <w:tc>
          <w:tcPr>
            <w:tcW w:w="190" w:type="pct"/>
          </w:tcPr>
          <w:p w14:paraId="7B5835C8" w14:textId="77777777" w:rsidR="003467DE" w:rsidRPr="0011309B" w:rsidRDefault="003467DE" w:rsidP="003467DE">
            <w:pPr>
              <w:widowControl w:val="0"/>
              <w:autoSpaceDE w:val="0"/>
              <w:autoSpaceDN w:val="0"/>
              <w:jc w:val="center"/>
              <w:rPr>
                <w:rFonts w:ascii="Times New Roman" w:hAnsi="Times New Roman" w:cs="Times New Roman"/>
                <w:kern w:val="2"/>
                <w:sz w:val="20"/>
                <w:szCs w:val="20"/>
              </w:rPr>
            </w:pPr>
            <w:r w:rsidRPr="0011309B">
              <w:rPr>
                <w:rFonts w:ascii="Times New Roman" w:hAnsi="Times New Roman" w:cs="Times New Roman"/>
                <w:kern w:val="2"/>
                <w:sz w:val="20"/>
                <w:szCs w:val="20"/>
              </w:rPr>
              <w:t>0</w:t>
            </w:r>
          </w:p>
        </w:tc>
        <w:tc>
          <w:tcPr>
            <w:tcW w:w="190" w:type="pct"/>
          </w:tcPr>
          <w:p w14:paraId="0214463A" w14:textId="77777777" w:rsidR="003467DE" w:rsidRPr="0011309B" w:rsidRDefault="003467DE" w:rsidP="003467DE">
            <w:pPr>
              <w:widowControl w:val="0"/>
              <w:autoSpaceDE w:val="0"/>
              <w:autoSpaceDN w:val="0"/>
              <w:jc w:val="center"/>
              <w:rPr>
                <w:rFonts w:ascii="Times New Roman" w:hAnsi="Times New Roman" w:cs="Times New Roman"/>
                <w:kern w:val="2"/>
                <w:sz w:val="20"/>
                <w:szCs w:val="20"/>
              </w:rPr>
            </w:pPr>
            <w:r w:rsidRPr="0011309B">
              <w:rPr>
                <w:rFonts w:ascii="Times New Roman" w:hAnsi="Times New Roman" w:cs="Times New Roman"/>
                <w:kern w:val="2"/>
                <w:sz w:val="20"/>
                <w:szCs w:val="20"/>
              </w:rPr>
              <w:t>0</w:t>
            </w:r>
          </w:p>
        </w:tc>
        <w:tc>
          <w:tcPr>
            <w:tcW w:w="190" w:type="pct"/>
          </w:tcPr>
          <w:p w14:paraId="5ED6C941" w14:textId="77777777" w:rsidR="003467DE" w:rsidRPr="0011309B" w:rsidRDefault="003467DE" w:rsidP="003467DE">
            <w:pPr>
              <w:widowControl w:val="0"/>
              <w:autoSpaceDE w:val="0"/>
              <w:autoSpaceDN w:val="0"/>
              <w:jc w:val="center"/>
              <w:rPr>
                <w:rFonts w:ascii="Times New Roman" w:hAnsi="Times New Roman" w:cs="Times New Roman"/>
                <w:kern w:val="2"/>
                <w:sz w:val="20"/>
                <w:szCs w:val="20"/>
              </w:rPr>
            </w:pPr>
            <w:r w:rsidRPr="0011309B">
              <w:rPr>
                <w:rFonts w:ascii="Times New Roman" w:hAnsi="Times New Roman" w:cs="Times New Roman"/>
                <w:kern w:val="2"/>
                <w:sz w:val="20"/>
                <w:szCs w:val="20"/>
              </w:rPr>
              <w:t>0</w:t>
            </w:r>
          </w:p>
        </w:tc>
        <w:tc>
          <w:tcPr>
            <w:tcW w:w="190" w:type="pct"/>
          </w:tcPr>
          <w:p w14:paraId="70F3A691" w14:textId="77777777" w:rsidR="003467DE" w:rsidRPr="0011309B" w:rsidRDefault="003467DE" w:rsidP="003467DE">
            <w:pPr>
              <w:widowControl w:val="0"/>
              <w:autoSpaceDE w:val="0"/>
              <w:autoSpaceDN w:val="0"/>
              <w:jc w:val="center"/>
              <w:rPr>
                <w:rFonts w:ascii="Times New Roman" w:hAnsi="Times New Roman" w:cs="Times New Roman"/>
                <w:kern w:val="2"/>
                <w:sz w:val="20"/>
                <w:szCs w:val="20"/>
              </w:rPr>
            </w:pPr>
            <w:r w:rsidRPr="0011309B">
              <w:rPr>
                <w:rFonts w:ascii="Times New Roman" w:hAnsi="Times New Roman" w:cs="Times New Roman"/>
                <w:kern w:val="2"/>
                <w:sz w:val="20"/>
                <w:szCs w:val="20"/>
              </w:rPr>
              <w:t>0</w:t>
            </w:r>
          </w:p>
        </w:tc>
        <w:tc>
          <w:tcPr>
            <w:tcW w:w="190" w:type="pct"/>
          </w:tcPr>
          <w:p w14:paraId="4E4A055B" w14:textId="2E51814C" w:rsidR="003467DE" w:rsidRPr="0011309B" w:rsidRDefault="0011309B" w:rsidP="003467DE">
            <w:pPr>
              <w:widowControl w:val="0"/>
              <w:autoSpaceDE w:val="0"/>
              <w:autoSpaceDN w:val="0"/>
              <w:jc w:val="center"/>
              <w:rPr>
                <w:rFonts w:ascii="Times New Roman" w:hAnsi="Times New Roman" w:cs="Times New Roman"/>
                <w:kern w:val="2"/>
                <w:sz w:val="20"/>
                <w:szCs w:val="20"/>
              </w:rPr>
            </w:pPr>
            <w:r w:rsidRPr="0011309B">
              <w:rPr>
                <w:rFonts w:ascii="Times New Roman" w:hAnsi="Times New Roman" w:cs="Times New Roman"/>
                <w:kern w:val="2"/>
                <w:sz w:val="20"/>
                <w:szCs w:val="20"/>
              </w:rPr>
              <w:t>0</w:t>
            </w:r>
          </w:p>
        </w:tc>
        <w:tc>
          <w:tcPr>
            <w:tcW w:w="238" w:type="pct"/>
          </w:tcPr>
          <w:p w14:paraId="08BC577E" w14:textId="77777777" w:rsidR="003467DE" w:rsidRPr="0011309B" w:rsidRDefault="003467DE" w:rsidP="003467DE">
            <w:pPr>
              <w:widowControl w:val="0"/>
              <w:autoSpaceDE w:val="0"/>
              <w:autoSpaceDN w:val="0"/>
              <w:jc w:val="center"/>
              <w:rPr>
                <w:rFonts w:ascii="Times New Roman" w:hAnsi="Times New Roman" w:cs="Times New Roman"/>
                <w:kern w:val="2"/>
                <w:sz w:val="20"/>
                <w:szCs w:val="20"/>
              </w:rPr>
            </w:pPr>
            <w:r w:rsidRPr="0011309B">
              <w:rPr>
                <w:rFonts w:ascii="Times New Roman" w:hAnsi="Times New Roman" w:cs="Times New Roman"/>
                <w:kern w:val="2"/>
                <w:sz w:val="20"/>
                <w:szCs w:val="20"/>
              </w:rPr>
              <w:t>0</w:t>
            </w:r>
          </w:p>
        </w:tc>
        <w:tc>
          <w:tcPr>
            <w:tcW w:w="190" w:type="pct"/>
          </w:tcPr>
          <w:p w14:paraId="3C7531AC" w14:textId="594560ED" w:rsidR="003467DE" w:rsidRPr="0011309B" w:rsidRDefault="0011309B" w:rsidP="003467DE">
            <w:pPr>
              <w:widowControl w:val="0"/>
              <w:autoSpaceDE w:val="0"/>
              <w:autoSpaceDN w:val="0"/>
              <w:jc w:val="center"/>
              <w:rPr>
                <w:rFonts w:ascii="Times New Roman" w:hAnsi="Times New Roman" w:cs="Times New Roman"/>
                <w:kern w:val="2"/>
                <w:sz w:val="20"/>
                <w:szCs w:val="20"/>
              </w:rPr>
            </w:pPr>
            <w:r w:rsidRPr="0011309B">
              <w:rPr>
                <w:rFonts w:ascii="Times New Roman" w:hAnsi="Times New Roman" w:cs="Times New Roman"/>
                <w:kern w:val="2"/>
                <w:sz w:val="20"/>
                <w:szCs w:val="20"/>
              </w:rPr>
              <w:t>0</w:t>
            </w:r>
          </w:p>
        </w:tc>
        <w:tc>
          <w:tcPr>
            <w:tcW w:w="190" w:type="pct"/>
          </w:tcPr>
          <w:p w14:paraId="76FF7676" w14:textId="77777777" w:rsidR="003467DE" w:rsidRPr="0011309B" w:rsidRDefault="003467DE" w:rsidP="003467DE">
            <w:pPr>
              <w:widowControl w:val="0"/>
              <w:autoSpaceDE w:val="0"/>
              <w:autoSpaceDN w:val="0"/>
              <w:jc w:val="center"/>
              <w:rPr>
                <w:rFonts w:ascii="Times New Roman" w:hAnsi="Times New Roman" w:cs="Times New Roman"/>
                <w:kern w:val="2"/>
                <w:sz w:val="20"/>
                <w:szCs w:val="20"/>
              </w:rPr>
            </w:pPr>
            <w:r w:rsidRPr="0011309B">
              <w:rPr>
                <w:rFonts w:ascii="Times New Roman" w:hAnsi="Times New Roman" w:cs="Times New Roman"/>
                <w:kern w:val="2"/>
                <w:sz w:val="20"/>
                <w:szCs w:val="20"/>
              </w:rPr>
              <w:t>0</w:t>
            </w:r>
          </w:p>
        </w:tc>
        <w:tc>
          <w:tcPr>
            <w:tcW w:w="190" w:type="pct"/>
          </w:tcPr>
          <w:p w14:paraId="41708B0C" w14:textId="77777777" w:rsidR="003467DE" w:rsidRPr="0011309B" w:rsidRDefault="003467DE" w:rsidP="003467DE">
            <w:pPr>
              <w:widowControl w:val="0"/>
              <w:autoSpaceDE w:val="0"/>
              <w:autoSpaceDN w:val="0"/>
              <w:jc w:val="center"/>
              <w:rPr>
                <w:rFonts w:ascii="Times New Roman" w:hAnsi="Times New Roman" w:cs="Times New Roman"/>
                <w:kern w:val="2"/>
                <w:sz w:val="20"/>
                <w:szCs w:val="20"/>
              </w:rPr>
            </w:pPr>
            <w:r w:rsidRPr="0011309B">
              <w:rPr>
                <w:rFonts w:ascii="Times New Roman" w:hAnsi="Times New Roman" w:cs="Times New Roman"/>
                <w:kern w:val="2"/>
                <w:sz w:val="20"/>
                <w:szCs w:val="20"/>
              </w:rPr>
              <w:t>0</w:t>
            </w:r>
          </w:p>
        </w:tc>
        <w:tc>
          <w:tcPr>
            <w:tcW w:w="190" w:type="pct"/>
          </w:tcPr>
          <w:p w14:paraId="159320B5" w14:textId="77777777" w:rsidR="003467DE" w:rsidRPr="0011309B" w:rsidRDefault="003467DE" w:rsidP="003467DE">
            <w:pPr>
              <w:widowControl w:val="0"/>
              <w:autoSpaceDE w:val="0"/>
              <w:autoSpaceDN w:val="0"/>
              <w:jc w:val="center"/>
              <w:rPr>
                <w:rFonts w:ascii="Times New Roman" w:hAnsi="Times New Roman" w:cs="Times New Roman"/>
                <w:kern w:val="2"/>
                <w:sz w:val="20"/>
                <w:szCs w:val="20"/>
              </w:rPr>
            </w:pPr>
            <w:r w:rsidRPr="0011309B">
              <w:rPr>
                <w:rFonts w:ascii="Times New Roman" w:hAnsi="Times New Roman" w:cs="Times New Roman"/>
                <w:kern w:val="2"/>
                <w:sz w:val="20"/>
                <w:szCs w:val="20"/>
              </w:rPr>
              <w:t>0</w:t>
            </w:r>
          </w:p>
        </w:tc>
        <w:tc>
          <w:tcPr>
            <w:tcW w:w="242" w:type="pct"/>
          </w:tcPr>
          <w:p w14:paraId="485A6EF5" w14:textId="4CEF9D19" w:rsidR="003467DE" w:rsidRPr="0011309B" w:rsidRDefault="0011309B" w:rsidP="003467DE">
            <w:pPr>
              <w:widowControl w:val="0"/>
              <w:autoSpaceDE w:val="0"/>
              <w:autoSpaceDN w:val="0"/>
              <w:jc w:val="center"/>
              <w:rPr>
                <w:rFonts w:ascii="Times New Roman" w:hAnsi="Times New Roman" w:cs="Times New Roman"/>
                <w:kern w:val="2"/>
                <w:sz w:val="20"/>
                <w:szCs w:val="20"/>
              </w:rPr>
            </w:pPr>
            <w:r w:rsidRPr="0011309B">
              <w:rPr>
                <w:rFonts w:ascii="Times New Roman" w:hAnsi="Times New Roman" w:cs="Times New Roman"/>
                <w:kern w:val="2"/>
                <w:sz w:val="20"/>
                <w:szCs w:val="20"/>
              </w:rPr>
              <w:t>0</w:t>
            </w:r>
          </w:p>
        </w:tc>
        <w:tc>
          <w:tcPr>
            <w:tcW w:w="619" w:type="pct"/>
          </w:tcPr>
          <w:p w14:paraId="505F977A" w14:textId="389E891C" w:rsidR="003467DE" w:rsidRPr="0011309B" w:rsidRDefault="0011309B" w:rsidP="003467DE">
            <w:pPr>
              <w:widowControl w:val="0"/>
              <w:autoSpaceDE w:val="0"/>
              <w:autoSpaceDN w:val="0"/>
              <w:jc w:val="center"/>
              <w:rPr>
                <w:rFonts w:ascii="Times New Roman" w:hAnsi="Times New Roman" w:cs="Times New Roman"/>
                <w:kern w:val="2"/>
                <w:sz w:val="20"/>
                <w:szCs w:val="20"/>
              </w:rPr>
            </w:pPr>
            <w:r w:rsidRPr="0011309B">
              <w:rPr>
                <w:rFonts w:ascii="Times New Roman" w:hAnsi="Times New Roman" w:cs="Times New Roman"/>
                <w:kern w:val="2"/>
                <w:sz w:val="20"/>
                <w:szCs w:val="20"/>
              </w:rPr>
              <w:t>4</w:t>
            </w:r>
          </w:p>
        </w:tc>
      </w:tr>
      <w:tr w:rsidR="0011309B" w:rsidRPr="0011309B" w14:paraId="5D21C3B7" w14:textId="77777777" w:rsidTr="008D781E">
        <w:trPr>
          <w:trHeight w:val="619"/>
        </w:trPr>
        <w:tc>
          <w:tcPr>
            <w:tcW w:w="322" w:type="pct"/>
          </w:tcPr>
          <w:p w14:paraId="3E0E5CD9" w14:textId="0CC78D9D" w:rsidR="0011309B" w:rsidRPr="0011309B" w:rsidRDefault="0011309B" w:rsidP="0011309B">
            <w:pPr>
              <w:widowControl w:val="0"/>
              <w:autoSpaceDE w:val="0"/>
              <w:autoSpaceDN w:val="0"/>
              <w:rPr>
                <w:rFonts w:ascii="Times New Roman" w:hAnsi="Times New Roman" w:cs="Times New Roman"/>
                <w:kern w:val="2"/>
                <w:sz w:val="20"/>
                <w:szCs w:val="20"/>
              </w:rPr>
            </w:pPr>
            <w:r w:rsidRPr="0011309B">
              <w:rPr>
                <w:rFonts w:ascii="Times New Roman" w:hAnsi="Times New Roman" w:cs="Times New Roman"/>
                <w:kern w:val="2"/>
                <w:sz w:val="20"/>
                <w:szCs w:val="20"/>
              </w:rPr>
              <w:t>2.</w:t>
            </w:r>
          </w:p>
        </w:tc>
        <w:tc>
          <w:tcPr>
            <w:tcW w:w="1090" w:type="pct"/>
          </w:tcPr>
          <w:p w14:paraId="480CB385" w14:textId="57DE1BBD" w:rsidR="0011309B" w:rsidRPr="0011309B" w:rsidRDefault="0011309B" w:rsidP="0011309B">
            <w:pPr>
              <w:widowControl w:val="0"/>
              <w:autoSpaceDE w:val="0"/>
              <w:autoSpaceDN w:val="0"/>
              <w:spacing w:after="0"/>
              <w:rPr>
                <w:rFonts w:ascii="Times New Roman" w:eastAsia="Times New Roman" w:hAnsi="Times New Roman" w:cs="Times New Roman"/>
                <w:sz w:val="20"/>
                <w:szCs w:val="20"/>
                <w:lang w:eastAsia="ru-RU"/>
              </w:rPr>
            </w:pPr>
            <w:r w:rsidRPr="0011309B">
              <w:rPr>
                <w:rFonts w:ascii="Times New Roman" w:eastAsia="Times New Roman" w:hAnsi="Times New Roman" w:cs="Times New Roman"/>
                <w:sz w:val="20"/>
                <w:szCs w:val="20"/>
                <w:lang w:eastAsia="ru-RU"/>
              </w:rPr>
              <w:t>Количество субъектов малого и среднего предпринимательства – получателей поддержки</w:t>
            </w:r>
          </w:p>
        </w:tc>
        <w:tc>
          <w:tcPr>
            <w:tcW w:w="445" w:type="pct"/>
          </w:tcPr>
          <w:p w14:paraId="2A4FC21F" w14:textId="74718334" w:rsidR="0011309B" w:rsidRPr="0011309B" w:rsidRDefault="0011309B" w:rsidP="0011309B">
            <w:pPr>
              <w:widowControl w:val="0"/>
              <w:autoSpaceDE w:val="0"/>
              <w:autoSpaceDN w:val="0"/>
              <w:jc w:val="center"/>
              <w:rPr>
                <w:rFonts w:ascii="Times New Roman" w:hAnsi="Times New Roman" w:cs="Times New Roman"/>
                <w:kern w:val="2"/>
                <w:sz w:val="20"/>
                <w:szCs w:val="20"/>
              </w:rPr>
            </w:pPr>
            <w:r w:rsidRPr="0011309B">
              <w:rPr>
                <w:rFonts w:ascii="Times New Roman" w:hAnsi="Times New Roman" w:cs="Times New Roman"/>
                <w:kern w:val="2"/>
                <w:sz w:val="20"/>
                <w:szCs w:val="20"/>
              </w:rPr>
              <w:t>ГП АО</w:t>
            </w:r>
          </w:p>
        </w:tc>
        <w:tc>
          <w:tcPr>
            <w:tcW w:w="337" w:type="pct"/>
          </w:tcPr>
          <w:p w14:paraId="50D6D9B5" w14:textId="284DA164" w:rsidR="0011309B" w:rsidRPr="0011309B" w:rsidRDefault="0011309B" w:rsidP="0011309B">
            <w:pPr>
              <w:widowControl w:val="0"/>
              <w:autoSpaceDE w:val="0"/>
              <w:autoSpaceDN w:val="0"/>
              <w:jc w:val="center"/>
              <w:rPr>
                <w:rFonts w:ascii="Times New Roman" w:hAnsi="Times New Roman" w:cs="Times New Roman"/>
                <w:kern w:val="2"/>
                <w:sz w:val="20"/>
                <w:szCs w:val="20"/>
              </w:rPr>
            </w:pPr>
            <w:r w:rsidRPr="0011309B">
              <w:rPr>
                <w:rFonts w:ascii="Times New Roman" w:hAnsi="Times New Roman" w:cs="Times New Roman"/>
                <w:kern w:val="2"/>
                <w:sz w:val="20"/>
                <w:szCs w:val="20"/>
              </w:rPr>
              <w:t>Единиц</w:t>
            </w:r>
          </w:p>
        </w:tc>
        <w:tc>
          <w:tcPr>
            <w:tcW w:w="190" w:type="pct"/>
          </w:tcPr>
          <w:p w14:paraId="5D6AC24E" w14:textId="262DF4AB" w:rsidR="0011309B" w:rsidRPr="0011309B" w:rsidRDefault="0011309B" w:rsidP="0011309B">
            <w:pPr>
              <w:widowControl w:val="0"/>
              <w:autoSpaceDE w:val="0"/>
              <w:autoSpaceDN w:val="0"/>
              <w:jc w:val="center"/>
              <w:rPr>
                <w:rFonts w:ascii="Times New Roman" w:hAnsi="Times New Roman" w:cs="Times New Roman"/>
                <w:kern w:val="2"/>
                <w:sz w:val="20"/>
                <w:szCs w:val="20"/>
              </w:rPr>
            </w:pPr>
            <w:r w:rsidRPr="0011309B">
              <w:rPr>
                <w:rFonts w:ascii="Times New Roman" w:hAnsi="Times New Roman" w:cs="Times New Roman"/>
                <w:kern w:val="2"/>
                <w:sz w:val="20"/>
                <w:szCs w:val="20"/>
              </w:rPr>
              <w:t>0</w:t>
            </w:r>
          </w:p>
        </w:tc>
        <w:tc>
          <w:tcPr>
            <w:tcW w:w="190" w:type="pct"/>
          </w:tcPr>
          <w:p w14:paraId="63AD0419" w14:textId="4C0FF99F" w:rsidR="0011309B" w:rsidRPr="0011309B" w:rsidRDefault="0011309B" w:rsidP="0011309B">
            <w:pPr>
              <w:widowControl w:val="0"/>
              <w:autoSpaceDE w:val="0"/>
              <w:autoSpaceDN w:val="0"/>
              <w:jc w:val="center"/>
              <w:rPr>
                <w:rFonts w:ascii="Times New Roman" w:hAnsi="Times New Roman" w:cs="Times New Roman"/>
                <w:kern w:val="2"/>
                <w:sz w:val="20"/>
                <w:szCs w:val="20"/>
              </w:rPr>
            </w:pPr>
            <w:r w:rsidRPr="0011309B">
              <w:rPr>
                <w:rFonts w:ascii="Times New Roman" w:hAnsi="Times New Roman" w:cs="Times New Roman"/>
                <w:kern w:val="2"/>
                <w:sz w:val="20"/>
                <w:szCs w:val="20"/>
              </w:rPr>
              <w:t>0</w:t>
            </w:r>
          </w:p>
        </w:tc>
        <w:tc>
          <w:tcPr>
            <w:tcW w:w="190" w:type="pct"/>
          </w:tcPr>
          <w:p w14:paraId="7F832425" w14:textId="1BE816C4" w:rsidR="0011309B" w:rsidRPr="0011309B" w:rsidRDefault="0011309B" w:rsidP="0011309B">
            <w:pPr>
              <w:widowControl w:val="0"/>
              <w:autoSpaceDE w:val="0"/>
              <w:autoSpaceDN w:val="0"/>
              <w:jc w:val="center"/>
              <w:rPr>
                <w:rFonts w:ascii="Times New Roman" w:hAnsi="Times New Roman" w:cs="Times New Roman"/>
                <w:kern w:val="2"/>
                <w:sz w:val="20"/>
                <w:szCs w:val="20"/>
              </w:rPr>
            </w:pPr>
            <w:r w:rsidRPr="0011309B">
              <w:rPr>
                <w:rFonts w:ascii="Times New Roman" w:hAnsi="Times New Roman" w:cs="Times New Roman"/>
                <w:kern w:val="2"/>
                <w:sz w:val="20"/>
                <w:szCs w:val="20"/>
              </w:rPr>
              <w:t>0</w:t>
            </w:r>
          </w:p>
        </w:tc>
        <w:tc>
          <w:tcPr>
            <w:tcW w:w="190" w:type="pct"/>
          </w:tcPr>
          <w:p w14:paraId="650EA350" w14:textId="31BE140D" w:rsidR="0011309B" w:rsidRPr="0011309B" w:rsidRDefault="0011309B" w:rsidP="0011309B">
            <w:pPr>
              <w:widowControl w:val="0"/>
              <w:autoSpaceDE w:val="0"/>
              <w:autoSpaceDN w:val="0"/>
              <w:jc w:val="center"/>
              <w:rPr>
                <w:rFonts w:ascii="Times New Roman" w:hAnsi="Times New Roman" w:cs="Times New Roman"/>
                <w:kern w:val="2"/>
                <w:sz w:val="20"/>
                <w:szCs w:val="20"/>
              </w:rPr>
            </w:pPr>
            <w:r w:rsidRPr="0011309B">
              <w:rPr>
                <w:rFonts w:ascii="Times New Roman" w:hAnsi="Times New Roman" w:cs="Times New Roman"/>
                <w:kern w:val="2"/>
                <w:sz w:val="20"/>
                <w:szCs w:val="20"/>
              </w:rPr>
              <w:t>0</w:t>
            </w:r>
          </w:p>
        </w:tc>
        <w:tc>
          <w:tcPr>
            <w:tcW w:w="190" w:type="pct"/>
          </w:tcPr>
          <w:p w14:paraId="7D9C2846" w14:textId="64140F10" w:rsidR="0011309B" w:rsidRPr="0011309B" w:rsidRDefault="0011309B" w:rsidP="0011309B">
            <w:pPr>
              <w:widowControl w:val="0"/>
              <w:autoSpaceDE w:val="0"/>
              <w:autoSpaceDN w:val="0"/>
              <w:jc w:val="center"/>
              <w:rPr>
                <w:rFonts w:ascii="Times New Roman" w:hAnsi="Times New Roman" w:cs="Times New Roman"/>
                <w:kern w:val="2"/>
                <w:sz w:val="20"/>
                <w:szCs w:val="20"/>
              </w:rPr>
            </w:pPr>
            <w:r w:rsidRPr="0011309B">
              <w:rPr>
                <w:rFonts w:ascii="Times New Roman" w:hAnsi="Times New Roman" w:cs="Times New Roman"/>
                <w:kern w:val="2"/>
                <w:sz w:val="20"/>
                <w:szCs w:val="20"/>
              </w:rPr>
              <w:t>0</w:t>
            </w:r>
          </w:p>
        </w:tc>
        <w:tc>
          <w:tcPr>
            <w:tcW w:w="238" w:type="pct"/>
          </w:tcPr>
          <w:p w14:paraId="6AC1FB11" w14:textId="7092B891" w:rsidR="0011309B" w:rsidRPr="0011309B" w:rsidRDefault="0011309B" w:rsidP="0011309B">
            <w:pPr>
              <w:widowControl w:val="0"/>
              <w:autoSpaceDE w:val="0"/>
              <w:autoSpaceDN w:val="0"/>
              <w:jc w:val="center"/>
              <w:rPr>
                <w:rFonts w:ascii="Times New Roman" w:hAnsi="Times New Roman" w:cs="Times New Roman"/>
                <w:kern w:val="2"/>
                <w:sz w:val="20"/>
                <w:szCs w:val="20"/>
              </w:rPr>
            </w:pPr>
            <w:r w:rsidRPr="0011309B">
              <w:rPr>
                <w:rFonts w:ascii="Times New Roman" w:hAnsi="Times New Roman" w:cs="Times New Roman"/>
                <w:kern w:val="2"/>
                <w:sz w:val="20"/>
                <w:szCs w:val="20"/>
              </w:rPr>
              <w:t>0</w:t>
            </w:r>
          </w:p>
        </w:tc>
        <w:tc>
          <w:tcPr>
            <w:tcW w:w="190" w:type="pct"/>
          </w:tcPr>
          <w:p w14:paraId="2EC99BE9" w14:textId="47BF981F" w:rsidR="0011309B" w:rsidRPr="0011309B" w:rsidRDefault="0011309B" w:rsidP="0011309B">
            <w:pPr>
              <w:widowControl w:val="0"/>
              <w:autoSpaceDE w:val="0"/>
              <w:autoSpaceDN w:val="0"/>
              <w:jc w:val="center"/>
              <w:rPr>
                <w:rFonts w:ascii="Times New Roman" w:hAnsi="Times New Roman" w:cs="Times New Roman"/>
                <w:kern w:val="2"/>
                <w:sz w:val="20"/>
                <w:szCs w:val="20"/>
              </w:rPr>
            </w:pPr>
            <w:r w:rsidRPr="0011309B">
              <w:rPr>
                <w:rFonts w:ascii="Times New Roman" w:hAnsi="Times New Roman" w:cs="Times New Roman"/>
                <w:kern w:val="2"/>
                <w:sz w:val="20"/>
                <w:szCs w:val="20"/>
              </w:rPr>
              <w:t>0</w:t>
            </w:r>
          </w:p>
        </w:tc>
        <w:tc>
          <w:tcPr>
            <w:tcW w:w="190" w:type="pct"/>
          </w:tcPr>
          <w:p w14:paraId="076F003B" w14:textId="1C3BCA6F" w:rsidR="0011309B" w:rsidRPr="0011309B" w:rsidRDefault="0011309B" w:rsidP="0011309B">
            <w:pPr>
              <w:widowControl w:val="0"/>
              <w:autoSpaceDE w:val="0"/>
              <w:autoSpaceDN w:val="0"/>
              <w:jc w:val="center"/>
              <w:rPr>
                <w:rFonts w:ascii="Times New Roman" w:hAnsi="Times New Roman" w:cs="Times New Roman"/>
                <w:kern w:val="2"/>
                <w:sz w:val="20"/>
                <w:szCs w:val="20"/>
              </w:rPr>
            </w:pPr>
            <w:r w:rsidRPr="0011309B">
              <w:rPr>
                <w:rFonts w:ascii="Times New Roman" w:hAnsi="Times New Roman" w:cs="Times New Roman"/>
                <w:kern w:val="2"/>
                <w:sz w:val="20"/>
                <w:szCs w:val="20"/>
              </w:rPr>
              <w:t>0</w:t>
            </w:r>
          </w:p>
        </w:tc>
        <w:tc>
          <w:tcPr>
            <w:tcW w:w="190" w:type="pct"/>
          </w:tcPr>
          <w:p w14:paraId="48688EF5" w14:textId="3CD1D0C0" w:rsidR="0011309B" w:rsidRPr="0011309B" w:rsidRDefault="0011309B" w:rsidP="0011309B">
            <w:pPr>
              <w:widowControl w:val="0"/>
              <w:autoSpaceDE w:val="0"/>
              <w:autoSpaceDN w:val="0"/>
              <w:jc w:val="center"/>
              <w:rPr>
                <w:rFonts w:ascii="Times New Roman" w:hAnsi="Times New Roman" w:cs="Times New Roman"/>
                <w:kern w:val="2"/>
                <w:sz w:val="20"/>
                <w:szCs w:val="20"/>
              </w:rPr>
            </w:pPr>
            <w:r w:rsidRPr="0011309B">
              <w:rPr>
                <w:rFonts w:ascii="Times New Roman" w:hAnsi="Times New Roman" w:cs="Times New Roman"/>
                <w:kern w:val="2"/>
                <w:sz w:val="20"/>
                <w:szCs w:val="20"/>
              </w:rPr>
              <w:t>0</w:t>
            </w:r>
          </w:p>
        </w:tc>
        <w:tc>
          <w:tcPr>
            <w:tcW w:w="190" w:type="pct"/>
          </w:tcPr>
          <w:p w14:paraId="6E411755" w14:textId="58423A14" w:rsidR="0011309B" w:rsidRPr="0011309B" w:rsidRDefault="0011309B" w:rsidP="0011309B">
            <w:pPr>
              <w:widowControl w:val="0"/>
              <w:autoSpaceDE w:val="0"/>
              <w:autoSpaceDN w:val="0"/>
              <w:jc w:val="center"/>
              <w:rPr>
                <w:rFonts w:ascii="Times New Roman" w:hAnsi="Times New Roman" w:cs="Times New Roman"/>
                <w:kern w:val="2"/>
                <w:sz w:val="20"/>
                <w:szCs w:val="20"/>
              </w:rPr>
            </w:pPr>
            <w:r w:rsidRPr="0011309B">
              <w:rPr>
                <w:rFonts w:ascii="Times New Roman" w:hAnsi="Times New Roman" w:cs="Times New Roman"/>
                <w:kern w:val="2"/>
                <w:sz w:val="20"/>
                <w:szCs w:val="20"/>
              </w:rPr>
              <w:t>0</w:t>
            </w:r>
          </w:p>
        </w:tc>
        <w:tc>
          <w:tcPr>
            <w:tcW w:w="242" w:type="pct"/>
          </w:tcPr>
          <w:p w14:paraId="5228F8E9" w14:textId="7FBAF36B" w:rsidR="0011309B" w:rsidRPr="0011309B" w:rsidRDefault="0011309B" w:rsidP="0011309B">
            <w:pPr>
              <w:widowControl w:val="0"/>
              <w:autoSpaceDE w:val="0"/>
              <w:autoSpaceDN w:val="0"/>
              <w:jc w:val="center"/>
              <w:rPr>
                <w:rFonts w:ascii="Times New Roman" w:hAnsi="Times New Roman" w:cs="Times New Roman"/>
                <w:kern w:val="2"/>
                <w:sz w:val="20"/>
                <w:szCs w:val="20"/>
              </w:rPr>
            </w:pPr>
            <w:r w:rsidRPr="0011309B">
              <w:rPr>
                <w:rFonts w:ascii="Times New Roman" w:hAnsi="Times New Roman" w:cs="Times New Roman"/>
                <w:kern w:val="2"/>
                <w:sz w:val="20"/>
                <w:szCs w:val="20"/>
              </w:rPr>
              <w:t>0</w:t>
            </w:r>
          </w:p>
        </w:tc>
        <w:tc>
          <w:tcPr>
            <w:tcW w:w="619" w:type="pct"/>
          </w:tcPr>
          <w:p w14:paraId="08E1E52E" w14:textId="42194E20" w:rsidR="0011309B" w:rsidRPr="0011309B" w:rsidRDefault="0011309B" w:rsidP="0011309B">
            <w:pPr>
              <w:widowControl w:val="0"/>
              <w:autoSpaceDE w:val="0"/>
              <w:autoSpaceDN w:val="0"/>
              <w:jc w:val="center"/>
              <w:rPr>
                <w:rFonts w:ascii="Times New Roman" w:hAnsi="Times New Roman" w:cs="Times New Roman"/>
                <w:kern w:val="2"/>
                <w:sz w:val="20"/>
                <w:szCs w:val="20"/>
              </w:rPr>
            </w:pPr>
            <w:r w:rsidRPr="0011309B">
              <w:rPr>
                <w:rFonts w:ascii="Times New Roman" w:hAnsi="Times New Roman" w:cs="Times New Roman"/>
                <w:kern w:val="2"/>
                <w:sz w:val="20"/>
                <w:szCs w:val="20"/>
              </w:rPr>
              <w:t>2</w:t>
            </w:r>
          </w:p>
        </w:tc>
      </w:tr>
      <w:tr w:rsidR="0011309B" w:rsidRPr="0011309B" w14:paraId="59EE0C53" w14:textId="77777777" w:rsidTr="008D781E">
        <w:trPr>
          <w:trHeight w:val="888"/>
        </w:trPr>
        <w:tc>
          <w:tcPr>
            <w:tcW w:w="322" w:type="pct"/>
          </w:tcPr>
          <w:p w14:paraId="568B5249" w14:textId="2EFA44CD" w:rsidR="0011309B" w:rsidRPr="0011309B" w:rsidRDefault="0011309B" w:rsidP="0011309B">
            <w:pPr>
              <w:widowControl w:val="0"/>
              <w:autoSpaceDE w:val="0"/>
              <w:autoSpaceDN w:val="0"/>
              <w:rPr>
                <w:rFonts w:ascii="Times New Roman" w:hAnsi="Times New Roman" w:cs="Times New Roman"/>
                <w:kern w:val="2"/>
                <w:sz w:val="20"/>
                <w:szCs w:val="20"/>
              </w:rPr>
            </w:pPr>
            <w:r w:rsidRPr="0011309B">
              <w:rPr>
                <w:rFonts w:ascii="Times New Roman" w:hAnsi="Times New Roman" w:cs="Times New Roman"/>
                <w:kern w:val="2"/>
                <w:sz w:val="20"/>
                <w:szCs w:val="20"/>
              </w:rPr>
              <w:t>3.</w:t>
            </w:r>
          </w:p>
        </w:tc>
        <w:tc>
          <w:tcPr>
            <w:tcW w:w="1090" w:type="pct"/>
          </w:tcPr>
          <w:p w14:paraId="39E0AD89" w14:textId="4F94C550" w:rsidR="0011309B" w:rsidRPr="0011309B" w:rsidRDefault="0011309B" w:rsidP="0011309B">
            <w:pPr>
              <w:widowControl w:val="0"/>
              <w:autoSpaceDE w:val="0"/>
              <w:autoSpaceDN w:val="0"/>
              <w:spacing w:after="0"/>
              <w:rPr>
                <w:rFonts w:ascii="Times New Roman" w:eastAsia="Times New Roman" w:hAnsi="Times New Roman" w:cs="Times New Roman"/>
                <w:sz w:val="20"/>
                <w:szCs w:val="20"/>
                <w:lang w:eastAsia="ru-RU"/>
              </w:rPr>
            </w:pPr>
            <w:r w:rsidRPr="0011309B">
              <w:rPr>
                <w:rFonts w:ascii="Times New Roman" w:hAnsi="Times New Roman" w:cs="Times New Roman"/>
                <w:sz w:val="20"/>
                <w:szCs w:val="20"/>
              </w:rPr>
              <w:t>Число занятых у субъектов малого и среднего предпринимательства- получателей поддержки работников по отношению к прошлому году</w:t>
            </w:r>
          </w:p>
        </w:tc>
        <w:tc>
          <w:tcPr>
            <w:tcW w:w="445" w:type="pct"/>
          </w:tcPr>
          <w:p w14:paraId="7B6E33A3" w14:textId="20D46744" w:rsidR="0011309B" w:rsidRPr="0011309B" w:rsidRDefault="0011309B" w:rsidP="0011309B">
            <w:pPr>
              <w:widowControl w:val="0"/>
              <w:autoSpaceDE w:val="0"/>
              <w:autoSpaceDN w:val="0"/>
              <w:jc w:val="center"/>
              <w:rPr>
                <w:rFonts w:ascii="Times New Roman" w:hAnsi="Times New Roman" w:cs="Times New Roman"/>
                <w:kern w:val="2"/>
                <w:sz w:val="20"/>
                <w:szCs w:val="20"/>
              </w:rPr>
            </w:pPr>
            <w:r w:rsidRPr="0011309B">
              <w:rPr>
                <w:rFonts w:ascii="Times New Roman" w:hAnsi="Times New Roman" w:cs="Times New Roman"/>
                <w:kern w:val="2"/>
                <w:sz w:val="20"/>
                <w:szCs w:val="20"/>
              </w:rPr>
              <w:t>ГП АО</w:t>
            </w:r>
          </w:p>
        </w:tc>
        <w:tc>
          <w:tcPr>
            <w:tcW w:w="337" w:type="pct"/>
          </w:tcPr>
          <w:p w14:paraId="4DBFF05F" w14:textId="6946C9D6" w:rsidR="0011309B" w:rsidRPr="0011309B" w:rsidRDefault="0011309B" w:rsidP="0011309B">
            <w:pPr>
              <w:widowControl w:val="0"/>
              <w:autoSpaceDE w:val="0"/>
              <w:autoSpaceDN w:val="0"/>
              <w:jc w:val="center"/>
              <w:rPr>
                <w:rFonts w:ascii="Times New Roman" w:hAnsi="Times New Roman" w:cs="Times New Roman"/>
                <w:kern w:val="2"/>
                <w:sz w:val="20"/>
                <w:szCs w:val="20"/>
              </w:rPr>
            </w:pPr>
            <w:r w:rsidRPr="0011309B">
              <w:rPr>
                <w:rFonts w:ascii="Times New Roman" w:hAnsi="Times New Roman" w:cs="Times New Roman"/>
                <w:kern w:val="2"/>
                <w:sz w:val="20"/>
                <w:szCs w:val="20"/>
              </w:rPr>
              <w:t>Процент</w:t>
            </w:r>
          </w:p>
        </w:tc>
        <w:tc>
          <w:tcPr>
            <w:tcW w:w="190" w:type="pct"/>
          </w:tcPr>
          <w:p w14:paraId="5775459A" w14:textId="7DC0BE4F" w:rsidR="0011309B" w:rsidRPr="0011309B" w:rsidRDefault="0011309B" w:rsidP="0011309B">
            <w:pPr>
              <w:widowControl w:val="0"/>
              <w:autoSpaceDE w:val="0"/>
              <w:autoSpaceDN w:val="0"/>
              <w:jc w:val="center"/>
              <w:rPr>
                <w:rFonts w:ascii="Times New Roman" w:hAnsi="Times New Roman" w:cs="Times New Roman"/>
                <w:kern w:val="2"/>
                <w:sz w:val="20"/>
                <w:szCs w:val="20"/>
              </w:rPr>
            </w:pPr>
          </w:p>
        </w:tc>
        <w:tc>
          <w:tcPr>
            <w:tcW w:w="190" w:type="pct"/>
          </w:tcPr>
          <w:p w14:paraId="48FBFDA9" w14:textId="52E3870C" w:rsidR="0011309B" w:rsidRPr="0011309B" w:rsidRDefault="0011309B" w:rsidP="0011309B">
            <w:pPr>
              <w:widowControl w:val="0"/>
              <w:autoSpaceDE w:val="0"/>
              <w:autoSpaceDN w:val="0"/>
              <w:jc w:val="center"/>
              <w:rPr>
                <w:rFonts w:ascii="Times New Roman" w:hAnsi="Times New Roman" w:cs="Times New Roman"/>
                <w:kern w:val="2"/>
                <w:sz w:val="20"/>
                <w:szCs w:val="20"/>
              </w:rPr>
            </w:pPr>
          </w:p>
        </w:tc>
        <w:tc>
          <w:tcPr>
            <w:tcW w:w="190" w:type="pct"/>
          </w:tcPr>
          <w:p w14:paraId="063F18A3" w14:textId="3116CDD7" w:rsidR="0011309B" w:rsidRPr="0011309B" w:rsidRDefault="0011309B" w:rsidP="0011309B">
            <w:pPr>
              <w:widowControl w:val="0"/>
              <w:autoSpaceDE w:val="0"/>
              <w:autoSpaceDN w:val="0"/>
              <w:jc w:val="center"/>
              <w:rPr>
                <w:rFonts w:ascii="Times New Roman" w:hAnsi="Times New Roman" w:cs="Times New Roman"/>
                <w:kern w:val="2"/>
                <w:sz w:val="20"/>
                <w:szCs w:val="20"/>
              </w:rPr>
            </w:pPr>
          </w:p>
        </w:tc>
        <w:tc>
          <w:tcPr>
            <w:tcW w:w="190" w:type="pct"/>
          </w:tcPr>
          <w:p w14:paraId="3DA0C955" w14:textId="77812935" w:rsidR="0011309B" w:rsidRPr="0011309B" w:rsidRDefault="0011309B" w:rsidP="0011309B">
            <w:pPr>
              <w:widowControl w:val="0"/>
              <w:autoSpaceDE w:val="0"/>
              <w:autoSpaceDN w:val="0"/>
              <w:jc w:val="center"/>
              <w:rPr>
                <w:rFonts w:ascii="Times New Roman" w:hAnsi="Times New Roman" w:cs="Times New Roman"/>
                <w:kern w:val="2"/>
                <w:sz w:val="20"/>
                <w:szCs w:val="20"/>
              </w:rPr>
            </w:pPr>
          </w:p>
        </w:tc>
        <w:tc>
          <w:tcPr>
            <w:tcW w:w="190" w:type="pct"/>
          </w:tcPr>
          <w:p w14:paraId="5C588A7C" w14:textId="20585352" w:rsidR="0011309B" w:rsidRPr="0011309B" w:rsidRDefault="0011309B" w:rsidP="0011309B">
            <w:pPr>
              <w:widowControl w:val="0"/>
              <w:autoSpaceDE w:val="0"/>
              <w:autoSpaceDN w:val="0"/>
              <w:jc w:val="center"/>
              <w:rPr>
                <w:rFonts w:ascii="Times New Roman" w:hAnsi="Times New Roman" w:cs="Times New Roman"/>
                <w:kern w:val="2"/>
                <w:sz w:val="20"/>
                <w:szCs w:val="20"/>
              </w:rPr>
            </w:pPr>
          </w:p>
        </w:tc>
        <w:tc>
          <w:tcPr>
            <w:tcW w:w="238" w:type="pct"/>
          </w:tcPr>
          <w:p w14:paraId="4BC59143" w14:textId="77777777" w:rsidR="0011309B" w:rsidRPr="0011309B" w:rsidRDefault="0011309B" w:rsidP="0011309B">
            <w:pPr>
              <w:widowControl w:val="0"/>
              <w:autoSpaceDE w:val="0"/>
              <w:autoSpaceDN w:val="0"/>
              <w:jc w:val="center"/>
              <w:rPr>
                <w:rFonts w:ascii="Times New Roman" w:hAnsi="Times New Roman" w:cs="Times New Roman"/>
                <w:kern w:val="2"/>
                <w:sz w:val="20"/>
                <w:szCs w:val="20"/>
              </w:rPr>
            </w:pPr>
          </w:p>
        </w:tc>
        <w:tc>
          <w:tcPr>
            <w:tcW w:w="190" w:type="pct"/>
          </w:tcPr>
          <w:p w14:paraId="7562857D" w14:textId="77777777" w:rsidR="0011309B" w:rsidRPr="0011309B" w:rsidRDefault="0011309B" w:rsidP="0011309B">
            <w:pPr>
              <w:widowControl w:val="0"/>
              <w:autoSpaceDE w:val="0"/>
              <w:autoSpaceDN w:val="0"/>
              <w:jc w:val="center"/>
              <w:rPr>
                <w:rFonts w:ascii="Times New Roman" w:hAnsi="Times New Roman" w:cs="Times New Roman"/>
                <w:kern w:val="2"/>
                <w:sz w:val="20"/>
                <w:szCs w:val="20"/>
              </w:rPr>
            </w:pPr>
          </w:p>
        </w:tc>
        <w:tc>
          <w:tcPr>
            <w:tcW w:w="190" w:type="pct"/>
          </w:tcPr>
          <w:p w14:paraId="5FA7F78E" w14:textId="77777777" w:rsidR="0011309B" w:rsidRPr="0011309B" w:rsidRDefault="0011309B" w:rsidP="0011309B">
            <w:pPr>
              <w:widowControl w:val="0"/>
              <w:autoSpaceDE w:val="0"/>
              <w:autoSpaceDN w:val="0"/>
              <w:jc w:val="center"/>
              <w:rPr>
                <w:rFonts w:ascii="Times New Roman" w:hAnsi="Times New Roman" w:cs="Times New Roman"/>
                <w:kern w:val="2"/>
                <w:sz w:val="20"/>
                <w:szCs w:val="20"/>
              </w:rPr>
            </w:pPr>
          </w:p>
        </w:tc>
        <w:tc>
          <w:tcPr>
            <w:tcW w:w="190" w:type="pct"/>
          </w:tcPr>
          <w:p w14:paraId="49D0F932" w14:textId="77777777" w:rsidR="0011309B" w:rsidRPr="0011309B" w:rsidRDefault="0011309B" w:rsidP="0011309B">
            <w:pPr>
              <w:widowControl w:val="0"/>
              <w:autoSpaceDE w:val="0"/>
              <w:autoSpaceDN w:val="0"/>
              <w:jc w:val="center"/>
              <w:rPr>
                <w:rFonts w:ascii="Times New Roman" w:hAnsi="Times New Roman" w:cs="Times New Roman"/>
                <w:kern w:val="2"/>
                <w:sz w:val="20"/>
                <w:szCs w:val="20"/>
              </w:rPr>
            </w:pPr>
          </w:p>
        </w:tc>
        <w:tc>
          <w:tcPr>
            <w:tcW w:w="190" w:type="pct"/>
          </w:tcPr>
          <w:p w14:paraId="70F4E19B" w14:textId="77777777" w:rsidR="0011309B" w:rsidRPr="0011309B" w:rsidRDefault="0011309B" w:rsidP="0011309B">
            <w:pPr>
              <w:widowControl w:val="0"/>
              <w:autoSpaceDE w:val="0"/>
              <w:autoSpaceDN w:val="0"/>
              <w:jc w:val="center"/>
              <w:rPr>
                <w:rFonts w:ascii="Times New Roman" w:hAnsi="Times New Roman" w:cs="Times New Roman"/>
                <w:kern w:val="2"/>
                <w:sz w:val="20"/>
                <w:szCs w:val="20"/>
              </w:rPr>
            </w:pPr>
          </w:p>
        </w:tc>
        <w:tc>
          <w:tcPr>
            <w:tcW w:w="242" w:type="pct"/>
          </w:tcPr>
          <w:p w14:paraId="7D7FED78" w14:textId="77777777" w:rsidR="0011309B" w:rsidRPr="0011309B" w:rsidRDefault="0011309B" w:rsidP="0011309B">
            <w:pPr>
              <w:widowControl w:val="0"/>
              <w:autoSpaceDE w:val="0"/>
              <w:autoSpaceDN w:val="0"/>
              <w:jc w:val="center"/>
              <w:rPr>
                <w:rFonts w:ascii="Times New Roman" w:hAnsi="Times New Roman" w:cs="Times New Roman"/>
                <w:kern w:val="2"/>
                <w:sz w:val="20"/>
                <w:szCs w:val="20"/>
              </w:rPr>
            </w:pPr>
          </w:p>
        </w:tc>
        <w:tc>
          <w:tcPr>
            <w:tcW w:w="619" w:type="pct"/>
          </w:tcPr>
          <w:p w14:paraId="2FC5FFAB" w14:textId="2B69FDCD" w:rsidR="0011309B" w:rsidRPr="0011309B" w:rsidRDefault="0011309B" w:rsidP="0011309B">
            <w:pPr>
              <w:widowControl w:val="0"/>
              <w:autoSpaceDE w:val="0"/>
              <w:autoSpaceDN w:val="0"/>
              <w:jc w:val="center"/>
              <w:rPr>
                <w:rFonts w:ascii="Times New Roman" w:hAnsi="Times New Roman" w:cs="Times New Roman"/>
                <w:kern w:val="2"/>
                <w:sz w:val="20"/>
                <w:szCs w:val="20"/>
              </w:rPr>
            </w:pPr>
            <w:r w:rsidRPr="0011309B">
              <w:rPr>
                <w:rFonts w:ascii="Times New Roman" w:hAnsi="Times New Roman" w:cs="Times New Roman"/>
                <w:kern w:val="2"/>
                <w:sz w:val="20"/>
                <w:szCs w:val="20"/>
              </w:rPr>
              <w:t>100</w:t>
            </w:r>
          </w:p>
        </w:tc>
      </w:tr>
      <w:tr w:rsidR="0011309B" w:rsidRPr="0011309B" w14:paraId="680B3320" w14:textId="77777777" w:rsidTr="008D781E">
        <w:trPr>
          <w:trHeight w:val="751"/>
        </w:trPr>
        <w:tc>
          <w:tcPr>
            <w:tcW w:w="322" w:type="pct"/>
          </w:tcPr>
          <w:p w14:paraId="36F0DB54" w14:textId="3F08AFF3" w:rsidR="0011309B" w:rsidRPr="0011309B" w:rsidRDefault="0011309B" w:rsidP="0011309B">
            <w:pPr>
              <w:widowControl w:val="0"/>
              <w:autoSpaceDE w:val="0"/>
              <w:autoSpaceDN w:val="0"/>
              <w:rPr>
                <w:rFonts w:ascii="Times New Roman" w:hAnsi="Times New Roman" w:cs="Times New Roman"/>
                <w:kern w:val="2"/>
                <w:sz w:val="20"/>
                <w:szCs w:val="20"/>
              </w:rPr>
            </w:pPr>
            <w:r w:rsidRPr="0011309B">
              <w:rPr>
                <w:rFonts w:ascii="Times New Roman" w:hAnsi="Times New Roman" w:cs="Times New Roman"/>
                <w:kern w:val="2"/>
                <w:sz w:val="20"/>
                <w:szCs w:val="20"/>
              </w:rPr>
              <w:t>4.</w:t>
            </w:r>
          </w:p>
        </w:tc>
        <w:tc>
          <w:tcPr>
            <w:tcW w:w="1090" w:type="pct"/>
          </w:tcPr>
          <w:p w14:paraId="511AFA09" w14:textId="31914CC1" w:rsidR="0011309B" w:rsidRPr="0011309B" w:rsidRDefault="0011309B" w:rsidP="0011309B">
            <w:pPr>
              <w:widowControl w:val="0"/>
              <w:autoSpaceDE w:val="0"/>
              <w:autoSpaceDN w:val="0"/>
              <w:spacing w:after="0"/>
              <w:rPr>
                <w:rFonts w:ascii="Times New Roman" w:eastAsia="Times New Roman" w:hAnsi="Times New Roman" w:cs="Times New Roman"/>
                <w:sz w:val="20"/>
                <w:szCs w:val="20"/>
                <w:lang w:eastAsia="ru-RU"/>
              </w:rPr>
            </w:pPr>
            <w:r w:rsidRPr="0011309B">
              <w:rPr>
                <w:rFonts w:ascii="Times New Roman" w:hAnsi="Times New Roman" w:cs="Times New Roman"/>
                <w:sz w:val="20"/>
                <w:szCs w:val="20"/>
              </w:rPr>
              <w:t xml:space="preserve">Доход субъекта малого и среднего предпринимательства - получателя поддержки по отношению к прошлому году </w:t>
            </w:r>
          </w:p>
        </w:tc>
        <w:tc>
          <w:tcPr>
            <w:tcW w:w="445" w:type="pct"/>
          </w:tcPr>
          <w:p w14:paraId="12F700EA" w14:textId="22CF23C2" w:rsidR="0011309B" w:rsidRPr="0011309B" w:rsidRDefault="0011309B" w:rsidP="0011309B">
            <w:pPr>
              <w:widowControl w:val="0"/>
              <w:autoSpaceDE w:val="0"/>
              <w:autoSpaceDN w:val="0"/>
              <w:jc w:val="center"/>
              <w:rPr>
                <w:rFonts w:ascii="Times New Roman" w:hAnsi="Times New Roman" w:cs="Times New Roman"/>
                <w:kern w:val="2"/>
                <w:sz w:val="20"/>
                <w:szCs w:val="20"/>
              </w:rPr>
            </w:pPr>
            <w:r w:rsidRPr="0011309B">
              <w:rPr>
                <w:rFonts w:ascii="Times New Roman" w:hAnsi="Times New Roman" w:cs="Times New Roman"/>
                <w:kern w:val="2"/>
                <w:sz w:val="20"/>
                <w:szCs w:val="20"/>
              </w:rPr>
              <w:t>ГП АО</w:t>
            </w:r>
          </w:p>
        </w:tc>
        <w:tc>
          <w:tcPr>
            <w:tcW w:w="337" w:type="pct"/>
          </w:tcPr>
          <w:p w14:paraId="28EADC16" w14:textId="39EF29AC" w:rsidR="0011309B" w:rsidRPr="0011309B" w:rsidRDefault="0011309B" w:rsidP="0011309B">
            <w:pPr>
              <w:widowControl w:val="0"/>
              <w:autoSpaceDE w:val="0"/>
              <w:autoSpaceDN w:val="0"/>
              <w:jc w:val="center"/>
              <w:rPr>
                <w:rFonts w:ascii="Times New Roman" w:hAnsi="Times New Roman" w:cs="Times New Roman"/>
                <w:kern w:val="2"/>
                <w:sz w:val="20"/>
                <w:szCs w:val="20"/>
              </w:rPr>
            </w:pPr>
            <w:r w:rsidRPr="0011309B">
              <w:rPr>
                <w:rFonts w:ascii="Times New Roman" w:hAnsi="Times New Roman" w:cs="Times New Roman"/>
                <w:kern w:val="2"/>
                <w:sz w:val="20"/>
                <w:szCs w:val="20"/>
              </w:rPr>
              <w:t>Процент</w:t>
            </w:r>
          </w:p>
        </w:tc>
        <w:tc>
          <w:tcPr>
            <w:tcW w:w="190" w:type="pct"/>
          </w:tcPr>
          <w:p w14:paraId="550A11FB" w14:textId="77777777" w:rsidR="0011309B" w:rsidRPr="0011309B" w:rsidRDefault="0011309B" w:rsidP="0011309B">
            <w:pPr>
              <w:widowControl w:val="0"/>
              <w:autoSpaceDE w:val="0"/>
              <w:autoSpaceDN w:val="0"/>
              <w:jc w:val="center"/>
              <w:rPr>
                <w:rFonts w:ascii="Times New Roman" w:hAnsi="Times New Roman" w:cs="Times New Roman"/>
                <w:kern w:val="2"/>
                <w:sz w:val="20"/>
                <w:szCs w:val="20"/>
              </w:rPr>
            </w:pPr>
          </w:p>
        </w:tc>
        <w:tc>
          <w:tcPr>
            <w:tcW w:w="190" w:type="pct"/>
          </w:tcPr>
          <w:p w14:paraId="7E60A9CA" w14:textId="77777777" w:rsidR="0011309B" w:rsidRPr="0011309B" w:rsidRDefault="0011309B" w:rsidP="0011309B">
            <w:pPr>
              <w:widowControl w:val="0"/>
              <w:autoSpaceDE w:val="0"/>
              <w:autoSpaceDN w:val="0"/>
              <w:jc w:val="center"/>
              <w:rPr>
                <w:rFonts w:ascii="Times New Roman" w:hAnsi="Times New Roman" w:cs="Times New Roman"/>
                <w:kern w:val="2"/>
                <w:sz w:val="20"/>
                <w:szCs w:val="20"/>
              </w:rPr>
            </w:pPr>
          </w:p>
        </w:tc>
        <w:tc>
          <w:tcPr>
            <w:tcW w:w="190" w:type="pct"/>
          </w:tcPr>
          <w:p w14:paraId="5D5EA1E4" w14:textId="77777777" w:rsidR="0011309B" w:rsidRPr="0011309B" w:rsidRDefault="0011309B" w:rsidP="0011309B">
            <w:pPr>
              <w:widowControl w:val="0"/>
              <w:autoSpaceDE w:val="0"/>
              <w:autoSpaceDN w:val="0"/>
              <w:jc w:val="center"/>
              <w:rPr>
                <w:rFonts w:ascii="Times New Roman" w:hAnsi="Times New Roman" w:cs="Times New Roman"/>
                <w:kern w:val="2"/>
                <w:sz w:val="20"/>
                <w:szCs w:val="20"/>
              </w:rPr>
            </w:pPr>
          </w:p>
        </w:tc>
        <w:tc>
          <w:tcPr>
            <w:tcW w:w="190" w:type="pct"/>
          </w:tcPr>
          <w:p w14:paraId="12759D3E" w14:textId="77777777" w:rsidR="0011309B" w:rsidRPr="0011309B" w:rsidRDefault="0011309B" w:rsidP="0011309B">
            <w:pPr>
              <w:widowControl w:val="0"/>
              <w:autoSpaceDE w:val="0"/>
              <w:autoSpaceDN w:val="0"/>
              <w:jc w:val="center"/>
              <w:rPr>
                <w:rFonts w:ascii="Times New Roman" w:hAnsi="Times New Roman" w:cs="Times New Roman"/>
                <w:kern w:val="2"/>
                <w:sz w:val="20"/>
                <w:szCs w:val="20"/>
              </w:rPr>
            </w:pPr>
          </w:p>
        </w:tc>
        <w:tc>
          <w:tcPr>
            <w:tcW w:w="190" w:type="pct"/>
          </w:tcPr>
          <w:p w14:paraId="451E1F33" w14:textId="7B868B51" w:rsidR="0011309B" w:rsidRPr="0011309B" w:rsidRDefault="0011309B" w:rsidP="0011309B">
            <w:pPr>
              <w:widowControl w:val="0"/>
              <w:autoSpaceDE w:val="0"/>
              <w:autoSpaceDN w:val="0"/>
              <w:jc w:val="center"/>
              <w:rPr>
                <w:rFonts w:ascii="Times New Roman" w:hAnsi="Times New Roman" w:cs="Times New Roman"/>
                <w:kern w:val="2"/>
                <w:sz w:val="20"/>
                <w:szCs w:val="20"/>
              </w:rPr>
            </w:pPr>
          </w:p>
        </w:tc>
        <w:tc>
          <w:tcPr>
            <w:tcW w:w="238" w:type="pct"/>
          </w:tcPr>
          <w:p w14:paraId="2F9FD2E7" w14:textId="77777777" w:rsidR="0011309B" w:rsidRPr="0011309B" w:rsidRDefault="0011309B" w:rsidP="0011309B">
            <w:pPr>
              <w:widowControl w:val="0"/>
              <w:autoSpaceDE w:val="0"/>
              <w:autoSpaceDN w:val="0"/>
              <w:jc w:val="center"/>
              <w:rPr>
                <w:rFonts w:ascii="Times New Roman" w:hAnsi="Times New Roman" w:cs="Times New Roman"/>
                <w:kern w:val="2"/>
                <w:sz w:val="20"/>
                <w:szCs w:val="20"/>
              </w:rPr>
            </w:pPr>
          </w:p>
        </w:tc>
        <w:tc>
          <w:tcPr>
            <w:tcW w:w="190" w:type="pct"/>
          </w:tcPr>
          <w:p w14:paraId="216AA68F" w14:textId="77777777" w:rsidR="0011309B" w:rsidRPr="0011309B" w:rsidRDefault="0011309B" w:rsidP="0011309B">
            <w:pPr>
              <w:widowControl w:val="0"/>
              <w:autoSpaceDE w:val="0"/>
              <w:autoSpaceDN w:val="0"/>
              <w:jc w:val="center"/>
              <w:rPr>
                <w:rFonts w:ascii="Times New Roman" w:hAnsi="Times New Roman" w:cs="Times New Roman"/>
                <w:kern w:val="2"/>
                <w:sz w:val="20"/>
                <w:szCs w:val="20"/>
              </w:rPr>
            </w:pPr>
          </w:p>
        </w:tc>
        <w:tc>
          <w:tcPr>
            <w:tcW w:w="190" w:type="pct"/>
          </w:tcPr>
          <w:p w14:paraId="13849019" w14:textId="77777777" w:rsidR="0011309B" w:rsidRPr="0011309B" w:rsidRDefault="0011309B" w:rsidP="0011309B">
            <w:pPr>
              <w:widowControl w:val="0"/>
              <w:autoSpaceDE w:val="0"/>
              <w:autoSpaceDN w:val="0"/>
              <w:jc w:val="center"/>
              <w:rPr>
                <w:rFonts w:ascii="Times New Roman" w:hAnsi="Times New Roman" w:cs="Times New Roman"/>
                <w:kern w:val="2"/>
                <w:sz w:val="20"/>
                <w:szCs w:val="20"/>
              </w:rPr>
            </w:pPr>
          </w:p>
        </w:tc>
        <w:tc>
          <w:tcPr>
            <w:tcW w:w="190" w:type="pct"/>
          </w:tcPr>
          <w:p w14:paraId="5F98C1E2" w14:textId="77777777" w:rsidR="0011309B" w:rsidRPr="0011309B" w:rsidRDefault="0011309B" w:rsidP="0011309B">
            <w:pPr>
              <w:widowControl w:val="0"/>
              <w:autoSpaceDE w:val="0"/>
              <w:autoSpaceDN w:val="0"/>
              <w:jc w:val="center"/>
              <w:rPr>
                <w:rFonts w:ascii="Times New Roman" w:hAnsi="Times New Roman" w:cs="Times New Roman"/>
                <w:kern w:val="2"/>
                <w:sz w:val="20"/>
                <w:szCs w:val="20"/>
              </w:rPr>
            </w:pPr>
          </w:p>
        </w:tc>
        <w:tc>
          <w:tcPr>
            <w:tcW w:w="190" w:type="pct"/>
          </w:tcPr>
          <w:p w14:paraId="0252DACA" w14:textId="77777777" w:rsidR="0011309B" w:rsidRPr="0011309B" w:rsidRDefault="0011309B" w:rsidP="0011309B">
            <w:pPr>
              <w:widowControl w:val="0"/>
              <w:autoSpaceDE w:val="0"/>
              <w:autoSpaceDN w:val="0"/>
              <w:jc w:val="center"/>
              <w:rPr>
                <w:rFonts w:ascii="Times New Roman" w:hAnsi="Times New Roman" w:cs="Times New Roman"/>
                <w:kern w:val="2"/>
                <w:sz w:val="20"/>
                <w:szCs w:val="20"/>
              </w:rPr>
            </w:pPr>
          </w:p>
        </w:tc>
        <w:tc>
          <w:tcPr>
            <w:tcW w:w="242" w:type="pct"/>
          </w:tcPr>
          <w:p w14:paraId="3FA02923" w14:textId="77777777" w:rsidR="0011309B" w:rsidRPr="0011309B" w:rsidRDefault="0011309B" w:rsidP="0011309B">
            <w:pPr>
              <w:widowControl w:val="0"/>
              <w:autoSpaceDE w:val="0"/>
              <w:autoSpaceDN w:val="0"/>
              <w:jc w:val="center"/>
              <w:rPr>
                <w:rFonts w:ascii="Times New Roman" w:hAnsi="Times New Roman" w:cs="Times New Roman"/>
                <w:kern w:val="2"/>
                <w:sz w:val="20"/>
                <w:szCs w:val="20"/>
              </w:rPr>
            </w:pPr>
          </w:p>
        </w:tc>
        <w:tc>
          <w:tcPr>
            <w:tcW w:w="619" w:type="pct"/>
          </w:tcPr>
          <w:p w14:paraId="7E56EE91" w14:textId="14ED27D0" w:rsidR="0011309B" w:rsidRPr="0011309B" w:rsidRDefault="0011309B" w:rsidP="0011309B">
            <w:pPr>
              <w:widowControl w:val="0"/>
              <w:autoSpaceDE w:val="0"/>
              <w:autoSpaceDN w:val="0"/>
              <w:jc w:val="center"/>
              <w:rPr>
                <w:rFonts w:ascii="Times New Roman" w:hAnsi="Times New Roman" w:cs="Times New Roman"/>
                <w:kern w:val="2"/>
                <w:sz w:val="20"/>
                <w:szCs w:val="20"/>
              </w:rPr>
            </w:pPr>
            <w:r w:rsidRPr="0011309B">
              <w:rPr>
                <w:rFonts w:ascii="Times New Roman" w:hAnsi="Times New Roman" w:cs="Times New Roman"/>
                <w:kern w:val="2"/>
                <w:sz w:val="20"/>
                <w:szCs w:val="20"/>
              </w:rPr>
              <w:t>100</w:t>
            </w:r>
          </w:p>
        </w:tc>
      </w:tr>
    </w:tbl>
    <w:p w14:paraId="27A761C6" w14:textId="4777C780" w:rsidR="001B68D1" w:rsidRPr="00F053F1" w:rsidRDefault="001B68D1" w:rsidP="001B68D1">
      <w:pPr>
        <w:widowControl w:val="0"/>
        <w:autoSpaceDE w:val="0"/>
        <w:autoSpaceDN w:val="0"/>
        <w:jc w:val="center"/>
        <w:outlineLvl w:val="2"/>
        <w:rPr>
          <w:rFonts w:ascii="Times New Roman" w:hAnsi="Times New Roman" w:cs="Times New Roman"/>
          <w:i/>
          <w:kern w:val="2"/>
          <w:sz w:val="20"/>
          <w:szCs w:val="20"/>
          <w:highlight w:val="yellow"/>
        </w:rPr>
      </w:pPr>
    </w:p>
    <w:p w14:paraId="4A785B7F" w14:textId="4F1031EB" w:rsidR="003910ED" w:rsidRPr="00F053F1" w:rsidRDefault="003910ED" w:rsidP="00AF1630">
      <w:pPr>
        <w:rPr>
          <w:rFonts w:ascii="Times New Roman" w:hAnsi="Times New Roman" w:cs="Times New Roman"/>
          <w:i/>
          <w:kern w:val="2"/>
          <w:sz w:val="20"/>
          <w:szCs w:val="20"/>
          <w:highlight w:val="yellow"/>
        </w:rPr>
      </w:pPr>
    </w:p>
    <w:p w14:paraId="5B5EBFEC" w14:textId="31B5501E" w:rsidR="001B68D1" w:rsidRPr="00301FF1" w:rsidRDefault="001B68D1" w:rsidP="009C18C3">
      <w:pPr>
        <w:pStyle w:val="af1"/>
        <w:widowControl w:val="0"/>
        <w:numPr>
          <w:ilvl w:val="0"/>
          <w:numId w:val="3"/>
        </w:numPr>
        <w:autoSpaceDE w:val="0"/>
        <w:autoSpaceDN w:val="0"/>
        <w:jc w:val="center"/>
        <w:outlineLvl w:val="2"/>
        <w:rPr>
          <w:b/>
          <w:iCs/>
          <w:color w:val="000000" w:themeColor="text1"/>
          <w:kern w:val="2"/>
          <w:sz w:val="28"/>
          <w:szCs w:val="28"/>
        </w:rPr>
      </w:pPr>
      <w:r w:rsidRPr="00301FF1">
        <w:rPr>
          <w:b/>
          <w:iCs/>
          <w:color w:val="000000" w:themeColor="text1"/>
          <w:kern w:val="2"/>
          <w:sz w:val="28"/>
          <w:szCs w:val="28"/>
        </w:rPr>
        <w:t>Мероприятия (результаты) проекта</w:t>
      </w:r>
    </w:p>
    <w:p w14:paraId="26193FE7" w14:textId="77777777" w:rsidR="00F41FB9" w:rsidRPr="00301FF1" w:rsidRDefault="00F41FB9" w:rsidP="00F41FB9">
      <w:pPr>
        <w:pStyle w:val="af1"/>
        <w:widowControl w:val="0"/>
        <w:autoSpaceDE w:val="0"/>
        <w:autoSpaceDN w:val="0"/>
        <w:outlineLvl w:val="2"/>
        <w:rPr>
          <w:b/>
          <w:iCs/>
          <w:color w:val="000000" w:themeColor="text1"/>
          <w:kern w:val="2"/>
          <w:sz w:val="28"/>
          <w:szCs w:val="28"/>
        </w:r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30"/>
        <w:gridCol w:w="2951"/>
        <w:gridCol w:w="1134"/>
        <w:gridCol w:w="901"/>
        <w:gridCol w:w="709"/>
        <w:gridCol w:w="718"/>
        <w:gridCol w:w="715"/>
        <w:gridCol w:w="714"/>
        <w:gridCol w:w="709"/>
        <w:gridCol w:w="709"/>
        <w:gridCol w:w="709"/>
        <w:gridCol w:w="1696"/>
        <w:gridCol w:w="1275"/>
        <w:gridCol w:w="1493"/>
      </w:tblGrid>
      <w:tr w:rsidR="001B68D1" w:rsidRPr="00301FF1" w14:paraId="1242C40B" w14:textId="77777777" w:rsidTr="008D781E">
        <w:trPr>
          <w:trHeight w:val="505"/>
        </w:trPr>
        <w:tc>
          <w:tcPr>
            <w:tcW w:w="730" w:type="dxa"/>
            <w:vMerge w:val="restart"/>
            <w:vAlign w:val="center"/>
          </w:tcPr>
          <w:p w14:paraId="5CF59627" w14:textId="77777777" w:rsidR="001B68D1" w:rsidRPr="00301FF1" w:rsidRDefault="001B68D1" w:rsidP="002B2496">
            <w:pPr>
              <w:widowControl w:val="0"/>
              <w:autoSpaceDE w:val="0"/>
              <w:autoSpaceDN w:val="0"/>
              <w:spacing w:after="0"/>
              <w:jc w:val="center"/>
              <w:rPr>
                <w:rFonts w:ascii="Times New Roman" w:hAnsi="Times New Roman" w:cs="Times New Roman"/>
                <w:kern w:val="2"/>
                <w:sz w:val="20"/>
                <w:szCs w:val="20"/>
              </w:rPr>
            </w:pPr>
            <w:r w:rsidRPr="00301FF1">
              <w:rPr>
                <w:rFonts w:ascii="Times New Roman" w:hAnsi="Times New Roman" w:cs="Times New Roman"/>
                <w:kern w:val="2"/>
                <w:sz w:val="20"/>
                <w:szCs w:val="20"/>
              </w:rPr>
              <w:t>N п/п</w:t>
            </w:r>
          </w:p>
        </w:tc>
        <w:tc>
          <w:tcPr>
            <w:tcW w:w="2951" w:type="dxa"/>
            <w:vMerge w:val="restart"/>
            <w:vAlign w:val="center"/>
          </w:tcPr>
          <w:p w14:paraId="548E32B4" w14:textId="77777777" w:rsidR="001B68D1" w:rsidRPr="00301FF1" w:rsidRDefault="001B68D1" w:rsidP="002B2496">
            <w:pPr>
              <w:widowControl w:val="0"/>
              <w:autoSpaceDE w:val="0"/>
              <w:autoSpaceDN w:val="0"/>
              <w:spacing w:after="0"/>
              <w:jc w:val="center"/>
              <w:rPr>
                <w:rFonts w:ascii="Times New Roman" w:hAnsi="Times New Roman" w:cs="Times New Roman"/>
                <w:kern w:val="2"/>
                <w:sz w:val="20"/>
                <w:szCs w:val="20"/>
              </w:rPr>
            </w:pPr>
            <w:r w:rsidRPr="00301FF1">
              <w:rPr>
                <w:rFonts w:ascii="Times New Roman" w:hAnsi="Times New Roman" w:cs="Times New Roman"/>
                <w:kern w:val="2"/>
                <w:sz w:val="20"/>
                <w:szCs w:val="20"/>
              </w:rPr>
              <w:t>Наименование мероприятия (результата)</w:t>
            </w:r>
          </w:p>
        </w:tc>
        <w:tc>
          <w:tcPr>
            <w:tcW w:w="1134" w:type="dxa"/>
            <w:vMerge w:val="restart"/>
            <w:vAlign w:val="center"/>
          </w:tcPr>
          <w:p w14:paraId="6E3C09BD" w14:textId="77777777" w:rsidR="001B68D1" w:rsidRPr="00301FF1" w:rsidRDefault="001B68D1" w:rsidP="002B2496">
            <w:pPr>
              <w:widowControl w:val="0"/>
              <w:autoSpaceDE w:val="0"/>
              <w:autoSpaceDN w:val="0"/>
              <w:spacing w:after="0"/>
              <w:jc w:val="center"/>
              <w:rPr>
                <w:rFonts w:ascii="Times New Roman" w:hAnsi="Times New Roman" w:cs="Times New Roman"/>
                <w:kern w:val="2"/>
                <w:sz w:val="20"/>
                <w:szCs w:val="20"/>
              </w:rPr>
            </w:pPr>
            <w:r w:rsidRPr="00301FF1">
              <w:rPr>
                <w:rFonts w:ascii="Times New Roman" w:hAnsi="Times New Roman" w:cs="Times New Roman"/>
                <w:kern w:val="2"/>
                <w:sz w:val="20"/>
                <w:szCs w:val="20"/>
              </w:rPr>
              <w:t xml:space="preserve">Единица измерения (по </w:t>
            </w:r>
            <w:hyperlink r:id="rId13">
              <w:r w:rsidRPr="00301FF1">
                <w:rPr>
                  <w:rFonts w:ascii="Times New Roman" w:hAnsi="Times New Roman" w:cs="Times New Roman"/>
                  <w:kern w:val="2"/>
                  <w:sz w:val="20"/>
                  <w:szCs w:val="20"/>
                </w:rPr>
                <w:t>ОКЕИ</w:t>
              </w:r>
            </w:hyperlink>
            <w:r w:rsidRPr="00301FF1">
              <w:rPr>
                <w:rFonts w:ascii="Times New Roman" w:hAnsi="Times New Roman" w:cs="Times New Roman"/>
                <w:kern w:val="2"/>
                <w:sz w:val="20"/>
                <w:szCs w:val="20"/>
              </w:rPr>
              <w:t>)</w:t>
            </w:r>
          </w:p>
        </w:tc>
        <w:tc>
          <w:tcPr>
            <w:tcW w:w="1610" w:type="dxa"/>
            <w:gridSpan w:val="2"/>
            <w:vMerge w:val="restart"/>
            <w:vAlign w:val="center"/>
          </w:tcPr>
          <w:p w14:paraId="104E9C83" w14:textId="6A44BF23" w:rsidR="001B68D1" w:rsidRPr="00301FF1" w:rsidRDefault="001B68D1" w:rsidP="002B2496">
            <w:pPr>
              <w:widowControl w:val="0"/>
              <w:autoSpaceDE w:val="0"/>
              <w:autoSpaceDN w:val="0"/>
              <w:spacing w:after="0"/>
              <w:jc w:val="center"/>
              <w:rPr>
                <w:rFonts w:ascii="Times New Roman" w:hAnsi="Times New Roman" w:cs="Times New Roman"/>
                <w:kern w:val="2"/>
                <w:sz w:val="20"/>
                <w:szCs w:val="20"/>
              </w:rPr>
            </w:pPr>
            <w:r w:rsidRPr="00301FF1">
              <w:rPr>
                <w:rFonts w:ascii="Times New Roman" w:hAnsi="Times New Roman" w:cs="Times New Roman"/>
                <w:kern w:val="2"/>
                <w:sz w:val="20"/>
                <w:szCs w:val="20"/>
              </w:rPr>
              <w:t>Базовое значение</w:t>
            </w:r>
          </w:p>
        </w:tc>
        <w:tc>
          <w:tcPr>
            <w:tcW w:w="4274" w:type="dxa"/>
            <w:gridSpan w:val="6"/>
            <w:vAlign w:val="center"/>
          </w:tcPr>
          <w:p w14:paraId="32D70304" w14:textId="77777777" w:rsidR="001B68D1" w:rsidRPr="00301FF1" w:rsidRDefault="001B68D1" w:rsidP="002B2496">
            <w:pPr>
              <w:widowControl w:val="0"/>
              <w:autoSpaceDE w:val="0"/>
              <w:autoSpaceDN w:val="0"/>
              <w:spacing w:after="0"/>
              <w:jc w:val="center"/>
              <w:rPr>
                <w:rFonts w:ascii="Times New Roman" w:hAnsi="Times New Roman" w:cs="Times New Roman"/>
                <w:kern w:val="2"/>
                <w:sz w:val="20"/>
                <w:szCs w:val="20"/>
              </w:rPr>
            </w:pPr>
            <w:r w:rsidRPr="00301FF1">
              <w:rPr>
                <w:rFonts w:ascii="Times New Roman" w:hAnsi="Times New Roman" w:cs="Times New Roman"/>
                <w:kern w:val="2"/>
                <w:sz w:val="20"/>
                <w:szCs w:val="20"/>
              </w:rPr>
              <w:t>Период, год</w:t>
            </w:r>
          </w:p>
        </w:tc>
        <w:tc>
          <w:tcPr>
            <w:tcW w:w="1696" w:type="dxa"/>
            <w:vMerge w:val="restart"/>
            <w:vAlign w:val="center"/>
          </w:tcPr>
          <w:p w14:paraId="7D9B777B" w14:textId="77777777" w:rsidR="001B68D1" w:rsidRPr="00301FF1" w:rsidRDefault="001B68D1" w:rsidP="002B2496">
            <w:pPr>
              <w:widowControl w:val="0"/>
              <w:autoSpaceDE w:val="0"/>
              <w:autoSpaceDN w:val="0"/>
              <w:spacing w:after="0"/>
              <w:jc w:val="center"/>
              <w:rPr>
                <w:rFonts w:ascii="Times New Roman" w:hAnsi="Times New Roman" w:cs="Times New Roman"/>
                <w:kern w:val="2"/>
                <w:sz w:val="20"/>
                <w:szCs w:val="20"/>
              </w:rPr>
            </w:pPr>
            <w:r w:rsidRPr="00301FF1">
              <w:rPr>
                <w:rFonts w:ascii="Times New Roman" w:hAnsi="Times New Roman" w:cs="Times New Roman"/>
                <w:kern w:val="2"/>
                <w:sz w:val="20"/>
                <w:szCs w:val="20"/>
              </w:rPr>
              <w:t>Характеристика мероприятия (результата)</w:t>
            </w:r>
          </w:p>
        </w:tc>
        <w:tc>
          <w:tcPr>
            <w:tcW w:w="1275" w:type="dxa"/>
            <w:vMerge w:val="restart"/>
            <w:vAlign w:val="center"/>
          </w:tcPr>
          <w:p w14:paraId="5043B161" w14:textId="77777777" w:rsidR="001B68D1" w:rsidRPr="00301FF1" w:rsidRDefault="001B68D1" w:rsidP="002B2496">
            <w:pPr>
              <w:widowControl w:val="0"/>
              <w:autoSpaceDE w:val="0"/>
              <w:autoSpaceDN w:val="0"/>
              <w:spacing w:after="0"/>
              <w:jc w:val="center"/>
              <w:rPr>
                <w:rFonts w:ascii="Times New Roman" w:hAnsi="Times New Roman" w:cs="Times New Roman"/>
                <w:kern w:val="2"/>
                <w:sz w:val="20"/>
                <w:szCs w:val="20"/>
              </w:rPr>
            </w:pPr>
            <w:r w:rsidRPr="00301FF1">
              <w:rPr>
                <w:rFonts w:ascii="Times New Roman" w:hAnsi="Times New Roman" w:cs="Times New Roman"/>
                <w:kern w:val="2"/>
                <w:sz w:val="20"/>
                <w:szCs w:val="20"/>
              </w:rPr>
              <w:t>Тип мероприятия (результата)</w:t>
            </w:r>
          </w:p>
        </w:tc>
        <w:tc>
          <w:tcPr>
            <w:tcW w:w="1493" w:type="dxa"/>
            <w:vMerge w:val="restart"/>
            <w:vAlign w:val="center"/>
          </w:tcPr>
          <w:p w14:paraId="4FF8AE47" w14:textId="77777777" w:rsidR="001B68D1" w:rsidRPr="00301FF1" w:rsidRDefault="001B68D1" w:rsidP="002B2496">
            <w:pPr>
              <w:widowControl w:val="0"/>
              <w:autoSpaceDE w:val="0"/>
              <w:autoSpaceDN w:val="0"/>
              <w:spacing w:after="0"/>
              <w:jc w:val="center"/>
              <w:rPr>
                <w:rFonts w:ascii="Times New Roman" w:hAnsi="Times New Roman" w:cs="Times New Roman"/>
                <w:kern w:val="2"/>
                <w:sz w:val="20"/>
                <w:szCs w:val="20"/>
              </w:rPr>
            </w:pPr>
            <w:r w:rsidRPr="00301FF1">
              <w:rPr>
                <w:rFonts w:ascii="Times New Roman" w:hAnsi="Times New Roman" w:cs="Times New Roman"/>
                <w:kern w:val="2"/>
                <w:sz w:val="20"/>
                <w:szCs w:val="20"/>
              </w:rPr>
              <w:t>Связь с показателями проекта</w:t>
            </w:r>
          </w:p>
        </w:tc>
      </w:tr>
      <w:tr w:rsidR="001B68D1" w:rsidRPr="00301FF1" w14:paraId="5F6889C6" w14:textId="77777777" w:rsidTr="008D781E">
        <w:trPr>
          <w:trHeight w:val="464"/>
        </w:trPr>
        <w:tc>
          <w:tcPr>
            <w:tcW w:w="730" w:type="dxa"/>
            <w:vMerge/>
          </w:tcPr>
          <w:p w14:paraId="2667A334" w14:textId="77777777" w:rsidR="001B68D1" w:rsidRPr="00301FF1" w:rsidRDefault="001B68D1" w:rsidP="00F3543D">
            <w:pPr>
              <w:widowControl w:val="0"/>
              <w:autoSpaceDE w:val="0"/>
              <w:autoSpaceDN w:val="0"/>
              <w:rPr>
                <w:rFonts w:ascii="Times New Roman" w:hAnsi="Times New Roman" w:cs="Times New Roman"/>
                <w:kern w:val="2"/>
                <w:sz w:val="20"/>
                <w:szCs w:val="20"/>
              </w:rPr>
            </w:pPr>
          </w:p>
        </w:tc>
        <w:tc>
          <w:tcPr>
            <w:tcW w:w="2951" w:type="dxa"/>
            <w:vMerge/>
          </w:tcPr>
          <w:p w14:paraId="70ECC71F" w14:textId="77777777" w:rsidR="001B68D1" w:rsidRPr="00301FF1" w:rsidRDefault="001B68D1" w:rsidP="00F3543D">
            <w:pPr>
              <w:widowControl w:val="0"/>
              <w:autoSpaceDE w:val="0"/>
              <w:autoSpaceDN w:val="0"/>
              <w:rPr>
                <w:rFonts w:ascii="Times New Roman" w:hAnsi="Times New Roman" w:cs="Times New Roman"/>
                <w:kern w:val="2"/>
                <w:sz w:val="20"/>
                <w:szCs w:val="20"/>
              </w:rPr>
            </w:pPr>
          </w:p>
        </w:tc>
        <w:tc>
          <w:tcPr>
            <w:tcW w:w="1134" w:type="dxa"/>
            <w:vMerge/>
          </w:tcPr>
          <w:p w14:paraId="469FEA2C" w14:textId="77777777" w:rsidR="001B68D1" w:rsidRPr="00301FF1" w:rsidRDefault="001B68D1" w:rsidP="00F3543D">
            <w:pPr>
              <w:widowControl w:val="0"/>
              <w:autoSpaceDE w:val="0"/>
              <w:autoSpaceDN w:val="0"/>
              <w:rPr>
                <w:rFonts w:ascii="Times New Roman" w:hAnsi="Times New Roman" w:cs="Times New Roman"/>
                <w:kern w:val="2"/>
                <w:sz w:val="20"/>
                <w:szCs w:val="20"/>
              </w:rPr>
            </w:pPr>
          </w:p>
        </w:tc>
        <w:tc>
          <w:tcPr>
            <w:tcW w:w="1610" w:type="dxa"/>
            <w:gridSpan w:val="2"/>
            <w:vMerge/>
          </w:tcPr>
          <w:p w14:paraId="7FE761D6" w14:textId="77777777" w:rsidR="001B68D1" w:rsidRPr="00301FF1" w:rsidRDefault="001B68D1" w:rsidP="00F3543D">
            <w:pPr>
              <w:widowControl w:val="0"/>
              <w:autoSpaceDE w:val="0"/>
              <w:autoSpaceDN w:val="0"/>
              <w:rPr>
                <w:rFonts w:ascii="Times New Roman" w:hAnsi="Times New Roman" w:cs="Times New Roman"/>
                <w:kern w:val="2"/>
                <w:sz w:val="20"/>
                <w:szCs w:val="20"/>
              </w:rPr>
            </w:pPr>
          </w:p>
        </w:tc>
        <w:tc>
          <w:tcPr>
            <w:tcW w:w="718" w:type="dxa"/>
            <w:vMerge w:val="restart"/>
          </w:tcPr>
          <w:p w14:paraId="6AA1565C" w14:textId="77777777" w:rsidR="001B68D1" w:rsidRPr="00301FF1" w:rsidRDefault="001B68D1" w:rsidP="00F3543D">
            <w:pPr>
              <w:widowControl w:val="0"/>
              <w:autoSpaceDE w:val="0"/>
              <w:autoSpaceDN w:val="0"/>
              <w:jc w:val="center"/>
              <w:rPr>
                <w:rFonts w:ascii="Times New Roman" w:hAnsi="Times New Roman" w:cs="Times New Roman"/>
                <w:kern w:val="2"/>
                <w:sz w:val="20"/>
                <w:szCs w:val="20"/>
              </w:rPr>
            </w:pPr>
            <w:r w:rsidRPr="00301FF1">
              <w:rPr>
                <w:rFonts w:ascii="Times New Roman" w:hAnsi="Times New Roman" w:cs="Times New Roman"/>
                <w:kern w:val="2"/>
                <w:sz w:val="20"/>
                <w:szCs w:val="20"/>
              </w:rPr>
              <w:t>2025</w:t>
            </w:r>
          </w:p>
        </w:tc>
        <w:tc>
          <w:tcPr>
            <w:tcW w:w="715" w:type="dxa"/>
            <w:vMerge w:val="restart"/>
          </w:tcPr>
          <w:p w14:paraId="4A7AFEEF" w14:textId="77777777" w:rsidR="001B68D1" w:rsidRPr="00301FF1" w:rsidRDefault="001B68D1" w:rsidP="00F3543D">
            <w:pPr>
              <w:widowControl w:val="0"/>
              <w:autoSpaceDE w:val="0"/>
              <w:autoSpaceDN w:val="0"/>
              <w:jc w:val="center"/>
              <w:rPr>
                <w:rFonts w:ascii="Times New Roman" w:hAnsi="Times New Roman" w:cs="Times New Roman"/>
                <w:kern w:val="2"/>
                <w:sz w:val="20"/>
                <w:szCs w:val="20"/>
              </w:rPr>
            </w:pPr>
            <w:r w:rsidRPr="00301FF1">
              <w:rPr>
                <w:rFonts w:ascii="Times New Roman" w:hAnsi="Times New Roman" w:cs="Times New Roman"/>
                <w:kern w:val="2"/>
                <w:sz w:val="20"/>
                <w:szCs w:val="20"/>
              </w:rPr>
              <w:t>2026</w:t>
            </w:r>
          </w:p>
        </w:tc>
        <w:tc>
          <w:tcPr>
            <w:tcW w:w="714" w:type="dxa"/>
            <w:vMerge w:val="restart"/>
          </w:tcPr>
          <w:p w14:paraId="6B92E5CC" w14:textId="77777777" w:rsidR="001B68D1" w:rsidRPr="00301FF1" w:rsidRDefault="001B68D1" w:rsidP="00F3543D">
            <w:pPr>
              <w:widowControl w:val="0"/>
              <w:autoSpaceDE w:val="0"/>
              <w:autoSpaceDN w:val="0"/>
              <w:jc w:val="center"/>
              <w:rPr>
                <w:rFonts w:ascii="Times New Roman" w:hAnsi="Times New Roman" w:cs="Times New Roman"/>
                <w:kern w:val="2"/>
                <w:sz w:val="20"/>
                <w:szCs w:val="20"/>
              </w:rPr>
            </w:pPr>
            <w:r w:rsidRPr="00301FF1">
              <w:rPr>
                <w:rFonts w:ascii="Times New Roman" w:hAnsi="Times New Roman" w:cs="Times New Roman"/>
                <w:kern w:val="2"/>
                <w:sz w:val="20"/>
                <w:szCs w:val="20"/>
              </w:rPr>
              <w:t>2027</w:t>
            </w:r>
          </w:p>
        </w:tc>
        <w:tc>
          <w:tcPr>
            <w:tcW w:w="709" w:type="dxa"/>
            <w:vMerge w:val="restart"/>
          </w:tcPr>
          <w:p w14:paraId="7D86AE2E" w14:textId="77777777" w:rsidR="001B68D1" w:rsidRPr="00301FF1" w:rsidRDefault="001B68D1" w:rsidP="00F3543D">
            <w:pPr>
              <w:widowControl w:val="0"/>
              <w:autoSpaceDE w:val="0"/>
              <w:autoSpaceDN w:val="0"/>
              <w:jc w:val="center"/>
              <w:rPr>
                <w:rFonts w:ascii="Times New Roman" w:hAnsi="Times New Roman" w:cs="Times New Roman"/>
                <w:kern w:val="2"/>
                <w:sz w:val="20"/>
                <w:szCs w:val="20"/>
              </w:rPr>
            </w:pPr>
            <w:r w:rsidRPr="00301FF1">
              <w:rPr>
                <w:rFonts w:ascii="Times New Roman" w:hAnsi="Times New Roman" w:cs="Times New Roman"/>
                <w:kern w:val="2"/>
                <w:sz w:val="20"/>
                <w:szCs w:val="20"/>
              </w:rPr>
              <w:t>2028</w:t>
            </w:r>
          </w:p>
        </w:tc>
        <w:tc>
          <w:tcPr>
            <w:tcW w:w="709" w:type="dxa"/>
            <w:vMerge w:val="restart"/>
          </w:tcPr>
          <w:p w14:paraId="32D50A48" w14:textId="77777777" w:rsidR="001B68D1" w:rsidRPr="00301FF1" w:rsidRDefault="001B68D1" w:rsidP="00F3543D">
            <w:pPr>
              <w:widowControl w:val="0"/>
              <w:autoSpaceDE w:val="0"/>
              <w:autoSpaceDN w:val="0"/>
              <w:jc w:val="center"/>
              <w:rPr>
                <w:rFonts w:ascii="Times New Roman" w:hAnsi="Times New Roman" w:cs="Times New Roman"/>
                <w:kern w:val="2"/>
                <w:sz w:val="20"/>
                <w:szCs w:val="20"/>
              </w:rPr>
            </w:pPr>
            <w:r w:rsidRPr="00301FF1">
              <w:rPr>
                <w:rFonts w:ascii="Times New Roman" w:hAnsi="Times New Roman" w:cs="Times New Roman"/>
                <w:kern w:val="2"/>
                <w:sz w:val="20"/>
                <w:szCs w:val="20"/>
              </w:rPr>
              <w:t>2029</w:t>
            </w:r>
          </w:p>
        </w:tc>
        <w:tc>
          <w:tcPr>
            <w:tcW w:w="709" w:type="dxa"/>
            <w:vMerge w:val="restart"/>
          </w:tcPr>
          <w:p w14:paraId="31F83177" w14:textId="77777777" w:rsidR="001B68D1" w:rsidRPr="00301FF1" w:rsidRDefault="001B68D1" w:rsidP="00F3543D">
            <w:pPr>
              <w:widowControl w:val="0"/>
              <w:autoSpaceDE w:val="0"/>
              <w:autoSpaceDN w:val="0"/>
              <w:jc w:val="center"/>
              <w:rPr>
                <w:rFonts w:ascii="Times New Roman" w:hAnsi="Times New Roman" w:cs="Times New Roman"/>
                <w:kern w:val="2"/>
                <w:sz w:val="20"/>
                <w:szCs w:val="20"/>
              </w:rPr>
            </w:pPr>
            <w:r w:rsidRPr="00301FF1">
              <w:rPr>
                <w:rFonts w:ascii="Times New Roman" w:hAnsi="Times New Roman" w:cs="Times New Roman"/>
                <w:kern w:val="2"/>
                <w:sz w:val="20"/>
                <w:szCs w:val="20"/>
              </w:rPr>
              <w:t>2030</w:t>
            </w:r>
          </w:p>
        </w:tc>
        <w:tc>
          <w:tcPr>
            <w:tcW w:w="1696" w:type="dxa"/>
            <w:vMerge/>
          </w:tcPr>
          <w:p w14:paraId="198E7CBF" w14:textId="77777777" w:rsidR="001B68D1" w:rsidRPr="00301FF1" w:rsidRDefault="001B68D1" w:rsidP="00F3543D">
            <w:pPr>
              <w:widowControl w:val="0"/>
              <w:autoSpaceDE w:val="0"/>
              <w:autoSpaceDN w:val="0"/>
              <w:rPr>
                <w:rFonts w:ascii="Times New Roman" w:hAnsi="Times New Roman" w:cs="Times New Roman"/>
                <w:kern w:val="2"/>
                <w:sz w:val="20"/>
                <w:szCs w:val="20"/>
              </w:rPr>
            </w:pPr>
          </w:p>
        </w:tc>
        <w:tc>
          <w:tcPr>
            <w:tcW w:w="1275" w:type="dxa"/>
            <w:vMerge/>
          </w:tcPr>
          <w:p w14:paraId="0A546F0D" w14:textId="77777777" w:rsidR="001B68D1" w:rsidRPr="00301FF1" w:rsidRDefault="001B68D1" w:rsidP="00F3543D">
            <w:pPr>
              <w:widowControl w:val="0"/>
              <w:autoSpaceDE w:val="0"/>
              <w:autoSpaceDN w:val="0"/>
              <w:rPr>
                <w:rFonts w:ascii="Times New Roman" w:hAnsi="Times New Roman" w:cs="Times New Roman"/>
                <w:kern w:val="2"/>
                <w:sz w:val="20"/>
                <w:szCs w:val="20"/>
              </w:rPr>
            </w:pPr>
          </w:p>
        </w:tc>
        <w:tc>
          <w:tcPr>
            <w:tcW w:w="1493" w:type="dxa"/>
            <w:vMerge/>
          </w:tcPr>
          <w:p w14:paraId="6434FA05" w14:textId="77777777" w:rsidR="001B68D1" w:rsidRPr="00301FF1" w:rsidRDefault="001B68D1" w:rsidP="00F3543D">
            <w:pPr>
              <w:widowControl w:val="0"/>
              <w:autoSpaceDE w:val="0"/>
              <w:autoSpaceDN w:val="0"/>
              <w:rPr>
                <w:rFonts w:ascii="Times New Roman" w:hAnsi="Times New Roman" w:cs="Times New Roman"/>
                <w:kern w:val="2"/>
                <w:sz w:val="20"/>
                <w:szCs w:val="20"/>
              </w:rPr>
            </w:pPr>
          </w:p>
        </w:tc>
      </w:tr>
      <w:tr w:rsidR="001B68D1" w:rsidRPr="00301FF1" w14:paraId="3C86B60C" w14:textId="77777777" w:rsidTr="008D781E">
        <w:trPr>
          <w:trHeight w:val="84"/>
        </w:trPr>
        <w:tc>
          <w:tcPr>
            <w:tcW w:w="730" w:type="dxa"/>
            <w:vMerge/>
          </w:tcPr>
          <w:p w14:paraId="487A69B7" w14:textId="77777777" w:rsidR="001B68D1" w:rsidRPr="00301FF1" w:rsidRDefault="001B68D1" w:rsidP="00F3543D">
            <w:pPr>
              <w:widowControl w:val="0"/>
              <w:autoSpaceDE w:val="0"/>
              <w:autoSpaceDN w:val="0"/>
              <w:rPr>
                <w:rFonts w:ascii="Times New Roman" w:hAnsi="Times New Roman" w:cs="Times New Roman"/>
                <w:kern w:val="2"/>
                <w:sz w:val="20"/>
                <w:szCs w:val="20"/>
              </w:rPr>
            </w:pPr>
          </w:p>
        </w:tc>
        <w:tc>
          <w:tcPr>
            <w:tcW w:w="2951" w:type="dxa"/>
            <w:vMerge/>
          </w:tcPr>
          <w:p w14:paraId="1B3663D4" w14:textId="77777777" w:rsidR="001B68D1" w:rsidRPr="00301FF1" w:rsidRDefault="001B68D1" w:rsidP="00F3543D">
            <w:pPr>
              <w:widowControl w:val="0"/>
              <w:autoSpaceDE w:val="0"/>
              <w:autoSpaceDN w:val="0"/>
              <w:rPr>
                <w:rFonts w:ascii="Times New Roman" w:hAnsi="Times New Roman" w:cs="Times New Roman"/>
                <w:kern w:val="2"/>
                <w:sz w:val="20"/>
                <w:szCs w:val="20"/>
              </w:rPr>
            </w:pPr>
          </w:p>
        </w:tc>
        <w:tc>
          <w:tcPr>
            <w:tcW w:w="1134" w:type="dxa"/>
            <w:vMerge/>
          </w:tcPr>
          <w:p w14:paraId="10A08766" w14:textId="77777777" w:rsidR="001B68D1" w:rsidRPr="00301FF1" w:rsidRDefault="001B68D1" w:rsidP="00F3543D">
            <w:pPr>
              <w:widowControl w:val="0"/>
              <w:autoSpaceDE w:val="0"/>
              <w:autoSpaceDN w:val="0"/>
              <w:rPr>
                <w:rFonts w:ascii="Times New Roman" w:hAnsi="Times New Roman" w:cs="Times New Roman"/>
                <w:kern w:val="2"/>
                <w:sz w:val="20"/>
                <w:szCs w:val="20"/>
              </w:rPr>
            </w:pPr>
          </w:p>
        </w:tc>
        <w:tc>
          <w:tcPr>
            <w:tcW w:w="901" w:type="dxa"/>
          </w:tcPr>
          <w:p w14:paraId="7976FD30" w14:textId="77777777" w:rsidR="001B68D1" w:rsidRPr="00301FF1" w:rsidRDefault="001B68D1" w:rsidP="00F3543D">
            <w:pPr>
              <w:widowControl w:val="0"/>
              <w:autoSpaceDE w:val="0"/>
              <w:autoSpaceDN w:val="0"/>
              <w:jc w:val="center"/>
              <w:rPr>
                <w:rFonts w:ascii="Times New Roman" w:hAnsi="Times New Roman" w:cs="Times New Roman"/>
                <w:kern w:val="2"/>
                <w:sz w:val="20"/>
                <w:szCs w:val="20"/>
              </w:rPr>
            </w:pPr>
            <w:r w:rsidRPr="00301FF1">
              <w:rPr>
                <w:rFonts w:ascii="Times New Roman" w:hAnsi="Times New Roman" w:cs="Times New Roman"/>
                <w:kern w:val="2"/>
                <w:sz w:val="20"/>
                <w:szCs w:val="20"/>
              </w:rPr>
              <w:t>значение</w:t>
            </w:r>
          </w:p>
        </w:tc>
        <w:tc>
          <w:tcPr>
            <w:tcW w:w="709" w:type="dxa"/>
          </w:tcPr>
          <w:p w14:paraId="64DC0FEC" w14:textId="77777777" w:rsidR="001B68D1" w:rsidRPr="00301FF1" w:rsidRDefault="001B68D1" w:rsidP="00F3543D">
            <w:pPr>
              <w:widowControl w:val="0"/>
              <w:autoSpaceDE w:val="0"/>
              <w:autoSpaceDN w:val="0"/>
              <w:jc w:val="center"/>
              <w:rPr>
                <w:rFonts w:ascii="Times New Roman" w:hAnsi="Times New Roman" w:cs="Times New Roman"/>
                <w:kern w:val="2"/>
                <w:sz w:val="20"/>
                <w:szCs w:val="20"/>
              </w:rPr>
            </w:pPr>
            <w:r w:rsidRPr="00301FF1">
              <w:rPr>
                <w:rFonts w:ascii="Times New Roman" w:hAnsi="Times New Roman" w:cs="Times New Roman"/>
                <w:kern w:val="2"/>
                <w:sz w:val="20"/>
                <w:szCs w:val="20"/>
              </w:rPr>
              <w:t>год</w:t>
            </w:r>
          </w:p>
        </w:tc>
        <w:tc>
          <w:tcPr>
            <w:tcW w:w="718" w:type="dxa"/>
            <w:vMerge/>
          </w:tcPr>
          <w:p w14:paraId="695BC9BE" w14:textId="77777777" w:rsidR="001B68D1" w:rsidRPr="00301FF1" w:rsidRDefault="001B68D1" w:rsidP="00F3543D">
            <w:pPr>
              <w:widowControl w:val="0"/>
              <w:autoSpaceDE w:val="0"/>
              <w:autoSpaceDN w:val="0"/>
              <w:rPr>
                <w:rFonts w:ascii="Times New Roman" w:hAnsi="Times New Roman" w:cs="Times New Roman"/>
                <w:kern w:val="2"/>
                <w:sz w:val="20"/>
                <w:szCs w:val="20"/>
              </w:rPr>
            </w:pPr>
          </w:p>
        </w:tc>
        <w:tc>
          <w:tcPr>
            <w:tcW w:w="715" w:type="dxa"/>
            <w:vMerge/>
          </w:tcPr>
          <w:p w14:paraId="01576547" w14:textId="77777777" w:rsidR="001B68D1" w:rsidRPr="00301FF1" w:rsidRDefault="001B68D1" w:rsidP="00F3543D">
            <w:pPr>
              <w:widowControl w:val="0"/>
              <w:autoSpaceDE w:val="0"/>
              <w:autoSpaceDN w:val="0"/>
              <w:rPr>
                <w:rFonts w:ascii="Times New Roman" w:hAnsi="Times New Roman" w:cs="Times New Roman"/>
                <w:kern w:val="2"/>
                <w:sz w:val="20"/>
                <w:szCs w:val="20"/>
              </w:rPr>
            </w:pPr>
          </w:p>
        </w:tc>
        <w:tc>
          <w:tcPr>
            <w:tcW w:w="714" w:type="dxa"/>
            <w:vMerge/>
          </w:tcPr>
          <w:p w14:paraId="10D513D0" w14:textId="77777777" w:rsidR="001B68D1" w:rsidRPr="00301FF1" w:rsidRDefault="001B68D1" w:rsidP="00F3543D">
            <w:pPr>
              <w:widowControl w:val="0"/>
              <w:autoSpaceDE w:val="0"/>
              <w:autoSpaceDN w:val="0"/>
              <w:rPr>
                <w:rFonts w:ascii="Times New Roman" w:hAnsi="Times New Roman" w:cs="Times New Roman"/>
                <w:kern w:val="2"/>
                <w:sz w:val="20"/>
                <w:szCs w:val="20"/>
              </w:rPr>
            </w:pPr>
          </w:p>
        </w:tc>
        <w:tc>
          <w:tcPr>
            <w:tcW w:w="709" w:type="dxa"/>
            <w:vMerge/>
          </w:tcPr>
          <w:p w14:paraId="5965BCD2" w14:textId="77777777" w:rsidR="001B68D1" w:rsidRPr="00301FF1" w:rsidRDefault="001B68D1" w:rsidP="00F3543D">
            <w:pPr>
              <w:widowControl w:val="0"/>
              <w:autoSpaceDE w:val="0"/>
              <w:autoSpaceDN w:val="0"/>
              <w:rPr>
                <w:rFonts w:ascii="Times New Roman" w:hAnsi="Times New Roman" w:cs="Times New Roman"/>
                <w:kern w:val="2"/>
                <w:sz w:val="20"/>
                <w:szCs w:val="20"/>
              </w:rPr>
            </w:pPr>
          </w:p>
        </w:tc>
        <w:tc>
          <w:tcPr>
            <w:tcW w:w="709" w:type="dxa"/>
            <w:vMerge/>
          </w:tcPr>
          <w:p w14:paraId="2F09BAB7" w14:textId="77777777" w:rsidR="001B68D1" w:rsidRPr="00301FF1" w:rsidRDefault="001B68D1" w:rsidP="00F3543D">
            <w:pPr>
              <w:widowControl w:val="0"/>
              <w:autoSpaceDE w:val="0"/>
              <w:autoSpaceDN w:val="0"/>
              <w:rPr>
                <w:rFonts w:ascii="Times New Roman" w:hAnsi="Times New Roman" w:cs="Times New Roman"/>
                <w:kern w:val="2"/>
                <w:sz w:val="20"/>
                <w:szCs w:val="20"/>
              </w:rPr>
            </w:pPr>
          </w:p>
        </w:tc>
        <w:tc>
          <w:tcPr>
            <w:tcW w:w="709" w:type="dxa"/>
            <w:vMerge/>
          </w:tcPr>
          <w:p w14:paraId="234CC85D" w14:textId="77777777" w:rsidR="001B68D1" w:rsidRPr="00301FF1" w:rsidRDefault="001B68D1" w:rsidP="00F3543D">
            <w:pPr>
              <w:widowControl w:val="0"/>
              <w:autoSpaceDE w:val="0"/>
              <w:autoSpaceDN w:val="0"/>
              <w:rPr>
                <w:rFonts w:ascii="Times New Roman" w:hAnsi="Times New Roman" w:cs="Times New Roman"/>
                <w:kern w:val="2"/>
                <w:sz w:val="20"/>
                <w:szCs w:val="20"/>
              </w:rPr>
            </w:pPr>
          </w:p>
        </w:tc>
        <w:tc>
          <w:tcPr>
            <w:tcW w:w="1696" w:type="dxa"/>
            <w:vMerge/>
          </w:tcPr>
          <w:p w14:paraId="53AF4F02" w14:textId="77777777" w:rsidR="001B68D1" w:rsidRPr="00301FF1" w:rsidRDefault="001B68D1" w:rsidP="00F3543D">
            <w:pPr>
              <w:widowControl w:val="0"/>
              <w:autoSpaceDE w:val="0"/>
              <w:autoSpaceDN w:val="0"/>
              <w:rPr>
                <w:rFonts w:ascii="Times New Roman" w:hAnsi="Times New Roman" w:cs="Times New Roman"/>
                <w:kern w:val="2"/>
                <w:sz w:val="20"/>
                <w:szCs w:val="20"/>
              </w:rPr>
            </w:pPr>
          </w:p>
        </w:tc>
        <w:tc>
          <w:tcPr>
            <w:tcW w:w="1275" w:type="dxa"/>
            <w:vMerge/>
          </w:tcPr>
          <w:p w14:paraId="0776D48D" w14:textId="77777777" w:rsidR="001B68D1" w:rsidRPr="00301FF1" w:rsidRDefault="001B68D1" w:rsidP="00F3543D">
            <w:pPr>
              <w:widowControl w:val="0"/>
              <w:autoSpaceDE w:val="0"/>
              <w:autoSpaceDN w:val="0"/>
              <w:rPr>
                <w:rFonts w:ascii="Times New Roman" w:hAnsi="Times New Roman" w:cs="Times New Roman"/>
                <w:kern w:val="2"/>
                <w:sz w:val="20"/>
                <w:szCs w:val="20"/>
              </w:rPr>
            </w:pPr>
          </w:p>
        </w:tc>
        <w:tc>
          <w:tcPr>
            <w:tcW w:w="1493" w:type="dxa"/>
            <w:vMerge/>
          </w:tcPr>
          <w:p w14:paraId="74C4CA02" w14:textId="77777777" w:rsidR="001B68D1" w:rsidRPr="00301FF1" w:rsidRDefault="001B68D1" w:rsidP="00F3543D">
            <w:pPr>
              <w:widowControl w:val="0"/>
              <w:autoSpaceDE w:val="0"/>
              <w:autoSpaceDN w:val="0"/>
              <w:rPr>
                <w:rFonts w:ascii="Times New Roman" w:hAnsi="Times New Roman" w:cs="Times New Roman"/>
                <w:kern w:val="2"/>
                <w:sz w:val="20"/>
                <w:szCs w:val="20"/>
              </w:rPr>
            </w:pPr>
          </w:p>
        </w:tc>
      </w:tr>
      <w:tr w:rsidR="001B68D1" w:rsidRPr="00301FF1" w14:paraId="6072A718" w14:textId="77777777" w:rsidTr="008D781E">
        <w:tc>
          <w:tcPr>
            <w:tcW w:w="15163" w:type="dxa"/>
            <w:gridSpan w:val="14"/>
          </w:tcPr>
          <w:p w14:paraId="1702C600" w14:textId="165A8C41" w:rsidR="001B68D1" w:rsidRPr="00301FF1" w:rsidRDefault="002F69C2" w:rsidP="002F69C2">
            <w:pPr>
              <w:pStyle w:val="af1"/>
              <w:widowControl w:val="0"/>
              <w:autoSpaceDE w:val="0"/>
              <w:autoSpaceDN w:val="0"/>
              <w:ind w:left="194" w:firstLine="141"/>
              <w:jc w:val="both"/>
              <w:rPr>
                <w:kern w:val="2"/>
                <w:sz w:val="20"/>
                <w:szCs w:val="20"/>
              </w:rPr>
            </w:pPr>
            <w:r w:rsidRPr="00301FF1">
              <w:rPr>
                <w:color w:val="000000" w:themeColor="text1"/>
                <w:sz w:val="20"/>
                <w:szCs w:val="20"/>
              </w:rPr>
              <w:t xml:space="preserve">                                           </w:t>
            </w:r>
            <w:r w:rsidR="008D781E" w:rsidRPr="00310859">
              <w:rPr>
                <w:sz w:val="20"/>
                <w:szCs w:val="20"/>
              </w:rPr>
              <w:t xml:space="preserve">                                           Увеличение численности субъектов малого и среднего предпринимательства</w:t>
            </w:r>
            <w:r w:rsidR="008D781E">
              <w:rPr>
                <w:sz w:val="20"/>
                <w:szCs w:val="20"/>
              </w:rPr>
              <w:t>, получающих поддержку</w:t>
            </w:r>
          </w:p>
        </w:tc>
      </w:tr>
      <w:tr w:rsidR="001B68D1" w:rsidRPr="00301FF1" w14:paraId="4361C420" w14:textId="77777777" w:rsidTr="008D781E">
        <w:trPr>
          <w:trHeight w:val="1735"/>
        </w:trPr>
        <w:tc>
          <w:tcPr>
            <w:tcW w:w="730" w:type="dxa"/>
          </w:tcPr>
          <w:p w14:paraId="29812D4B" w14:textId="77777777" w:rsidR="001B68D1" w:rsidRPr="00301FF1" w:rsidRDefault="001B68D1" w:rsidP="00F3543D">
            <w:pPr>
              <w:widowControl w:val="0"/>
              <w:autoSpaceDE w:val="0"/>
              <w:autoSpaceDN w:val="0"/>
              <w:rPr>
                <w:rFonts w:ascii="Times New Roman" w:hAnsi="Times New Roman" w:cs="Times New Roman"/>
                <w:kern w:val="2"/>
                <w:sz w:val="20"/>
                <w:szCs w:val="20"/>
              </w:rPr>
            </w:pPr>
            <w:r w:rsidRPr="00301FF1">
              <w:rPr>
                <w:rFonts w:ascii="Times New Roman" w:hAnsi="Times New Roman" w:cs="Times New Roman"/>
                <w:kern w:val="2"/>
                <w:sz w:val="20"/>
                <w:szCs w:val="20"/>
              </w:rPr>
              <w:t>1.</w:t>
            </w:r>
          </w:p>
        </w:tc>
        <w:tc>
          <w:tcPr>
            <w:tcW w:w="2951" w:type="dxa"/>
          </w:tcPr>
          <w:p w14:paraId="5BB36D76" w14:textId="79F24597" w:rsidR="001B68D1" w:rsidRPr="00301FF1" w:rsidRDefault="0056208F" w:rsidP="00AF7446">
            <w:pPr>
              <w:widowControl w:val="0"/>
              <w:autoSpaceDE w:val="0"/>
              <w:autoSpaceDN w:val="0"/>
              <w:rPr>
                <w:rFonts w:ascii="Times New Roman" w:hAnsi="Times New Roman" w:cs="Times New Roman"/>
                <w:kern w:val="2"/>
                <w:sz w:val="20"/>
                <w:szCs w:val="20"/>
              </w:rPr>
            </w:pPr>
            <w:r w:rsidRPr="00301FF1">
              <w:rPr>
                <w:rFonts w:ascii="Times New Roman" w:hAnsi="Times New Roman" w:cs="Times New Roman"/>
                <w:kern w:val="2"/>
                <w:sz w:val="20"/>
                <w:szCs w:val="20"/>
              </w:rPr>
              <w:t>Оказание региональной поддержки малого и среднего предпринимательства, включая крестьянские (фермерские) хозяйства (в части предоставления субсидии на поддержку и развитие субъектов малого и среднего предпринимательства, включая крестьянские (фермерские) хозяйства</w:t>
            </w:r>
          </w:p>
        </w:tc>
        <w:tc>
          <w:tcPr>
            <w:tcW w:w="1134" w:type="dxa"/>
          </w:tcPr>
          <w:p w14:paraId="0D7B3232" w14:textId="77777777" w:rsidR="001B68D1" w:rsidRPr="00301FF1" w:rsidRDefault="001B68D1" w:rsidP="00AD4F2D">
            <w:pPr>
              <w:widowControl w:val="0"/>
              <w:autoSpaceDE w:val="0"/>
              <w:autoSpaceDN w:val="0"/>
              <w:jc w:val="center"/>
              <w:rPr>
                <w:rFonts w:ascii="Times New Roman" w:hAnsi="Times New Roman" w:cs="Times New Roman"/>
                <w:kern w:val="2"/>
                <w:sz w:val="20"/>
                <w:szCs w:val="20"/>
              </w:rPr>
            </w:pPr>
            <w:r w:rsidRPr="00301FF1">
              <w:rPr>
                <w:rFonts w:ascii="Times New Roman" w:hAnsi="Times New Roman" w:cs="Times New Roman"/>
                <w:kern w:val="2"/>
                <w:sz w:val="20"/>
                <w:szCs w:val="20"/>
              </w:rPr>
              <w:t>Единиц</w:t>
            </w:r>
          </w:p>
        </w:tc>
        <w:tc>
          <w:tcPr>
            <w:tcW w:w="901" w:type="dxa"/>
          </w:tcPr>
          <w:p w14:paraId="4A4151F9" w14:textId="662EAC2C" w:rsidR="001B68D1" w:rsidRPr="00301FF1" w:rsidRDefault="006D0378" w:rsidP="00F3543D">
            <w:pPr>
              <w:widowControl w:val="0"/>
              <w:autoSpaceDE w:val="0"/>
              <w:autoSpaceDN w:val="0"/>
              <w:jc w:val="center"/>
              <w:rPr>
                <w:rFonts w:ascii="Times New Roman" w:hAnsi="Times New Roman" w:cs="Times New Roman"/>
                <w:kern w:val="2"/>
                <w:sz w:val="20"/>
                <w:szCs w:val="20"/>
              </w:rPr>
            </w:pPr>
            <w:r w:rsidRPr="00301FF1">
              <w:rPr>
                <w:rFonts w:ascii="Times New Roman" w:hAnsi="Times New Roman" w:cs="Times New Roman"/>
                <w:kern w:val="2"/>
                <w:sz w:val="20"/>
                <w:szCs w:val="20"/>
              </w:rPr>
              <w:t>4</w:t>
            </w:r>
          </w:p>
        </w:tc>
        <w:tc>
          <w:tcPr>
            <w:tcW w:w="709" w:type="dxa"/>
          </w:tcPr>
          <w:p w14:paraId="46F2A4EF" w14:textId="77777777" w:rsidR="001B68D1" w:rsidRPr="00301FF1" w:rsidRDefault="001B68D1" w:rsidP="00F3543D">
            <w:pPr>
              <w:widowControl w:val="0"/>
              <w:autoSpaceDE w:val="0"/>
              <w:autoSpaceDN w:val="0"/>
              <w:jc w:val="center"/>
              <w:rPr>
                <w:rFonts w:ascii="Times New Roman" w:hAnsi="Times New Roman" w:cs="Times New Roman"/>
                <w:kern w:val="2"/>
                <w:sz w:val="20"/>
                <w:szCs w:val="20"/>
              </w:rPr>
            </w:pPr>
            <w:r w:rsidRPr="00301FF1">
              <w:rPr>
                <w:rFonts w:ascii="Times New Roman" w:hAnsi="Times New Roman" w:cs="Times New Roman"/>
                <w:kern w:val="2"/>
                <w:sz w:val="20"/>
                <w:szCs w:val="20"/>
              </w:rPr>
              <w:t>2023</w:t>
            </w:r>
          </w:p>
        </w:tc>
        <w:tc>
          <w:tcPr>
            <w:tcW w:w="718" w:type="dxa"/>
          </w:tcPr>
          <w:p w14:paraId="65AE38BE" w14:textId="48E340FC" w:rsidR="001B68D1" w:rsidRPr="00301FF1" w:rsidRDefault="00283E73" w:rsidP="00F3543D">
            <w:pPr>
              <w:jc w:val="center"/>
              <w:rPr>
                <w:rFonts w:ascii="Times New Roman" w:hAnsi="Times New Roman" w:cs="Times New Roman"/>
                <w:sz w:val="20"/>
                <w:szCs w:val="20"/>
              </w:rPr>
            </w:pPr>
            <w:r w:rsidRPr="00301FF1">
              <w:rPr>
                <w:rFonts w:ascii="Times New Roman" w:hAnsi="Times New Roman" w:cs="Times New Roman"/>
                <w:sz w:val="20"/>
                <w:szCs w:val="20"/>
              </w:rPr>
              <w:t>2</w:t>
            </w:r>
          </w:p>
        </w:tc>
        <w:tc>
          <w:tcPr>
            <w:tcW w:w="715" w:type="dxa"/>
          </w:tcPr>
          <w:p w14:paraId="67C3BBA5" w14:textId="5264C72B" w:rsidR="001B68D1" w:rsidRPr="00301FF1" w:rsidRDefault="00301FF1" w:rsidP="00F3543D">
            <w:pPr>
              <w:jc w:val="center"/>
              <w:rPr>
                <w:rFonts w:ascii="Times New Roman" w:hAnsi="Times New Roman" w:cs="Times New Roman"/>
                <w:sz w:val="20"/>
                <w:szCs w:val="20"/>
              </w:rPr>
            </w:pPr>
            <w:r w:rsidRPr="00301FF1">
              <w:rPr>
                <w:rFonts w:ascii="Times New Roman" w:hAnsi="Times New Roman" w:cs="Times New Roman"/>
                <w:sz w:val="20"/>
                <w:szCs w:val="20"/>
              </w:rPr>
              <w:t>1</w:t>
            </w:r>
          </w:p>
        </w:tc>
        <w:tc>
          <w:tcPr>
            <w:tcW w:w="714" w:type="dxa"/>
          </w:tcPr>
          <w:p w14:paraId="5B0294FD" w14:textId="152C1986" w:rsidR="001B68D1" w:rsidRPr="00301FF1" w:rsidRDefault="00301FF1" w:rsidP="00F3543D">
            <w:pPr>
              <w:jc w:val="center"/>
              <w:rPr>
                <w:rFonts w:ascii="Times New Roman" w:hAnsi="Times New Roman" w:cs="Times New Roman"/>
                <w:sz w:val="20"/>
                <w:szCs w:val="20"/>
              </w:rPr>
            </w:pPr>
            <w:r w:rsidRPr="00301FF1">
              <w:rPr>
                <w:rFonts w:ascii="Times New Roman" w:hAnsi="Times New Roman" w:cs="Times New Roman"/>
                <w:sz w:val="20"/>
                <w:szCs w:val="20"/>
              </w:rPr>
              <w:t>1</w:t>
            </w:r>
          </w:p>
        </w:tc>
        <w:tc>
          <w:tcPr>
            <w:tcW w:w="709" w:type="dxa"/>
          </w:tcPr>
          <w:p w14:paraId="0D1A84E8" w14:textId="5DD56F7B" w:rsidR="001B68D1" w:rsidRPr="00301FF1" w:rsidRDefault="00301FF1" w:rsidP="00F3543D">
            <w:pPr>
              <w:jc w:val="center"/>
              <w:rPr>
                <w:rFonts w:ascii="Times New Roman" w:hAnsi="Times New Roman" w:cs="Times New Roman"/>
                <w:sz w:val="20"/>
                <w:szCs w:val="20"/>
              </w:rPr>
            </w:pPr>
            <w:r w:rsidRPr="00301FF1">
              <w:rPr>
                <w:rFonts w:ascii="Times New Roman" w:hAnsi="Times New Roman" w:cs="Times New Roman"/>
                <w:sz w:val="20"/>
                <w:szCs w:val="20"/>
              </w:rPr>
              <w:t>1</w:t>
            </w:r>
          </w:p>
        </w:tc>
        <w:tc>
          <w:tcPr>
            <w:tcW w:w="709" w:type="dxa"/>
          </w:tcPr>
          <w:p w14:paraId="4D696756" w14:textId="4D99D396" w:rsidR="001B68D1" w:rsidRPr="00301FF1" w:rsidRDefault="00301FF1" w:rsidP="00F3543D">
            <w:pPr>
              <w:jc w:val="center"/>
              <w:rPr>
                <w:rFonts w:ascii="Times New Roman" w:hAnsi="Times New Roman" w:cs="Times New Roman"/>
                <w:sz w:val="20"/>
                <w:szCs w:val="20"/>
              </w:rPr>
            </w:pPr>
            <w:r w:rsidRPr="00301FF1">
              <w:rPr>
                <w:rFonts w:ascii="Times New Roman" w:hAnsi="Times New Roman" w:cs="Times New Roman"/>
                <w:sz w:val="20"/>
                <w:szCs w:val="20"/>
              </w:rPr>
              <w:t>1</w:t>
            </w:r>
          </w:p>
        </w:tc>
        <w:tc>
          <w:tcPr>
            <w:tcW w:w="709" w:type="dxa"/>
          </w:tcPr>
          <w:p w14:paraId="5FAE2AC7" w14:textId="0F78B512" w:rsidR="001B68D1" w:rsidRPr="00301FF1" w:rsidRDefault="00301FF1" w:rsidP="00F3543D">
            <w:pPr>
              <w:jc w:val="center"/>
              <w:rPr>
                <w:rFonts w:ascii="Times New Roman" w:hAnsi="Times New Roman" w:cs="Times New Roman"/>
                <w:sz w:val="20"/>
                <w:szCs w:val="20"/>
              </w:rPr>
            </w:pPr>
            <w:r w:rsidRPr="00301FF1">
              <w:rPr>
                <w:rFonts w:ascii="Times New Roman" w:hAnsi="Times New Roman" w:cs="Times New Roman"/>
                <w:sz w:val="20"/>
                <w:szCs w:val="20"/>
              </w:rPr>
              <w:t>1</w:t>
            </w:r>
          </w:p>
        </w:tc>
        <w:tc>
          <w:tcPr>
            <w:tcW w:w="1696" w:type="dxa"/>
          </w:tcPr>
          <w:p w14:paraId="37ABFAA5" w14:textId="3C8CA066" w:rsidR="001B68D1" w:rsidRPr="00301FF1" w:rsidRDefault="00AF7446" w:rsidP="00F3543D">
            <w:pPr>
              <w:widowControl w:val="0"/>
              <w:autoSpaceDE w:val="0"/>
              <w:autoSpaceDN w:val="0"/>
              <w:rPr>
                <w:rFonts w:ascii="Times New Roman" w:hAnsi="Times New Roman" w:cs="Times New Roman"/>
                <w:kern w:val="2"/>
                <w:sz w:val="20"/>
                <w:szCs w:val="20"/>
              </w:rPr>
            </w:pPr>
            <w:r w:rsidRPr="00301FF1">
              <w:rPr>
                <w:rFonts w:ascii="Times New Roman" w:eastAsia="Calibri" w:hAnsi="Times New Roman" w:cs="Times New Roman"/>
                <w:sz w:val="20"/>
                <w:szCs w:val="20"/>
              </w:rPr>
              <w:t>Выдача</w:t>
            </w:r>
            <w:r w:rsidR="006A6948" w:rsidRPr="00301FF1">
              <w:rPr>
                <w:rFonts w:ascii="Times New Roman" w:eastAsia="Calibri" w:hAnsi="Times New Roman" w:cs="Times New Roman"/>
                <w:sz w:val="20"/>
                <w:szCs w:val="20"/>
              </w:rPr>
              <w:t xml:space="preserve"> </w:t>
            </w:r>
            <w:r w:rsidRPr="00301FF1">
              <w:rPr>
                <w:rFonts w:ascii="Times New Roman" w:hAnsi="Times New Roman" w:cs="Times New Roman"/>
                <w:kern w:val="2"/>
                <w:sz w:val="20"/>
                <w:szCs w:val="20"/>
              </w:rPr>
              <w:t>субсидии местным бюджетам на поддержку и развитие субъектов малого и среднего предпринимательства, включая крестьянские (фермерские) хозяйства</w:t>
            </w:r>
          </w:p>
        </w:tc>
        <w:tc>
          <w:tcPr>
            <w:tcW w:w="1275" w:type="dxa"/>
          </w:tcPr>
          <w:p w14:paraId="5BBB6A6D" w14:textId="50E0FD79" w:rsidR="001B68D1" w:rsidRPr="00301FF1" w:rsidRDefault="002E35C3" w:rsidP="008A4FE8">
            <w:pPr>
              <w:widowControl w:val="0"/>
              <w:autoSpaceDE w:val="0"/>
              <w:autoSpaceDN w:val="0"/>
              <w:jc w:val="center"/>
              <w:rPr>
                <w:rFonts w:ascii="Times New Roman" w:hAnsi="Times New Roman" w:cs="Times New Roman"/>
                <w:kern w:val="2"/>
                <w:sz w:val="20"/>
                <w:szCs w:val="20"/>
              </w:rPr>
            </w:pPr>
            <w:r w:rsidRPr="00301FF1">
              <w:rPr>
                <w:rFonts w:ascii="Times New Roman" w:hAnsi="Times New Roman" w:cs="Times New Roman"/>
                <w:kern w:val="2"/>
                <w:sz w:val="20"/>
                <w:szCs w:val="20"/>
              </w:rPr>
              <w:t>Предоставление субсидий юридическим(физическим) лицам</w:t>
            </w:r>
          </w:p>
        </w:tc>
        <w:tc>
          <w:tcPr>
            <w:tcW w:w="1493" w:type="dxa"/>
          </w:tcPr>
          <w:p w14:paraId="333401E4" w14:textId="77777777" w:rsidR="001B68D1" w:rsidRPr="00301FF1" w:rsidRDefault="00301FF1" w:rsidP="006D0378">
            <w:pPr>
              <w:widowControl w:val="0"/>
              <w:autoSpaceDE w:val="0"/>
              <w:autoSpaceDN w:val="0"/>
              <w:rPr>
                <w:rFonts w:ascii="Times New Roman" w:eastAsia="Times New Roman" w:hAnsi="Times New Roman" w:cs="Times New Roman"/>
                <w:sz w:val="20"/>
                <w:szCs w:val="20"/>
                <w:lang w:eastAsia="ru-RU"/>
              </w:rPr>
            </w:pPr>
            <w:r w:rsidRPr="00301FF1">
              <w:rPr>
                <w:rFonts w:ascii="Times New Roman" w:eastAsia="Times New Roman" w:hAnsi="Times New Roman" w:cs="Times New Roman"/>
                <w:sz w:val="20"/>
                <w:szCs w:val="20"/>
                <w:lang w:eastAsia="ru-RU"/>
              </w:rPr>
              <w:t xml:space="preserve">Количество субъектов малого и среднего предпринимательства – получателей поддержки; </w:t>
            </w:r>
          </w:p>
          <w:p w14:paraId="6C046746" w14:textId="77777777" w:rsidR="00301FF1" w:rsidRPr="00301FF1" w:rsidRDefault="00301FF1" w:rsidP="006D0378">
            <w:pPr>
              <w:widowControl w:val="0"/>
              <w:autoSpaceDE w:val="0"/>
              <w:autoSpaceDN w:val="0"/>
              <w:rPr>
                <w:rFonts w:ascii="Times New Roman" w:hAnsi="Times New Roman" w:cs="Times New Roman"/>
                <w:kern w:val="2"/>
                <w:sz w:val="20"/>
                <w:szCs w:val="20"/>
              </w:rPr>
            </w:pPr>
            <w:r w:rsidRPr="00301FF1">
              <w:rPr>
                <w:rFonts w:ascii="Times New Roman" w:hAnsi="Times New Roman" w:cs="Times New Roman"/>
                <w:kern w:val="2"/>
                <w:sz w:val="20"/>
                <w:szCs w:val="20"/>
              </w:rPr>
              <w:t>Число занятых у субъектов малого и среднего предпринимательства- получателей поддержки работников по отношению к прошлому году;</w:t>
            </w:r>
          </w:p>
          <w:p w14:paraId="3FEEB34F" w14:textId="5FE2B83D" w:rsidR="00301FF1" w:rsidRPr="00301FF1" w:rsidRDefault="00301FF1" w:rsidP="006D0378">
            <w:pPr>
              <w:widowControl w:val="0"/>
              <w:autoSpaceDE w:val="0"/>
              <w:autoSpaceDN w:val="0"/>
              <w:rPr>
                <w:rFonts w:ascii="Times New Roman" w:hAnsi="Times New Roman" w:cs="Times New Roman"/>
                <w:kern w:val="2"/>
                <w:sz w:val="20"/>
                <w:szCs w:val="20"/>
              </w:rPr>
            </w:pPr>
            <w:r w:rsidRPr="00301FF1">
              <w:rPr>
                <w:rFonts w:ascii="Times New Roman" w:hAnsi="Times New Roman" w:cs="Times New Roman"/>
                <w:kern w:val="2"/>
                <w:sz w:val="20"/>
                <w:szCs w:val="20"/>
              </w:rPr>
              <w:t>Доход субъекта малого и среднего предпринимательства - получателя поддержки по отношению к прошлому году</w:t>
            </w:r>
          </w:p>
        </w:tc>
      </w:tr>
      <w:tr w:rsidR="00283E73" w:rsidRPr="00F053F1" w14:paraId="29574706" w14:textId="77777777" w:rsidTr="008D781E">
        <w:trPr>
          <w:trHeight w:val="176"/>
        </w:trPr>
        <w:tc>
          <w:tcPr>
            <w:tcW w:w="730" w:type="dxa"/>
          </w:tcPr>
          <w:p w14:paraId="2E4389FD" w14:textId="5395BD7E" w:rsidR="00283E73" w:rsidRPr="00301FF1" w:rsidRDefault="00283E73" w:rsidP="00283E73">
            <w:pPr>
              <w:widowControl w:val="0"/>
              <w:autoSpaceDE w:val="0"/>
              <w:autoSpaceDN w:val="0"/>
              <w:rPr>
                <w:rFonts w:ascii="Times New Roman" w:hAnsi="Times New Roman" w:cs="Times New Roman"/>
                <w:kern w:val="2"/>
                <w:sz w:val="20"/>
                <w:szCs w:val="20"/>
              </w:rPr>
            </w:pPr>
            <w:r w:rsidRPr="00301FF1">
              <w:rPr>
                <w:rFonts w:ascii="Times New Roman" w:hAnsi="Times New Roman" w:cs="Times New Roman"/>
                <w:kern w:val="2"/>
                <w:sz w:val="20"/>
                <w:szCs w:val="20"/>
              </w:rPr>
              <w:t>2.</w:t>
            </w:r>
          </w:p>
        </w:tc>
        <w:tc>
          <w:tcPr>
            <w:tcW w:w="2951" w:type="dxa"/>
          </w:tcPr>
          <w:p w14:paraId="70117AF6" w14:textId="58E36557" w:rsidR="00283E73" w:rsidRPr="00301FF1" w:rsidRDefault="00301FF1" w:rsidP="00283E73">
            <w:pPr>
              <w:widowControl w:val="0"/>
              <w:autoSpaceDE w:val="0"/>
              <w:autoSpaceDN w:val="0"/>
              <w:rPr>
                <w:rFonts w:ascii="Times New Roman" w:hAnsi="Times New Roman" w:cs="Times New Roman"/>
                <w:kern w:val="2"/>
                <w:sz w:val="20"/>
                <w:szCs w:val="20"/>
              </w:rPr>
            </w:pPr>
            <w:r w:rsidRPr="00301FF1">
              <w:rPr>
                <w:rFonts w:ascii="Times New Roman" w:hAnsi="Times New Roman" w:cs="Times New Roman"/>
                <w:kern w:val="2"/>
                <w:sz w:val="20"/>
                <w:szCs w:val="20"/>
              </w:rPr>
              <w:t>Финансовая поддержка субъектов малого и среднего предпринимательства, включенных в реестр социальных предпринимателей</w:t>
            </w:r>
          </w:p>
        </w:tc>
        <w:tc>
          <w:tcPr>
            <w:tcW w:w="1134" w:type="dxa"/>
          </w:tcPr>
          <w:p w14:paraId="69A71737" w14:textId="5DDF2B2E" w:rsidR="00283E73" w:rsidRPr="00301FF1" w:rsidRDefault="00283E73" w:rsidP="00283E73">
            <w:pPr>
              <w:widowControl w:val="0"/>
              <w:autoSpaceDE w:val="0"/>
              <w:autoSpaceDN w:val="0"/>
              <w:jc w:val="center"/>
              <w:rPr>
                <w:rFonts w:ascii="Times New Roman" w:hAnsi="Times New Roman" w:cs="Times New Roman"/>
                <w:kern w:val="2"/>
                <w:sz w:val="20"/>
                <w:szCs w:val="20"/>
              </w:rPr>
            </w:pPr>
            <w:r w:rsidRPr="00301FF1">
              <w:rPr>
                <w:rFonts w:ascii="Times New Roman" w:hAnsi="Times New Roman" w:cs="Times New Roman"/>
                <w:kern w:val="2"/>
                <w:sz w:val="20"/>
                <w:szCs w:val="20"/>
              </w:rPr>
              <w:t>Единиц</w:t>
            </w:r>
          </w:p>
        </w:tc>
        <w:tc>
          <w:tcPr>
            <w:tcW w:w="901" w:type="dxa"/>
          </w:tcPr>
          <w:p w14:paraId="4A328FE4" w14:textId="55887201" w:rsidR="00283E73" w:rsidRPr="00301FF1" w:rsidRDefault="00283E73" w:rsidP="00283E73">
            <w:pPr>
              <w:widowControl w:val="0"/>
              <w:autoSpaceDE w:val="0"/>
              <w:autoSpaceDN w:val="0"/>
              <w:jc w:val="center"/>
              <w:rPr>
                <w:rFonts w:ascii="Times New Roman" w:hAnsi="Times New Roman" w:cs="Times New Roman"/>
                <w:kern w:val="2"/>
                <w:sz w:val="20"/>
                <w:szCs w:val="20"/>
              </w:rPr>
            </w:pPr>
            <w:r w:rsidRPr="00301FF1">
              <w:rPr>
                <w:rFonts w:ascii="Times New Roman" w:hAnsi="Times New Roman" w:cs="Times New Roman"/>
                <w:kern w:val="2"/>
                <w:sz w:val="20"/>
                <w:szCs w:val="20"/>
              </w:rPr>
              <w:t>0</w:t>
            </w:r>
          </w:p>
        </w:tc>
        <w:tc>
          <w:tcPr>
            <w:tcW w:w="709" w:type="dxa"/>
          </w:tcPr>
          <w:p w14:paraId="10C701C9" w14:textId="13F7D54B" w:rsidR="00283E73" w:rsidRPr="00301FF1" w:rsidRDefault="00283E73" w:rsidP="00283E73">
            <w:pPr>
              <w:widowControl w:val="0"/>
              <w:autoSpaceDE w:val="0"/>
              <w:autoSpaceDN w:val="0"/>
              <w:jc w:val="center"/>
              <w:rPr>
                <w:rFonts w:ascii="Times New Roman" w:hAnsi="Times New Roman" w:cs="Times New Roman"/>
                <w:kern w:val="2"/>
                <w:sz w:val="20"/>
                <w:szCs w:val="20"/>
              </w:rPr>
            </w:pPr>
            <w:r w:rsidRPr="00301FF1">
              <w:rPr>
                <w:rFonts w:ascii="Times New Roman" w:hAnsi="Times New Roman" w:cs="Times New Roman"/>
                <w:kern w:val="2"/>
                <w:sz w:val="20"/>
                <w:szCs w:val="20"/>
              </w:rPr>
              <w:t>2023</w:t>
            </w:r>
          </w:p>
        </w:tc>
        <w:tc>
          <w:tcPr>
            <w:tcW w:w="718" w:type="dxa"/>
          </w:tcPr>
          <w:p w14:paraId="3D9C3B56" w14:textId="25BE49C8" w:rsidR="00283E73" w:rsidRPr="00301FF1" w:rsidRDefault="00283E73" w:rsidP="00283E73">
            <w:pPr>
              <w:jc w:val="center"/>
              <w:rPr>
                <w:rFonts w:ascii="Times New Roman" w:hAnsi="Times New Roman" w:cs="Times New Roman"/>
                <w:sz w:val="20"/>
                <w:szCs w:val="20"/>
              </w:rPr>
            </w:pPr>
            <w:r w:rsidRPr="00301FF1">
              <w:rPr>
                <w:rFonts w:ascii="Times New Roman" w:hAnsi="Times New Roman" w:cs="Times New Roman"/>
                <w:sz w:val="20"/>
                <w:szCs w:val="20"/>
              </w:rPr>
              <w:t>2</w:t>
            </w:r>
          </w:p>
        </w:tc>
        <w:tc>
          <w:tcPr>
            <w:tcW w:w="715" w:type="dxa"/>
          </w:tcPr>
          <w:p w14:paraId="2D9D1860" w14:textId="10214597" w:rsidR="00283E73" w:rsidRPr="00301FF1" w:rsidRDefault="00283E73" w:rsidP="00283E73">
            <w:pPr>
              <w:jc w:val="center"/>
              <w:rPr>
                <w:rFonts w:ascii="Times New Roman" w:hAnsi="Times New Roman" w:cs="Times New Roman"/>
                <w:sz w:val="20"/>
                <w:szCs w:val="20"/>
              </w:rPr>
            </w:pPr>
            <w:r w:rsidRPr="00301FF1">
              <w:rPr>
                <w:rFonts w:ascii="Times New Roman" w:hAnsi="Times New Roman" w:cs="Times New Roman"/>
                <w:sz w:val="20"/>
                <w:szCs w:val="20"/>
              </w:rPr>
              <w:t>0</w:t>
            </w:r>
          </w:p>
        </w:tc>
        <w:tc>
          <w:tcPr>
            <w:tcW w:w="714" w:type="dxa"/>
          </w:tcPr>
          <w:p w14:paraId="7EBCF54F" w14:textId="677773B7" w:rsidR="00283E73" w:rsidRPr="00301FF1" w:rsidRDefault="00283E73" w:rsidP="00283E73">
            <w:pPr>
              <w:jc w:val="center"/>
              <w:rPr>
                <w:rFonts w:ascii="Times New Roman" w:hAnsi="Times New Roman" w:cs="Times New Roman"/>
                <w:sz w:val="20"/>
                <w:szCs w:val="20"/>
              </w:rPr>
            </w:pPr>
            <w:r w:rsidRPr="00301FF1">
              <w:rPr>
                <w:rFonts w:ascii="Times New Roman" w:hAnsi="Times New Roman" w:cs="Times New Roman"/>
                <w:sz w:val="20"/>
                <w:szCs w:val="20"/>
              </w:rPr>
              <w:t>0</w:t>
            </w:r>
          </w:p>
        </w:tc>
        <w:tc>
          <w:tcPr>
            <w:tcW w:w="709" w:type="dxa"/>
          </w:tcPr>
          <w:p w14:paraId="321BE11E" w14:textId="6C9F26B8" w:rsidR="00283E73" w:rsidRPr="00301FF1" w:rsidRDefault="00283E73" w:rsidP="00283E73">
            <w:pPr>
              <w:jc w:val="center"/>
              <w:rPr>
                <w:rFonts w:ascii="Times New Roman" w:hAnsi="Times New Roman" w:cs="Times New Roman"/>
                <w:sz w:val="20"/>
                <w:szCs w:val="20"/>
              </w:rPr>
            </w:pPr>
            <w:r w:rsidRPr="00301FF1">
              <w:rPr>
                <w:rFonts w:ascii="Times New Roman" w:hAnsi="Times New Roman" w:cs="Times New Roman"/>
                <w:sz w:val="20"/>
                <w:szCs w:val="20"/>
              </w:rPr>
              <w:t>0</w:t>
            </w:r>
          </w:p>
        </w:tc>
        <w:tc>
          <w:tcPr>
            <w:tcW w:w="709" w:type="dxa"/>
          </w:tcPr>
          <w:p w14:paraId="72981AD4" w14:textId="309D489F" w:rsidR="00283E73" w:rsidRPr="00301FF1" w:rsidRDefault="00283E73" w:rsidP="00283E73">
            <w:pPr>
              <w:jc w:val="center"/>
              <w:rPr>
                <w:rFonts w:ascii="Times New Roman" w:hAnsi="Times New Roman" w:cs="Times New Roman"/>
                <w:sz w:val="20"/>
                <w:szCs w:val="20"/>
              </w:rPr>
            </w:pPr>
            <w:r w:rsidRPr="00301FF1">
              <w:rPr>
                <w:rFonts w:ascii="Times New Roman" w:hAnsi="Times New Roman" w:cs="Times New Roman"/>
                <w:sz w:val="20"/>
                <w:szCs w:val="20"/>
              </w:rPr>
              <w:t>0</w:t>
            </w:r>
          </w:p>
        </w:tc>
        <w:tc>
          <w:tcPr>
            <w:tcW w:w="709" w:type="dxa"/>
          </w:tcPr>
          <w:p w14:paraId="504A3C8A" w14:textId="1CF7C545" w:rsidR="00283E73" w:rsidRPr="00301FF1" w:rsidRDefault="00283E73" w:rsidP="00283E73">
            <w:pPr>
              <w:jc w:val="center"/>
              <w:rPr>
                <w:rFonts w:ascii="Times New Roman" w:hAnsi="Times New Roman" w:cs="Times New Roman"/>
                <w:sz w:val="20"/>
                <w:szCs w:val="20"/>
              </w:rPr>
            </w:pPr>
            <w:r w:rsidRPr="00301FF1">
              <w:rPr>
                <w:rFonts w:ascii="Times New Roman" w:hAnsi="Times New Roman" w:cs="Times New Roman"/>
                <w:sz w:val="20"/>
                <w:szCs w:val="20"/>
              </w:rPr>
              <w:t>0</w:t>
            </w:r>
          </w:p>
        </w:tc>
        <w:tc>
          <w:tcPr>
            <w:tcW w:w="1696" w:type="dxa"/>
          </w:tcPr>
          <w:p w14:paraId="4B0147FC" w14:textId="1002AC73" w:rsidR="00283E73" w:rsidRPr="00301FF1" w:rsidRDefault="00283E73" w:rsidP="00283E73">
            <w:pPr>
              <w:widowControl w:val="0"/>
              <w:autoSpaceDE w:val="0"/>
              <w:autoSpaceDN w:val="0"/>
              <w:rPr>
                <w:rFonts w:ascii="Times New Roman" w:eastAsia="Calibri" w:hAnsi="Times New Roman" w:cs="Times New Roman"/>
                <w:sz w:val="20"/>
                <w:szCs w:val="20"/>
              </w:rPr>
            </w:pPr>
            <w:r w:rsidRPr="00301FF1">
              <w:rPr>
                <w:rFonts w:ascii="Times New Roman" w:eastAsia="Calibri" w:hAnsi="Times New Roman" w:cs="Times New Roman"/>
                <w:sz w:val="20"/>
                <w:szCs w:val="20"/>
              </w:rPr>
              <w:t>Выдача субсидии субъектам малого и среднего предпринимательства, включенным в реестр социальных предпринимателей</w:t>
            </w:r>
          </w:p>
        </w:tc>
        <w:tc>
          <w:tcPr>
            <w:tcW w:w="1275" w:type="dxa"/>
          </w:tcPr>
          <w:p w14:paraId="0B335DD3" w14:textId="3C1F93B2" w:rsidR="00283E73" w:rsidRPr="00301FF1" w:rsidRDefault="00283E73" w:rsidP="00283E73">
            <w:pPr>
              <w:widowControl w:val="0"/>
              <w:autoSpaceDE w:val="0"/>
              <w:autoSpaceDN w:val="0"/>
              <w:jc w:val="center"/>
              <w:rPr>
                <w:rFonts w:ascii="Times New Roman" w:hAnsi="Times New Roman" w:cs="Times New Roman"/>
                <w:kern w:val="2"/>
                <w:sz w:val="20"/>
                <w:szCs w:val="20"/>
              </w:rPr>
            </w:pPr>
            <w:r w:rsidRPr="00301FF1">
              <w:rPr>
                <w:rFonts w:ascii="Times New Roman" w:hAnsi="Times New Roman" w:cs="Times New Roman"/>
                <w:kern w:val="2"/>
                <w:sz w:val="20"/>
                <w:szCs w:val="20"/>
              </w:rPr>
              <w:t>Предоставление субсидий юридическим(физическим) лицам</w:t>
            </w:r>
          </w:p>
        </w:tc>
        <w:tc>
          <w:tcPr>
            <w:tcW w:w="1493" w:type="dxa"/>
          </w:tcPr>
          <w:p w14:paraId="4CA321DF" w14:textId="08932F05" w:rsidR="00283E73" w:rsidRPr="00F053F1" w:rsidRDefault="00301FF1" w:rsidP="00283E73">
            <w:pPr>
              <w:widowControl w:val="0"/>
              <w:autoSpaceDE w:val="0"/>
              <w:autoSpaceDN w:val="0"/>
              <w:rPr>
                <w:rFonts w:ascii="Times New Roman" w:eastAsia="Times New Roman" w:hAnsi="Times New Roman" w:cs="Times New Roman"/>
                <w:sz w:val="20"/>
                <w:szCs w:val="20"/>
                <w:highlight w:val="yellow"/>
                <w:lang w:eastAsia="ru-RU"/>
              </w:rPr>
            </w:pPr>
            <w:r w:rsidRPr="00301FF1">
              <w:rPr>
                <w:rFonts w:ascii="Times New Roman" w:eastAsia="Times New Roman" w:hAnsi="Times New Roman" w:cs="Times New Roman"/>
                <w:sz w:val="20"/>
                <w:szCs w:val="20"/>
                <w:lang w:eastAsia="ru-RU"/>
              </w:rPr>
              <w:t>Численность субъектов малого и среднего предпринимательства, а также физических лиц, не являющихся индивидуальными предпринимателями и применяющих специальный налоговый режим "Налог на профессиональный доход" – получателей финансовой поддержки по отношению к прошлому году</w:t>
            </w:r>
          </w:p>
        </w:tc>
      </w:tr>
      <w:tr w:rsidR="005308E9" w:rsidRPr="00F053F1" w14:paraId="1A254038" w14:textId="77777777" w:rsidTr="008D781E">
        <w:trPr>
          <w:trHeight w:val="2015"/>
        </w:trPr>
        <w:tc>
          <w:tcPr>
            <w:tcW w:w="730" w:type="dxa"/>
          </w:tcPr>
          <w:p w14:paraId="559375EF" w14:textId="221D63F6" w:rsidR="005308E9" w:rsidRPr="00301FF1" w:rsidRDefault="005308E9" w:rsidP="005308E9">
            <w:pPr>
              <w:widowControl w:val="0"/>
              <w:autoSpaceDE w:val="0"/>
              <w:autoSpaceDN w:val="0"/>
              <w:rPr>
                <w:rFonts w:ascii="Times New Roman" w:hAnsi="Times New Roman" w:cs="Times New Roman"/>
                <w:kern w:val="2"/>
                <w:sz w:val="20"/>
                <w:szCs w:val="20"/>
              </w:rPr>
            </w:pPr>
            <w:r w:rsidRPr="00301FF1">
              <w:rPr>
                <w:rFonts w:ascii="Times New Roman" w:hAnsi="Times New Roman" w:cs="Times New Roman"/>
                <w:kern w:val="2"/>
                <w:sz w:val="20"/>
                <w:szCs w:val="20"/>
              </w:rPr>
              <w:t>3</w:t>
            </w:r>
          </w:p>
        </w:tc>
        <w:tc>
          <w:tcPr>
            <w:tcW w:w="2951" w:type="dxa"/>
          </w:tcPr>
          <w:p w14:paraId="1520333C" w14:textId="005DC885" w:rsidR="005308E9" w:rsidRPr="00301FF1" w:rsidRDefault="005308E9" w:rsidP="005308E9">
            <w:pPr>
              <w:widowControl w:val="0"/>
              <w:autoSpaceDE w:val="0"/>
              <w:autoSpaceDN w:val="0"/>
              <w:rPr>
                <w:rFonts w:ascii="Times New Roman" w:hAnsi="Times New Roman" w:cs="Times New Roman"/>
                <w:kern w:val="2"/>
                <w:sz w:val="20"/>
                <w:szCs w:val="20"/>
              </w:rPr>
            </w:pPr>
            <w:r w:rsidRPr="00301FF1">
              <w:rPr>
                <w:rFonts w:ascii="Times New Roman" w:hAnsi="Times New Roman" w:cs="Times New Roman"/>
                <w:kern w:val="2"/>
                <w:sz w:val="20"/>
                <w:szCs w:val="20"/>
              </w:rPr>
              <w:t>Компенсация части затрат за нанесение логотипа на автобусы, осуществляющие перевозку пассажиров на муниципальных маршрутах города Свободного</w:t>
            </w:r>
          </w:p>
        </w:tc>
        <w:tc>
          <w:tcPr>
            <w:tcW w:w="1134" w:type="dxa"/>
          </w:tcPr>
          <w:p w14:paraId="0F5A3D5F" w14:textId="077CDE22" w:rsidR="005308E9" w:rsidRPr="00301FF1" w:rsidRDefault="005308E9" w:rsidP="005308E9">
            <w:pPr>
              <w:widowControl w:val="0"/>
              <w:autoSpaceDE w:val="0"/>
              <w:autoSpaceDN w:val="0"/>
              <w:jc w:val="center"/>
              <w:rPr>
                <w:rFonts w:ascii="Times New Roman" w:hAnsi="Times New Roman" w:cs="Times New Roman"/>
                <w:kern w:val="2"/>
                <w:sz w:val="20"/>
                <w:szCs w:val="20"/>
              </w:rPr>
            </w:pPr>
            <w:r w:rsidRPr="00301FF1">
              <w:rPr>
                <w:rFonts w:ascii="Times New Roman" w:hAnsi="Times New Roman" w:cs="Times New Roman"/>
                <w:kern w:val="2"/>
                <w:sz w:val="20"/>
                <w:szCs w:val="20"/>
              </w:rPr>
              <w:t>Единиц</w:t>
            </w:r>
          </w:p>
        </w:tc>
        <w:tc>
          <w:tcPr>
            <w:tcW w:w="901" w:type="dxa"/>
          </w:tcPr>
          <w:p w14:paraId="13F11E4F" w14:textId="5C62605E" w:rsidR="005308E9" w:rsidRPr="00301FF1" w:rsidRDefault="005308E9" w:rsidP="005308E9">
            <w:pPr>
              <w:widowControl w:val="0"/>
              <w:autoSpaceDE w:val="0"/>
              <w:autoSpaceDN w:val="0"/>
              <w:jc w:val="center"/>
              <w:rPr>
                <w:rFonts w:ascii="Times New Roman" w:hAnsi="Times New Roman" w:cs="Times New Roman"/>
                <w:kern w:val="2"/>
                <w:sz w:val="20"/>
                <w:szCs w:val="20"/>
              </w:rPr>
            </w:pPr>
            <w:r w:rsidRPr="00301FF1">
              <w:rPr>
                <w:rFonts w:ascii="Times New Roman" w:hAnsi="Times New Roman" w:cs="Times New Roman"/>
                <w:kern w:val="2"/>
                <w:sz w:val="20"/>
                <w:szCs w:val="20"/>
              </w:rPr>
              <w:t>0</w:t>
            </w:r>
          </w:p>
        </w:tc>
        <w:tc>
          <w:tcPr>
            <w:tcW w:w="709" w:type="dxa"/>
          </w:tcPr>
          <w:p w14:paraId="24248A67" w14:textId="249B83CD" w:rsidR="005308E9" w:rsidRPr="00301FF1" w:rsidRDefault="005308E9" w:rsidP="005308E9">
            <w:pPr>
              <w:widowControl w:val="0"/>
              <w:autoSpaceDE w:val="0"/>
              <w:autoSpaceDN w:val="0"/>
              <w:jc w:val="center"/>
              <w:rPr>
                <w:rFonts w:ascii="Times New Roman" w:hAnsi="Times New Roman" w:cs="Times New Roman"/>
                <w:kern w:val="2"/>
                <w:sz w:val="20"/>
                <w:szCs w:val="20"/>
              </w:rPr>
            </w:pPr>
            <w:r w:rsidRPr="00301FF1">
              <w:rPr>
                <w:rFonts w:ascii="Times New Roman" w:hAnsi="Times New Roman" w:cs="Times New Roman"/>
                <w:kern w:val="2"/>
                <w:sz w:val="20"/>
                <w:szCs w:val="20"/>
              </w:rPr>
              <w:t>2023</w:t>
            </w:r>
          </w:p>
        </w:tc>
        <w:tc>
          <w:tcPr>
            <w:tcW w:w="718" w:type="dxa"/>
          </w:tcPr>
          <w:p w14:paraId="28DE52C2" w14:textId="7D1C2111" w:rsidR="005308E9" w:rsidRPr="00301FF1" w:rsidRDefault="005308E9" w:rsidP="005308E9">
            <w:pPr>
              <w:jc w:val="center"/>
              <w:rPr>
                <w:rFonts w:ascii="Times New Roman" w:hAnsi="Times New Roman" w:cs="Times New Roman"/>
                <w:sz w:val="20"/>
                <w:szCs w:val="20"/>
              </w:rPr>
            </w:pPr>
            <w:r w:rsidRPr="00301FF1">
              <w:rPr>
                <w:rFonts w:ascii="Times New Roman" w:hAnsi="Times New Roman" w:cs="Times New Roman"/>
                <w:sz w:val="20"/>
                <w:szCs w:val="20"/>
              </w:rPr>
              <w:t>2</w:t>
            </w:r>
          </w:p>
        </w:tc>
        <w:tc>
          <w:tcPr>
            <w:tcW w:w="715" w:type="dxa"/>
          </w:tcPr>
          <w:p w14:paraId="74199EEF" w14:textId="3B2D81F6" w:rsidR="005308E9" w:rsidRPr="00301FF1" w:rsidRDefault="005308E9" w:rsidP="005308E9">
            <w:pPr>
              <w:jc w:val="center"/>
              <w:rPr>
                <w:rFonts w:ascii="Times New Roman" w:hAnsi="Times New Roman" w:cs="Times New Roman"/>
                <w:sz w:val="20"/>
                <w:szCs w:val="20"/>
              </w:rPr>
            </w:pPr>
            <w:r w:rsidRPr="00301FF1">
              <w:rPr>
                <w:rFonts w:ascii="Times New Roman" w:hAnsi="Times New Roman" w:cs="Times New Roman"/>
                <w:sz w:val="20"/>
                <w:szCs w:val="20"/>
              </w:rPr>
              <w:t>0</w:t>
            </w:r>
          </w:p>
        </w:tc>
        <w:tc>
          <w:tcPr>
            <w:tcW w:w="714" w:type="dxa"/>
          </w:tcPr>
          <w:p w14:paraId="15F33B73" w14:textId="5BDF8CB6" w:rsidR="005308E9" w:rsidRPr="00301FF1" w:rsidRDefault="005308E9" w:rsidP="005308E9">
            <w:pPr>
              <w:jc w:val="center"/>
              <w:rPr>
                <w:rFonts w:ascii="Times New Roman" w:hAnsi="Times New Roman" w:cs="Times New Roman"/>
                <w:sz w:val="20"/>
                <w:szCs w:val="20"/>
              </w:rPr>
            </w:pPr>
            <w:r w:rsidRPr="00301FF1">
              <w:rPr>
                <w:rFonts w:ascii="Times New Roman" w:hAnsi="Times New Roman" w:cs="Times New Roman"/>
                <w:sz w:val="20"/>
                <w:szCs w:val="20"/>
              </w:rPr>
              <w:t>0</w:t>
            </w:r>
          </w:p>
        </w:tc>
        <w:tc>
          <w:tcPr>
            <w:tcW w:w="709" w:type="dxa"/>
          </w:tcPr>
          <w:p w14:paraId="2F3C71BC" w14:textId="2A2613DC" w:rsidR="005308E9" w:rsidRPr="00301FF1" w:rsidRDefault="005308E9" w:rsidP="005308E9">
            <w:pPr>
              <w:jc w:val="center"/>
              <w:rPr>
                <w:rFonts w:ascii="Times New Roman" w:hAnsi="Times New Roman" w:cs="Times New Roman"/>
                <w:sz w:val="20"/>
                <w:szCs w:val="20"/>
              </w:rPr>
            </w:pPr>
            <w:r w:rsidRPr="00301FF1">
              <w:rPr>
                <w:rFonts w:ascii="Times New Roman" w:hAnsi="Times New Roman" w:cs="Times New Roman"/>
                <w:sz w:val="20"/>
                <w:szCs w:val="20"/>
              </w:rPr>
              <w:t>0</w:t>
            </w:r>
          </w:p>
        </w:tc>
        <w:tc>
          <w:tcPr>
            <w:tcW w:w="709" w:type="dxa"/>
          </w:tcPr>
          <w:p w14:paraId="3CE413A9" w14:textId="11D4AE6D" w:rsidR="005308E9" w:rsidRPr="00301FF1" w:rsidRDefault="005308E9" w:rsidP="005308E9">
            <w:pPr>
              <w:jc w:val="center"/>
              <w:rPr>
                <w:rFonts w:ascii="Times New Roman" w:hAnsi="Times New Roman" w:cs="Times New Roman"/>
                <w:sz w:val="20"/>
                <w:szCs w:val="20"/>
              </w:rPr>
            </w:pPr>
            <w:r w:rsidRPr="00301FF1">
              <w:rPr>
                <w:rFonts w:ascii="Times New Roman" w:hAnsi="Times New Roman" w:cs="Times New Roman"/>
                <w:sz w:val="20"/>
                <w:szCs w:val="20"/>
              </w:rPr>
              <w:t>0</w:t>
            </w:r>
          </w:p>
        </w:tc>
        <w:tc>
          <w:tcPr>
            <w:tcW w:w="709" w:type="dxa"/>
          </w:tcPr>
          <w:p w14:paraId="14D3167C" w14:textId="2734345C" w:rsidR="005308E9" w:rsidRPr="00301FF1" w:rsidRDefault="005308E9" w:rsidP="005308E9">
            <w:pPr>
              <w:jc w:val="center"/>
              <w:rPr>
                <w:rFonts w:ascii="Times New Roman" w:hAnsi="Times New Roman" w:cs="Times New Roman"/>
                <w:sz w:val="20"/>
                <w:szCs w:val="20"/>
              </w:rPr>
            </w:pPr>
            <w:r w:rsidRPr="00301FF1">
              <w:rPr>
                <w:rFonts w:ascii="Times New Roman" w:hAnsi="Times New Roman" w:cs="Times New Roman"/>
                <w:sz w:val="20"/>
                <w:szCs w:val="20"/>
              </w:rPr>
              <w:t>0</w:t>
            </w:r>
          </w:p>
        </w:tc>
        <w:tc>
          <w:tcPr>
            <w:tcW w:w="1696" w:type="dxa"/>
          </w:tcPr>
          <w:p w14:paraId="01124F98" w14:textId="1A737EC8" w:rsidR="005308E9" w:rsidRPr="00301FF1" w:rsidRDefault="005308E9" w:rsidP="005308E9">
            <w:pPr>
              <w:widowControl w:val="0"/>
              <w:autoSpaceDE w:val="0"/>
              <w:autoSpaceDN w:val="0"/>
              <w:rPr>
                <w:rFonts w:ascii="Times New Roman" w:eastAsia="Calibri" w:hAnsi="Times New Roman" w:cs="Times New Roman"/>
                <w:sz w:val="20"/>
                <w:szCs w:val="20"/>
              </w:rPr>
            </w:pPr>
            <w:r w:rsidRPr="00301FF1">
              <w:rPr>
                <w:rFonts w:ascii="Times New Roman" w:eastAsia="Calibri" w:hAnsi="Times New Roman" w:cs="Times New Roman"/>
                <w:sz w:val="20"/>
                <w:szCs w:val="20"/>
              </w:rPr>
              <w:t>Выдача субсидии субъектам малого и среднего предпринимательства на компенсацию части затрат за нанесение логотипа на автобусы, осуществляющие перевозку пассажиров на муниципальных маршрутах города Свободного</w:t>
            </w:r>
          </w:p>
        </w:tc>
        <w:tc>
          <w:tcPr>
            <w:tcW w:w="1275" w:type="dxa"/>
          </w:tcPr>
          <w:p w14:paraId="368424B4" w14:textId="6339D6CA" w:rsidR="005308E9" w:rsidRPr="00301FF1" w:rsidRDefault="005308E9" w:rsidP="005308E9">
            <w:pPr>
              <w:widowControl w:val="0"/>
              <w:autoSpaceDE w:val="0"/>
              <w:autoSpaceDN w:val="0"/>
              <w:jc w:val="center"/>
              <w:rPr>
                <w:rFonts w:ascii="Times New Roman" w:hAnsi="Times New Roman" w:cs="Times New Roman"/>
                <w:kern w:val="2"/>
                <w:sz w:val="20"/>
                <w:szCs w:val="20"/>
              </w:rPr>
            </w:pPr>
            <w:r w:rsidRPr="00301FF1">
              <w:rPr>
                <w:rFonts w:ascii="Times New Roman" w:hAnsi="Times New Roman" w:cs="Times New Roman"/>
                <w:kern w:val="2"/>
                <w:sz w:val="20"/>
                <w:szCs w:val="20"/>
              </w:rPr>
              <w:t>Предоставление субсидий юридическим(физическим) лицам</w:t>
            </w:r>
          </w:p>
        </w:tc>
        <w:tc>
          <w:tcPr>
            <w:tcW w:w="1493" w:type="dxa"/>
          </w:tcPr>
          <w:p w14:paraId="0680E6DC" w14:textId="03310362" w:rsidR="005308E9" w:rsidRPr="00F053F1" w:rsidRDefault="00301FF1" w:rsidP="005308E9">
            <w:pPr>
              <w:widowControl w:val="0"/>
              <w:autoSpaceDE w:val="0"/>
              <w:autoSpaceDN w:val="0"/>
              <w:rPr>
                <w:rFonts w:ascii="Times New Roman" w:eastAsia="Times New Roman" w:hAnsi="Times New Roman" w:cs="Times New Roman"/>
                <w:sz w:val="20"/>
                <w:szCs w:val="20"/>
                <w:highlight w:val="yellow"/>
                <w:lang w:eastAsia="ru-RU"/>
              </w:rPr>
            </w:pPr>
            <w:r w:rsidRPr="00301FF1">
              <w:rPr>
                <w:rFonts w:ascii="Times New Roman" w:eastAsia="Times New Roman" w:hAnsi="Times New Roman" w:cs="Times New Roman"/>
                <w:sz w:val="20"/>
                <w:szCs w:val="20"/>
                <w:lang w:eastAsia="ru-RU"/>
              </w:rPr>
              <w:t>Численность субъектов малого и среднего предпринимательства, а также физических лиц, не являющихся индивидуальными предпринимателями и применяющих специальный налоговый режим "Налог на профессиональный доход" – получателей финансовой поддержки по отношению к прошлому году</w:t>
            </w:r>
          </w:p>
        </w:tc>
      </w:tr>
    </w:tbl>
    <w:p w14:paraId="71C59F45" w14:textId="3074D304" w:rsidR="005A6593" w:rsidRPr="00F053F1" w:rsidRDefault="005A6593">
      <w:pPr>
        <w:rPr>
          <w:rFonts w:ascii="Times New Roman" w:hAnsi="Times New Roman" w:cs="Times New Roman"/>
          <w:sz w:val="20"/>
          <w:szCs w:val="20"/>
          <w:highlight w:val="yellow"/>
        </w:rPr>
      </w:pPr>
    </w:p>
    <w:p w14:paraId="721F87B5" w14:textId="32BE9C57" w:rsidR="00F41FB9" w:rsidRPr="00F053F1" w:rsidRDefault="00F41FB9">
      <w:pPr>
        <w:rPr>
          <w:rFonts w:ascii="Times New Roman" w:hAnsi="Times New Roman" w:cs="Times New Roman"/>
          <w:sz w:val="20"/>
          <w:szCs w:val="20"/>
          <w:highlight w:val="yellow"/>
        </w:rPr>
      </w:pPr>
      <w:r w:rsidRPr="00F053F1">
        <w:rPr>
          <w:rFonts w:ascii="Times New Roman" w:hAnsi="Times New Roman" w:cs="Times New Roman"/>
          <w:sz w:val="20"/>
          <w:szCs w:val="20"/>
          <w:highlight w:val="yellow"/>
        </w:rPr>
        <w:br w:type="page"/>
      </w:r>
    </w:p>
    <w:p w14:paraId="1207E0F9" w14:textId="2B962514" w:rsidR="001B68D1" w:rsidRPr="00CD6AA1" w:rsidRDefault="001B68D1" w:rsidP="00385DBD">
      <w:pPr>
        <w:pStyle w:val="af1"/>
        <w:widowControl w:val="0"/>
        <w:numPr>
          <w:ilvl w:val="0"/>
          <w:numId w:val="3"/>
        </w:numPr>
        <w:autoSpaceDE w:val="0"/>
        <w:autoSpaceDN w:val="0"/>
        <w:jc w:val="center"/>
        <w:outlineLvl w:val="2"/>
        <w:rPr>
          <w:b/>
          <w:sz w:val="28"/>
          <w:szCs w:val="28"/>
        </w:rPr>
      </w:pPr>
      <w:r w:rsidRPr="00CD6AA1">
        <w:rPr>
          <w:b/>
          <w:sz w:val="28"/>
          <w:szCs w:val="28"/>
        </w:rPr>
        <w:t>Финансовое обеспечение реализации проекта</w:t>
      </w:r>
      <w:r w:rsidR="003537AA" w:rsidRPr="00CD6AA1">
        <w:rPr>
          <w:b/>
          <w:sz w:val="28"/>
          <w:szCs w:val="28"/>
        </w:rPr>
        <w:t xml:space="preserve"> </w:t>
      </w:r>
    </w:p>
    <w:p w14:paraId="04938D08" w14:textId="77777777" w:rsidR="00385DBD" w:rsidRPr="00CD6AA1" w:rsidRDefault="00385DBD" w:rsidP="00385DBD">
      <w:pPr>
        <w:pStyle w:val="af1"/>
        <w:widowControl w:val="0"/>
        <w:autoSpaceDE w:val="0"/>
        <w:autoSpaceDN w:val="0"/>
        <w:jc w:val="center"/>
        <w:outlineLvl w:val="2"/>
        <w:rPr>
          <w:sz w:val="20"/>
          <w:szCs w:val="20"/>
        </w:rPr>
      </w:pPr>
    </w:p>
    <w:tbl>
      <w:tblPr>
        <w:tblW w:w="50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103"/>
        <w:gridCol w:w="8863"/>
        <w:gridCol w:w="893"/>
        <w:gridCol w:w="716"/>
        <w:gridCol w:w="716"/>
        <w:gridCol w:w="609"/>
        <w:gridCol w:w="609"/>
        <w:gridCol w:w="609"/>
        <w:gridCol w:w="1174"/>
      </w:tblGrid>
      <w:tr w:rsidR="00EE1DFD" w:rsidRPr="00EE1DFD" w14:paraId="14255379" w14:textId="77777777" w:rsidTr="00EE1DFD">
        <w:trPr>
          <w:jc w:val="center"/>
        </w:trPr>
        <w:tc>
          <w:tcPr>
            <w:tcW w:w="361" w:type="pct"/>
            <w:vMerge w:val="restart"/>
            <w:vAlign w:val="center"/>
          </w:tcPr>
          <w:p w14:paraId="291C2D8B" w14:textId="77777777" w:rsidR="009120CC" w:rsidRPr="00EE1DFD" w:rsidRDefault="009120CC" w:rsidP="00E348C8">
            <w:pPr>
              <w:widowControl w:val="0"/>
              <w:autoSpaceDE w:val="0"/>
              <w:autoSpaceDN w:val="0"/>
              <w:spacing w:after="0"/>
              <w:jc w:val="center"/>
              <w:rPr>
                <w:rFonts w:ascii="Times New Roman" w:hAnsi="Times New Roman" w:cs="Times New Roman"/>
                <w:sz w:val="20"/>
                <w:szCs w:val="20"/>
              </w:rPr>
            </w:pPr>
            <w:r w:rsidRPr="00EE1DFD">
              <w:rPr>
                <w:rFonts w:ascii="Times New Roman" w:hAnsi="Times New Roman" w:cs="Times New Roman"/>
                <w:sz w:val="20"/>
                <w:szCs w:val="20"/>
              </w:rPr>
              <w:t>N п/п</w:t>
            </w:r>
          </w:p>
        </w:tc>
        <w:tc>
          <w:tcPr>
            <w:tcW w:w="2898" w:type="pct"/>
            <w:vMerge w:val="restart"/>
            <w:vAlign w:val="center"/>
          </w:tcPr>
          <w:p w14:paraId="390BF6C7" w14:textId="77777777" w:rsidR="009120CC" w:rsidRPr="00EE1DFD" w:rsidRDefault="009120CC" w:rsidP="00E348C8">
            <w:pPr>
              <w:widowControl w:val="0"/>
              <w:autoSpaceDE w:val="0"/>
              <w:autoSpaceDN w:val="0"/>
              <w:spacing w:after="0"/>
              <w:jc w:val="center"/>
              <w:rPr>
                <w:rFonts w:ascii="Times New Roman" w:hAnsi="Times New Roman" w:cs="Times New Roman"/>
                <w:sz w:val="20"/>
                <w:szCs w:val="20"/>
              </w:rPr>
            </w:pPr>
            <w:r w:rsidRPr="00EE1DFD">
              <w:rPr>
                <w:rFonts w:ascii="Times New Roman" w:hAnsi="Times New Roman" w:cs="Times New Roman"/>
                <w:sz w:val="20"/>
                <w:szCs w:val="20"/>
              </w:rPr>
              <w:t>Наименование результата и источники финансирования</w:t>
            </w:r>
          </w:p>
        </w:tc>
        <w:tc>
          <w:tcPr>
            <w:tcW w:w="1358" w:type="pct"/>
            <w:gridSpan w:val="6"/>
            <w:vAlign w:val="center"/>
          </w:tcPr>
          <w:p w14:paraId="1B06FC7F" w14:textId="77777777" w:rsidR="009120CC" w:rsidRPr="00EE1DFD" w:rsidRDefault="009120CC" w:rsidP="00E348C8">
            <w:pPr>
              <w:widowControl w:val="0"/>
              <w:autoSpaceDE w:val="0"/>
              <w:autoSpaceDN w:val="0"/>
              <w:spacing w:after="0"/>
              <w:jc w:val="center"/>
              <w:rPr>
                <w:rFonts w:ascii="Times New Roman" w:hAnsi="Times New Roman" w:cs="Times New Roman"/>
                <w:sz w:val="20"/>
                <w:szCs w:val="20"/>
              </w:rPr>
            </w:pPr>
            <w:r w:rsidRPr="00EE1DFD">
              <w:rPr>
                <w:rFonts w:ascii="Times New Roman" w:hAnsi="Times New Roman" w:cs="Times New Roman"/>
                <w:sz w:val="20"/>
                <w:szCs w:val="20"/>
              </w:rPr>
              <w:t>Объем финансового обеспечения по годам реализации (тыс. рублей)</w:t>
            </w:r>
          </w:p>
        </w:tc>
        <w:tc>
          <w:tcPr>
            <w:tcW w:w="0" w:type="auto"/>
            <w:vMerge w:val="restart"/>
            <w:vAlign w:val="center"/>
          </w:tcPr>
          <w:p w14:paraId="7611638F" w14:textId="77777777" w:rsidR="009120CC" w:rsidRPr="00EE1DFD" w:rsidRDefault="009120CC" w:rsidP="00E348C8">
            <w:pPr>
              <w:widowControl w:val="0"/>
              <w:autoSpaceDE w:val="0"/>
              <w:autoSpaceDN w:val="0"/>
              <w:spacing w:after="0"/>
              <w:jc w:val="center"/>
              <w:rPr>
                <w:rFonts w:ascii="Times New Roman" w:hAnsi="Times New Roman" w:cs="Times New Roman"/>
                <w:sz w:val="20"/>
                <w:szCs w:val="20"/>
              </w:rPr>
            </w:pPr>
            <w:r w:rsidRPr="00EE1DFD">
              <w:rPr>
                <w:rFonts w:ascii="Times New Roman" w:hAnsi="Times New Roman" w:cs="Times New Roman"/>
                <w:sz w:val="20"/>
                <w:szCs w:val="20"/>
              </w:rPr>
              <w:t>Всего (тыс. рублей)</w:t>
            </w:r>
          </w:p>
        </w:tc>
      </w:tr>
      <w:tr w:rsidR="00EE1DFD" w:rsidRPr="00EE1DFD" w14:paraId="14114FC0" w14:textId="77777777" w:rsidTr="00EE1DFD">
        <w:trPr>
          <w:jc w:val="center"/>
        </w:trPr>
        <w:tc>
          <w:tcPr>
            <w:tcW w:w="361" w:type="pct"/>
            <w:vMerge/>
            <w:vAlign w:val="center"/>
          </w:tcPr>
          <w:p w14:paraId="76FFF96F" w14:textId="77777777" w:rsidR="009120CC" w:rsidRPr="00EE1DFD" w:rsidRDefault="009120CC" w:rsidP="00E348C8">
            <w:pPr>
              <w:widowControl w:val="0"/>
              <w:autoSpaceDE w:val="0"/>
              <w:autoSpaceDN w:val="0"/>
              <w:spacing w:after="0"/>
              <w:rPr>
                <w:rFonts w:ascii="Times New Roman" w:hAnsi="Times New Roman" w:cs="Times New Roman"/>
                <w:sz w:val="20"/>
                <w:szCs w:val="20"/>
              </w:rPr>
            </w:pPr>
          </w:p>
        </w:tc>
        <w:tc>
          <w:tcPr>
            <w:tcW w:w="2898" w:type="pct"/>
            <w:vMerge/>
            <w:vAlign w:val="center"/>
          </w:tcPr>
          <w:p w14:paraId="5511052B" w14:textId="77777777" w:rsidR="009120CC" w:rsidRPr="00EE1DFD" w:rsidRDefault="009120CC" w:rsidP="00E348C8">
            <w:pPr>
              <w:widowControl w:val="0"/>
              <w:autoSpaceDE w:val="0"/>
              <w:autoSpaceDN w:val="0"/>
              <w:spacing w:after="0"/>
              <w:rPr>
                <w:rFonts w:ascii="Times New Roman" w:hAnsi="Times New Roman" w:cs="Times New Roman"/>
                <w:sz w:val="20"/>
                <w:szCs w:val="20"/>
              </w:rPr>
            </w:pPr>
          </w:p>
        </w:tc>
        <w:tc>
          <w:tcPr>
            <w:tcW w:w="292" w:type="pct"/>
            <w:vAlign w:val="center"/>
          </w:tcPr>
          <w:p w14:paraId="0900278E" w14:textId="77777777" w:rsidR="009120CC" w:rsidRPr="00EE1DFD" w:rsidRDefault="009120CC" w:rsidP="00E348C8">
            <w:pPr>
              <w:spacing w:after="0"/>
              <w:jc w:val="center"/>
              <w:rPr>
                <w:rFonts w:ascii="Times New Roman" w:hAnsi="Times New Roman" w:cs="Times New Roman"/>
                <w:sz w:val="20"/>
                <w:szCs w:val="20"/>
              </w:rPr>
            </w:pPr>
            <w:r w:rsidRPr="00EE1DFD">
              <w:rPr>
                <w:rFonts w:ascii="Times New Roman" w:hAnsi="Times New Roman" w:cs="Times New Roman"/>
                <w:sz w:val="20"/>
                <w:szCs w:val="20"/>
              </w:rPr>
              <w:t xml:space="preserve">2025 </w:t>
            </w:r>
          </w:p>
        </w:tc>
        <w:tc>
          <w:tcPr>
            <w:tcW w:w="0" w:type="auto"/>
            <w:vAlign w:val="center"/>
          </w:tcPr>
          <w:p w14:paraId="65FA1966" w14:textId="77777777" w:rsidR="009120CC" w:rsidRPr="00EE1DFD" w:rsidRDefault="009120CC" w:rsidP="00E348C8">
            <w:pPr>
              <w:spacing w:after="0"/>
              <w:jc w:val="center"/>
              <w:rPr>
                <w:rFonts w:ascii="Times New Roman" w:hAnsi="Times New Roman" w:cs="Times New Roman"/>
                <w:sz w:val="20"/>
                <w:szCs w:val="20"/>
              </w:rPr>
            </w:pPr>
            <w:r w:rsidRPr="00EE1DFD">
              <w:rPr>
                <w:rFonts w:ascii="Times New Roman" w:hAnsi="Times New Roman" w:cs="Times New Roman"/>
                <w:sz w:val="20"/>
                <w:szCs w:val="20"/>
              </w:rPr>
              <w:t>2026</w:t>
            </w:r>
          </w:p>
        </w:tc>
        <w:tc>
          <w:tcPr>
            <w:tcW w:w="0" w:type="auto"/>
            <w:vAlign w:val="center"/>
          </w:tcPr>
          <w:p w14:paraId="46AD3B57" w14:textId="77777777" w:rsidR="009120CC" w:rsidRPr="00EE1DFD" w:rsidRDefault="009120CC" w:rsidP="00E348C8">
            <w:pPr>
              <w:spacing w:after="0"/>
              <w:jc w:val="center"/>
              <w:rPr>
                <w:rFonts w:ascii="Times New Roman" w:hAnsi="Times New Roman" w:cs="Times New Roman"/>
                <w:sz w:val="20"/>
                <w:szCs w:val="20"/>
              </w:rPr>
            </w:pPr>
            <w:r w:rsidRPr="00EE1DFD">
              <w:rPr>
                <w:rFonts w:ascii="Times New Roman" w:hAnsi="Times New Roman" w:cs="Times New Roman"/>
                <w:sz w:val="20"/>
                <w:szCs w:val="20"/>
              </w:rPr>
              <w:t>2027</w:t>
            </w:r>
          </w:p>
        </w:tc>
        <w:tc>
          <w:tcPr>
            <w:tcW w:w="0" w:type="auto"/>
            <w:vAlign w:val="center"/>
          </w:tcPr>
          <w:p w14:paraId="7ECA57E9" w14:textId="77777777" w:rsidR="009120CC" w:rsidRPr="00EE1DFD" w:rsidRDefault="009120CC" w:rsidP="00E348C8">
            <w:pPr>
              <w:spacing w:after="0"/>
              <w:jc w:val="center"/>
              <w:rPr>
                <w:rFonts w:ascii="Times New Roman" w:hAnsi="Times New Roman" w:cs="Times New Roman"/>
                <w:sz w:val="20"/>
                <w:szCs w:val="20"/>
              </w:rPr>
            </w:pPr>
            <w:r w:rsidRPr="00EE1DFD">
              <w:rPr>
                <w:rFonts w:ascii="Times New Roman" w:hAnsi="Times New Roman" w:cs="Times New Roman"/>
                <w:sz w:val="20"/>
                <w:szCs w:val="20"/>
              </w:rPr>
              <w:t>2028</w:t>
            </w:r>
          </w:p>
        </w:tc>
        <w:tc>
          <w:tcPr>
            <w:tcW w:w="0" w:type="auto"/>
            <w:vAlign w:val="center"/>
          </w:tcPr>
          <w:p w14:paraId="339B87A5" w14:textId="77777777" w:rsidR="009120CC" w:rsidRPr="00EE1DFD" w:rsidRDefault="009120CC" w:rsidP="00E348C8">
            <w:pPr>
              <w:spacing w:after="0"/>
              <w:jc w:val="center"/>
              <w:rPr>
                <w:rFonts w:ascii="Times New Roman" w:hAnsi="Times New Roman" w:cs="Times New Roman"/>
                <w:sz w:val="20"/>
                <w:szCs w:val="20"/>
              </w:rPr>
            </w:pPr>
            <w:r w:rsidRPr="00EE1DFD">
              <w:rPr>
                <w:rFonts w:ascii="Times New Roman" w:hAnsi="Times New Roman" w:cs="Times New Roman"/>
                <w:sz w:val="20"/>
                <w:szCs w:val="20"/>
              </w:rPr>
              <w:t>2029</w:t>
            </w:r>
          </w:p>
        </w:tc>
        <w:tc>
          <w:tcPr>
            <w:tcW w:w="0" w:type="auto"/>
            <w:vAlign w:val="center"/>
          </w:tcPr>
          <w:p w14:paraId="70AFA479" w14:textId="77777777" w:rsidR="009120CC" w:rsidRPr="00EE1DFD" w:rsidRDefault="009120CC" w:rsidP="00E348C8">
            <w:pPr>
              <w:spacing w:after="0"/>
              <w:jc w:val="center"/>
              <w:rPr>
                <w:rFonts w:ascii="Times New Roman" w:hAnsi="Times New Roman" w:cs="Times New Roman"/>
                <w:sz w:val="20"/>
                <w:szCs w:val="20"/>
              </w:rPr>
            </w:pPr>
            <w:r w:rsidRPr="00EE1DFD">
              <w:rPr>
                <w:rFonts w:ascii="Times New Roman" w:hAnsi="Times New Roman" w:cs="Times New Roman"/>
                <w:sz w:val="20"/>
                <w:szCs w:val="20"/>
              </w:rPr>
              <w:t>2030</w:t>
            </w:r>
          </w:p>
        </w:tc>
        <w:tc>
          <w:tcPr>
            <w:tcW w:w="0" w:type="auto"/>
            <w:vMerge/>
            <w:vAlign w:val="center"/>
          </w:tcPr>
          <w:p w14:paraId="1D45A680" w14:textId="77777777" w:rsidR="009120CC" w:rsidRPr="00EE1DFD" w:rsidRDefault="009120CC" w:rsidP="00E348C8">
            <w:pPr>
              <w:widowControl w:val="0"/>
              <w:autoSpaceDE w:val="0"/>
              <w:autoSpaceDN w:val="0"/>
              <w:spacing w:after="0"/>
              <w:rPr>
                <w:rFonts w:ascii="Times New Roman" w:hAnsi="Times New Roman" w:cs="Times New Roman"/>
                <w:sz w:val="20"/>
                <w:szCs w:val="20"/>
              </w:rPr>
            </w:pPr>
          </w:p>
        </w:tc>
      </w:tr>
      <w:tr w:rsidR="00802A40" w:rsidRPr="00EE1DFD" w14:paraId="19E42BCF" w14:textId="77777777" w:rsidTr="00E348C8">
        <w:trPr>
          <w:jc w:val="center"/>
        </w:trPr>
        <w:tc>
          <w:tcPr>
            <w:tcW w:w="5000" w:type="pct"/>
            <w:gridSpan w:val="9"/>
            <w:vAlign w:val="center"/>
          </w:tcPr>
          <w:p w14:paraId="772D24A8" w14:textId="25CF6AB9" w:rsidR="00802A40" w:rsidRPr="00EE1DFD" w:rsidRDefault="008D781E" w:rsidP="00E348C8">
            <w:pPr>
              <w:pStyle w:val="af1"/>
              <w:widowControl w:val="0"/>
              <w:autoSpaceDE w:val="0"/>
              <w:autoSpaceDN w:val="0"/>
              <w:ind w:left="194" w:firstLine="141"/>
              <w:jc w:val="center"/>
              <w:rPr>
                <w:sz w:val="20"/>
                <w:szCs w:val="20"/>
              </w:rPr>
            </w:pPr>
            <w:r w:rsidRPr="00EE1DFD">
              <w:rPr>
                <w:sz w:val="20"/>
                <w:szCs w:val="20"/>
              </w:rPr>
              <w:t xml:space="preserve">                                           Увеличение численности субъектов малого и среднего предпринимательства, получающих поддержку</w:t>
            </w:r>
          </w:p>
        </w:tc>
      </w:tr>
      <w:tr w:rsidR="00EE1DFD" w:rsidRPr="00EE1DFD" w14:paraId="2E18E2FB" w14:textId="77777777" w:rsidTr="00EE1DFD">
        <w:trPr>
          <w:trHeight w:val="788"/>
          <w:jc w:val="center"/>
        </w:trPr>
        <w:tc>
          <w:tcPr>
            <w:tcW w:w="361" w:type="pct"/>
          </w:tcPr>
          <w:p w14:paraId="61715187" w14:textId="3C536F1F" w:rsidR="00802A40" w:rsidRPr="00EE1DFD" w:rsidRDefault="00802A40" w:rsidP="00E348C8">
            <w:pPr>
              <w:spacing w:after="0"/>
              <w:rPr>
                <w:rFonts w:ascii="Times New Roman" w:hAnsi="Times New Roman" w:cs="Times New Roman"/>
                <w:sz w:val="20"/>
                <w:szCs w:val="20"/>
              </w:rPr>
            </w:pPr>
            <w:r w:rsidRPr="00EE1DFD">
              <w:rPr>
                <w:rFonts w:ascii="Times New Roman" w:hAnsi="Times New Roman" w:cs="Times New Roman"/>
                <w:sz w:val="20"/>
                <w:szCs w:val="20"/>
              </w:rPr>
              <w:t>1</w:t>
            </w:r>
          </w:p>
        </w:tc>
        <w:tc>
          <w:tcPr>
            <w:tcW w:w="2898" w:type="pct"/>
          </w:tcPr>
          <w:p w14:paraId="5351A420" w14:textId="77777777" w:rsidR="00802A40" w:rsidRPr="00EE1DFD" w:rsidRDefault="00802A40" w:rsidP="005308E9">
            <w:pPr>
              <w:widowControl w:val="0"/>
              <w:autoSpaceDE w:val="0"/>
              <w:autoSpaceDN w:val="0"/>
              <w:spacing w:after="0" w:line="240" w:lineRule="auto"/>
              <w:jc w:val="both"/>
              <w:rPr>
                <w:rFonts w:ascii="Times New Roman" w:hAnsi="Times New Roman" w:cs="Times New Roman"/>
                <w:kern w:val="2"/>
                <w:sz w:val="20"/>
                <w:szCs w:val="20"/>
              </w:rPr>
            </w:pPr>
            <w:r w:rsidRPr="00EE1DFD">
              <w:rPr>
                <w:rFonts w:ascii="Times New Roman" w:hAnsi="Times New Roman" w:cs="Times New Roman"/>
                <w:kern w:val="2"/>
                <w:sz w:val="20"/>
                <w:szCs w:val="20"/>
              </w:rPr>
              <w:t>Оказание региональной поддержки малого и среднего предпринимательства, включая крестьянские (фермерские) хозяйства (в части предоставления субсидии местным бюджетам на поддержку и развитие субъектов малого и среднего предпринимательства, включая крестьянские (фермерские) хозяйства</w:t>
            </w:r>
          </w:p>
        </w:tc>
        <w:tc>
          <w:tcPr>
            <w:tcW w:w="292" w:type="pct"/>
            <w:tcBorders>
              <w:top w:val="nil"/>
              <w:left w:val="nil"/>
              <w:bottom w:val="single" w:sz="8" w:space="0" w:color="auto"/>
              <w:right w:val="single" w:sz="8" w:space="0" w:color="auto"/>
            </w:tcBorders>
            <w:vAlign w:val="center"/>
          </w:tcPr>
          <w:p w14:paraId="7E1231AB" w14:textId="4BEB576F" w:rsidR="00802A40" w:rsidRPr="00EE1DFD" w:rsidRDefault="00E348C8" w:rsidP="00E348C8">
            <w:pPr>
              <w:spacing w:after="0" w:line="240" w:lineRule="auto"/>
              <w:jc w:val="center"/>
              <w:rPr>
                <w:rFonts w:ascii="Times New Roman" w:eastAsia="Times New Roman" w:hAnsi="Times New Roman" w:cs="Times New Roman"/>
                <w:b/>
                <w:bCs/>
                <w:color w:val="000000"/>
                <w:sz w:val="20"/>
                <w:szCs w:val="20"/>
                <w:lang w:eastAsia="ru-RU"/>
              </w:rPr>
            </w:pPr>
            <w:r w:rsidRPr="00EE1DFD">
              <w:rPr>
                <w:rFonts w:ascii="Times New Roman" w:hAnsi="Times New Roman" w:cs="Times New Roman"/>
                <w:b/>
                <w:bCs/>
                <w:color w:val="000000"/>
                <w:sz w:val="20"/>
                <w:szCs w:val="20"/>
              </w:rPr>
              <w:t>1 943,94</w:t>
            </w:r>
          </w:p>
        </w:tc>
        <w:tc>
          <w:tcPr>
            <w:tcW w:w="0" w:type="auto"/>
            <w:tcBorders>
              <w:top w:val="nil"/>
              <w:left w:val="nil"/>
              <w:bottom w:val="single" w:sz="8" w:space="0" w:color="auto"/>
              <w:right w:val="single" w:sz="8" w:space="0" w:color="auto"/>
            </w:tcBorders>
            <w:vAlign w:val="center"/>
          </w:tcPr>
          <w:p w14:paraId="1B08695B" w14:textId="600E243F" w:rsidR="00802A40" w:rsidRPr="00EE1DFD" w:rsidRDefault="00E348C8" w:rsidP="00E348C8">
            <w:pPr>
              <w:spacing w:after="0" w:line="240" w:lineRule="auto"/>
              <w:jc w:val="center"/>
              <w:rPr>
                <w:rFonts w:ascii="Times New Roman" w:eastAsia="Times New Roman" w:hAnsi="Times New Roman" w:cs="Times New Roman"/>
                <w:b/>
                <w:bCs/>
                <w:color w:val="000000"/>
                <w:sz w:val="20"/>
                <w:szCs w:val="20"/>
                <w:lang w:eastAsia="ru-RU"/>
              </w:rPr>
            </w:pPr>
            <w:r w:rsidRPr="00EE1DFD">
              <w:rPr>
                <w:rFonts w:ascii="Times New Roman" w:hAnsi="Times New Roman" w:cs="Times New Roman"/>
                <w:b/>
                <w:bCs/>
                <w:color w:val="000000"/>
                <w:sz w:val="20"/>
                <w:szCs w:val="20"/>
              </w:rPr>
              <w:t>486,06</w:t>
            </w:r>
          </w:p>
        </w:tc>
        <w:tc>
          <w:tcPr>
            <w:tcW w:w="0" w:type="auto"/>
            <w:tcBorders>
              <w:top w:val="nil"/>
              <w:left w:val="nil"/>
              <w:bottom w:val="single" w:sz="8" w:space="0" w:color="auto"/>
              <w:right w:val="single" w:sz="8" w:space="0" w:color="auto"/>
            </w:tcBorders>
            <w:vAlign w:val="center"/>
          </w:tcPr>
          <w:p w14:paraId="2CBE81D4" w14:textId="26223537" w:rsidR="00802A40" w:rsidRPr="00EE1DFD" w:rsidRDefault="00E348C8" w:rsidP="00E348C8">
            <w:pPr>
              <w:spacing w:after="0" w:line="240" w:lineRule="auto"/>
              <w:jc w:val="center"/>
              <w:rPr>
                <w:rFonts w:ascii="Times New Roman" w:eastAsia="Times New Roman" w:hAnsi="Times New Roman" w:cs="Times New Roman"/>
                <w:b/>
                <w:bCs/>
                <w:color w:val="000000"/>
                <w:sz w:val="20"/>
                <w:szCs w:val="20"/>
                <w:lang w:eastAsia="ru-RU"/>
              </w:rPr>
            </w:pPr>
            <w:r w:rsidRPr="00EE1DFD">
              <w:rPr>
                <w:rFonts w:ascii="Times New Roman" w:hAnsi="Times New Roman" w:cs="Times New Roman"/>
                <w:b/>
                <w:bCs/>
                <w:color w:val="000000"/>
                <w:sz w:val="20"/>
                <w:szCs w:val="20"/>
              </w:rPr>
              <w:t>486,28</w:t>
            </w:r>
          </w:p>
        </w:tc>
        <w:tc>
          <w:tcPr>
            <w:tcW w:w="0" w:type="auto"/>
            <w:tcBorders>
              <w:top w:val="nil"/>
              <w:left w:val="nil"/>
              <w:bottom w:val="single" w:sz="8" w:space="0" w:color="auto"/>
              <w:right w:val="single" w:sz="8" w:space="0" w:color="auto"/>
            </w:tcBorders>
            <w:vAlign w:val="center"/>
          </w:tcPr>
          <w:p w14:paraId="23877D94" w14:textId="425AA1DB" w:rsidR="00802A40" w:rsidRPr="00EE1DFD" w:rsidRDefault="00E348C8" w:rsidP="00E348C8">
            <w:pPr>
              <w:spacing w:after="0" w:line="240" w:lineRule="auto"/>
              <w:jc w:val="center"/>
              <w:rPr>
                <w:rFonts w:ascii="Times New Roman" w:eastAsia="Times New Roman" w:hAnsi="Times New Roman" w:cs="Times New Roman"/>
                <w:b/>
                <w:bCs/>
                <w:color w:val="000000"/>
                <w:sz w:val="20"/>
                <w:szCs w:val="20"/>
                <w:lang w:eastAsia="ru-RU"/>
              </w:rPr>
            </w:pPr>
            <w:r w:rsidRPr="00EE1DFD">
              <w:rPr>
                <w:rFonts w:ascii="Times New Roman" w:hAnsi="Times New Roman" w:cs="Times New Roman"/>
                <w:b/>
                <w:bCs/>
                <w:color w:val="000000"/>
                <w:sz w:val="20"/>
                <w:szCs w:val="20"/>
              </w:rPr>
              <w:t>29,18</w:t>
            </w:r>
          </w:p>
        </w:tc>
        <w:tc>
          <w:tcPr>
            <w:tcW w:w="0" w:type="auto"/>
            <w:tcBorders>
              <w:top w:val="nil"/>
              <w:left w:val="nil"/>
              <w:bottom w:val="single" w:sz="8" w:space="0" w:color="auto"/>
              <w:right w:val="single" w:sz="8" w:space="0" w:color="auto"/>
            </w:tcBorders>
            <w:vAlign w:val="center"/>
          </w:tcPr>
          <w:p w14:paraId="1FE96F42" w14:textId="4EBE62EB" w:rsidR="00802A40" w:rsidRPr="00EE1DFD" w:rsidRDefault="006E6A84" w:rsidP="00E348C8">
            <w:pPr>
              <w:spacing w:after="0" w:line="240" w:lineRule="auto"/>
              <w:jc w:val="center"/>
              <w:rPr>
                <w:rFonts w:ascii="Times New Roman" w:eastAsia="Times New Roman" w:hAnsi="Times New Roman" w:cs="Times New Roman"/>
                <w:b/>
                <w:bCs/>
                <w:color w:val="000000"/>
                <w:sz w:val="20"/>
                <w:szCs w:val="20"/>
                <w:lang w:eastAsia="ru-RU"/>
              </w:rPr>
            </w:pPr>
            <w:r w:rsidRPr="00EE1DFD">
              <w:rPr>
                <w:rFonts w:ascii="Times New Roman" w:hAnsi="Times New Roman" w:cs="Times New Roman"/>
                <w:b/>
                <w:bCs/>
                <w:color w:val="000000"/>
                <w:sz w:val="20"/>
                <w:szCs w:val="20"/>
              </w:rPr>
              <w:t>29,17</w:t>
            </w:r>
          </w:p>
        </w:tc>
        <w:tc>
          <w:tcPr>
            <w:tcW w:w="0" w:type="auto"/>
            <w:tcBorders>
              <w:top w:val="nil"/>
              <w:left w:val="nil"/>
              <w:bottom w:val="single" w:sz="8" w:space="0" w:color="auto"/>
              <w:right w:val="single" w:sz="8" w:space="0" w:color="auto"/>
            </w:tcBorders>
            <w:vAlign w:val="center"/>
          </w:tcPr>
          <w:p w14:paraId="595DFE4F" w14:textId="2C9A341E" w:rsidR="00802A40" w:rsidRPr="00EE1DFD" w:rsidRDefault="006E6A84" w:rsidP="00E348C8">
            <w:pPr>
              <w:spacing w:after="0" w:line="240" w:lineRule="auto"/>
              <w:jc w:val="center"/>
              <w:rPr>
                <w:rFonts w:ascii="Times New Roman" w:eastAsia="Times New Roman" w:hAnsi="Times New Roman" w:cs="Times New Roman"/>
                <w:b/>
                <w:bCs/>
                <w:color w:val="000000"/>
                <w:sz w:val="20"/>
                <w:szCs w:val="20"/>
                <w:lang w:eastAsia="ru-RU"/>
              </w:rPr>
            </w:pPr>
            <w:r w:rsidRPr="00EE1DFD">
              <w:rPr>
                <w:rFonts w:ascii="Times New Roman" w:hAnsi="Times New Roman" w:cs="Times New Roman"/>
                <w:b/>
                <w:bCs/>
                <w:color w:val="000000"/>
                <w:sz w:val="20"/>
                <w:szCs w:val="20"/>
              </w:rPr>
              <w:t>29,17</w:t>
            </w:r>
          </w:p>
        </w:tc>
        <w:tc>
          <w:tcPr>
            <w:tcW w:w="0" w:type="auto"/>
            <w:tcBorders>
              <w:top w:val="nil"/>
              <w:left w:val="nil"/>
              <w:bottom w:val="single" w:sz="8" w:space="0" w:color="auto"/>
              <w:right w:val="single" w:sz="8" w:space="0" w:color="auto"/>
            </w:tcBorders>
            <w:vAlign w:val="center"/>
          </w:tcPr>
          <w:p w14:paraId="05F1F38C" w14:textId="13A99847" w:rsidR="00802A40" w:rsidRPr="00EE1DFD" w:rsidRDefault="00E348C8" w:rsidP="00E348C8">
            <w:pPr>
              <w:spacing w:after="0" w:line="240" w:lineRule="auto"/>
              <w:jc w:val="center"/>
              <w:rPr>
                <w:rFonts w:ascii="Times New Roman" w:eastAsia="Times New Roman" w:hAnsi="Times New Roman" w:cs="Times New Roman"/>
                <w:b/>
                <w:bCs/>
                <w:color w:val="000000"/>
                <w:sz w:val="20"/>
                <w:szCs w:val="20"/>
                <w:lang w:eastAsia="ru-RU"/>
              </w:rPr>
            </w:pPr>
            <w:r w:rsidRPr="00EE1DFD">
              <w:rPr>
                <w:rFonts w:ascii="Times New Roman" w:hAnsi="Times New Roman" w:cs="Times New Roman"/>
                <w:b/>
                <w:bCs/>
                <w:color w:val="000000"/>
                <w:sz w:val="20"/>
                <w:szCs w:val="20"/>
              </w:rPr>
              <w:t>3 00</w:t>
            </w:r>
            <w:r w:rsidR="00972FCD" w:rsidRPr="00EE1DFD">
              <w:rPr>
                <w:rFonts w:ascii="Times New Roman" w:hAnsi="Times New Roman" w:cs="Times New Roman"/>
                <w:b/>
                <w:bCs/>
                <w:color w:val="000000"/>
                <w:sz w:val="20"/>
                <w:szCs w:val="20"/>
              </w:rPr>
              <w:t>3,80</w:t>
            </w:r>
          </w:p>
        </w:tc>
      </w:tr>
      <w:tr w:rsidR="009120CC" w:rsidRPr="00EE1DFD" w14:paraId="745C8580" w14:textId="77777777" w:rsidTr="00EE1DFD">
        <w:trPr>
          <w:jc w:val="center"/>
        </w:trPr>
        <w:tc>
          <w:tcPr>
            <w:tcW w:w="361" w:type="pct"/>
          </w:tcPr>
          <w:p w14:paraId="4BBF2419" w14:textId="69D696A5" w:rsidR="009120CC" w:rsidRPr="00EE1DFD" w:rsidRDefault="009120CC" w:rsidP="009120CC">
            <w:pPr>
              <w:spacing w:after="0"/>
              <w:rPr>
                <w:rFonts w:ascii="Times New Roman" w:hAnsi="Times New Roman" w:cs="Times New Roman"/>
                <w:sz w:val="20"/>
                <w:szCs w:val="20"/>
              </w:rPr>
            </w:pPr>
            <w:r w:rsidRPr="00EE1DFD">
              <w:rPr>
                <w:rFonts w:ascii="Times New Roman" w:hAnsi="Times New Roman" w:cs="Times New Roman"/>
                <w:sz w:val="20"/>
                <w:szCs w:val="20"/>
              </w:rPr>
              <w:t>1.1</w:t>
            </w:r>
          </w:p>
        </w:tc>
        <w:tc>
          <w:tcPr>
            <w:tcW w:w="2898" w:type="pct"/>
          </w:tcPr>
          <w:p w14:paraId="7ED8A0EE" w14:textId="23EDD3A4" w:rsidR="009120CC" w:rsidRPr="00EE1DFD" w:rsidRDefault="009120CC" w:rsidP="009120CC">
            <w:pPr>
              <w:widowControl w:val="0"/>
              <w:autoSpaceDE w:val="0"/>
              <w:autoSpaceDN w:val="0"/>
              <w:spacing w:after="0" w:line="240" w:lineRule="auto"/>
              <w:jc w:val="both"/>
              <w:rPr>
                <w:rFonts w:ascii="Times New Roman" w:hAnsi="Times New Roman" w:cs="Times New Roman"/>
                <w:kern w:val="2"/>
                <w:sz w:val="20"/>
                <w:szCs w:val="20"/>
              </w:rPr>
            </w:pPr>
            <w:r w:rsidRPr="00EE1DFD">
              <w:rPr>
                <w:rFonts w:ascii="Times New Roman" w:hAnsi="Times New Roman" w:cs="Times New Roman"/>
                <w:kern w:val="2"/>
                <w:sz w:val="20"/>
                <w:szCs w:val="20"/>
              </w:rPr>
              <w:t>Муниципальный бюджет (всего), из них:</w:t>
            </w:r>
          </w:p>
        </w:tc>
        <w:tc>
          <w:tcPr>
            <w:tcW w:w="292" w:type="pct"/>
            <w:tcBorders>
              <w:top w:val="nil"/>
              <w:left w:val="nil"/>
              <w:bottom w:val="single" w:sz="8" w:space="0" w:color="auto"/>
              <w:right w:val="single" w:sz="8" w:space="0" w:color="auto"/>
            </w:tcBorders>
            <w:vAlign w:val="center"/>
          </w:tcPr>
          <w:p w14:paraId="57A2C019" w14:textId="2368598E" w:rsidR="009120CC" w:rsidRPr="00EE1DFD" w:rsidRDefault="009120CC" w:rsidP="009120CC">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1 943,94</w:t>
            </w:r>
          </w:p>
        </w:tc>
        <w:tc>
          <w:tcPr>
            <w:tcW w:w="0" w:type="auto"/>
            <w:tcBorders>
              <w:top w:val="nil"/>
              <w:left w:val="nil"/>
              <w:bottom w:val="single" w:sz="8" w:space="0" w:color="auto"/>
              <w:right w:val="single" w:sz="8" w:space="0" w:color="auto"/>
            </w:tcBorders>
            <w:vAlign w:val="center"/>
          </w:tcPr>
          <w:p w14:paraId="19B05FD1" w14:textId="75405CF2" w:rsidR="009120CC" w:rsidRPr="00EE1DFD" w:rsidRDefault="009120CC" w:rsidP="009120CC">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486,06</w:t>
            </w:r>
          </w:p>
        </w:tc>
        <w:tc>
          <w:tcPr>
            <w:tcW w:w="0" w:type="auto"/>
            <w:tcBorders>
              <w:top w:val="nil"/>
              <w:left w:val="nil"/>
              <w:bottom w:val="single" w:sz="8" w:space="0" w:color="auto"/>
              <w:right w:val="single" w:sz="8" w:space="0" w:color="auto"/>
            </w:tcBorders>
            <w:vAlign w:val="center"/>
          </w:tcPr>
          <w:p w14:paraId="1E589B83" w14:textId="413AB13E" w:rsidR="009120CC" w:rsidRPr="00EE1DFD" w:rsidRDefault="009120CC" w:rsidP="009120CC">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486,28</w:t>
            </w:r>
          </w:p>
        </w:tc>
        <w:tc>
          <w:tcPr>
            <w:tcW w:w="0" w:type="auto"/>
            <w:tcBorders>
              <w:top w:val="nil"/>
              <w:left w:val="nil"/>
              <w:bottom w:val="single" w:sz="8" w:space="0" w:color="auto"/>
              <w:right w:val="single" w:sz="8" w:space="0" w:color="auto"/>
            </w:tcBorders>
            <w:vAlign w:val="center"/>
          </w:tcPr>
          <w:p w14:paraId="4852A81D" w14:textId="03AE5EC9" w:rsidR="009120CC" w:rsidRPr="00EE1DFD" w:rsidRDefault="009120CC" w:rsidP="009120CC">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29,18</w:t>
            </w:r>
          </w:p>
        </w:tc>
        <w:tc>
          <w:tcPr>
            <w:tcW w:w="0" w:type="auto"/>
            <w:tcBorders>
              <w:top w:val="nil"/>
              <w:left w:val="nil"/>
              <w:bottom w:val="single" w:sz="8" w:space="0" w:color="auto"/>
              <w:right w:val="single" w:sz="8" w:space="0" w:color="auto"/>
            </w:tcBorders>
            <w:vAlign w:val="center"/>
          </w:tcPr>
          <w:p w14:paraId="26082ADE" w14:textId="5376EE87" w:rsidR="009120CC" w:rsidRPr="00EE1DFD" w:rsidRDefault="009120CC" w:rsidP="009120CC">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29,17</w:t>
            </w:r>
          </w:p>
        </w:tc>
        <w:tc>
          <w:tcPr>
            <w:tcW w:w="0" w:type="auto"/>
            <w:tcBorders>
              <w:top w:val="nil"/>
              <w:left w:val="nil"/>
              <w:bottom w:val="single" w:sz="8" w:space="0" w:color="auto"/>
              <w:right w:val="single" w:sz="8" w:space="0" w:color="auto"/>
            </w:tcBorders>
            <w:vAlign w:val="center"/>
          </w:tcPr>
          <w:p w14:paraId="22614152" w14:textId="14A9A303" w:rsidR="009120CC" w:rsidRPr="00EE1DFD" w:rsidRDefault="009120CC" w:rsidP="009120CC">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29,17</w:t>
            </w:r>
          </w:p>
        </w:tc>
        <w:tc>
          <w:tcPr>
            <w:tcW w:w="0" w:type="auto"/>
            <w:tcBorders>
              <w:top w:val="nil"/>
              <w:left w:val="nil"/>
              <w:bottom w:val="single" w:sz="8" w:space="0" w:color="auto"/>
              <w:right w:val="single" w:sz="8" w:space="0" w:color="auto"/>
            </w:tcBorders>
            <w:vAlign w:val="center"/>
          </w:tcPr>
          <w:p w14:paraId="0813A2E3" w14:textId="4ADF6821" w:rsidR="009120CC" w:rsidRPr="00EE1DFD" w:rsidRDefault="009120CC" w:rsidP="009120CC">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3 003,80</w:t>
            </w:r>
          </w:p>
        </w:tc>
      </w:tr>
      <w:tr w:rsidR="009120CC" w:rsidRPr="00EE1DFD" w14:paraId="0CBB083B" w14:textId="77777777" w:rsidTr="00EE1DFD">
        <w:trPr>
          <w:jc w:val="center"/>
        </w:trPr>
        <w:tc>
          <w:tcPr>
            <w:tcW w:w="361" w:type="pct"/>
          </w:tcPr>
          <w:p w14:paraId="36602F19" w14:textId="1A2AFF6F" w:rsidR="009120CC" w:rsidRPr="00EE1DFD" w:rsidRDefault="009120CC" w:rsidP="009120CC">
            <w:pPr>
              <w:spacing w:after="0"/>
              <w:rPr>
                <w:rFonts w:ascii="Times New Roman" w:hAnsi="Times New Roman" w:cs="Times New Roman"/>
                <w:sz w:val="20"/>
                <w:szCs w:val="20"/>
              </w:rPr>
            </w:pPr>
            <w:r w:rsidRPr="00EE1DFD">
              <w:rPr>
                <w:rFonts w:ascii="Times New Roman" w:hAnsi="Times New Roman" w:cs="Times New Roman"/>
                <w:sz w:val="20"/>
                <w:szCs w:val="20"/>
              </w:rPr>
              <w:t>1.1.1.ф</w:t>
            </w:r>
          </w:p>
        </w:tc>
        <w:tc>
          <w:tcPr>
            <w:tcW w:w="2898" w:type="pct"/>
            <w:vAlign w:val="bottom"/>
          </w:tcPr>
          <w:p w14:paraId="22FBB1C4" w14:textId="3F05ED99" w:rsidR="009120CC" w:rsidRPr="00EE1DFD" w:rsidRDefault="009120CC" w:rsidP="009120CC">
            <w:pPr>
              <w:widowControl w:val="0"/>
              <w:autoSpaceDE w:val="0"/>
              <w:autoSpaceDN w:val="0"/>
              <w:spacing w:after="0" w:line="240" w:lineRule="auto"/>
              <w:jc w:val="both"/>
              <w:rPr>
                <w:rFonts w:ascii="Times New Roman" w:hAnsi="Times New Roman" w:cs="Times New Roman"/>
                <w:kern w:val="2"/>
                <w:sz w:val="20"/>
                <w:szCs w:val="20"/>
              </w:rPr>
            </w:pPr>
            <w:r w:rsidRPr="00EE1DFD">
              <w:rPr>
                <w:rFonts w:ascii="Times New Roman" w:hAnsi="Times New Roman" w:cs="Times New Roman"/>
                <w:sz w:val="20"/>
                <w:szCs w:val="20"/>
              </w:rPr>
              <w:t>Федеральный бюджет</w:t>
            </w:r>
          </w:p>
        </w:tc>
        <w:tc>
          <w:tcPr>
            <w:tcW w:w="292" w:type="pct"/>
            <w:tcBorders>
              <w:top w:val="nil"/>
              <w:left w:val="nil"/>
              <w:bottom w:val="single" w:sz="8" w:space="0" w:color="auto"/>
              <w:right w:val="single" w:sz="8" w:space="0" w:color="auto"/>
            </w:tcBorders>
          </w:tcPr>
          <w:p w14:paraId="2CDF8452" w14:textId="4C818012" w:rsidR="009120CC" w:rsidRPr="00EE1DFD" w:rsidRDefault="009120CC" w:rsidP="009120CC">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tcPr>
          <w:p w14:paraId="15E408A5" w14:textId="1F1B2302" w:rsidR="009120CC" w:rsidRPr="00EE1DFD" w:rsidRDefault="009120CC" w:rsidP="009120CC">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tcPr>
          <w:p w14:paraId="682C6706" w14:textId="6F1ACFDA" w:rsidR="009120CC" w:rsidRPr="00EE1DFD" w:rsidRDefault="009120CC" w:rsidP="009120CC">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tcPr>
          <w:p w14:paraId="0A793D28" w14:textId="72A4CD03" w:rsidR="009120CC" w:rsidRPr="00EE1DFD" w:rsidRDefault="009120CC" w:rsidP="009120CC">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tcPr>
          <w:p w14:paraId="682BD130" w14:textId="3759DECE" w:rsidR="009120CC" w:rsidRPr="00EE1DFD" w:rsidRDefault="009120CC" w:rsidP="009120CC">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tcPr>
          <w:p w14:paraId="74051E56" w14:textId="0DC56246" w:rsidR="009120CC" w:rsidRPr="00EE1DFD" w:rsidRDefault="009120CC" w:rsidP="009120CC">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tcPr>
          <w:p w14:paraId="0369CBC5" w14:textId="6857DE4F" w:rsidR="009120CC" w:rsidRPr="00EE1DFD" w:rsidRDefault="009120CC" w:rsidP="009120CC">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0,00</w:t>
            </w:r>
          </w:p>
        </w:tc>
      </w:tr>
      <w:tr w:rsidR="00EE1DFD" w:rsidRPr="00EE1DFD" w14:paraId="16B21E59" w14:textId="77777777" w:rsidTr="00EE1DFD">
        <w:trPr>
          <w:jc w:val="center"/>
        </w:trPr>
        <w:tc>
          <w:tcPr>
            <w:tcW w:w="361" w:type="pct"/>
          </w:tcPr>
          <w:p w14:paraId="0BC8759A" w14:textId="05135770" w:rsidR="009120CC" w:rsidRPr="00EE1DFD" w:rsidRDefault="009120CC" w:rsidP="009120CC">
            <w:pPr>
              <w:widowControl w:val="0"/>
              <w:autoSpaceDE w:val="0"/>
              <w:autoSpaceDN w:val="0"/>
              <w:spacing w:after="0"/>
              <w:rPr>
                <w:rFonts w:ascii="Times New Roman" w:hAnsi="Times New Roman" w:cs="Times New Roman"/>
                <w:sz w:val="20"/>
                <w:szCs w:val="20"/>
              </w:rPr>
            </w:pPr>
            <w:r w:rsidRPr="00EE1DFD">
              <w:rPr>
                <w:rFonts w:ascii="Times New Roman" w:hAnsi="Times New Roman" w:cs="Times New Roman"/>
                <w:sz w:val="20"/>
                <w:szCs w:val="20"/>
              </w:rPr>
              <w:t>1.1.</w:t>
            </w:r>
            <w:r w:rsidR="00EE1DFD" w:rsidRPr="00EE1DFD">
              <w:rPr>
                <w:rFonts w:ascii="Times New Roman" w:hAnsi="Times New Roman" w:cs="Times New Roman"/>
                <w:sz w:val="20"/>
                <w:szCs w:val="20"/>
              </w:rPr>
              <w:t>2</w:t>
            </w:r>
            <w:r w:rsidRPr="00EE1DFD">
              <w:rPr>
                <w:rFonts w:ascii="Times New Roman" w:hAnsi="Times New Roman" w:cs="Times New Roman"/>
                <w:sz w:val="20"/>
                <w:szCs w:val="20"/>
              </w:rPr>
              <w:t>.о</w:t>
            </w:r>
          </w:p>
        </w:tc>
        <w:tc>
          <w:tcPr>
            <w:tcW w:w="2898" w:type="pct"/>
          </w:tcPr>
          <w:p w14:paraId="24545430" w14:textId="77777777" w:rsidR="009120CC" w:rsidRPr="00EE1DFD" w:rsidRDefault="009120CC" w:rsidP="009120CC">
            <w:pPr>
              <w:widowControl w:val="0"/>
              <w:autoSpaceDE w:val="0"/>
              <w:autoSpaceDN w:val="0"/>
              <w:spacing w:after="0" w:line="240" w:lineRule="auto"/>
              <w:rPr>
                <w:rFonts w:ascii="Times New Roman" w:hAnsi="Times New Roman" w:cs="Times New Roman"/>
                <w:sz w:val="20"/>
                <w:szCs w:val="20"/>
              </w:rPr>
            </w:pPr>
            <w:r w:rsidRPr="00EE1DFD">
              <w:rPr>
                <w:rFonts w:ascii="Times New Roman" w:hAnsi="Times New Roman" w:cs="Times New Roman"/>
                <w:sz w:val="20"/>
                <w:szCs w:val="20"/>
              </w:rPr>
              <w:t>Областной бюджет</w:t>
            </w:r>
          </w:p>
        </w:tc>
        <w:tc>
          <w:tcPr>
            <w:tcW w:w="292" w:type="pct"/>
            <w:tcBorders>
              <w:top w:val="nil"/>
              <w:left w:val="nil"/>
              <w:bottom w:val="single" w:sz="8" w:space="0" w:color="auto"/>
              <w:right w:val="single" w:sz="8" w:space="0" w:color="auto"/>
            </w:tcBorders>
            <w:vAlign w:val="center"/>
          </w:tcPr>
          <w:p w14:paraId="522E749A" w14:textId="436055FF" w:rsidR="009120CC" w:rsidRPr="00EE1DFD" w:rsidRDefault="009120CC" w:rsidP="009120CC">
            <w:pPr>
              <w:spacing w:after="0" w:line="240" w:lineRule="auto"/>
              <w:jc w:val="center"/>
              <w:rPr>
                <w:rFonts w:ascii="Times New Roman" w:eastAsia="Times New Roman" w:hAnsi="Times New Roman" w:cs="Times New Roman"/>
                <w:color w:val="000000"/>
                <w:sz w:val="20"/>
                <w:szCs w:val="20"/>
                <w:lang w:eastAsia="ru-RU"/>
              </w:rPr>
            </w:pPr>
            <w:r w:rsidRPr="00EE1DFD">
              <w:rPr>
                <w:rFonts w:ascii="Times New Roman" w:hAnsi="Times New Roman" w:cs="Times New Roman"/>
                <w:color w:val="000000"/>
                <w:sz w:val="20"/>
                <w:szCs w:val="20"/>
              </w:rPr>
              <w:t>1 827,3</w:t>
            </w:r>
          </w:p>
        </w:tc>
        <w:tc>
          <w:tcPr>
            <w:tcW w:w="0" w:type="auto"/>
            <w:tcBorders>
              <w:top w:val="nil"/>
              <w:left w:val="nil"/>
              <w:bottom w:val="single" w:sz="8" w:space="0" w:color="auto"/>
              <w:right w:val="single" w:sz="8" w:space="0" w:color="auto"/>
            </w:tcBorders>
            <w:vAlign w:val="center"/>
          </w:tcPr>
          <w:p w14:paraId="5B3C1681" w14:textId="5495168F" w:rsidR="009120CC" w:rsidRPr="00EE1DFD" w:rsidRDefault="009120CC" w:rsidP="009120CC">
            <w:pPr>
              <w:spacing w:after="0" w:line="240" w:lineRule="auto"/>
              <w:jc w:val="center"/>
              <w:rPr>
                <w:rFonts w:ascii="Times New Roman" w:eastAsia="Times New Roman" w:hAnsi="Times New Roman" w:cs="Times New Roman"/>
                <w:color w:val="000000"/>
                <w:sz w:val="20"/>
                <w:szCs w:val="20"/>
                <w:lang w:eastAsia="ru-RU"/>
              </w:rPr>
            </w:pPr>
            <w:r w:rsidRPr="00EE1DFD">
              <w:rPr>
                <w:rFonts w:ascii="Times New Roman" w:hAnsi="Times New Roman" w:cs="Times New Roman"/>
                <w:color w:val="000000"/>
                <w:sz w:val="20"/>
                <w:szCs w:val="20"/>
              </w:rPr>
              <w:t>456,90</w:t>
            </w:r>
          </w:p>
        </w:tc>
        <w:tc>
          <w:tcPr>
            <w:tcW w:w="0" w:type="auto"/>
            <w:tcBorders>
              <w:top w:val="nil"/>
              <w:left w:val="nil"/>
              <w:bottom w:val="single" w:sz="8" w:space="0" w:color="auto"/>
              <w:right w:val="single" w:sz="8" w:space="0" w:color="auto"/>
            </w:tcBorders>
            <w:vAlign w:val="center"/>
          </w:tcPr>
          <w:p w14:paraId="2B38358C" w14:textId="7EFB7446" w:rsidR="009120CC" w:rsidRPr="00EE1DFD" w:rsidRDefault="009120CC" w:rsidP="009120CC">
            <w:pPr>
              <w:spacing w:after="0" w:line="240" w:lineRule="auto"/>
              <w:jc w:val="center"/>
              <w:rPr>
                <w:rFonts w:ascii="Times New Roman" w:eastAsia="Times New Roman" w:hAnsi="Times New Roman" w:cs="Times New Roman"/>
                <w:color w:val="000000"/>
                <w:sz w:val="20"/>
                <w:szCs w:val="20"/>
                <w:lang w:eastAsia="ru-RU"/>
              </w:rPr>
            </w:pPr>
            <w:r w:rsidRPr="00EE1DFD">
              <w:rPr>
                <w:rFonts w:ascii="Times New Roman" w:hAnsi="Times New Roman" w:cs="Times New Roman"/>
                <w:color w:val="000000"/>
                <w:sz w:val="20"/>
                <w:szCs w:val="20"/>
              </w:rPr>
              <w:t>457,10</w:t>
            </w:r>
          </w:p>
        </w:tc>
        <w:tc>
          <w:tcPr>
            <w:tcW w:w="0" w:type="auto"/>
            <w:tcBorders>
              <w:top w:val="nil"/>
              <w:left w:val="nil"/>
              <w:bottom w:val="single" w:sz="8" w:space="0" w:color="auto"/>
              <w:right w:val="single" w:sz="8" w:space="0" w:color="auto"/>
            </w:tcBorders>
            <w:vAlign w:val="center"/>
          </w:tcPr>
          <w:p w14:paraId="266AF7CE" w14:textId="77777777" w:rsidR="009120CC" w:rsidRPr="00EE1DFD" w:rsidRDefault="009120CC" w:rsidP="009120CC">
            <w:pPr>
              <w:spacing w:after="0" w:line="240" w:lineRule="auto"/>
              <w:jc w:val="center"/>
              <w:rPr>
                <w:rFonts w:ascii="Times New Roman" w:eastAsia="Times New Roman" w:hAnsi="Times New Roman" w:cs="Times New Roman"/>
                <w:color w:val="000000"/>
                <w:sz w:val="20"/>
                <w:szCs w:val="20"/>
                <w:lang w:eastAsia="ru-RU"/>
              </w:rPr>
            </w:pPr>
            <w:r w:rsidRPr="00EE1DFD">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vAlign w:val="center"/>
          </w:tcPr>
          <w:p w14:paraId="70B1594C" w14:textId="77777777" w:rsidR="009120CC" w:rsidRPr="00EE1DFD" w:rsidRDefault="009120CC" w:rsidP="009120CC">
            <w:pPr>
              <w:spacing w:after="0" w:line="240" w:lineRule="auto"/>
              <w:jc w:val="center"/>
              <w:rPr>
                <w:rFonts w:ascii="Times New Roman" w:eastAsia="Times New Roman" w:hAnsi="Times New Roman" w:cs="Times New Roman"/>
                <w:color w:val="000000"/>
                <w:sz w:val="20"/>
                <w:szCs w:val="20"/>
                <w:lang w:eastAsia="ru-RU"/>
              </w:rPr>
            </w:pPr>
            <w:r w:rsidRPr="00EE1DFD">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vAlign w:val="center"/>
          </w:tcPr>
          <w:p w14:paraId="5EBBB30A" w14:textId="77777777" w:rsidR="009120CC" w:rsidRPr="00EE1DFD" w:rsidRDefault="009120CC" w:rsidP="009120CC">
            <w:pPr>
              <w:spacing w:after="0" w:line="240" w:lineRule="auto"/>
              <w:jc w:val="center"/>
              <w:rPr>
                <w:rFonts w:ascii="Times New Roman" w:eastAsia="Times New Roman" w:hAnsi="Times New Roman" w:cs="Times New Roman"/>
                <w:color w:val="000000"/>
                <w:sz w:val="20"/>
                <w:szCs w:val="20"/>
                <w:lang w:eastAsia="ru-RU"/>
              </w:rPr>
            </w:pPr>
            <w:r w:rsidRPr="00EE1DFD">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vAlign w:val="center"/>
          </w:tcPr>
          <w:p w14:paraId="61D07F57" w14:textId="00CBF644" w:rsidR="009120CC" w:rsidRPr="00EE1DFD" w:rsidRDefault="009120CC" w:rsidP="009120CC">
            <w:pPr>
              <w:spacing w:after="0" w:line="240" w:lineRule="auto"/>
              <w:jc w:val="center"/>
              <w:rPr>
                <w:rFonts w:ascii="Times New Roman" w:eastAsia="Times New Roman" w:hAnsi="Times New Roman" w:cs="Times New Roman"/>
                <w:color w:val="000000"/>
                <w:sz w:val="20"/>
                <w:szCs w:val="20"/>
                <w:lang w:eastAsia="ru-RU"/>
              </w:rPr>
            </w:pPr>
            <w:r w:rsidRPr="00EE1DFD">
              <w:rPr>
                <w:rFonts w:ascii="Times New Roman" w:hAnsi="Times New Roman" w:cs="Times New Roman"/>
                <w:color w:val="000000"/>
                <w:sz w:val="20"/>
                <w:szCs w:val="20"/>
              </w:rPr>
              <w:t>2 741,30</w:t>
            </w:r>
          </w:p>
        </w:tc>
      </w:tr>
      <w:tr w:rsidR="00EE1DFD" w:rsidRPr="00EE1DFD" w14:paraId="52720E8E" w14:textId="77777777" w:rsidTr="00EE1DFD">
        <w:trPr>
          <w:jc w:val="center"/>
        </w:trPr>
        <w:tc>
          <w:tcPr>
            <w:tcW w:w="361" w:type="pct"/>
          </w:tcPr>
          <w:p w14:paraId="4A430BD5" w14:textId="006AC5A4" w:rsidR="009120CC" w:rsidRPr="00EE1DFD" w:rsidRDefault="009120CC" w:rsidP="009120CC">
            <w:pPr>
              <w:widowControl w:val="0"/>
              <w:autoSpaceDE w:val="0"/>
              <w:autoSpaceDN w:val="0"/>
              <w:spacing w:after="0"/>
              <w:rPr>
                <w:rFonts w:ascii="Times New Roman" w:hAnsi="Times New Roman" w:cs="Times New Roman"/>
                <w:sz w:val="20"/>
                <w:szCs w:val="20"/>
              </w:rPr>
            </w:pPr>
            <w:r w:rsidRPr="00EE1DFD">
              <w:rPr>
                <w:rFonts w:ascii="Times New Roman" w:hAnsi="Times New Roman" w:cs="Times New Roman"/>
                <w:sz w:val="20"/>
                <w:szCs w:val="20"/>
              </w:rPr>
              <w:t>1.1.</w:t>
            </w:r>
            <w:r w:rsidR="00EE1DFD" w:rsidRPr="00EE1DFD">
              <w:rPr>
                <w:rFonts w:ascii="Times New Roman" w:hAnsi="Times New Roman" w:cs="Times New Roman"/>
                <w:sz w:val="20"/>
                <w:szCs w:val="20"/>
              </w:rPr>
              <w:t>3</w:t>
            </w:r>
            <w:r w:rsidRPr="00EE1DFD">
              <w:rPr>
                <w:rFonts w:ascii="Times New Roman" w:hAnsi="Times New Roman" w:cs="Times New Roman"/>
                <w:sz w:val="20"/>
                <w:szCs w:val="20"/>
              </w:rPr>
              <w:t>.м</w:t>
            </w:r>
          </w:p>
        </w:tc>
        <w:tc>
          <w:tcPr>
            <w:tcW w:w="2898" w:type="pct"/>
          </w:tcPr>
          <w:p w14:paraId="0929B982" w14:textId="77777777" w:rsidR="009120CC" w:rsidRPr="00EE1DFD" w:rsidRDefault="009120CC" w:rsidP="009120CC">
            <w:pPr>
              <w:widowControl w:val="0"/>
              <w:autoSpaceDE w:val="0"/>
              <w:autoSpaceDN w:val="0"/>
              <w:spacing w:after="0" w:line="240" w:lineRule="auto"/>
              <w:rPr>
                <w:rFonts w:ascii="Times New Roman" w:hAnsi="Times New Roman" w:cs="Times New Roman"/>
                <w:sz w:val="20"/>
                <w:szCs w:val="20"/>
              </w:rPr>
            </w:pPr>
            <w:r w:rsidRPr="00EE1DFD">
              <w:rPr>
                <w:rFonts w:ascii="Times New Roman" w:hAnsi="Times New Roman" w:cs="Times New Roman"/>
                <w:sz w:val="20"/>
                <w:szCs w:val="20"/>
              </w:rPr>
              <w:t>Местный бюджет</w:t>
            </w:r>
          </w:p>
        </w:tc>
        <w:tc>
          <w:tcPr>
            <w:tcW w:w="292" w:type="pct"/>
            <w:tcBorders>
              <w:top w:val="nil"/>
              <w:left w:val="nil"/>
              <w:bottom w:val="single" w:sz="8" w:space="0" w:color="auto"/>
              <w:right w:val="single" w:sz="8" w:space="0" w:color="auto"/>
            </w:tcBorders>
            <w:vAlign w:val="center"/>
          </w:tcPr>
          <w:p w14:paraId="20BE5C83" w14:textId="432BC576" w:rsidR="009120CC" w:rsidRPr="00EE1DFD" w:rsidRDefault="009120CC" w:rsidP="009120CC">
            <w:pPr>
              <w:spacing w:after="0" w:line="240" w:lineRule="auto"/>
              <w:jc w:val="center"/>
              <w:rPr>
                <w:rFonts w:ascii="Times New Roman" w:eastAsia="Times New Roman" w:hAnsi="Times New Roman" w:cs="Times New Roman"/>
                <w:color w:val="000000"/>
                <w:sz w:val="20"/>
                <w:szCs w:val="20"/>
                <w:lang w:eastAsia="ru-RU"/>
              </w:rPr>
            </w:pPr>
            <w:r w:rsidRPr="00EE1DFD">
              <w:rPr>
                <w:rFonts w:ascii="Times New Roman" w:hAnsi="Times New Roman" w:cs="Times New Roman"/>
                <w:color w:val="000000"/>
                <w:sz w:val="20"/>
                <w:szCs w:val="20"/>
              </w:rPr>
              <w:t>116,64</w:t>
            </w:r>
          </w:p>
        </w:tc>
        <w:tc>
          <w:tcPr>
            <w:tcW w:w="0" w:type="auto"/>
            <w:tcBorders>
              <w:top w:val="nil"/>
              <w:left w:val="nil"/>
              <w:bottom w:val="single" w:sz="8" w:space="0" w:color="auto"/>
              <w:right w:val="single" w:sz="8" w:space="0" w:color="auto"/>
            </w:tcBorders>
            <w:vAlign w:val="center"/>
          </w:tcPr>
          <w:p w14:paraId="41EFCE7A" w14:textId="0CCEBCBE" w:rsidR="009120CC" w:rsidRPr="00EE1DFD" w:rsidRDefault="009120CC" w:rsidP="009120CC">
            <w:pPr>
              <w:spacing w:after="0" w:line="240" w:lineRule="auto"/>
              <w:jc w:val="center"/>
              <w:rPr>
                <w:rFonts w:ascii="Times New Roman" w:eastAsia="Times New Roman" w:hAnsi="Times New Roman" w:cs="Times New Roman"/>
                <w:color w:val="000000"/>
                <w:sz w:val="20"/>
                <w:szCs w:val="20"/>
                <w:lang w:eastAsia="ru-RU"/>
              </w:rPr>
            </w:pPr>
            <w:r w:rsidRPr="00EE1DFD">
              <w:rPr>
                <w:rFonts w:ascii="Times New Roman" w:hAnsi="Times New Roman" w:cs="Times New Roman"/>
                <w:color w:val="000000"/>
                <w:sz w:val="20"/>
                <w:szCs w:val="20"/>
              </w:rPr>
              <w:t>29,16</w:t>
            </w:r>
          </w:p>
        </w:tc>
        <w:tc>
          <w:tcPr>
            <w:tcW w:w="0" w:type="auto"/>
            <w:tcBorders>
              <w:top w:val="nil"/>
              <w:left w:val="nil"/>
              <w:bottom w:val="single" w:sz="8" w:space="0" w:color="auto"/>
              <w:right w:val="single" w:sz="8" w:space="0" w:color="auto"/>
            </w:tcBorders>
            <w:vAlign w:val="center"/>
          </w:tcPr>
          <w:p w14:paraId="27D103B3" w14:textId="2922CAB3" w:rsidR="009120CC" w:rsidRPr="00EE1DFD" w:rsidRDefault="009120CC" w:rsidP="009120CC">
            <w:pPr>
              <w:spacing w:after="0" w:line="240" w:lineRule="auto"/>
              <w:jc w:val="center"/>
              <w:rPr>
                <w:rFonts w:ascii="Times New Roman" w:eastAsia="Times New Roman" w:hAnsi="Times New Roman" w:cs="Times New Roman"/>
                <w:color w:val="000000"/>
                <w:sz w:val="20"/>
                <w:szCs w:val="20"/>
                <w:lang w:eastAsia="ru-RU"/>
              </w:rPr>
            </w:pPr>
            <w:r w:rsidRPr="00EE1DFD">
              <w:rPr>
                <w:rFonts w:ascii="Times New Roman" w:hAnsi="Times New Roman" w:cs="Times New Roman"/>
                <w:color w:val="000000"/>
                <w:sz w:val="20"/>
                <w:szCs w:val="20"/>
              </w:rPr>
              <w:t>29,18</w:t>
            </w:r>
          </w:p>
        </w:tc>
        <w:tc>
          <w:tcPr>
            <w:tcW w:w="0" w:type="auto"/>
            <w:tcBorders>
              <w:top w:val="nil"/>
              <w:left w:val="nil"/>
              <w:bottom w:val="single" w:sz="8" w:space="0" w:color="auto"/>
              <w:right w:val="single" w:sz="8" w:space="0" w:color="auto"/>
            </w:tcBorders>
            <w:vAlign w:val="center"/>
          </w:tcPr>
          <w:p w14:paraId="1887BAA7" w14:textId="3FAA0704" w:rsidR="009120CC" w:rsidRPr="00EE1DFD" w:rsidRDefault="009120CC" w:rsidP="009120CC">
            <w:pPr>
              <w:spacing w:after="0" w:line="240" w:lineRule="auto"/>
              <w:jc w:val="center"/>
              <w:rPr>
                <w:rFonts w:ascii="Times New Roman" w:eastAsia="Times New Roman" w:hAnsi="Times New Roman" w:cs="Times New Roman"/>
                <w:color w:val="000000"/>
                <w:sz w:val="20"/>
                <w:szCs w:val="20"/>
                <w:lang w:eastAsia="ru-RU"/>
              </w:rPr>
            </w:pPr>
            <w:r w:rsidRPr="00EE1DFD">
              <w:rPr>
                <w:rFonts w:ascii="Times New Roman" w:hAnsi="Times New Roman" w:cs="Times New Roman"/>
                <w:color w:val="000000"/>
                <w:sz w:val="20"/>
                <w:szCs w:val="20"/>
              </w:rPr>
              <w:t>29,18</w:t>
            </w:r>
          </w:p>
        </w:tc>
        <w:tc>
          <w:tcPr>
            <w:tcW w:w="0" w:type="auto"/>
            <w:tcBorders>
              <w:top w:val="nil"/>
              <w:left w:val="nil"/>
              <w:bottom w:val="single" w:sz="8" w:space="0" w:color="auto"/>
              <w:right w:val="single" w:sz="8" w:space="0" w:color="auto"/>
            </w:tcBorders>
            <w:vAlign w:val="center"/>
          </w:tcPr>
          <w:p w14:paraId="2A105D3B" w14:textId="6EA5120D" w:rsidR="009120CC" w:rsidRPr="00EE1DFD" w:rsidRDefault="009120CC" w:rsidP="009120CC">
            <w:pPr>
              <w:spacing w:after="0" w:line="240" w:lineRule="auto"/>
              <w:jc w:val="center"/>
              <w:rPr>
                <w:rFonts w:ascii="Times New Roman" w:eastAsia="Times New Roman" w:hAnsi="Times New Roman" w:cs="Times New Roman"/>
                <w:color w:val="000000"/>
                <w:sz w:val="20"/>
                <w:szCs w:val="20"/>
                <w:lang w:eastAsia="ru-RU"/>
              </w:rPr>
            </w:pPr>
            <w:r w:rsidRPr="00EE1DFD">
              <w:rPr>
                <w:rFonts w:ascii="Times New Roman" w:hAnsi="Times New Roman" w:cs="Times New Roman"/>
                <w:color w:val="000000"/>
                <w:sz w:val="20"/>
                <w:szCs w:val="20"/>
              </w:rPr>
              <w:t>29,17</w:t>
            </w:r>
          </w:p>
        </w:tc>
        <w:tc>
          <w:tcPr>
            <w:tcW w:w="0" w:type="auto"/>
            <w:tcBorders>
              <w:top w:val="nil"/>
              <w:left w:val="nil"/>
              <w:bottom w:val="single" w:sz="8" w:space="0" w:color="auto"/>
              <w:right w:val="single" w:sz="8" w:space="0" w:color="auto"/>
            </w:tcBorders>
            <w:vAlign w:val="center"/>
          </w:tcPr>
          <w:p w14:paraId="50D55BA0" w14:textId="2E5CDC23" w:rsidR="009120CC" w:rsidRPr="00EE1DFD" w:rsidRDefault="009120CC" w:rsidP="009120CC">
            <w:pPr>
              <w:spacing w:after="0" w:line="240" w:lineRule="auto"/>
              <w:jc w:val="center"/>
              <w:rPr>
                <w:rFonts w:ascii="Times New Roman" w:eastAsia="Times New Roman" w:hAnsi="Times New Roman" w:cs="Times New Roman"/>
                <w:color w:val="000000"/>
                <w:sz w:val="20"/>
                <w:szCs w:val="20"/>
                <w:lang w:eastAsia="ru-RU"/>
              </w:rPr>
            </w:pPr>
            <w:r w:rsidRPr="00EE1DFD">
              <w:rPr>
                <w:rFonts w:ascii="Times New Roman" w:hAnsi="Times New Roman" w:cs="Times New Roman"/>
                <w:color w:val="000000"/>
                <w:sz w:val="20"/>
                <w:szCs w:val="20"/>
              </w:rPr>
              <w:t>29,17</w:t>
            </w:r>
          </w:p>
        </w:tc>
        <w:tc>
          <w:tcPr>
            <w:tcW w:w="0" w:type="auto"/>
            <w:tcBorders>
              <w:top w:val="nil"/>
              <w:left w:val="nil"/>
              <w:bottom w:val="single" w:sz="8" w:space="0" w:color="auto"/>
              <w:right w:val="single" w:sz="8" w:space="0" w:color="auto"/>
            </w:tcBorders>
            <w:vAlign w:val="center"/>
          </w:tcPr>
          <w:p w14:paraId="2428F5FF" w14:textId="5D48538A" w:rsidR="009120CC" w:rsidRPr="00EE1DFD" w:rsidRDefault="009120CC" w:rsidP="009120CC">
            <w:pPr>
              <w:spacing w:after="0" w:line="240" w:lineRule="auto"/>
              <w:jc w:val="center"/>
              <w:rPr>
                <w:rFonts w:ascii="Times New Roman" w:eastAsia="Times New Roman" w:hAnsi="Times New Roman" w:cs="Times New Roman"/>
                <w:color w:val="000000"/>
                <w:sz w:val="20"/>
                <w:szCs w:val="20"/>
                <w:lang w:eastAsia="ru-RU"/>
              </w:rPr>
            </w:pPr>
            <w:r w:rsidRPr="00EE1DFD">
              <w:rPr>
                <w:rFonts w:ascii="Times New Roman" w:hAnsi="Times New Roman" w:cs="Times New Roman"/>
                <w:color w:val="000000"/>
                <w:sz w:val="20"/>
                <w:szCs w:val="20"/>
              </w:rPr>
              <w:t>262,50</w:t>
            </w:r>
          </w:p>
        </w:tc>
      </w:tr>
      <w:tr w:rsidR="00EE1DFD" w:rsidRPr="00EE1DFD" w14:paraId="1AF70F4D" w14:textId="77777777" w:rsidTr="00EE1DFD">
        <w:trPr>
          <w:jc w:val="center"/>
        </w:trPr>
        <w:tc>
          <w:tcPr>
            <w:tcW w:w="361" w:type="pct"/>
            <w:shd w:val="clear" w:color="auto" w:fill="FFFFFF" w:themeFill="background1"/>
            <w:vAlign w:val="center"/>
          </w:tcPr>
          <w:p w14:paraId="4F58CFF1" w14:textId="15D3386A" w:rsidR="00EE1DFD" w:rsidRPr="00EE1DFD" w:rsidRDefault="00EE1DFD" w:rsidP="00EE1DFD">
            <w:pPr>
              <w:widowControl w:val="0"/>
              <w:autoSpaceDE w:val="0"/>
              <w:autoSpaceDN w:val="0"/>
              <w:spacing w:after="0"/>
              <w:rPr>
                <w:rFonts w:ascii="Times New Roman" w:hAnsi="Times New Roman" w:cs="Times New Roman"/>
                <w:sz w:val="20"/>
                <w:szCs w:val="20"/>
              </w:rPr>
            </w:pPr>
            <w:r w:rsidRPr="00EE1DFD">
              <w:rPr>
                <w:rFonts w:ascii="Times New Roman" w:hAnsi="Times New Roman" w:cs="Times New Roman"/>
                <w:sz w:val="20"/>
                <w:szCs w:val="20"/>
              </w:rPr>
              <w:t>1.1.4.</w:t>
            </w:r>
          </w:p>
        </w:tc>
        <w:tc>
          <w:tcPr>
            <w:tcW w:w="2898" w:type="pct"/>
            <w:vAlign w:val="center"/>
          </w:tcPr>
          <w:p w14:paraId="1D2E1DCE" w14:textId="6327ECB5" w:rsidR="00EE1DFD" w:rsidRPr="00EE1DFD" w:rsidRDefault="00EE1DFD" w:rsidP="00EE1DFD">
            <w:pPr>
              <w:widowControl w:val="0"/>
              <w:autoSpaceDE w:val="0"/>
              <w:autoSpaceDN w:val="0"/>
              <w:spacing w:after="0" w:line="240" w:lineRule="auto"/>
              <w:rPr>
                <w:rFonts w:ascii="Times New Roman" w:hAnsi="Times New Roman" w:cs="Times New Roman"/>
                <w:sz w:val="20"/>
                <w:szCs w:val="20"/>
              </w:rPr>
            </w:pPr>
            <w:r w:rsidRPr="00EE1DFD">
              <w:rPr>
                <w:rFonts w:ascii="Times New Roman" w:hAnsi="Times New Roman" w:cs="Times New Roman"/>
                <w:sz w:val="20"/>
                <w:szCs w:val="20"/>
              </w:rPr>
              <w:t>Внебюджетные источники</w:t>
            </w:r>
          </w:p>
        </w:tc>
        <w:tc>
          <w:tcPr>
            <w:tcW w:w="292" w:type="pct"/>
            <w:tcBorders>
              <w:top w:val="nil"/>
              <w:left w:val="nil"/>
              <w:bottom w:val="single" w:sz="8" w:space="0" w:color="auto"/>
              <w:right w:val="single" w:sz="8" w:space="0" w:color="auto"/>
            </w:tcBorders>
          </w:tcPr>
          <w:p w14:paraId="0D3A25BB" w14:textId="60C523B6" w:rsidR="00EE1DFD" w:rsidRPr="00EE1DFD" w:rsidRDefault="00EE1DFD" w:rsidP="00EE1DFD">
            <w:pPr>
              <w:spacing w:after="0" w:line="240" w:lineRule="auto"/>
              <w:jc w:val="center"/>
              <w:rPr>
                <w:rFonts w:ascii="Times New Roman" w:hAnsi="Times New Roman" w:cs="Times New Roman"/>
                <w:b/>
                <w:bCs/>
                <w:color w:val="000000"/>
                <w:sz w:val="20"/>
                <w:szCs w:val="20"/>
              </w:rPr>
            </w:pPr>
            <w:r w:rsidRPr="00AE004E">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tcPr>
          <w:p w14:paraId="0AC62BC3" w14:textId="05F7F442" w:rsidR="00EE1DFD" w:rsidRPr="00EE1DFD" w:rsidRDefault="00EE1DFD" w:rsidP="00EE1DFD">
            <w:pPr>
              <w:spacing w:after="0" w:line="240" w:lineRule="auto"/>
              <w:jc w:val="center"/>
              <w:rPr>
                <w:rFonts w:ascii="Times New Roman" w:hAnsi="Times New Roman" w:cs="Times New Roman"/>
                <w:b/>
                <w:bCs/>
                <w:color w:val="000000"/>
                <w:sz w:val="20"/>
                <w:szCs w:val="20"/>
              </w:rPr>
            </w:pPr>
            <w:r w:rsidRPr="00AE004E">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tcPr>
          <w:p w14:paraId="6F898D7C" w14:textId="1462341D" w:rsidR="00EE1DFD" w:rsidRPr="00EE1DFD" w:rsidRDefault="00EE1DFD" w:rsidP="00EE1DFD">
            <w:pPr>
              <w:spacing w:after="0" w:line="240" w:lineRule="auto"/>
              <w:jc w:val="center"/>
              <w:rPr>
                <w:rFonts w:ascii="Times New Roman" w:hAnsi="Times New Roman" w:cs="Times New Roman"/>
                <w:b/>
                <w:bCs/>
                <w:color w:val="000000"/>
                <w:sz w:val="20"/>
                <w:szCs w:val="20"/>
              </w:rPr>
            </w:pPr>
            <w:r w:rsidRPr="00AE004E">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tcPr>
          <w:p w14:paraId="0B05D05A" w14:textId="1675EF7D" w:rsidR="00EE1DFD" w:rsidRPr="00EE1DFD" w:rsidRDefault="00EE1DFD" w:rsidP="00EE1DFD">
            <w:pPr>
              <w:spacing w:after="0" w:line="240" w:lineRule="auto"/>
              <w:jc w:val="center"/>
              <w:rPr>
                <w:rFonts w:ascii="Times New Roman" w:hAnsi="Times New Roman" w:cs="Times New Roman"/>
                <w:b/>
                <w:bCs/>
                <w:color w:val="000000"/>
                <w:sz w:val="20"/>
                <w:szCs w:val="20"/>
              </w:rPr>
            </w:pPr>
            <w:r w:rsidRPr="00AE004E">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tcPr>
          <w:p w14:paraId="7916BB5F" w14:textId="457155AB" w:rsidR="00EE1DFD" w:rsidRPr="00EE1DFD" w:rsidRDefault="00EE1DFD" w:rsidP="00EE1DFD">
            <w:pPr>
              <w:spacing w:after="0" w:line="240" w:lineRule="auto"/>
              <w:jc w:val="center"/>
              <w:rPr>
                <w:rFonts w:ascii="Times New Roman" w:hAnsi="Times New Roman" w:cs="Times New Roman"/>
                <w:b/>
                <w:bCs/>
                <w:color w:val="000000"/>
                <w:sz w:val="20"/>
                <w:szCs w:val="20"/>
              </w:rPr>
            </w:pPr>
            <w:r w:rsidRPr="00AE004E">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tcPr>
          <w:p w14:paraId="781F31EE" w14:textId="27F050FF" w:rsidR="00EE1DFD" w:rsidRPr="00EE1DFD" w:rsidRDefault="00EE1DFD" w:rsidP="00EE1DFD">
            <w:pPr>
              <w:spacing w:after="0" w:line="240" w:lineRule="auto"/>
              <w:jc w:val="center"/>
              <w:rPr>
                <w:rFonts w:ascii="Times New Roman" w:hAnsi="Times New Roman" w:cs="Times New Roman"/>
                <w:b/>
                <w:bCs/>
                <w:color w:val="000000"/>
                <w:sz w:val="20"/>
                <w:szCs w:val="20"/>
              </w:rPr>
            </w:pPr>
            <w:r w:rsidRPr="00AE004E">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tcPr>
          <w:p w14:paraId="5FCB7291" w14:textId="4960123D" w:rsidR="00EE1DFD" w:rsidRPr="00EE1DFD" w:rsidRDefault="00EE1DFD" w:rsidP="00EE1DFD">
            <w:pPr>
              <w:spacing w:after="0" w:line="240" w:lineRule="auto"/>
              <w:jc w:val="center"/>
              <w:rPr>
                <w:rFonts w:ascii="Times New Roman" w:hAnsi="Times New Roman" w:cs="Times New Roman"/>
                <w:b/>
                <w:bCs/>
                <w:color w:val="000000"/>
                <w:sz w:val="20"/>
                <w:szCs w:val="20"/>
              </w:rPr>
            </w:pPr>
            <w:r w:rsidRPr="00AE004E">
              <w:rPr>
                <w:rFonts w:ascii="Times New Roman" w:hAnsi="Times New Roman" w:cs="Times New Roman"/>
                <w:color w:val="000000"/>
                <w:sz w:val="20"/>
                <w:szCs w:val="20"/>
              </w:rPr>
              <w:t>0,00</w:t>
            </w:r>
          </w:p>
        </w:tc>
      </w:tr>
      <w:tr w:rsidR="00EE1DFD" w:rsidRPr="00EE1DFD" w14:paraId="0C369EB4" w14:textId="77777777" w:rsidTr="00EE1DFD">
        <w:trPr>
          <w:trHeight w:val="244"/>
          <w:jc w:val="center"/>
        </w:trPr>
        <w:tc>
          <w:tcPr>
            <w:tcW w:w="361" w:type="pct"/>
            <w:shd w:val="clear" w:color="auto" w:fill="FFFFFF" w:themeFill="background1"/>
          </w:tcPr>
          <w:p w14:paraId="3CF5EAB7" w14:textId="04C58069" w:rsidR="009120CC" w:rsidRPr="00EE1DFD" w:rsidRDefault="009120CC" w:rsidP="009120CC">
            <w:pPr>
              <w:widowControl w:val="0"/>
              <w:autoSpaceDE w:val="0"/>
              <w:autoSpaceDN w:val="0"/>
              <w:spacing w:after="0"/>
              <w:rPr>
                <w:rFonts w:ascii="Times New Roman" w:hAnsi="Times New Roman" w:cs="Times New Roman"/>
                <w:sz w:val="20"/>
                <w:szCs w:val="20"/>
              </w:rPr>
            </w:pPr>
            <w:r w:rsidRPr="00EE1DFD">
              <w:rPr>
                <w:rFonts w:ascii="Times New Roman" w:hAnsi="Times New Roman" w:cs="Times New Roman"/>
                <w:sz w:val="20"/>
                <w:szCs w:val="20"/>
              </w:rPr>
              <w:t>2</w:t>
            </w:r>
          </w:p>
        </w:tc>
        <w:tc>
          <w:tcPr>
            <w:tcW w:w="2898" w:type="pct"/>
          </w:tcPr>
          <w:p w14:paraId="413A526F" w14:textId="41546488" w:rsidR="009120CC" w:rsidRPr="00EE1DFD" w:rsidRDefault="009120CC" w:rsidP="009120CC">
            <w:pPr>
              <w:widowControl w:val="0"/>
              <w:autoSpaceDE w:val="0"/>
              <w:autoSpaceDN w:val="0"/>
              <w:spacing w:after="0" w:line="240" w:lineRule="auto"/>
              <w:rPr>
                <w:rFonts w:ascii="Times New Roman" w:hAnsi="Times New Roman" w:cs="Times New Roman"/>
                <w:sz w:val="20"/>
                <w:szCs w:val="20"/>
              </w:rPr>
            </w:pPr>
            <w:r w:rsidRPr="00EE1DFD">
              <w:rPr>
                <w:rFonts w:ascii="Times New Roman" w:hAnsi="Times New Roman" w:cs="Times New Roman"/>
                <w:sz w:val="20"/>
                <w:szCs w:val="20"/>
              </w:rPr>
              <w:t>Финансовая поддержка субъектов малого и среднего предпринимательства, включенных в реестр социальных предпринимателей</w:t>
            </w:r>
          </w:p>
        </w:tc>
        <w:tc>
          <w:tcPr>
            <w:tcW w:w="292" w:type="pct"/>
            <w:tcBorders>
              <w:top w:val="nil"/>
              <w:left w:val="nil"/>
              <w:bottom w:val="single" w:sz="8" w:space="0" w:color="auto"/>
              <w:right w:val="single" w:sz="8" w:space="0" w:color="auto"/>
            </w:tcBorders>
            <w:vAlign w:val="center"/>
          </w:tcPr>
          <w:p w14:paraId="75795200" w14:textId="77AD2A9E" w:rsidR="009120CC" w:rsidRPr="00EE1DFD" w:rsidRDefault="009120CC" w:rsidP="009120CC">
            <w:pPr>
              <w:spacing w:after="0" w:line="240" w:lineRule="auto"/>
              <w:jc w:val="center"/>
              <w:rPr>
                <w:rFonts w:ascii="Times New Roman" w:hAnsi="Times New Roman" w:cs="Times New Roman"/>
                <w:b/>
                <w:bCs/>
                <w:color w:val="000000"/>
                <w:sz w:val="20"/>
                <w:szCs w:val="20"/>
              </w:rPr>
            </w:pPr>
            <w:r w:rsidRPr="00EE1DFD">
              <w:rPr>
                <w:rFonts w:ascii="Times New Roman" w:hAnsi="Times New Roman" w:cs="Times New Roman"/>
                <w:b/>
                <w:bCs/>
                <w:color w:val="000000"/>
                <w:sz w:val="20"/>
                <w:szCs w:val="20"/>
              </w:rPr>
              <w:t>600,00</w:t>
            </w:r>
          </w:p>
        </w:tc>
        <w:tc>
          <w:tcPr>
            <w:tcW w:w="0" w:type="auto"/>
            <w:tcBorders>
              <w:top w:val="nil"/>
              <w:left w:val="nil"/>
              <w:bottom w:val="single" w:sz="8" w:space="0" w:color="auto"/>
              <w:right w:val="single" w:sz="8" w:space="0" w:color="auto"/>
            </w:tcBorders>
            <w:vAlign w:val="center"/>
          </w:tcPr>
          <w:p w14:paraId="4A4BB67F" w14:textId="2ED08166" w:rsidR="009120CC" w:rsidRPr="00EE1DFD" w:rsidRDefault="009120CC" w:rsidP="009120CC">
            <w:pPr>
              <w:spacing w:after="0" w:line="240" w:lineRule="auto"/>
              <w:jc w:val="center"/>
              <w:rPr>
                <w:rFonts w:ascii="Times New Roman" w:hAnsi="Times New Roman" w:cs="Times New Roman"/>
                <w:b/>
                <w:bCs/>
                <w:color w:val="000000"/>
                <w:sz w:val="20"/>
                <w:szCs w:val="20"/>
              </w:rPr>
            </w:pPr>
            <w:r w:rsidRPr="00EE1DFD">
              <w:rPr>
                <w:rFonts w:ascii="Times New Roman" w:hAnsi="Times New Roman" w:cs="Times New Roman"/>
                <w:b/>
                <w:bCs/>
                <w:color w:val="000000"/>
                <w:sz w:val="20"/>
                <w:szCs w:val="20"/>
              </w:rPr>
              <w:t>0,00</w:t>
            </w:r>
          </w:p>
        </w:tc>
        <w:tc>
          <w:tcPr>
            <w:tcW w:w="0" w:type="auto"/>
            <w:tcBorders>
              <w:top w:val="nil"/>
              <w:left w:val="nil"/>
              <w:bottom w:val="single" w:sz="8" w:space="0" w:color="auto"/>
              <w:right w:val="single" w:sz="8" w:space="0" w:color="auto"/>
            </w:tcBorders>
            <w:vAlign w:val="center"/>
          </w:tcPr>
          <w:p w14:paraId="55A50093" w14:textId="3AFAE643" w:rsidR="009120CC" w:rsidRPr="00EE1DFD" w:rsidRDefault="009120CC" w:rsidP="009120CC">
            <w:pPr>
              <w:spacing w:after="0" w:line="240" w:lineRule="auto"/>
              <w:jc w:val="center"/>
              <w:rPr>
                <w:rFonts w:ascii="Times New Roman" w:hAnsi="Times New Roman" w:cs="Times New Roman"/>
                <w:b/>
                <w:bCs/>
                <w:color w:val="000000"/>
                <w:sz w:val="20"/>
                <w:szCs w:val="20"/>
              </w:rPr>
            </w:pPr>
            <w:r w:rsidRPr="00EE1DFD">
              <w:rPr>
                <w:rFonts w:ascii="Times New Roman" w:hAnsi="Times New Roman" w:cs="Times New Roman"/>
                <w:b/>
                <w:bCs/>
                <w:color w:val="000000"/>
                <w:sz w:val="20"/>
                <w:szCs w:val="20"/>
              </w:rPr>
              <w:t>0,00</w:t>
            </w:r>
          </w:p>
        </w:tc>
        <w:tc>
          <w:tcPr>
            <w:tcW w:w="0" w:type="auto"/>
            <w:tcBorders>
              <w:top w:val="nil"/>
              <w:left w:val="nil"/>
              <w:bottom w:val="single" w:sz="8" w:space="0" w:color="auto"/>
              <w:right w:val="single" w:sz="8" w:space="0" w:color="auto"/>
            </w:tcBorders>
            <w:vAlign w:val="center"/>
          </w:tcPr>
          <w:p w14:paraId="3613EA75" w14:textId="4BF48E2F" w:rsidR="009120CC" w:rsidRPr="00EE1DFD" w:rsidRDefault="009120CC" w:rsidP="009120CC">
            <w:pPr>
              <w:spacing w:after="0" w:line="240" w:lineRule="auto"/>
              <w:jc w:val="center"/>
              <w:rPr>
                <w:rFonts w:ascii="Times New Roman" w:hAnsi="Times New Roman" w:cs="Times New Roman"/>
                <w:b/>
                <w:bCs/>
                <w:color w:val="000000"/>
                <w:sz w:val="20"/>
                <w:szCs w:val="20"/>
              </w:rPr>
            </w:pPr>
            <w:r w:rsidRPr="00EE1DFD">
              <w:rPr>
                <w:rFonts w:ascii="Times New Roman" w:hAnsi="Times New Roman" w:cs="Times New Roman"/>
                <w:b/>
                <w:bCs/>
                <w:color w:val="000000"/>
                <w:sz w:val="20"/>
                <w:szCs w:val="20"/>
              </w:rPr>
              <w:t>0,00</w:t>
            </w:r>
          </w:p>
        </w:tc>
        <w:tc>
          <w:tcPr>
            <w:tcW w:w="0" w:type="auto"/>
            <w:tcBorders>
              <w:top w:val="nil"/>
              <w:left w:val="nil"/>
              <w:bottom w:val="single" w:sz="8" w:space="0" w:color="auto"/>
              <w:right w:val="single" w:sz="8" w:space="0" w:color="auto"/>
            </w:tcBorders>
            <w:vAlign w:val="center"/>
          </w:tcPr>
          <w:p w14:paraId="3516694A" w14:textId="5295EB34" w:rsidR="009120CC" w:rsidRPr="00EE1DFD" w:rsidRDefault="009120CC" w:rsidP="009120CC">
            <w:pPr>
              <w:spacing w:after="0" w:line="240" w:lineRule="auto"/>
              <w:jc w:val="center"/>
              <w:rPr>
                <w:rFonts w:ascii="Times New Roman" w:hAnsi="Times New Roman" w:cs="Times New Roman"/>
                <w:b/>
                <w:bCs/>
                <w:color w:val="000000"/>
                <w:sz w:val="20"/>
                <w:szCs w:val="20"/>
              </w:rPr>
            </w:pPr>
            <w:r w:rsidRPr="00EE1DFD">
              <w:rPr>
                <w:rFonts w:ascii="Times New Roman" w:hAnsi="Times New Roman" w:cs="Times New Roman"/>
                <w:b/>
                <w:bCs/>
                <w:color w:val="000000"/>
                <w:sz w:val="20"/>
                <w:szCs w:val="20"/>
              </w:rPr>
              <w:t>0,00</w:t>
            </w:r>
          </w:p>
        </w:tc>
        <w:tc>
          <w:tcPr>
            <w:tcW w:w="0" w:type="auto"/>
            <w:tcBorders>
              <w:top w:val="nil"/>
              <w:left w:val="nil"/>
              <w:bottom w:val="single" w:sz="8" w:space="0" w:color="auto"/>
              <w:right w:val="single" w:sz="8" w:space="0" w:color="auto"/>
            </w:tcBorders>
            <w:vAlign w:val="center"/>
          </w:tcPr>
          <w:p w14:paraId="37D20D1B" w14:textId="6DA7DAE5" w:rsidR="009120CC" w:rsidRPr="00EE1DFD" w:rsidRDefault="009120CC" w:rsidP="009120CC">
            <w:pPr>
              <w:spacing w:after="0" w:line="240" w:lineRule="auto"/>
              <w:jc w:val="center"/>
              <w:rPr>
                <w:rFonts w:ascii="Times New Roman" w:hAnsi="Times New Roman" w:cs="Times New Roman"/>
                <w:b/>
                <w:bCs/>
                <w:color w:val="000000"/>
                <w:sz w:val="20"/>
                <w:szCs w:val="20"/>
              </w:rPr>
            </w:pPr>
            <w:r w:rsidRPr="00EE1DFD">
              <w:rPr>
                <w:rFonts w:ascii="Times New Roman" w:hAnsi="Times New Roman" w:cs="Times New Roman"/>
                <w:b/>
                <w:bCs/>
                <w:color w:val="000000"/>
                <w:sz w:val="20"/>
                <w:szCs w:val="20"/>
              </w:rPr>
              <w:t>0,00</w:t>
            </w:r>
          </w:p>
        </w:tc>
        <w:tc>
          <w:tcPr>
            <w:tcW w:w="0" w:type="auto"/>
            <w:tcBorders>
              <w:top w:val="nil"/>
              <w:left w:val="nil"/>
              <w:bottom w:val="single" w:sz="8" w:space="0" w:color="auto"/>
              <w:right w:val="single" w:sz="8" w:space="0" w:color="auto"/>
            </w:tcBorders>
            <w:vAlign w:val="center"/>
          </w:tcPr>
          <w:p w14:paraId="104D9AC1" w14:textId="50654BBB" w:rsidR="009120CC" w:rsidRPr="00EE1DFD" w:rsidRDefault="009120CC" w:rsidP="009120CC">
            <w:pPr>
              <w:spacing w:after="0" w:line="240" w:lineRule="auto"/>
              <w:jc w:val="center"/>
              <w:rPr>
                <w:rFonts w:ascii="Times New Roman" w:hAnsi="Times New Roman" w:cs="Times New Roman"/>
                <w:b/>
                <w:bCs/>
                <w:color w:val="000000"/>
                <w:sz w:val="20"/>
                <w:szCs w:val="20"/>
              </w:rPr>
            </w:pPr>
            <w:r w:rsidRPr="00EE1DFD">
              <w:rPr>
                <w:rFonts w:ascii="Times New Roman" w:hAnsi="Times New Roman" w:cs="Times New Roman"/>
                <w:b/>
                <w:bCs/>
                <w:color w:val="000000"/>
                <w:sz w:val="20"/>
                <w:szCs w:val="20"/>
              </w:rPr>
              <w:t>600,00</w:t>
            </w:r>
          </w:p>
        </w:tc>
      </w:tr>
      <w:tr w:rsidR="009120CC" w:rsidRPr="00EE1DFD" w14:paraId="59E55006" w14:textId="77777777" w:rsidTr="00EE1DFD">
        <w:trPr>
          <w:jc w:val="center"/>
        </w:trPr>
        <w:tc>
          <w:tcPr>
            <w:tcW w:w="361" w:type="pct"/>
            <w:shd w:val="clear" w:color="auto" w:fill="FFFFFF" w:themeFill="background1"/>
          </w:tcPr>
          <w:p w14:paraId="3E93ADAE" w14:textId="1492258E" w:rsidR="009120CC" w:rsidRPr="00EE1DFD" w:rsidRDefault="009120CC" w:rsidP="009120CC">
            <w:pPr>
              <w:widowControl w:val="0"/>
              <w:autoSpaceDE w:val="0"/>
              <w:autoSpaceDN w:val="0"/>
              <w:spacing w:after="0"/>
              <w:rPr>
                <w:rFonts w:ascii="Times New Roman" w:hAnsi="Times New Roman" w:cs="Times New Roman"/>
                <w:sz w:val="20"/>
                <w:szCs w:val="20"/>
              </w:rPr>
            </w:pPr>
            <w:r w:rsidRPr="00EE1DFD">
              <w:rPr>
                <w:rFonts w:ascii="Times New Roman" w:hAnsi="Times New Roman" w:cs="Times New Roman"/>
                <w:sz w:val="20"/>
                <w:szCs w:val="20"/>
              </w:rPr>
              <w:t>2.1</w:t>
            </w:r>
          </w:p>
        </w:tc>
        <w:tc>
          <w:tcPr>
            <w:tcW w:w="2898" w:type="pct"/>
          </w:tcPr>
          <w:p w14:paraId="427AC992" w14:textId="4AF81431" w:rsidR="009120CC" w:rsidRPr="00EE1DFD" w:rsidRDefault="009120CC" w:rsidP="009120CC">
            <w:pPr>
              <w:widowControl w:val="0"/>
              <w:autoSpaceDE w:val="0"/>
              <w:autoSpaceDN w:val="0"/>
              <w:spacing w:after="0" w:line="240" w:lineRule="auto"/>
              <w:rPr>
                <w:rFonts w:ascii="Times New Roman" w:hAnsi="Times New Roman" w:cs="Times New Roman"/>
                <w:sz w:val="20"/>
                <w:szCs w:val="20"/>
              </w:rPr>
            </w:pPr>
            <w:r w:rsidRPr="00EE1DFD">
              <w:rPr>
                <w:rFonts w:ascii="Times New Roman" w:hAnsi="Times New Roman" w:cs="Times New Roman"/>
                <w:kern w:val="2"/>
                <w:sz w:val="20"/>
                <w:szCs w:val="20"/>
              </w:rPr>
              <w:t>Муниципальный бюджет (всего), из них:</w:t>
            </w:r>
          </w:p>
        </w:tc>
        <w:tc>
          <w:tcPr>
            <w:tcW w:w="292" w:type="pct"/>
            <w:tcBorders>
              <w:top w:val="nil"/>
              <w:left w:val="nil"/>
              <w:bottom w:val="single" w:sz="8" w:space="0" w:color="auto"/>
              <w:right w:val="single" w:sz="8" w:space="0" w:color="auto"/>
            </w:tcBorders>
            <w:vAlign w:val="center"/>
          </w:tcPr>
          <w:p w14:paraId="7B93CC50" w14:textId="5AEA6C89" w:rsidR="009120CC" w:rsidRPr="00EE1DFD" w:rsidRDefault="009120CC" w:rsidP="009120CC">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600,00</w:t>
            </w:r>
          </w:p>
        </w:tc>
        <w:tc>
          <w:tcPr>
            <w:tcW w:w="0" w:type="auto"/>
            <w:tcBorders>
              <w:top w:val="nil"/>
              <w:left w:val="nil"/>
              <w:bottom w:val="single" w:sz="8" w:space="0" w:color="auto"/>
              <w:right w:val="single" w:sz="8" w:space="0" w:color="auto"/>
            </w:tcBorders>
            <w:vAlign w:val="center"/>
          </w:tcPr>
          <w:p w14:paraId="701216F0" w14:textId="6E52A566" w:rsidR="009120CC" w:rsidRPr="00EE1DFD" w:rsidRDefault="009120CC" w:rsidP="009120CC">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vAlign w:val="center"/>
          </w:tcPr>
          <w:p w14:paraId="0106FB63" w14:textId="73A02DE4" w:rsidR="009120CC" w:rsidRPr="00EE1DFD" w:rsidRDefault="009120CC" w:rsidP="009120CC">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vAlign w:val="center"/>
          </w:tcPr>
          <w:p w14:paraId="03E6C4BC" w14:textId="630D7D23" w:rsidR="009120CC" w:rsidRPr="00EE1DFD" w:rsidRDefault="009120CC" w:rsidP="009120CC">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vAlign w:val="center"/>
          </w:tcPr>
          <w:p w14:paraId="47160384" w14:textId="1786848E" w:rsidR="009120CC" w:rsidRPr="00EE1DFD" w:rsidRDefault="009120CC" w:rsidP="009120CC">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vAlign w:val="center"/>
          </w:tcPr>
          <w:p w14:paraId="3291AC2A" w14:textId="1E97F116" w:rsidR="009120CC" w:rsidRPr="00EE1DFD" w:rsidRDefault="009120CC" w:rsidP="009120CC">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vAlign w:val="center"/>
          </w:tcPr>
          <w:p w14:paraId="19868D3E" w14:textId="4608A6FE" w:rsidR="009120CC" w:rsidRPr="00EE1DFD" w:rsidRDefault="009120CC" w:rsidP="009120CC">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600,00</w:t>
            </w:r>
          </w:p>
        </w:tc>
      </w:tr>
      <w:tr w:rsidR="009120CC" w:rsidRPr="00EE1DFD" w14:paraId="42D2ECC3" w14:textId="77777777" w:rsidTr="00EE1DFD">
        <w:trPr>
          <w:jc w:val="center"/>
        </w:trPr>
        <w:tc>
          <w:tcPr>
            <w:tcW w:w="361" w:type="pct"/>
            <w:shd w:val="clear" w:color="auto" w:fill="FFFFFF" w:themeFill="background1"/>
          </w:tcPr>
          <w:p w14:paraId="1BD9F9E4" w14:textId="27E79CED" w:rsidR="009120CC" w:rsidRPr="00EE1DFD" w:rsidRDefault="009120CC" w:rsidP="009120CC">
            <w:pPr>
              <w:widowControl w:val="0"/>
              <w:autoSpaceDE w:val="0"/>
              <w:autoSpaceDN w:val="0"/>
              <w:spacing w:after="0"/>
              <w:rPr>
                <w:rFonts w:ascii="Times New Roman" w:hAnsi="Times New Roman" w:cs="Times New Roman"/>
                <w:sz w:val="20"/>
                <w:szCs w:val="20"/>
              </w:rPr>
            </w:pPr>
            <w:r w:rsidRPr="00EE1DFD">
              <w:rPr>
                <w:rFonts w:ascii="Times New Roman" w:hAnsi="Times New Roman" w:cs="Times New Roman"/>
                <w:sz w:val="20"/>
                <w:szCs w:val="20"/>
              </w:rPr>
              <w:t>2.1.1.ф</w:t>
            </w:r>
          </w:p>
        </w:tc>
        <w:tc>
          <w:tcPr>
            <w:tcW w:w="2898" w:type="pct"/>
            <w:vAlign w:val="bottom"/>
          </w:tcPr>
          <w:p w14:paraId="14545E52" w14:textId="2A2B739E" w:rsidR="009120CC" w:rsidRPr="00EE1DFD" w:rsidRDefault="009120CC" w:rsidP="009120CC">
            <w:pPr>
              <w:widowControl w:val="0"/>
              <w:autoSpaceDE w:val="0"/>
              <w:autoSpaceDN w:val="0"/>
              <w:spacing w:after="0" w:line="240" w:lineRule="auto"/>
              <w:rPr>
                <w:rFonts w:ascii="Times New Roman" w:hAnsi="Times New Roman" w:cs="Times New Roman"/>
                <w:sz w:val="20"/>
                <w:szCs w:val="20"/>
              </w:rPr>
            </w:pPr>
            <w:r w:rsidRPr="00EE1DFD">
              <w:rPr>
                <w:rFonts w:ascii="Times New Roman" w:hAnsi="Times New Roman" w:cs="Times New Roman"/>
                <w:sz w:val="20"/>
                <w:szCs w:val="20"/>
              </w:rPr>
              <w:t>Федеральный бюджет</w:t>
            </w:r>
          </w:p>
        </w:tc>
        <w:tc>
          <w:tcPr>
            <w:tcW w:w="292" w:type="pct"/>
            <w:tcBorders>
              <w:top w:val="nil"/>
              <w:left w:val="nil"/>
              <w:bottom w:val="single" w:sz="8" w:space="0" w:color="auto"/>
              <w:right w:val="single" w:sz="8" w:space="0" w:color="auto"/>
            </w:tcBorders>
            <w:vAlign w:val="center"/>
          </w:tcPr>
          <w:p w14:paraId="03B33600" w14:textId="327ADD19" w:rsidR="009120CC" w:rsidRPr="00EE1DFD" w:rsidRDefault="009120CC" w:rsidP="009120CC">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vAlign w:val="center"/>
          </w:tcPr>
          <w:p w14:paraId="0D2B590C" w14:textId="2E80C573" w:rsidR="009120CC" w:rsidRPr="00EE1DFD" w:rsidRDefault="009120CC" w:rsidP="009120CC">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vAlign w:val="center"/>
          </w:tcPr>
          <w:p w14:paraId="5303D9EE" w14:textId="1D239D8D" w:rsidR="009120CC" w:rsidRPr="00EE1DFD" w:rsidRDefault="009120CC" w:rsidP="009120CC">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vAlign w:val="center"/>
          </w:tcPr>
          <w:p w14:paraId="55CC5E9E" w14:textId="7A5FFCB7" w:rsidR="009120CC" w:rsidRPr="00EE1DFD" w:rsidRDefault="009120CC" w:rsidP="009120CC">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vAlign w:val="center"/>
          </w:tcPr>
          <w:p w14:paraId="1C56C777" w14:textId="4F6EF828" w:rsidR="009120CC" w:rsidRPr="00EE1DFD" w:rsidRDefault="009120CC" w:rsidP="009120CC">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vAlign w:val="center"/>
          </w:tcPr>
          <w:p w14:paraId="482EE191" w14:textId="6F330426" w:rsidR="009120CC" w:rsidRPr="00EE1DFD" w:rsidRDefault="009120CC" w:rsidP="009120CC">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vAlign w:val="center"/>
          </w:tcPr>
          <w:p w14:paraId="49906080" w14:textId="13331C0B" w:rsidR="009120CC" w:rsidRPr="00EE1DFD" w:rsidRDefault="009120CC" w:rsidP="009120CC">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0,00</w:t>
            </w:r>
          </w:p>
        </w:tc>
      </w:tr>
      <w:tr w:rsidR="00EE1DFD" w:rsidRPr="00EE1DFD" w14:paraId="569B51A9" w14:textId="77777777" w:rsidTr="00EE1DFD">
        <w:trPr>
          <w:jc w:val="center"/>
        </w:trPr>
        <w:tc>
          <w:tcPr>
            <w:tcW w:w="361" w:type="pct"/>
            <w:shd w:val="clear" w:color="auto" w:fill="FFFFFF" w:themeFill="background1"/>
          </w:tcPr>
          <w:p w14:paraId="1F3EBB6F" w14:textId="561C98C6" w:rsidR="009120CC" w:rsidRPr="00EE1DFD" w:rsidRDefault="00EE1DFD" w:rsidP="009120CC">
            <w:pPr>
              <w:widowControl w:val="0"/>
              <w:autoSpaceDE w:val="0"/>
              <w:autoSpaceDN w:val="0"/>
              <w:spacing w:after="0"/>
              <w:rPr>
                <w:rFonts w:ascii="Times New Roman" w:hAnsi="Times New Roman" w:cs="Times New Roman"/>
                <w:sz w:val="20"/>
                <w:szCs w:val="20"/>
              </w:rPr>
            </w:pPr>
            <w:r>
              <w:rPr>
                <w:rFonts w:ascii="Times New Roman" w:hAnsi="Times New Roman" w:cs="Times New Roman"/>
                <w:sz w:val="20"/>
                <w:szCs w:val="20"/>
              </w:rPr>
              <w:t>2</w:t>
            </w:r>
            <w:r w:rsidR="009120CC" w:rsidRPr="00EE1DFD">
              <w:rPr>
                <w:rFonts w:ascii="Times New Roman" w:hAnsi="Times New Roman" w:cs="Times New Roman"/>
                <w:sz w:val="20"/>
                <w:szCs w:val="20"/>
              </w:rPr>
              <w:t>.1.</w:t>
            </w:r>
            <w:r>
              <w:rPr>
                <w:rFonts w:ascii="Times New Roman" w:hAnsi="Times New Roman" w:cs="Times New Roman"/>
                <w:sz w:val="20"/>
                <w:szCs w:val="20"/>
              </w:rPr>
              <w:t>2</w:t>
            </w:r>
            <w:r w:rsidR="009120CC" w:rsidRPr="00EE1DFD">
              <w:rPr>
                <w:rFonts w:ascii="Times New Roman" w:hAnsi="Times New Roman" w:cs="Times New Roman"/>
                <w:sz w:val="20"/>
                <w:szCs w:val="20"/>
              </w:rPr>
              <w:t>.о</w:t>
            </w:r>
          </w:p>
        </w:tc>
        <w:tc>
          <w:tcPr>
            <w:tcW w:w="2898" w:type="pct"/>
          </w:tcPr>
          <w:p w14:paraId="44A95A87" w14:textId="34D94D60" w:rsidR="009120CC" w:rsidRPr="00EE1DFD" w:rsidRDefault="009120CC" w:rsidP="009120CC">
            <w:pPr>
              <w:widowControl w:val="0"/>
              <w:autoSpaceDE w:val="0"/>
              <w:autoSpaceDN w:val="0"/>
              <w:spacing w:after="0" w:line="240" w:lineRule="auto"/>
              <w:rPr>
                <w:rFonts w:ascii="Times New Roman" w:hAnsi="Times New Roman" w:cs="Times New Roman"/>
                <w:sz w:val="20"/>
                <w:szCs w:val="20"/>
              </w:rPr>
            </w:pPr>
            <w:r w:rsidRPr="00EE1DFD">
              <w:rPr>
                <w:rFonts w:ascii="Times New Roman" w:hAnsi="Times New Roman" w:cs="Times New Roman"/>
                <w:sz w:val="20"/>
                <w:szCs w:val="20"/>
              </w:rPr>
              <w:t>Областной бюджет</w:t>
            </w:r>
          </w:p>
        </w:tc>
        <w:tc>
          <w:tcPr>
            <w:tcW w:w="292" w:type="pct"/>
            <w:tcBorders>
              <w:top w:val="nil"/>
              <w:left w:val="nil"/>
              <w:bottom w:val="single" w:sz="8" w:space="0" w:color="auto"/>
              <w:right w:val="single" w:sz="8" w:space="0" w:color="auto"/>
            </w:tcBorders>
            <w:vAlign w:val="center"/>
          </w:tcPr>
          <w:p w14:paraId="3002D8A4" w14:textId="317B10F3" w:rsidR="009120CC" w:rsidRPr="00EE1DFD" w:rsidRDefault="009120CC" w:rsidP="009120CC">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vAlign w:val="center"/>
          </w:tcPr>
          <w:p w14:paraId="783DDF1F" w14:textId="5945FE16" w:rsidR="009120CC" w:rsidRPr="00EE1DFD" w:rsidRDefault="009120CC" w:rsidP="009120CC">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vAlign w:val="center"/>
          </w:tcPr>
          <w:p w14:paraId="78A59667" w14:textId="6D317A97" w:rsidR="009120CC" w:rsidRPr="00EE1DFD" w:rsidRDefault="009120CC" w:rsidP="009120CC">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vAlign w:val="center"/>
          </w:tcPr>
          <w:p w14:paraId="0387EE39" w14:textId="1E38E293" w:rsidR="009120CC" w:rsidRPr="00EE1DFD" w:rsidRDefault="009120CC" w:rsidP="009120CC">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vAlign w:val="center"/>
          </w:tcPr>
          <w:p w14:paraId="10CABD7A" w14:textId="0758F4A7" w:rsidR="009120CC" w:rsidRPr="00EE1DFD" w:rsidRDefault="009120CC" w:rsidP="009120CC">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vAlign w:val="center"/>
          </w:tcPr>
          <w:p w14:paraId="4CD3B0B6" w14:textId="7AAE5693" w:rsidR="009120CC" w:rsidRPr="00EE1DFD" w:rsidRDefault="009120CC" w:rsidP="009120CC">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vAlign w:val="center"/>
          </w:tcPr>
          <w:p w14:paraId="702F0337" w14:textId="0D3C302E" w:rsidR="009120CC" w:rsidRPr="00EE1DFD" w:rsidRDefault="009120CC" w:rsidP="009120CC">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0,00</w:t>
            </w:r>
          </w:p>
        </w:tc>
      </w:tr>
      <w:tr w:rsidR="00EE1DFD" w:rsidRPr="00EE1DFD" w14:paraId="318C1B7B" w14:textId="77777777" w:rsidTr="00EE1DFD">
        <w:trPr>
          <w:trHeight w:val="103"/>
          <w:jc w:val="center"/>
        </w:trPr>
        <w:tc>
          <w:tcPr>
            <w:tcW w:w="361" w:type="pct"/>
            <w:shd w:val="clear" w:color="auto" w:fill="FFFFFF" w:themeFill="background1"/>
          </w:tcPr>
          <w:p w14:paraId="42DE5FBA" w14:textId="7A1941C6" w:rsidR="009120CC" w:rsidRPr="00EE1DFD" w:rsidRDefault="00EE1DFD" w:rsidP="009120CC">
            <w:pPr>
              <w:widowControl w:val="0"/>
              <w:autoSpaceDE w:val="0"/>
              <w:autoSpaceDN w:val="0"/>
              <w:spacing w:after="0"/>
              <w:rPr>
                <w:rFonts w:ascii="Times New Roman" w:hAnsi="Times New Roman" w:cs="Times New Roman"/>
                <w:sz w:val="20"/>
                <w:szCs w:val="20"/>
              </w:rPr>
            </w:pPr>
            <w:r>
              <w:rPr>
                <w:rFonts w:ascii="Times New Roman" w:hAnsi="Times New Roman" w:cs="Times New Roman"/>
                <w:sz w:val="20"/>
                <w:szCs w:val="20"/>
              </w:rPr>
              <w:t>2</w:t>
            </w:r>
            <w:r w:rsidR="009120CC" w:rsidRPr="00EE1DFD">
              <w:rPr>
                <w:rFonts w:ascii="Times New Roman" w:hAnsi="Times New Roman" w:cs="Times New Roman"/>
                <w:sz w:val="20"/>
                <w:szCs w:val="20"/>
              </w:rPr>
              <w:t>.1.</w:t>
            </w:r>
            <w:r>
              <w:rPr>
                <w:rFonts w:ascii="Times New Roman" w:hAnsi="Times New Roman" w:cs="Times New Roman"/>
                <w:sz w:val="20"/>
                <w:szCs w:val="20"/>
              </w:rPr>
              <w:t>3</w:t>
            </w:r>
            <w:r w:rsidR="009120CC" w:rsidRPr="00EE1DFD">
              <w:rPr>
                <w:rFonts w:ascii="Times New Roman" w:hAnsi="Times New Roman" w:cs="Times New Roman"/>
                <w:sz w:val="20"/>
                <w:szCs w:val="20"/>
              </w:rPr>
              <w:t>.м</w:t>
            </w:r>
          </w:p>
        </w:tc>
        <w:tc>
          <w:tcPr>
            <w:tcW w:w="2898" w:type="pct"/>
          </w:tcPr>
          <w:p w14:paraId="680B2DF2" w14:textId="0F7A27DB" w:rsidR="009120CC" w:rsidRPr="00EE1DFD" w:rsidRDefault="009120CC" w:rsidP="009120CC">
            <w:pPr>
              <w:widowControl w:val="0"/>
              <w:autoSpaceDE w:val="0"/>
              <w:autoSpaceDN w:val="0"/>
              <w:spacing w:after="0" w:line="240" w:lineRule="auto"/>
              <w:rPr>
                <w:rFonts w:ascii="Times New Roman" w:hAnsi="Times New Roman" w:cs="Times New Roman"/>
                <w:sz w:val="20"/>
                <w:szCs w:val="20"/>
              </w:rPr>
            </w:pPr>
            <w:r w:rsidRPr="00EE1DFD">
              <w:rPr>
                <w:rFonts w:ascii="Times New Roman" w:hAnsi="Times New Roman" w:cs="Times New Roman"/>
                <w:sz w:val="20"/>
                <w:szCs w:val="20"/>
              </w:rPr>
              <w:t>Местный бюджет</w:t>
            </w:r>
          </w:p>
        </w:tc>
        <w:tc>
          <w:tcPr>
            <w:tcW w:w="292" w:type="pct"/>
            <w:tcBorders>
              <w:top w:val="nil"/>
              <w:left w:val="nil"/>
              <w:bottom w:val="single" w:sz="8" w:space="0" w:color="auto"/>
              <w:right w:val="single" w:sz="8" w:space="0" w:color="auto"/>
            </w:tcBorders>
            <w:vAlign w:val="center"/>
          </w:tcPr>
          <w:p w14:paraId="0FEE92C8" w14:textId="5248C501" w:rsidR="009120CC" w:rsidRPr="00EE1DFD" w:rsidRDefault="009120CC" w:rsidP="009120CC">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600,00</w:t>
            </w:r>
          </w:p>
        </w:tc>
        <w:tc>
          <w:tcPr>
            <w:tcW w:w="0" w:type="auto"/>
            <w:tcBorders>
              <w:top w:val="nil"/>
              <w:left w:val="nil"/>
              <w:bottom w:val="single" w:sz="8" w:space="0" w:color="auto"/>
              <w:right w:val="single" w:sz="8" w:space="0" w:color="auto"/>
            </w:tcBorders>
            <w:vAlign w:val="center"/>
          </w:tcPr>
          <w:p w14:paraId="4E81AB6B" w14:textId="75091548" w:rsidR="009120CC" w:rsidRPr="00EE1DFD" w:rsidRDefault="009120CC" w:rsidP="009120CC">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vAlign w:val="center"/>
          </w:tcPr>
          <w:p w14:paraId="5F99FA84" w14:textId="0893422E" w:rsidR="009120CC" w:rsidRPr="00EE1DFD" w:rsidRDefault="009120CC" w:rsidP="009120CC">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vAlign w:val="center"/>
          </w:tcPr>
          <w:p w14:paraId="312C8135" w14:textId="32CC2BA0" w:rsidR="009120CC" w:rsidRPr="00EE1DFD" w:rsidRDefault="009120CC" w:rsidP="009120CC">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vAlign w:val="center"/>
          </w:tcPr>
          <w:p w14:paraId="13658D46" w14:textId="7B2D3B58" w:rsidR="009120CC" w:rsidRPr="00EE1DFD" w:rsidRDefault="009120CC" w:rsidP="009120CC">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vAlign w:val="center"/>
          </w:tcPr>
          <w:p w14:paraId="39E960B1" w14:textId="7A85F752" w:rsidR="009120CC" w:rsidRPr="00EE1DFD" w:rsidRDefault="009120CC" w:rsidP="009120CC">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vAlign w:val="center"/>
          </w:tcPr>
          <w:p w14:paraId="492F2ADC" w14:textId="0C36FEEF" w:rsidR="009120CC" w:rsidRPr="00EE1DFD" w:rsidRDefault="009120CC" w:rsidP="009120CC">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600,00</w:t>
            </w:r>
          </w:p>
        </w:tc>
      </w:tr>
      <w:tr w:rsidR="00EE1DFD" w:rsidRPr="00EE1DFD" w14:paraId="58ADF159" w14:textId="77777777" w:rsidTr="009244C1">
        <w:trPr>
          <w:jc w:val="center"/>
        </w:trPr>
        <w:tc>
          <w:tcPr>
            <w:tcW w:w="361" w:type="pct"/>
            <w:vAlign w:val="center"/>
          </w:tcPr>
          <w:p w14:paraId="1A385BB6" w14:textId="4D875627" w:rsidR="00EE1DFD" w:rsidRPr="00EE1DFD" w:rsidRDefault="00EE1DFD" w:rsidP="00EE1DFD">
            <w:pPr>
              <w:widowControl w:val="0"/>
              <w:autoSpaceDE w:val="0"/>
              <w:autoSpaceDN w:val="0"/>
              <w:spacing w:after="0"/>
              <w:rPr>
                <w:rFonts w:ascii="Times New Roman" w:hAnsi="Times New Roman" w:cs="Times New Roman"/>
                <w:sz w:val="20"/>
                <w:szCs w:val="20"/>
              </w:rPr>
            </w:pPr>
            <w:r>
              <w:rPr>
                <w:rFonts w:ascii="Times New Roman" w:hAnsi="Times New Roman" w:cs="Times New Roman"/>
                <w:sz w:val="20"/>
                <w:szCs w:val="20"/>
              </w:rPr>
              <w:t>2</w:t>
            </w:r>
            <w:r w:rsidRPr="00EE1DFD">
              <w:rPr>
                <w:rFonts w:ascii="Times New Roman" w:hAnsi="Times New Roman" w:cs="Times New Roman"/>
                <w:sz w:val="20"/>
                <w:szCs w:val="20"/>
              </w:rPr>
              <w:t>.1.4.</w:t>
            </w:r>
          </w:p>
        </w:tc>
        <w:tc>
          <w:tcPr>
            <w:tcW w:w="2898" w:type="pct"/>
            <w:vAlign w:val="center"/>
          </w:tcPr>
          <w:p w14:paraId="7F2318B3" w14:textId="6087EB4C" w:rsidR="00EE1DFD" w:rsidRPr="00EE1DFD" w:rsidRDefault="00EE1DFD" w:rsidP="00EE1DFD">
            <w:pPr>
              <w:widowControl w:val="0"/>
              <w:autoSpaceDE w:val="0"/>
              <w:autoSpaceDN w:val="0"/>
              <w:spacing w:after="0" w:line="240" w:lineRule="auto"/>
              <w:rPr>
                <w:rFonts w:ascii="Times New Roman" w:hAnsi="Times New Roman" w:cs="Times New Roman"/>
                <w:sz w:val="20"/>
                <w:szCs w:val="20"/>
              </w:rPr>
            </w:pPr>
            <w:r w:rsidRPr="00EE1DFD">
              <w:rPr>
                <w:rFonts w:ascii="Times New Roman" w:hAnsi="Times New Roman" w:cs="Times New Roman"/>
                <w:sz w:val="20"/>
                <w:szCs w:val="20"/>
              </w:rPr>
              <w:t>Внебюджетные источники</w:t>
            </w:r>
          </w:p>
        </w:tc>
        <w:tc>
          <w:tcPr>
            <w:tcW w:w="292" w:type="pct"/>
            <w:tcBorders>
              <w:top w:val="nil"/>
              <w:left w:val="nil"/>
              <w:bottom w:val="single" w:sz="8" w:space="0" w:color="auto"/>
              <w:right w:val="single" w:sz="8" w:space="0" w:color="auto"/>
            </w:tcBorders>
          </w:tcPr>
          <w:p w14:paraId="00778517" w14:textId="27B483B2" w:rsidR="00EE1DFD" w:rsidRPr="00EE1DFD" w:rsidRDefault="00EE1DFD" w:rsidP="00EE1DFD">
            <w:pPr>
              <w:spacing w:after="0" w:line="240" w:lineRule="auto"/>
              <w:jc w:val="center"/>
              <w:rPr>
                <w:rFonts w:ascii="Times New Roman" w:hAnsi="Times New Roman" w:cs="Times New Roman"/>
                <w:color w:val="000000"/>
                <w:sz w:val="20"/>
                <w:szCs w:val="20"/>
              </w:rPr>
            </w:pPr>
            <w:r w:rsidRPr="00780B02">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tcPr>
          <w:p w14:paraId="043972CA" w14:textId="532D07B3" w:rsidR="00EE1DFD" w:rsidRPr="00EE1DFD" w:rsidRDefault="00EE1DFD" w:rsidP="00EE1DFD">
            <w:pPr>
              <w:spacing w:after="0" w:line="240" w:lineRule="auto"/>
              <w:jc w:val="center"/>
              <w:rPr>
                <w:rFonts w:ascii="Times New Roman" w:hAnsi="Times New Roman" w:cs="Times New Roman"/>
                <w:color w:val="000000"/>
                <w:sz w:val="20"/>
                <w:szCs w:val="20"/>
              </w:rPr>
            </w:pPr>
            <w:r w:rsidRPr="00780B02">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tcPr>
          <w:p w14:paraId="2AF5620A" w14:textId="018D352C" w:rsidR="00EE1DFD" w:rsidRPr="00EE1DFD" w:rsidRDefault="00EE1DFD" w:rsidP="00EE1DFD">
            <w:pPr>
              <w:spacing w:after="0" w:line="240" w:lineRule="auto"/>
              <w:jc w:val="center"/>
              <w:rPr>
                <w:rFonts w:ascii="Times New Roman" w:hAnsi="Times New Roman" w:cs="Times New Roman"/>
                <w:color w:val="000000"/>
                <w:sz w:val="20"/>
                <w:szCs w:val="20"/>
              </w:rPr>
            </w:pPr>
            <w:r w:rsidRPr="00780B02">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tcPr>
          <w:p w14:paraId="22BED084" w14:textId="213D95FA" w:rsidR="00EE1DFD" w:rsidRPr="00EE1DFD" w:rsidRDefault="00EE1DFD" w:rsidP="00EE1DFD">
            <w:pPr>
              <w:spacing w:after="0" w:line="240" w:lineRule="auto"/>
              <w:jc w:val="center"/>
              <w:rPr>
                <w:rFonts w:ascii="Times New Roman" w:hAnsi="Times New Roman" w:cs="Times New Roman"/>
                <w:color w:val="000000"/>
                <w:sz w:val="20"/>
                <w:szCs w:val="20"/>
              </w:rPr>
            </w:pPr>
            <w:r w:rsidRPr="00780B02">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tcPr>
          <w:p w14:paraId="0D5218F5" w14:textId="52AF6C1D" w:rsidR="00EE1DFD" w:rsidRPr="00EE1DFD" w:rsidRDefault="00EE1DFD" w:rsidP="00EE1DFD">
            <w:pPr>
              <w:spacing w:after="0" w:line="240" w:lineRule="auto"/>
              <w:jc w:val="center"/>
              <w:rPr>
                <w:rFonts w:ascii="Times New Roman" w:hAnsi="Times New Roman" w:cs="Times New Roman"/>
                <w:color w:val="000000"/>
                <w:sz w:val="20"/>
                <w:szCs w:val="20"/>
              </w:rPr>
            </w:pPr>
            <w:r w:rsidRPr="00780B02">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tcPr>
          <w:p w14:paraId="2194254B" w14:textId="2ED38724" w:rsidR="00EE1DFD" w:rsidRPr="00EE1DFD" w:rsidRDefault="00EE1DFD" w:rsidP="00EE1DFD">
            <w:pPr>
              <w:spacing w:after="0" w:line="240" w:lineRule="auto"/>
              <w:jc w:val="center"/>
              <w:rPr>
                <w:rFonts w:ascii="Times New Roman" w:hAnsi="Times New Roman" w:cs="Times New Roman"/>
                <w:color w:val="000000"/>
                <w:sz w:val="20"/>
                <w:szCs w:val="20"/>
              </w:rPr>
            </w:pPr>
            <w:r w:rsidRPr="00780B02">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tcPr>
          <w:p w14:paraId="4B676581" w14:textId="03F42FC5" w:rsidR="00EE1DFD" w:rsidRPr="00EE1DFD" w:rsidRDefault="00EE1DFD" w:rsidP="00EE1DFD">
            <w:pPr>
              <w:spacing w:after="0" w:line="240" w:lineRule="auto"/>
              <w:jc w:val="center"/>
              <w:rPr>
                <w:rFonts w:ascii="Times New Roman" w:hAnsi="Times New Roman" w:cs="Times New Roman"/>
                <w:color w:val="000000"/>
                <w:sz w:val="20"/>
                <w:szCs w:val="20"/>
              </w:rPr>
            </w:pPr>
            <w:r w:rsidRPr="00780B02">
              <w:rPr>
                <w:rFonts w:ascii="Times New Roman" w:hAnsi="Times New Roman" w:cs="Times New Roman"/>
                <w:color w:val="000000"/>
                <w:sz w:val="20"/>
                <w:szCs w:val="20"/>
              </w:rPr>
              <w:t>0,00</w:t>
            </w:r>
          </w:p>
        </w:tc>
      </w:tr>
      <w:tr w:rsidR="00EE1DFD" w:rsidRPr="00EE1DFD" w14:paraId="51187B3D" w14:textId="77777777" w:rsidTr="00EE1DFD">
        <w:trPr>
          <w:jc w:val="center"/>
        </w:trPr>
        <w:tc>
          <w:tcPr>
            <w:tcW w:w="361" w:type="pct"/>
          </w:tcPr>
          <w:p w14:paraId="7CD924D4" w14:textId="2E683060" w:rsidR="009120CC" w:rsidRPr="00EE1DFD" w:rsidRDefault="009120CC" w:rsidP="009120CC">
            <w:pPr>
              <w:widowControl w:val="0"/>
              <w:autoSpaceDE w:val="0"/>
              <w:autoSpaceDN w:val="0"/>
              <w:spacing w:after="0"/>
              <w:rPr>
                <w:rFonts w:ascii="Times New Roman" w:hAnsi="Times New Roman" w:cs="Times New Roman"/>
                <w:sz w:val="20"/>
                <w:szCs w:val="20"/>
              </w:rPr>
            </w:pPr>
            <w:r w:rsidRPr="00EE1DFD">
              <w:rPr>
                <w:rFonts w:ascii="Times New Roman" w:hAnsi="Times New Roman" w:cs="Times New Roman"/>
                <w:sz w:val="20"/>
                <w:szCs w:val="20"/>
              </w:rPr>
              <w:t>3</w:t>
            </w:r>
          </w:p>
        </w:tc>
        <w:tc>
          <w:tcPr>
            <w:tcW w:w="2898" w:type="pct"/>
          </w:tcPr>
          <w:p w14:paraId="3166E0B6" w14:textId="720B11F5" w:rsidR="009120CC" w:rsidRPr="00EE1DFD" w:rsidRDefault="009120CC" w:rsidP="009120CC">
            <w:pPr>
              <w:widowControl w:val="0"/>
              <w:autoSpaceDE w:val="0"/>
              <w:autoSpaceDN w:val="0"/>
              <w:spacing w:after="0" w:line="240" w:lineRule="auto"/>
              <w:rPr>
                <w:rFonts w:ascii="Times New Roman" w:hAnsi="Times New Roman" w:cs="Times New Roman"/>
                <w:sz w:val="20"/>
                <w:szCs w:val="20"/>
              </w:rPr>
            </w:pPr>
            <w:r w:rsidRPr="00EE1DFD">
              <w:rPr>
                <w:rFonts w:ascii="Times New Roman" w:hAnsi="Times New Roman" w:cs="Times New Roman"/>
                <w:sz w:val="20"/>
                <w:szCs w:val="20"/>
              </w:rPr>
              <w:t>Компенсация части затрат за нанесение логотипа на автобусы, осуществляющие перевозку пассажиров на муниципальных маршрутах города Свободного</w:t>
            </w:r>
          </w:p>
        </w:tc>
        <w:tc>
          <w:tcPr>
            <w:tcW w:w="292" w:type="pct"/>
            <w:tcBorders>
              <w:top w:val="nil"/>
              <w:left w:val="nil"/>
              <w:bottom w:val="single" w:sz="8" w:space="0" w:color="auto"/>
              <w:right w:val="single" w:sz="8" w:space="0" w:color="auto"/>
            </w:tcBorders>
            <w:vAlign w:val="center"/>
          </w:tcPr>
          <w:p w14:paraId="52C77E28" w14:textId="3BF4CE56" w:rsidR="009120CC" w:rsidRPr="00EE1DFD" w:rsidRDefault="009120CC" w:rsidP="009120CC">
            <w:pPr>
              <w:spacing w:after="0" w:line="240" w:lineRule="auto"/>
              <w:jc w:val="center"/>
              <w:rPr>
                <w:rFonts w:ascii="Times New Roman" w:hAnsi="Times New Roman" w:cs="Times New Roman"/>
                <w:b/>
                <w:bCs/>
                <w:color w:val="000000"/>
                <w:sz w:val="20"/>
                <w:szCs w:val="20"/>
              </w:rPr>
            </w:pPr>
            <w:r w:rsidRPr="00EE1DFD">
              <w:rPr>
                <w:rFonts w:ascii="Times New Roman" w:hAnsi="Times New Roman" w:cs="Times New Roman"/>
                <w:b/>
                <w:bCs/>
                <w:color w:val="000000"/>
                <w:sz w:val="20"/>
                <w:szCs w:val="20"/>
              </w:rPr>
              <w:t>500,00</w:t>
            </w:r>
          </w:p>
        </w:tc>
        <w:tc>
          <w:tcPr>
            <w:tcW w:w="0" w:type="auto"/>
            <w:tcBorders>
              <w:top w:val="nil"/>
              <w:left w:val="nil"/>
              <w:bottom w:val="single" w:sz="8" w:space="0" w:color="auto"/>
              <w:right w:val="single" w:sz="8" w:space="0" w:color="auto"/>
            </w:tcBorders>
            <w:vAlign w:val="center"/>
          </w:tcPr>
          <w:p w14:paraId="4A3FAEC7" w14:textId="798AB917" w:rsidR="009120CC" w:rsidRPr="00EE1DFD" w:rsidRDefault="009120CC" w:rsidP="009120CC">
            <w:pPr>
              <w:spacing w:after="0" w:line="240" w:lineRule="auto"/>
              <w:jc w:val="center"/>
              <w:rPr>
                <w:rFonts w:ascii="Times New Roman" w:hAnsi="Times New Roman" w:cs="Times New Roman"/>
                <w:b/>
                <w:bCs/>
                <w:color w:val="000000"/>
                <w:sz w:val="20"/>
                <w:szCs w:val="20"/>
              </w:rPr>
            </w:pPr>
            <w:r w:rsidRPr="00EE1DFD">
              <w:rPr>
                <w:rFonts w:ascii="Times New Roman" w:hAnsi="Times New Roman" w:cs="Times New Roman"/>
                <w:b/>
                <w:bCs/>
                <w:color w:val="000000"/>
                <w:sz w:val="20"/>
                <w:szCs w:val="20"/>
              </w:rPr>
              <w:t>0,00</w:t>
            </w:r>
          </w:p>
        </w:tc>
        <w:tc>
          <w:tcPr>
            <w:tcW w:w="0" w:type="auto"/>
            <w:tcBorders>
              <w:top w:val="nil"/>
              <w:left w:val="nil"/>
              <w:bottom w:val="single" w:sz="8" w:space="0" w:color="auto"/>
              <w:right w:val="single" w:sz="8" w:space="0" w:color="auto"/>
            </w:tcBorders>
            <w:vAlign w:val="center"/>
          </w:tcPr>
          <w:p w14:paraId="0820F7DD" w14:textId="4D971171" w:rsidR="009120CC" w:rsidRPr="00EE1DFD" w:rsidRDefault="009120CC" w:rsidP="009120CC">
            <w:pPr>
              <w:spacing w:after="0" w:line="240" w:lineRule="auto"/>
              <w:jc w:val="center"/>
              <w:rPr>
                <w:rFonts w:ascii="Times New Roman" w:hAnsi="Times New Roman" w:cs="Times New Roman"/>
                <w:b/>
                <w:bCs/>
                <w:color w:val="000000"/>
                <w:sz w:val="20"/>
                <w:szCs w:val="20"/>
              </w:rPr>
            </w:pPr>
            <w:r w:rsidRPr="00EE1DFD">
              <w:rPr>
                <w:rFonts w:ascii="Times New Roman" w:hAnsi="Times New Roman" w:cs="Times New Roman"/>
                <w:b/>
                <w:bCs/>
                <w:color w:val="000000"/>
                <w:sz w:val="20"/>
                <w:szCs w:val="20"/>
              </w:rPr>
              <w:t>0,00</w:t>
            </w:r>
          </w:p>
        </w:tc>
        <w:tc>
          <w:tcPr>
            <w:tcW w:w="0" w:type="auto"/>
            <w:tcBorders>
              <w:top w:val="nil"/>
              <w:left w:val="nil"/>
              <w:bottom w:val="single" w:sz="8" w:space="0" w:color="auto"/>
              <w:right w:val="single" w:sz="8" w:space="0" w:color="auto"/>
            </w:tcBorders>
            <w:vAlign w:val="center"/>
          </w:tcPr>
          <w:p w14:paraId="73D19E84" w14:textId="4F2B5C0F" w:rsidR="009120CC" w:rsidRPr="00EE1DFD" w:rsidRDefault="009120CC" w:rsidP="009120CC">
            <w:pPr>
              <w:spacing w:after="0" w:line="240" w:lineRule="auto"/>
              <w:jc w:val="center"/>
              <w:rPr>
                <w:rFonts w:ascii="Times New Roman" w:hAnsi="Times New Roman" w:cs="Times New Roman"/>
                <w:b/>
                <w:bCs/>
                <w:color w:val="000000"/>
                <w:sz w:val="20"/>
                <w:szCs w:val="20"/>
              </w:rPr>
            </w:pPr>
            <w:r w:rsidRPr="00EE1DFD">
              <w:rPr>
                <w:rFonts w:ascii="Times New Roman" w:hAnsi="Times New Roman" w:cs="Times New Roman"/>
                <w:b/>
                <w:bCs/>
                <w:color w:val="000000"/>
                <w:sz w:val="20"/>
                <w:szCs w:val="20"/>
              </w:rPr>
              <w:t>0,00</w:t>
            </w:r>
          </w:p>
        </w:tc>
        <w:tc>
          <w:tcPr>
            <w:tcW w:w="0" w:type="auto"/>
            <w:tcBorders>
              <w:top w:val="nil"/>
              <w:left w:val="nil"/>
              <w:bottom w:val="single" w:sz="8" w:space="0" w:color="auto"/>
              <w:right w:val="single" w:sz="8" w:space="0" w:color="auto"/>
            </w:tcBorders>
            <w:vAlign w:val="center"/>
          </w:tcPr>
          <w:p w14:paraId="4BBB27DC" w14:textId="70940C33" w:rsidR="009120CC" w:rsidRPr="00EE1DFD" w:rsidRDefault="009120CC" w:rsidP="009120CC">
            <w:pPr>
              <w:spacing w:after="0" w:line="240" w:lineRule="auto"/>
              <w:jc w:val="center"/>
              <w:rPr>
                <w:rFonts w:ascii="Times New Roman" w:hAnsi="Times New Roman" w:cs="Times New Roman"/>
                <w:b/>
                <w:bCs/>
                <w:color w:val="000000"/>
                <w:sz w:val="20"/>
                <w:szCs w:val="20"/>
              </w:rPr>
            </w:pPr>
            <w:r w:rsidRPr="00EE1DFD">
              <w:rPr>
                <w:rFonts w:ascii="Times New Roman" w:hAnsi="Times New Roman" w:cs="Times New Roman"/>
                <w:b/>
                <w:bCs/>
                <w:color w:val="000000"/>
                <w:sz w:val="20"/>
                <w:szCs w:val="20"/>
              </w:rPr>
              <w:t>0,00</w:t>
            </w:r>
          </w:p>
        </w:tc>
        <w:tc>
          <w:tcPr>
            <w:tcW w:w="0" w:type="auto"/>
            <w:tcBorders>
              <w:top w:val="nil"/>
              <w:left w:val="nil"/>
              <w:bottom w:val="single" w:sz="8" w:space="0" w:color="auto"/>
              <w:right w:val="single" w:sz="8" w:space="0" w:color="auto"/>
            </w:tcBorders>
            <w:vAlign w:val="center"/>
          </w:tcPr>
          <w:p w14:paraId="65F51124" w14:textId="44E6C131" w:rsidR="009120CC" w:rsidRPr="00EE1DFD" w:rsidRDefault="009120CC" w:rsidP="009120CC">
            <w:pPr>
              <w:spacing w:after="0" w:line="240" w:lineRule="auto"/>
              <w:jc w:val="center"/>
              <w:rPr>
                <w:rFonts w:ascii="Times New Roman" w:hAnsi="Times New Roman" w:cs="Times New Roman"/>
                <w:b/>
                <w:bCs/>
                <w:color w:val="000000"/>
                <w:sz w:val="20"/>
                <w:szCs w:val="20"/>
              </w:rPr>
            </w:pPr>
            <w:r w:rsidRPr="00EE1DFD">
              <w:rPr>
                <w:rFonts w:ascii="Times New Roman" w:hAnsi="Times New Roman" w:cs="Times New Roman"/>
                <w:b/>
                <w:bCs/>
                <w:color w:val="000000"/>
                <w:sz w:val="20"/>
                <w:szCs w:val="20"/>
              </w:rPr>
              <w:t>0,00</w:t>
            </w:r>
          </w:p>
        </w:tc>
        <w:tc>
          <w:tcPr>
            <w:tcW w:w="0" w:type="auto"/>
            <w:tcBorders>
              <w:top w:val="nil"/>
              <w:left w:val="nil"/>
              <w:bottom w:val="single" w:sz="8" w:space="0" w:color="auto"/>
              <w:right w:val="single" w:sz="8" w:space="0" w:color="auto"/>
            </w:tcBorders>
            <w:vAlign w:val="center"/>
          </w:tcPr>
          <w:p w14:paraId="059F7357" w14:textId="249B790F" w:rsidR="009120CC" w:rsidRPr="00EE1DFD" w:rsidRDefault="009120CC" w:rsidP="009120CC">
            <w:pPr>
              <w:spacing w:after="0" w:line="240" w:lineRule="auto"/>
              <w:jc w:val="center"/>
              <w:rPr>
                <w:rFonts w:ascii="Times New Roman" w:hAnsi="Times New Roman" w:cs="Times New Roman"/>
                <w:b/>
                <w:bCs/>
                <w:color w:val="000000"/>
                <w:sz w:val="20"/>
                <w:szCs w:val="20"/>
              </w:rPr>
            </w:pPr>
            <w:r w:rsidRPr="00EE1DFD">
              <w:rPr>
                <w:rFonts w:ascii="Times New Roman" w:hAnsi="Times New Roman" w:cs="Times New Roman"/>
                <w:b/>
                <w:bCs/>
                <w:color w:val="000000"/>
                <w:sz w:val="20"/>
                <w:szCs w:val="20"/>
              </w:rPr>
              <w:t>500,00</w:t>
            </w:r>
          </w:p>
        </w:tc>
      </w:tr>
      <w:tr w:rsidR="00EE1DFD" w:rsidRPr="00EE1DFD" w14:paraId="5373CD82" w14:textId="77777777" w:rsidTr="00EE1DFD">
        <w:trPr>
          <w:jc w:val="center"/>
        </w:trPr>
        <w:tc>
          <w:tcPr>
            <w:tcW w:w="361" w:type="pct"/>
          </w:tcPr>
          <w:p w14:paraId="4467B675" w14:textId="646A7F7F" w:rsidR="00EE1DFD" w:rsidRPr="00EE1DFD" w:rsidRDefault="00EE1DFD" w:rsidP="00EE1DFD">
            <w:pPr>
              <w:widowControl w:val="0"/>
              <w:autoSpaceDE w:val="0"/>
              <w:autoSpaceDN w:val="0"/>
              <w:spacing w:after="0"/>
              <w:rPr>
                <w:rFonts w:ascii="Times New Roman" w:hAnsi="Times New Roman" w:cs="Times New Roman"/>
                <w:sz w:val="20"/>
                <w:szCs w:val="20"/>
              </w:rPr>
            </w:pPr>
            <w:r>
              <w:rPr>
                <w:rFonts w:ascii="Times New Roman" w:hAnsi="Times New Roman" w:cs="Times New Roman"/>
                <w:sz w:val="20"/>
                <w:szCs w:val="20"/>
              </w:rPr>
              <w:t>3</w:t>
            </w:r>
            <w:r w:rsidRPr="00EE1DFD">
              <w:rPr>
                <w:rFonts w:ascii="Times New Roman" w:hAnsi="Times New Roman" w:cs="Times New Roman"/>
                <w:sz w:val="20"/>
                <w:szCs w:val="20"/>
              </w:rPr>
              <w:t>.1</w:t>
            </w:r>
          </w:p>
        </w:tc>
        <w:tc>
          <w:tcPr>
            <w:tcW w:w="2898" w:type="pct"/>
          </w:tcPr>
          <w:p w14:paraId="59CF7494" w14:textId="63B20C24" w:rsidR="00EE1DFD" w:rsidRPr="00EE1DFD" w:rsidRDefault="00EE1DFD" w:rsidP="00EE1DFD">
            <w:pPr>
              <w:widowControl w:val="0"/>
              <w:autoSpaceDE w:val="0"/>
              <w:autoSpaceDN w:val="0"/>
              <w:spacing w:after="0" w:line="240" w:lineRule="auto"/>
              <w:rPr>
                <w:rFonts w:ascii="Times New Roman" w:hAnsi="Times New Roman" w:cs="Times New Roman"/>
                <w:sz w:val="20"/>
                <w:szCs w:val="20"/>
              </w:rPr>
            </w:pPr>
            <w:r w:rsidRPr="00EE1DFD">
              <w:rPr>
                <w:rFonts w:ascii="Times New Roman" w:hAnsi="Times New Roman" w:cs="Times New Roman"/>
                <w:kern w:val="2"/>
                <w:sz w:val="20"/>
                <w:szCs w:val="20"/>
              </w:rPr>
              <w:t>Муниципальный бюджет (всего), из них:</w:t>
            </w:r>
          </w:p>
        </w:tc>
        <w:tc>
          <w:tcPr>
            <w:tcW w:w="292" w:type="pct"/>
            <w:tcBorders>
              <w:top w:val="nil"/>
              <w:left w:val="nil"/>
              <w:bottom w:val="single" w:sz="8" w:space="0" w:color="auto"/>
              <w:right w:val="single" w:sz="8" w:space="0" w:color="auto"/>
            </w:tcBorders>
            <w:vAlign w:val="center"/>
          </w:tcPr>
          <w:p w14:paraId="06B835F3" w14:textId="5238E49A" w:rsidR="00EE1DFD" w:rsidRPr="00EE1DFD" w:rsidRDefault="00EE1DFD" w:rsidP="00EE1DFD">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500,00</w:t>
            </w:r>
          </w:p>
        </w:tc>
        <w:tc>
          <w:tcPr>
            <w:tcW w:w="0" w:type="auto"/>
            <w:tcBorders>
              <w:top w:val="nil"/>
              <w:left w:val="nil"/>
              <w:bottom w:val="single" w:sz="8" w:space="0" w:color="auto"/>
              <w:right w:val="single" w:sz="8" w:space="0" w:color="auto"/>
            </w:tcBorders>
            <w:vAlign w:val="center"/>
          </w:tcPr>
          <w:p w14:paraId="63FA5922" w14:textId="6BA6DA49" w:rsidR="00EE1DFD" w:rsidRPr="00EE1DFD" w:rsidRDefault="00EE1DFD" w:rsidP="00EE1DFD">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vAlign w:val="center"/>
          </w:tcPr>
          <w:p w14:paraId="163A4D7D" w14:textId="7B110366" w:rsidR="00EE1DFD" w:rsidRPr="00EE1DFD" w:rsidRDefault="00EE1DFD" w:rsidP="00EE1DFD">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vAlign w:val="center"/>
          </w:tcPr>
          <w:p w14:paraId="55BB699C" w14:textId="56BC5B03" w:rsidR="00EE1DFD" w:rsidRPr="00EE1DFD" w:rsidRDefault="00EE1DFD" w:rsidP="00EE1DFD">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vAlign w:val="center"/>
          </w:tcPr>
          <w:p w14:paraId="11CF5E2A" w14:textId="12FC5EC7" w:rsidR="00EE1DFD" w:rsidRPr="00EE1DFD" w:rsidRDefault="00EE1DFD" w:rsidP="00EE1DFD">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vAlign w:val="center"/>
          </w:tcPr>
          <w:p w14:paraId="5B5C3897" w14:textId="76CCC637" w:rsidR="00EE1DFD" w:rsidRPr="00EE1DFD" w:rsidRDefault="00EE1DFD" w:rsidP="00EE1DFD">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vAlign w:val="center"/>
          </w:tcPr>
          <w:p w14:paraId="7BF3CFB2" w14:textId="28DD2897" w:rsidR="00EE1DFD" w:rsidRPr="00EE1DFD" w:rsidRDefault="00EE1DFD" w:rsidP="00EE1DFD">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500,00</w:t>
            </w:r>
          </w:p>
        </w:tc>
      </w:tr>
      <w:tr w:rsidR="00EE1DFD" w:rsidRPr="00EE1DFD" w14:paraId="35E8870E" w14:textId="77777777" w:rsidTr="009244C1">
        <w:trPr>
          <w:jc w:val="center"/>
        </w:trPr>
        <w:tc>
          <w:tcPr>
            <w:tcW w:w="361" w:type="pct"/>
          </w:tcPr>
          <w:p w14:paraId="347E3DC6" w14:textId="6DD20B59" w:rsidR="00EE1DFD" w:rsidRPr="00EE1DFD" w:rsidRDefault="00EE1DFD" w:rsidP="00EE1DFD">
            <w:pPr>
              <w:widowControl w:val="0"/>
              <w:autoSpaceDE w:val="0"/>
              <w:autoSpaceDN w:val="0"/>
              <w:spacing w:after="0"/>
              <w:rPr>
                <w:rFonts w:ascii="Times New Roman" w:hAnsi="Times New Roman" w:cs="Times New Roman"/>
                <w:sz w:val="20"/>
                <w:szCs w:val="20"/>
              </w:rPr>
            </w:pPr>
            <w:r>
              <w:rPr>
                <w:rFonts w:ascii="Times New Roman" w:hAnsi="Times New Roman" w:cs="Times New Roman"/>
                <w:sz w:val="20"/>
                <w:szCs w:val="20"/>
              </w:rPr>
              <w:t>3</w:t>
            </w:r>
            <w:r w:rsidRPr="00EE1DFD">
              <w:rPr>
                <w:rFonts w:ascii="Times New Roman" w:hAnsi="Times New Roman" w:cs="Times New Roman"/>
                <w:sz w:val="20"/>
                <w:szCs w:val="20"/>
              </w:rPr>
              <w:t>.1.1.ф</w:t>
            </w:r>
          </w:p>
        </w:tc>
        <w:tc>
          <w:tcPr>
            <w:tcW w:w="2898" w:type="pct"/>
            <w:vAlign w:val="bottom"/>
          </w:tcPr>
          <w:p w14:paraId="6A1495F7" w14:textId="55BCE33F" w:rsidR="00EE1DFD" w:rsidRPr="00EE1DFD" w:rsidRDefault="00EE1DFD" w:rsidP="00EE1DFD">
            <w:pPr>
              <w:widowControl w:val="0"/>
              <w:autoSpaceDE w:val="0"/>
              <w:autoSpaceDN w:val="0"/>
              <w:spacing w:after="0" w:line="240" w:lineRule="auto"/>
              <w:rPr>
                <w:rFonts w:ascii="Times New Roman" w:hAnsi="Times New Roman" w:cs="Times New Roman"/>
                <w:sz w:val="20"/>
                <w:szCs w:val="20"/>
              </w:rPr>
            </w:pPr>
            <w:r w:rsidRPr="00EE1DFD">
              <w:rPr>
                <w:rFonts w:ascii="Times New Roman" w:hAnsi="Times New Roman" w:cs="Times New Roman"/>
                <w:sz w:val="20"/>
                <w:szCs w:val="20"/>
              </w:rPr>
              <w:t>Федеральный бюджет</w:t>
            </w:r>
          </w:p>
        </w:tc>
        <w:tc>
          <w:tcPr>
            <w:tcW w:w="292" w:type="pct"/>
            <w:tcBorders>
              <w:top w:val="nil"/>
              <w:left w:val="nil"/>
              <w:bottom w:val="single" w:sz="8" w:space="0" w:color="auto"/>
              <w:right w:val="single" w:sz="8" w:space="0" w:color="auto"/>
            </w:tcBorders>
          </w:tcPr>
          <w:p w14:paraId="32CA180C" w14:textId="50993E0C" w:rsidR="00EE1DFD" w:rsidRPr="00EE1DFD" w:rsidRDefault="00EE1DFD" w:rsidP="00EE1DFD">
            <w:pPr>
              <w:spacing w:after="0" w:line="240" w:lineRule="auto"/>
              <w:jc w:val="center"/>
              <w:rPr>
                <w:rFonts w:ascii="Times New Roman" w:hAnsi="Times New Roman" w:cs="Times New Roman"/>
                <w:color w:val="000000"/>
                <w:sz w:val="20"/>
                <w:szCs w:val="20"/>
              </w:rPr>
            </w:pPr>
            <w:r w:rsidRPr="00005907">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tcPr>
          <w:p w14:paraId="0E094CBE" w14:textId="21EE3052" w:rsidR="00EE1DFD" w:rsidRPr="00EE1DFD" w:rsidRDefault="00EE1DFD" w:rsidP="00EE1DFD">
            <w:pPr>
              <w:spacing w:after="0" w:line="240" w:lineRule="auto"/>
              <w:jc w:val="center"/>
              <w:rPr>
                <w:rFonts w:ascii="Times New Roman" w:hAnsi="Times New Roman" w:cs="Times New Roman"/>
                <w:color w:val="000000"/>
                <w:sz w:val="20"/>
                <w:szCs w:val="20"/>
              </w:rPr>
            </w:pPr>
            <w:r w:rsidRPr="00005907">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tcPr>
          <w:p w14:paraId="15D1DA56" w14:textId="49C08B16" w:rsidR="00EE1DFD" w:rsidRPr="00EE1DFD" w:rsidRDefault="00EE1DFD" w:rsidP="00EE1DFD">
            <w:pPr>
              <w:spacing w:after="0" w:line="240" w:lineRule="auto"/>
              <w:jc w:val="center"/>
              <w:rPr>
                <w:rFonts w:ascii="Times New Roman" w:hAnsi="Times New Roman" w:cs="Times New Roman"/>
                <w:color w:val="000000"/>
                <w:sz w:val="20"/>
                <w:szCs w:val="20"/>
              </w:rPr>
            </w:pPr>
            <w:r w:rsidRPr="00005907">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tcPr>
          <w:p w14:paraId="2EB1C965" w14:textId="7AA4A7E6" w:rsidR="00EE1DFD" w:rsidRPr="00EE1DFD" w:rsidRDefault="00EE1DFD" w:rsidP="00EE1DFD">
            <w:pPr>
              <w:spacing w:after="0" w:line="240" w:lineRule="auto"/>
              <w:jc w:val="center"/>
              <w:rPr>
                <w:rFonts w:ascii="Times New Roman" w:hAnsi="Times New Roman" w:cs="Times New Roman"/>
                <w:color w:val="000000"/>
                <w:sz w:val="20"/>
                <w:szCs w:val="20"/>
              </w:rPr>
            </w:pPr>
            <w:r w:rsidRPr="00005907">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tcPr>
          <w:p w14:paraId="7587EB59" w14:textId="19CA2BC0" w:rsidR="00EE1DFD" w:rsidRPr="00EE1DFD" w:rsidRDefault="00EE1DFD" w:rsidP="00EE1DFD">
            <w:pPr>
              <w:spacing w:after="0" w:line="240" w:lineRule="auto"/>
              <w:jc w:val="center"/>
              <w:rPr>
                <w:rFonts w:ascii="Times New Roman" w:hAnsi="Times New Roman" w:cs="Times New Roman"/>
                <w:color w:val="000000"/>
                <w:sz w:val="20"/>
                <w:szCs w:val="20"/>
              </w:rPr>
            </w:pPr>
            <w:r w:rsidRPr="00005907">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tcPr>
          <w:p w14:paraId="7A5CB65B" w14:textId="7BFD2EB3" w:rsidR="00EE1DFD" w:rsidRPr="00EE1DFD" w:rsidRDefault="00EE1DFD" w:rsidP="00EE1DFD">
            <w:pPr>
              <w:spacing w:after="0" w:line="240" w:lineRule="auto"/>
              <w:jc w:val="center"/>
              <w:rPr>
                <w:rFonts w:ascii="Times New Roman" w:hAnsi="Times New Roman" w:cs="Times New Roman"/>
                <w:color w:val="000000"/>
                <w:sz w:val="20"/>
                <w:szCs w:val="20"/>
              </w:rPr>
            </w:pPr>
            <w:r w:rsidRPr="00005907">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tcPr>
          <w:p w14:paraId="51CCB92B" w14:textId="3AF593F2" w:rsidR="00EE1DFD" w:rsidRPr="00EE1DFD" w:rsidRDefault="00EE1DFD" w:rsidP="00EE1DFD">
            <w:pPr>
              <w:spacing w:after="0" w:line="240" w:lineRule="auto"/>
              <w:jc w:val="center"/>
              <w:rPr>
                <w:rFonts w:ascii="Times New Roman" w:hAnsi="Times New Roman" w:cs="Times New Roman"/>
                <w:color w:val="000000"/>
                <w:sz w:val="20"/>
                <w:szCs w:val="20"/>
              </w:rPr>
            </w:pPr>
            <w:r w:rsidRPr="00005907">
              <w:rPr>
                <w:rFonts w:ascii="Times New Roman" w:hAnsi="Times New Roman" w:cs="Times New Roman"/>
                <w:color w:val="000000"/>
                <w:sz w:val="20"/>
                <w:szCs w:val="20"/>
              </w:rPr>
              <w:t>0,00</w:t>
            </w:r>
          </w:p>
        </w:tc>
      </w:tr>
      <w:tr w:rsidR="00EE1DFD" w:rsidRPr="00EE1DFD" w14:paraId="707162C2" w14:textId="77777777" w:rsidTr="00EE1DFD">
        <w:trPr>
          <w:jc w:val="center"/>
        </w:trPr>
        <w:tc>
          <w:tcPr>
            <w:tcW w:w="361" w:type="pct"/>
          </w:tcPr>
          <w:p w14:paraId="55171DB6" w14:textId="246033BC" w:rsidR="009120CC" w:rsidRPr="00EE1DFD" w:rsidRDefault="00EE1DFD" w:rsidP="009120CC">
            <w:pPr>
              <w:widowControl w:val="0"/>
              <w:autoSpaceDE w:val="0"/>
              <w:autoSpaceDN w:val="0"/>
              <w:spacing w:after="0"/>
              <w:rPr>
                <w:rFonts w:ascii="Times New Roman" w:hAnsi="Times New Roman" w:cs="Times New Roman"/>
                <w:sz w:val="20"/>
                <w:szCs w:val="20"/>
              </w:rPr>
            </w:pPr>
            <w:r>
              <w:rPr>
                <w:rFonts w:ascii="Times New Roman" w:hAnsi="Times New Roman" w:cs="Times New Roman"/>
                <w:sz w:val="20"/>
                <w:szCs w:val="20"/>
              </w:rPr>
              <w:t>3.1.2.о</w:t>
            </w:r>
          </w:p>
        </w:tc>
        <w:tc>
          <w:tcPr>
            <w:tcW w:w="2898" w:type="pct"/>
          </w:tcPr>
          <w:p w14:paraId="72DBA4D5" w14:textId="350DD503" w:rsidR="009120CC" w:rsidRPr="00EE1DFD" w:rsidRDefault="009120CC" w:rsidP="009120CC">
            <w:pPr>
              <w:widowControl w:val="0"/>
              <w:autoSpaceDE w:val="0"/>
              <w:autoSpaceDN w:val="0"/>
              <w:spacing w:after="0" w:line="240" w:lineRule="auto"/>
              <w:rPr>
                <w:rFonts w:ascii="Times New Roman" w:hAnsi="Times New Roman" w:cs="Times New Roman"/>
                <w:sz w:val="20"/>
                <w:szCs w:val="20"/>
              </w:rPr>
            </w:pPr>
            <w:r w:rsidRPr="00EE1DFD">
              <w:rPr>
                <w:rFonts w:ascii="Times New Roman" w:hAnsi="Times New Roman" w:cs="Times New Roman"/>
                <w:sz w:val="20"/>
                <w:szCs w:val="20"/>
              </w:rPr>
              <w:t>Областной бюджет</w:t>
            </w:r>
          </w:p>
        </w:tc>
        <w:tc>
          <w:tcPr>
            <w:tcW w:w="292" w:type="pct"/>
            <w:tcBorders>
              <w:top w:val="nil"/>
              <w:left w:val="nil"/>
              <w:bottom w:val="single" w:sz="8" w:space="0" w:color="auto"/>
              <w:right w:val="single" w:sz="8" w:space="0" w:color="auto"/>
            </w:tcBorders>
            <w:vAlign w:val="center"/>
          </w:tcPr>
          <w:p w14:paraId="6F4F77C9" w14:textId="6EB19E1E" w:rsidR="009120CC" w:rsidRPr="00EE1DFD" w:rsidRDefault="009120CC" w:rsidP="009120CC">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vAlign w:val="center"/>
          </w:tcPr>
          <w:p w14:paraId="56B35653" w14:textId="2F0BD06C" w:rsidR="009120CC" w:rsidRPr="00EE1DFD" w:rsidRDefault="009120CC" w:rsidP="009120CC">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vAlign w:val="center"/>
          </w:tcPr>
          <w:p w14:paraId="3903952E" w14:textId="73478BE2" w:rsidR="009120CC" w:rsidRPr="00EE1DFD" w:rsidRDefault="009120CC" w:rsidP="009120CC">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vAlign w:val="center"/>
          </w:tcPr>
          <w:p w14:paraId="597ED62F" w14:textId="1ACE5657" w:rsidR="009120CC" w:rsidRPr="00EE1DFD" w:rsidRDefault="009120CC" w:rsidP="009120CC">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vAlign w:val="center"/>
          </w:tcPr>
          <w:p w14:paraId="71EBA60F" w14:textId="78D2F72F" w:rsidR="009120CC" w:rsidRPr="00EE1DFD" w:rsidRDefault="009120CC" w:rsidP="009120CC">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vAlign w:val="center"/>
          </w:tcPr>
          <w:p w14:paraId="784E773F" w14:textId="5061AD06" w:rsidR="009120CC" w:rsidRPr="00EE1DFD" w:rsidRDefault="009120CC" w:rsidP="009120CC">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vAlign w:val="center"/>
          </w:tcPr>
          <w:p w14:paraId="75419801" w14:textId="4E37AF32" w:rsidR="009120CC" w:rsidRPr="00EE1DFD" w:rsidRDefault="009120CC" w:rsidP="009120CC">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0,00</w:t>
            </w:r>
          </w:p>
        </w:tc>
      </w:tr>
      <w:tr w:rsidR="00EE1DFD" w:rsidRPr="00EE1DFD" w14:paraId="203203A6" w14:textId="77777777" w:rsidTr="00EE1DFD">
        <w:trPr>
          <w:jc w:val="center"/>
        </w:trPr>
        <w:tc>
          <w:tcPr>
            <w:tcW w:w="361" w:type="pct"/>
          </w:tcPr>
          <w:p w14:paraId="273C8780" w14:textId="70491454" w:rsidR="009120CC" w:rsidRPr="00EE1DFD" w:rsidRDefault="00EE1DFD" w:rsidP="009120CC">
            <w:pPr>
              <w:widowControl w:val="0"/>
              <w:autoSpaceDE w:val="0"/>
              <w:autoSpaceDN w:val="0"/>
              <w:spacing w:after="0"/>
              <w:rPr>
                <w:rFonts w:ascii="Times New Roman" w:hAnsi="Times New Roman" w:cs="Times New Roman"/>
                <w:sz w:val="20"/>
                <w:szCs w:val="20"/>
              </w:rPr>
            </w:pPr>
            <w:r>
              <w:rPr>
                <w:rFonts w:ascii="Times New Roman" w:hAnsi="Times New Roman" w:cs="Times New Roman"/>
                <w:sz w:val="20"/>
                <w:szCs w:val="20"/>
              </w:rPr>
              <w:t>3.1.3.м</w:t>
            </w:r>
          </w:p>
        </w:tc>
        <w:tc>
          <w:tcPr>
            <w:tcW w:w="2898" w:type="pct"/>
          </w:tcPr>
          <w:p w14:paraId="58270C72" w14:textId="49490035" w:rsidR="009120CC" w:rsidRPr="00EE1DFD" w:rsidRDefault="009120CC" w:rsidP="009120CC">
            <w:pPr>
              <w:widowControl w:val="0"/>
              <w:autoSpaceDE w:val="0"/>
              <w:autoSpaceDN w:val="0"/>
              <w:spacing w:after="0" w:line="240" w:lineRule="auto"/>
              <w:rPr>
                <w:rFonts w:ascii="Times New Roman" w:hAnsi="Times New Roman" w:cs="Times New Roman"/>
                <w:sz w:val="20"/>
                <w:szCs w:val="20"/>
              </w:rPr>
            </w:pPr>
            <w:r w:rsidRPr="00EE1DFD">
              <w:rPr>
                <w:rFonts w:ascii="Times New Roman" w:hAnsi="Times New Roman" w:cs="Times New Roman"/>
                <w:sz w:val="20"/>
                <w:szCs w:val="20"/>
              </w:rPr>
              <w:t>Местный бюджет</w:t>
            </w:r>
          </w:p>
        </w:tc>
        <w:tc>
          <w:tcPr>
            <w:tcW w:w="292" w:type="pct"/>
            <w:tcBorders>
              <w:top w:val="nil"/>
              <w:left w:val="nil"/>
              <w:bottom w:val="single" w:sz="8" w:space="0" w:color="auto"/>
              <w:right w:val="single" w:sz="8" w:space="0" w:color="auto"/>
            </w:tcBorders>
            <w:vAlign w:val="center"/>
          </w:tcPr>
          <w:p w14:paraId="6D154E2C" w14:textId="416DF99D" w:rsidR="009120CC" w:rsidRPr="00EE1DFD" w:rsidRDefault="009120CC" w:rsidP="009120CC">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500,00</w:t>
            </w:r>
          </w:p>
        </w:tc>
        <w:tc>
          <w:tcPr>
            <w:tcW w:w="0" w:type="auto"/>
            <w:tcBorders>
              <w:top w:val="nil"/>
              <w:left w:val="nil"/>
              <w:bottom w:val="single" w:sz="8" w:space="0" w:color="auto"/>
              <w:right w:val="single" w:sz="8" w:space="0" w:color="auto"/>
            </w:tcBorders>
            <w:vAlign w:val="center"/>
          </w:tcPr>
          <w:p w14:paraId="6564E93D" w14:textId="782ADCB7" w:rsidR="009120CC" w:rsidRPr="00EE1DFD" w:rsidRDefault="009120CC" w:rsidP="009120CC">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vAlign w:val="center"/>
          </w:tcPr>
          <w:p w14:paraId="6B54C1B8" w14:textId="1F624401" w:rsidR="009120CC" w:rsidRPr="00EE1DFD" w:rsidRDefault="009120CC" w:rsidP="009120CC">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vAlign w:val="center"/>
          </w:tcPr>
          <w:p w14:paraId="2D9893A6" w14:textId="17D7A705" w:rsidR="009120CC" w:rsidRPr="00EE1DFD" w:rsidRDefault="009120CC" w:rsidP="009120CC">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vAlign w:val="center"/>
          </w:tcPr>
          <w:p w14:paraId="51651F0C" w14:textId="472F1753" w:rsidR="009120CC" w:rsidRPr="00EE1DFD" w:rsidRDefault="009120CC" w:rsidP="009120CC">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vAlign w:val="center"/>
          </w:tcPr>
          <w:p w14:paraId="2F64DDBC" w14:textId="749EA0F1" w:rsidR="009120CC" w:rsidRPr="00EE1DFD" w:rsidRDefault="009120CC" w:rsidP="009120CC">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vAlign w:val="center"/>
          </w:tcPr>
          <w:p w14:paraId="4B9B4EFC" w14:textId="378F9E65" w:rsidR="009120CC" w:rsidRPr="00EE1DFD" w:rsidRDefault="009120CC" w:rsidP="009120CC">
            <w:pPr>
              <w:spacing w:after="0" w:line="240" w:lineRule="auto"/>
              <w:jc w:val="center"/>
              <w:rPr>
                <w:rFonts w:ascii="Times New Roman" w:hAnsi="Times New Roman" w:cs="Times New Roman"/>
                <w:color w:val="000000"/>
                <w:sz w:val="20"/>
                <w:szCs w:val="20"/>
              </w:rPr>
            </w:pPr>
            <w:r w:rsidRPr="00EE1DFD">
              <w:rPr>
                <w:rFonts w:ascii="Times New Roman" w:hAnsi="Times New Roman" w:cs="Times New Roman"/>
                <w:color w:val="000000"/>
                <w:sz w:val="20"/>
                <w:szCs w:val="20"/>
              </w:rPr>
              <w:t>500,00</w:t>
            </w:r>
          </w:p>
        </w:tc>
      </w:tr>
      <w:tr w:rsidR="00EE1DFD" w:rsidRPr="00EE1DFD" w14:paraId="5188AF8F" w14:textId="77777777" w:rsidTr="009244C1">
        <w:trPr>
          <w:jc w:val="center"/>
        </w:trPr>
        <w:tc>
          <w:tcPr>
            <w:tcW w:w="361" w:type="pct"/>
          </w:tcPr>
          <w:p w14:paraId="790CF7E5" w14:textId="55F96971" w:rsidR="00EE1DFD" w:rsidRDefault="00EE1DFD" w:rsidP="00EE1DFD">
            <w:pPr>
              <w:widowControl w:val="0"/>
              <w:autoSpaceDE w:val="0"/>
              <w:autoSpaceDN w:val="0"/>
              <w:spacing w:after="0"/>
              <w:rPr>
                <w:rFonts w:ascii="Times New Roman" w:hAnsi="Times New Roman" w:cs="Times New Roman"/>
                <w:sz w:val="20"/>
                <w:szCs w:val="20"/>
              </w:rPr>
            </w:pPr>
            <w:r>
              <w:rPr>
                <w:rFonts w:ascii="Times New Roman" w:hAnsi="Times New Roman" w:cs="Times New Roman"/>
                <w:sz w:val="20"/>
                <w:szCs w:val="20"/>
              </w:rPr>
              <w:t>3.1.4</w:t>
            </w:r>
          </w:p>
        </w:tc>
        <w:tc>
          <w:tcPr>
            <w:tcW w:w="2898" w:type="pct"/>
          </w:tcPr>
          <w:p w14:paraId="018EFE50" w14:textId="5E7E6DAB" w:rsidR="00EE1DFD" w:rsidRPr="00EE1DFD" w:rsidRDefault="00EE1DFD" w:rsidP="00EE1DFD">
            <w:pPr>
              <w:widowControl w:val="0"/>
              <w:autoSpaceDE w:val="0"/>
              <w:autoSpaceDN w:val="0"/>
              <w:spacing w:after="0" w:line="240" w:lineRule="auto"/>
              <w:rPr>
                <w:rFonts w:ascii="Times New Roman" w:hAnsi="Times New Roman" w:cs="Times New Roman"/>
                <w:sz w:val="20"/>
                <w:szCs w:val="20"/>
              </w:rPr>
            </w:pPr>
            <w:r w:rsidRPr="00EE1DFD">
              <w:rPr>
                <w:rFonts w:ascii="Times New Roman" w:hAnsi="Times New Roman" w:cs="Times New Roman"/>
                <w:sz w:val="20"/>
                <w:szCs w:val="20"/>
              </w:rPr>
              <w:t>Внебюджетные источники</w:t>
            </w:r>
          </w:p>
        </w:tc>
        <w:tc>
          <w:tcPr>
            <w:tcW w:w="292" w:type="pct"/>
            <w:tcBorders>
              <w:top w:val="nil"/>
              <w:left w:val="nil"/>
              <w:bottom w:val="single" w:sz="8" w:space="0" w:color="auto"/>
              <w:right w:val="single" w:sz="8" w:space="0" w:color="auto"/>
            </w:tcBorders>
          </w:tcPr>
          <w:p w14:paraId="65BEE8C0" w14:textId="3913C7E0" w:rsidR="00EE1DFD" w:rsidRPr="00EE1DFD" w:rsidRDefault="00EE1DFD" w:rsidP="00EE1DFD">
            <w:pPr>
              <w:spacing w:after="0" w:line="240" w:lineRule="auto"/>
              <w:jc w:val="center"/>
              <w:rPr>
                <w:rFonts w:ascii="Times New Roman" w:hAnsi="Times New Roman" w:cs="Times New Roman"/>
                <w:color w:val="000000"/>
                <w:sz w:val="20"/>
                <w:szCs w:val="20"/>
              </w:rPr>
            </w:pPr>
            <w:r w:rsidRPr="003C0CAF">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tcPr>
          <w:p w14:paraId="67F3F59A" w14:textId="46E7AC2C" w:rsidR="00EE1DFD" w:rsidRPr="00EE1DFD" w:rsidRDefault="00EE1DFD" w:rsidP="00EE1DFD">
            <w:pPr>
              <w:spacing w:after="0" w:line="240" w:lineRule="auto"/>
              <w:jc w:val="center"/>
              <w:rPr>
                <w:rFonts w:ascii="Times New Roman" w:hAnsi="Times New Roman" w:cs="Times New Roman"/>
                <w:color w:val="000000"/>
                <w:sz w:val="20"/>
                <w:szCs w:val="20"/>
              </w:rPr>
            </w:pPr>
            <w:r w:rsidRPr="003C0CAF">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tcPr>
          <w:p w14:paraId="1521F0CF" w14:textId="40C4FEFB" w:rsidR="00EE1DFD" w:rsidRPr="00EE1DFD" w:rsidRDefault="00EE1DFD" w:rsidP="00EE1DFD">
            <w:pPr>
              <w:spacing w:after="0" w:line="240" w:lineRule="auto"/>
              <w:jc w:val="center"/>
              <w:rPr>
                <w:rFonts w:ascii="Times New Roman" w:hAnsi="Times New Roman" w:cs="Times New Roman"/>
                <w:color w:val="000000"/>
                <w:sz w:val="20"/>
                <w:szCs w:val="20"/>
              </w:rPr>
            </w:pPr>
            <w:r w:rsidRPr="003C0CAF">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tcPr>
          <w:p w14:paraId="52200333" w14:textId="6076CBB5" w:rsidR="00EE1DFD" w:rsidRPr="00EE1DFD" w:rsidRDefault="00EE1DFD" w:rsidP="00EE1DFD">
            <w:pPr>
              <w:spacing w:after="0" w:line="240" w:lineRule="auto"/>
              <w:jc w:val="center"/>
              <w:rPr>
                <w:rFonts w:ascii="Times New Roman" w:hAnsi="Times New Roman" w:cs="Times New Roman"/>
                <w:color w:val="000000"/>
                <w:sz w:val="20"/>
                <w:szCs w:val="20"/>
              </w:rPr>
            </w:pPr>
            <w:r w:rsidRPr="003C0CAF">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tcPr>
          <w:p w14:paraId="312798BD" w14:textId="4871C781" w:rsidR="00EE1DFD" w:rsidRPr="00EE1DFD" w:rsidRDefault="00EE1DFD" w:rsidP="00EE1DFD">
            <w:pPr>
              <w:spacing w:after="0" w:line="240" w:lineRule="auto"/>
              <w:jc w:val="center"/>
              <w:rPr>
                <w:rFonts w:ascii="Times New Roman" w:hAnsi="Times New Roman" w:cs="Times New Roman"/>
                <w:color w:val="000000"/>
                <w:sz w:val="20"/>
                <w:szCs w:val="20"/>
              </w:rPr>
            </w:pPr>
            <w:r w:rsidRPr="003C0CAF">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tcPr>
          <w:p w14:paraId="571B6300" w14:textId="4FFF7727" w:rsidR="00EE1DFD" w:rsidRPr="00EE1DFD" w:rsidRDefault="00EE1DFD" w:rsidP="00EE1DFD">
            <w:pPr>
              <w:spacing w:after="0" w:line="240" w:lineRule="auto"/>
              <w:jc w:val="center"/>
              <w:rPr>
                <w:rFonts w:ascii="Times New Roman" w:hAnsi="Times New Roman" w:cs="Times New Roman"/>
                <w:color w:val="000000"/>
                <w:sz w:val="20"/>
                <w:szCs w:val="20"/>
              </w:rPr>
            </w:pPr>
            <w:r w:rsidRPr="003C0CAF">
              <w:rPr>
                <w:rFonts w:ascii="Times New Roman" w:hAnsi="Times New Roman" w:cs="Times New Roman"/>
                <w:color w:val="000000"/>
                <w:sz w:val="20"/>
                <w:szCs w:val="20"/>
              </w:rPr>
              <w:t>0,00</w:t>
            </w:r>
          </w:p>
        </w:tc>
        <w:tc>
          <w:tcPr>
            <w:tcW w:w="0" w:type="auto"/>
            <w:tcBorders>
              <w:top w:val="nil"/>
              <w:left w:val="nil"/>
              <w:bottom w:val="single" w:sz="8" w:space="0" w:color="auto"/>
              <w:right w:val="single" w:sz="8" w:space="0" w:color="auto"/>
            </w:tcBorders>
          </w:tcPr>
          <w:p w14:paraId="50B1D6C2" w14:textId="168B0476" w:rsidR="00EE1DFD" w:rsidRPr="00EE1DFD" w:rsidRDefault="00EE1DFD" w:rsidP="00EE1DFD">
            <w:pPr>
              <w:spacing w:after="0" w:line="240" w:lineRule="auto"/>
              <w:jc w:val="center"/>
              <w:rPr>
                <w:rFonts w:ascii="Times New Roman" w:hAnsi="Times New Roman" w:cs="Times New Roman"/>
                <w:color w:val="000000"/>
                <w:sz w:val="20"/>
                <w:szCs w:val="20"/>
              </w:rPr>
            </w:pPr>
            <w:r w:rsidRPr="003C0CAF">
              <w:rPr>
                <w:rFonts w:ascii="Times New Roman" w:hAnsi="Times New Roman" w:cs="Times New Roman"/>
                <w:color w:val="000000"/>
                <w:sz w:val="20"/>
                <w:szCs w:val="20"/>
              </w:rPr>
              <w:t>0,00</w:t>
            </w:r>
          </w:p>
        </w:tc>
      </w:tr>
      <w:tr w:rsidR="009120CC" w:rsidRPr="00EE1DFD" w14:paraId="0E66C207" w14:textId="77777777" w:rsidTr="00EE1DFD">
        <w:trPr>
          <w:jc w:val="center"/>
        </w:trPr>
        <w:tc>
          <w:tcPr>
            <w:tcW w:w="3259" w:type="pct"/>
            <w:gridSpan w:val="2"/>
          </w:tcPr>
          <w:p w14:paraId="10A74E6B" w14:textId="77777777" w:rsidR="009120CC" w:rsidRPr="00EE1DFD" w:rsidRDefault="009120CC" w:rsidP="009120CC">
            <w:pPr>
              <w:widowControl w:val="0"/>
              <w:autoSpaceDE w:val="0"/>
              <w:autoSpaceDN w:val="0"/>
              <w:spacing w:after="0" w:line="240" w:lineRule="auto"/>
              <w:rPr>
                <w:rFonts w:ascii="Times New Roman" w:hAnsi="Times New Roman" w:cs="Times New Roman"/>
                <w:sz w:val="20"/>
                <w:szCs w:val="20"/>
              </w:rPr>
            </w:pPr>
            <w:r w:rsidRPr="00EE1DFD">
              <w:rPr>
                <w:rFonts w:ascii="Times New Roman" w:hAnsi="Times New Roman" w:cs="Times New Roman"/>
                <w:sz w:val="20"/>
                <w:szCs w:val="20"/>
              </w:rPr>
              <w:t>ИТОГО ПО ПРОЕКТУ:</w:t>
            </w:r>
          </w:p>
        </w:tc>
        <w:tc>
          <w:tcPr>
            <w:tcW w:w="292" w:type="pct"/>
            <w:tcBorders>
              <w:top w:val="nil"/>
              <w:left w:val="nil"/>
              <w:bottom w:val="single" w:sz="8" w:space="0" w:color="auto"/>
              <w:right w:val="single" w:sz="8" w:space="0" w:color="auto"/>
            </w:tcBorders>
            <w:vAlign w:val="center"/>
          </w:tcPr>
          <w:p w14:paraId="7D782B5F" w14:textId="27228B9C" w:rsidR="009120CC" w:rsidRPr="00EE1DFD" w:rsidRDefault="009120CC" w:rsidP="009120CC">
            <w:pPr>
              <w:widowControl w:val="0"/>
              <w:autoSpaceDE w:val="0"/>
              <w:autoSpaceDN w:val="0"/>
              <w:spacing w:after="0"/>
              <w:jc w:val="center"/>
              <w:rPr>
                <w:rFonts w:ascii="Times New Roman" w:hAnsi="Times New Roman" w:cs="Times New Roman"/>
                <w:sz w:val="20"/>
                <w:szCs w:val="20"/>
              </w:rPr>
            </w:pPr>
            <w:r w:rsidRPr="00EE1DFD">
              <w:rPr>
                <w:rFonts w:ascii="Times New Roman" w:hAnsi="Times New Roman" w:cs="Times New Roman"/>
                <w:color w:val="000000"/>
                <w:sz w:val="20"/>
                <w:szCs w:val="20"/>
              </w:rPr>
              <w:t>3 043,94</w:t>
            </w:r>
          </w:p>
        </w:tc>
        <w:tc>
          <w:tcPr>
            <w:tcW w:w="0" w:type="auto"/>
            <w:tcBorders>
              <w:top w:val="nil"/>
              <w:left w:val="nil"/>
              <w:bottom w:val="single" w:sz="8" w:space="0" w:color="auto"/>
              <w:right w:val="single" w:sz="8" w:space="0" w:color="auto"/>
            </w:tcBorders>
            <w:vAlign w:val="center"/>
          </w:tcPr>
          <w:p w14:paraId="0624C6D0" w14:textId="7CE8F866" w:rsidR="009120CC" w:rsidRPr="00EE1DFD" w:rsidRDefault="009120CC" w:rsidP="009120CC">
            <w:pPr>
              <w:widowControl w:val="0"/>
              <w:autoSpaceDE w:val="0"/>
              <w:autoSpaceDN w:val="0"/>
              <w:spacing w:after="0"/>
              <w:jc w:val="center"/>
              <w:rPr>
                <w:rFonts w:ascii="Times New Roman" w:hAnsi="Times New Roman" w:cs="Times New Roman"/>
                <w:sz w:val="20"/>
                <w:szCs w:val="20"/>
              </w:rPr>
            </w:pPr>
            <w:r w:rsidRPr="00EE1DFD">
              <w:rPr>
                <w:rFonts w:ascii="Times New Roman" w:hAnsi="Times New Roman" w:cs="Times New Roman"/>
                <w:color w:val="000000"/>
                <w:sz w:val="20"/>
                <w:szCs w:val="20"/>
              </w:rPr>
              <w:t>486,06</w:t>
            </w:r>
          </w:p>
        </w:tc>
        <w:tc>
          <w:tcPr>
            <w:tcW w:w="0" w:type="auto"/>
            <w:tcBorders>
              <w:top w:val="nil"/>
              <w:left w:val="nil"/>
              <w:bottom w:val="single" w:sz="8" w:space="0" w:color="auto"/>
              <w:right w:val="single" w:sz="8" w:space="0" w:color="auto"/>
            </w:tcBorders>
            <w:vAlign w:val="center"/>
          </w:tcPr>
          <w:p w14:paraId="4BEBD13C" w14:textId="40D9F6DD" w:rsidR="009120CC" w:rsidRPr="00EE1DFD" w:rsidRDefault="009120CC" w:rsidP="009120CC">
            <w:pPr>
              <w:widowControl w:val="0"/>
              <w:autoSpaceDE w:val="0"/>
              <w:autoSpaceDN w:val="0"/>
              <w:spacing w:after="0"/>
              <w:jc w:val="center"/>
              <w:rPr>
                <w:rFonts w:ascii="Times New Roman" w:hAnsi="Times New Roman" w:cs="Times New Roman"/>
                <w:sz w:val="20"/>
                <w:szCs w:val="20"/>
              </w:rPr>
            </w:pPr>
            <w:r w:rsidRPr="00EE1DFD">
              <w:rPr>
                <w:rFonts w:ascii="Times New Roman" w:hAnsi="Times New Roman" w:cs="Times New Roman"/>
                <w:color w:val="000000"/>
                <w:sz w:val="20"/>
                <w:szCs w:val="20"/>
              </w:rPr>
              <w:t>486,28</w:t>
            </w:r>
          </w:p>
        </w:tc>
        <w:tc>
          <w:tcPr>
            <w:tcW w:w="0" w:type="auto"/>
            <w:tcBorders>
              <w:top w:val="nil"/>
              <w:left w:val="nil"/>
              <w:bottom w:val="single" w:sz="8" w:space="0" w:color="auto"/>
              <w:right w:val="single" w:sz="8" w:space="0" w:color="auto"/>
            </w:tcBorders>
            <w:vAlign w:val="center"/>
          </w:tcPr>
          <w:p w14:paraId="30C6C310" w14:textId="2B13154B" w:rsidR="009120CC" w:rsidRPr="00EE1DFD" w:rsidRDefault="009120CC" w:rsidP="009120CC">
            <w:pPr>
              <w:widowControl w:val="0"/>
              <w:autoSpaceDE w:val="0"/>
              <w:autoSpaceDN w:val="0"/>
              <w:spacing w:after="0"/>
              <w:jc w:val="center"/>
              <w:rPr>
                <w:rFonts w:ascii="Times New Roman" w:hAnsi="Times New Roman" w:cs="Times New Roman"/>
                <w:sz w:val="20"/>
                <w:szCs w:val="20"/>
              </w:rPr>
            </w:pPr>
            <w:r w:rsidRPr="00EE1DFD">
              <w:rPr>
                <w:rFonts w:ascii="Times New Roman" w:hAnsi="Times New Roman" w:cs="Times New Roman"/>
                <w:color w:val="000000"/>
                <w:sz w:val="20"/>
                <w:szCs w:val="20"/>
              </w:rPr>
              <w:t>29,18</w:t>
            </w:r>
          </w:p>
        </w:tc>
        <w:tc>
          <w:tcPr>
            <w:tcW w:w="0" w:type="auto"/>
            <w:tcBorders>
              <w:top w:val="nil"/>
              <w:left w:val="nil"/>
              <w:bottom w:val="single" w:sz="8" w:space="0" w:color="auto"/>
              <w:right w:val="single" w:sz="8" w:space="0" w:color="auto"/>
            </w:tcBorders>
            <w:vAlign w:val="center"/>
          </w:tcPr>
          <w:p w14:paraId="5436159A" w14:textId="174CF179" w:rsidR="009120CC" w:rsidRPr="00EE1DFD" w:rsidRDefault="009120CC" w:rsidP="009120CC">
            <w:pPr>
              <w:widowControl w:val="0"/>
              <w:autoSpaceDE w:val="0"/>
              <w:autoSpaceDN w:val="0"/>
              <w:spacing w:after="0"/>
              <w:jc w:val="center"/>
              <w:rPr>
                <w:rFonts w:ascii="Times New Roman" w:hAnsi="Times New Roman" w:cs="Times New Roman"/>
                <w:sz w:val="20"/>
                <w:szCs w:val="20"/>
              </w:rPr>
            </w:pPr>
            <w:r w:rsidRPr="00EE1DFD">
              <w:rPr>
                <w:rFonts w:ascii="Times New Roman" w:hAnsi="Times New Roman" w:cs="Times New Roman"/>
                <w:color w:val="000000"/>
                <w:sz w:val="20"/>
                <w:szCs w:val="20"/>
              </w:rPr>
              <w:t>29,17</w:t>
            </w:r>
          </w:p>
        </w:tc>
        <w:tc>
          <w:tcPr>
            <w:tcW w:w="0" w:type="auto"/>
            <w:tcBorders>
              <w:top w:val="nil"/>
              <w:left w:val="nil"/>
              <w:bottom w:val="single" w:sz="8" w:space="0" w:color="auto"/>
              <w:right w:val="single" w:sz="8" w:space="0" w:color="auto"/>
            </w:tcBorders>
            <w:vAlign w:val="center"/>
          </w:tcPr>
          <w:p w14:paraId="39E79827" w14:textId="71C0A86F" w:rsidR="009120CC" w:rsidRPr="00EE1DFD" w:rsidRDefault="009120CC" w:rsidP="009120CC">
            <w:pPr>
              <w:widowControl w:val="0"/>
              <w:autoSpaceDE w:val="0"/>
              <w:autoSpaceDN w:val="0"/>
              <w:spacing w:after="0"/>
              <w:jc w:val="center"/>
              <w:rPr>
                <w:rFonts w:ascii="Times New Roman" w:hAnsi="Times New Roman" w:cs="Times New Roman"/>
                <w:sz w:val="20"/>
                <w:szCs w:val="20"/>
              </w:rPr>
            </w:pPr>
            <w:r w:rsidRPr="00EE1DFD">
              <w:rPr>
                <w:rFonts w:ascii="Times New Roman" w:hAnsi="Times New Roman" w:cs="Times New Roman"/>
                <w:color w:val="000000"/>
                <w:sz w:val="20"/>
                <w:szCs w:val="20"/>
              </w:rPr>
              <w:t>29,17</w:t>
            </w:r>
          </w:p>
        </w:tc>
        <w:tc>
          <w:tcPr>
            <w:tcW w:w="0" w:type="auto"/>
            <w:tcBorders>
              <w:top w:val="nil"/>
              <w:left w:val="nil"/>
              <w:bottom w:val="single" w:sz="8" w:space="0" w:color="auto"/>
              <w:right w:val="single" w:sz="8" w:space="0" w:color="auto"/>
            </w:tcBorders>
            <w:vAlign w:val="center"/>
          </w:tcPr>
          <w:p w14:paraId="04C4D688" w14:textId="3B9F386F" w:rsidR="009120CC" w:rsidRPr="00EE1DFD" w:rsidRDefault="009120CC" w:rsidP="009120CC">
            <w:pPr>
              <w:widowControl w:val="0"/>
              <w:autoSpaceDE w:val="0"/>
              <w:autoSpaceDN w:val="0"/>
              <w:spacing w:after="0"/>
              <w:jc w:val="center"/>
              <w:rPr>
                <w:rFonts w:ascii="Times New Roman" w:hAnsi="Times New Roman" w:cs="Times New Roman"/>
                <w:sz w:val="20"/>
                <w:szCs w:val="20"/>
              </w:rPr>
            </w:pPr>
            <w:r w:rsidRPr="00EE1DFD">
              <w:rPr>
                <w:rFonts w:ascii="Times New Roman" w:hAnsi="Times New Roman" w:cs="Times New Roman"/>
                <w:color w:val="000000"/>
                <w:sz w:val="20"/>
                <w:szCs w:val="20"/>
              </w:rPr>
              <w:t>3 003,80</w:t>
            </w:r>
          </w:p>
        </w:tc>
      </w:tr>
    </w:tbl>
    <w:p w14:paraId="0BF55243" w14:textId="77777777" w:rsidR="00EE1DFD" w:rsidRPr="00EE1DFD" w:rsidRDefault="00EE1DFD" w:rsidP="00EE1DFD">
      <w:pPr>
        <w:widowControl w:val="0"/>
        <w:autoSpaceDE w:val="0"/>
        <w:autoSpaceDN w:val="0"/>
        <w:jc w:val="center"/>
        <w:outlineLvl w:val="2"/>
        <w:rPr>
          <w:b/>
          <w:bCs/>
          <w:sz w:val="28"/>
          <w:szCs w:val="28"/>
        </w:rPr>
      </w:pPr>
    </w:p>
    <w:p w14:paraId="2EAEF568" w14:textId="6025247A" w:rsidR="00DB7C4E" w:rsidRPr="00FD523D" w:rsidRDefault="001B68D1" w:rsidP="000B3655">
      <w:pPr>
        <w:pStyle w:val="af1"/>
        <w:widowControl w:val="0"/>
        <w:numPr>
          <w:ilvl w:val="0"/>
          <w:numId w:val="3"/>
        </w:numPr>
        <w:autoSpaceDE w:val="0"/>
        <w:autoSpaceDN w:val="0"/>
        <w:jc w:val="center"/>
        <w:outlineLvl w:val="2"/>
        <w:rPr>
          <w:b/>
          <w:bCs/>
          <w:sz w:val="28"/>
          <w:szCs w:val="28"/>
        </w:rPr>
      </w:pPr>
      <w:r w:rsidRPr="00B90EDB">
        <w:rPr>
          <w:b/>
          <w:bCs/>
          <w:sz w:val="28"/>
          <w:szCs w:val="28"/>
        </w:rPr>
        <w:t>План исполнения бюджета города Свободного в части</w:t>
      </w:r>
      <w:r w:rsidR="007337D5" w:rsidRPr="00B90EDB">
        <w:rPr>
          <w:b/>
          <w:bCs/>
          <w:sz w:val="28"/>
          <w:szCs w:val="28"/>
        </w:rPr>
        <w:t xml:space="preserve"> </w:t>
      </w:r>
      <w:r w:rsidRPr="00B90EDB">
        <w:rPr>
          <w:b/>
          <w:bCs/>
          <w:sz w:val="28"/>
          <w:szCs w:val="28"/>
        </w:rPr>
        <w:t>бюджетных ассигнований, предусмотренных на финансовое</w:t>
      </w:r>
      <w:r w:rsidR="007337D5" w:rsidRPr="00FD523D">
        <w:rPr>
          <w:b/>
          <w:bCs/>
          <w:sz w:val="28"/>
          <w:szCs w:val="28"/>
        </w:rPr>
        <w:t xml:space="preserve"> </w:t>
      </w:r>
      <w:r w:rsidRPr="00FD523D">
        <w:rPr>
          <w:b/>
          <w:bCs/>
          <w:sz w:val="28"/>
          <w:szCs w:val="28"/>
        </w:rPr>
        <w:t>обеспечение реализации проекта</w:t>
      </w:r>
    </w:p>
    <w:p w14:paraId="764714A4" w14:textId="77777777" w:rsidR="000B3655" w:rsidRPr="00FD523D" w:rsidRDefault="000B3655" w:rsidP="000B3655">
      <w:pPr>
        <w:pStyle w:val="af1"/>
        <w:widowControl w:val="0"/>
        <w:autoSpaceDE w:val="0"/>
        <w:autoSpaceDN w:val="0"/>
        <w:jc w:val="center"/>
        <w:outlineLvl w:val="2"/>
        <w:rPr>
          <w:b/>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924"/>
        <w:gridCol w:w="3884"/>
        <w:gridCol w:w="717"/>
        <w:gridCol w:w="708"/>
        <w:gridCol w:w="551"/>
        <w:gridCol w:w="865"/>
        <w:gridCol w:w="850"/>
        <w:gridCol w:w="853"/>
        <w:gridCol w:w="992"/>
        <w:gridCol w:w="983"/>
        <w:gridCol w:w="729"/>
        <w:gridCol w:w="732"/>
        <w:gridCol w:w="880"/>
        <w:gridCol w:w="1458"/>
      </w:tblGrid>
      <w:tr w:rsidR="00DB7C4E" w:rsidRPr="00FD523D" w14:paraId="756213D2" w14:textId="77777777" w:rsidTr="00EE1DFD">
        <w:trPr>
          <w:trHeight w:val="671"/>
        </w:trPr>
        <w:tc>
          <w:tcPr>
            <w:tcW w:w="305" w:type="pct"/>
            <w:vMerge w:val="restart"/>
            <w:vAlign w:val="center"/>
          </w:tcPr>
          <w:p w14:paraId="09096336" w14:textId="77777777" w:rsidR="00DB7C4E" w:rsidRPr="00FD523D" w:rsidRDefault="00DB7C4E" w:rsidP="00E348C8">
            <w:pPr>
              <w:widowControl w:val="0"/>
              <w:autoSpaceDE w:val="0"/>
              <w:autoSpaceDN w:val="0"/>
              <w:jc w:val="center"/>
              <w:rPr>
                <w:rFonts w:ascii="Times New Roman" w:hAnsi="Times New Roman" w:cs="Times New Roman"/>
                <w:sz w:val="20"/>
                <w:szCs w:val="20"/>
              </w:rPr>
            </w:pPr>
            <w:r w:rsidRPr="00FD523D">
              <w:rPr>
                <w:rFonts w:ascii="Times New Roman" w:hAnsi="Times New Roman" w:cs="Times New Roman"/>
                <w:sz w:val="20"/>
                <w:szCs w:val="20"/>
              </w:rPr>
              <w:t>N п/п</w:t>
            </w:r>
          </w:p>
        </w:tc>
        <w:tc>
          <w:tcPr>
            <w:tcW w:w="1284" w:type="pct"/>
            <w:vMerge w:val="restart"/>
            <w:vAlign w:val="center"/>
          </w:tcPr>
          <w:p w14:paraId="482FCC95" w14:textId="77777777" w:rsidR="00DB7C4E" w:rsidRPr="00FD523D" w:rsidRDefault="00DB7C4E" w:rsidP="00E348C8">
            <w:pPr>
              <w:widowControl w:val="0"/>
              <w:autoSpaceDE w:val="0"/>
              <w:autoSpaceDN w:val="0"/>
              <w:jc w:val="center"/>
              <w:rPr>
                <w:rFonts w:ascii="Times New Roman" w:hAnsi="Times New Roman" w:cs="Times New Roman"/>
                <w:sz w:val="20"/>
                <w:szCs w:val="20"/>
              </w:rPr>
            </w:pPr>
            <w:r w:rsidRPr="00FD523D">
              <w:rPr>
                <w:rFonts w:ascii="Times New Roman" w:hAnsi="Times New Roman" w:cs="Times New Roman"/>
                <w:sz w:val="20"/>
                <w:szCs w:val="20"/>
              </w:rPr>
              <w:t>Наименование мероприятия (результата)</w:t>
            </w:r>
          </w:p>
        </w:tc>
        <w:tc>
          <w:tcPr>
            <w:tcW w:w="2929" w:type="pct"/>
            <w:gridSpan w:val="11"/>
            <w:vAlign w:val="center"/>
          </w:tcPr>
          <w:p w14:paraId="6CC85248" w14:textId="77777777" w:rsidR="00DB7C4E" w:rsidRPr="00FD523D" w:rsidRDefault="00DB7C4E" w:rsidP="00E348C8">
            <w:pPr>
              <w:widowControl w:val="0"/>
              <w:autoSpaceDE w:val="0"/>
              <w:autoSpaceDN w:val="0"/>
              <w:jc w:val="center"/>
              <w:rPr>
                <w:rFonts w:ascii="Times New Roman" w:hAnsi="Times New Roman" w:cs="Times New Roman"/>
                <w:sz w:val="20"/>
                <w:szCs w:val="20"/>
              </w:rPr>
            </w:pPr>
            <w:r w:rsidRPr="00FD523D">
              <w:rPr>
                <w:rFonts w:ascii="Times New Roman" w:hAnsi="Times New Roman" w:cs="Times New Roman"/>
                <w:sz w:val="20"/>
                <w:szCs w:val="20"/>
              </w:rPr>
              <w:t>План исполнения нарастающим итогом (тыс. рублей)</w:t>
            </w:r>
          </w:p>
        </w:tc>
        <w:tc>
          <w:tcPr>
            <w:tcW w:w="482" w:type="pct"/>
            <w:vAlign w:val="center"/>
          </w:tcPr>
          <w:p w14:paraId="7642A287" w14:textId="24E0FB5B" w:rsidR="00DB7C4E" w:rsidRPr="00FD523D" w:rsidRDefault="00DB7C4E" w:rsidP="00EE1DFD">
            <w:pPr>
              <w:widowControl w:val="0"/>
              <w:autoSpaceDE w:val="0"/>
              <w:autoSpaceDN w:val="0"/>
              <w:jc w:val="center"/>
              <w:rPr>
                <w:rFonts w:ascii="Times New Roman" w:hAnsi="Times New Roman" w:cs="Times New Roman"/>
                <w:sz w:val="20"/>
                <w:szCs w:val="20"/>
              </w:rPr>
            </w:pPr>
            <w:r w:rsidRPr="00FD523D">
              <w:rPr>
                <w:rFonts w:ascii="Times New Roman" w:hAnsi="Times New Roman" w:cs="Times New Roman"/>
                <w:sz w:val="20"/>
                <w:szCs w:val="20"/>
              </w:rPr>
              <w:t>Всего на конец 2025 года (тыс. рублей)</w:t>
            </w:r>
          </w:p>
        </w:tc>
      </w:tr>
      <w:tr w:rsidR="00DB7C4E" w:rsidRPr="00FD523D" w14:paraId="05975AAB" w14:textId="77777777" w:rsidTr="009A44B2">
        <w:trPr>
          <w:trHeight w:val="45"/>
        </w:trPr>
        <w:tc>
          <w:tcPr>
            <w:tcW w:w="305" w:type="pct"/>
            <w:vMerge/>
            <w:vAlign w:val="center"/>
          </w:tcPr>
          <w:p w14:paraId="4E9F4604" w14:textId="77777777" w:rsidR="00DB7C4E" w:rsidRPr="00FD523D" w:rsidRDefault="00DB7C4E" w:rsidP="00E348C8">
            <w:pPr>
              <w:widowControl w:val="0"/>
              <w:autoSpaceDE w:val="0"/>
              <w:autoSpaceDN w:val="0"/>
              <w:spacing w:after="0"/>
              <w:rPr>
                <w:rFonts w:ascii="Times New Roman" w:hAnsi="Times New Roman" w:cs="Times New Roman"/>
                <w:sz w:val="20"/>
                <w:szCs w:val="20"/>
              </w:rPr>
            </w:pPr>
          </w:p>
        </w:tc>
        <w:tc>
          <w:tcPr>
            <w:tcW w:w="1284" w:type="pct"/>
            <w:vMerge/>
            <w:vAlign w:val="center"/>
          </w:tcPr>
          <w:p w14:paraId="4F4DE27E" w14:textId="77777777" w:rsidR="00DB7C4E" w:rsidRPr="00FD523D" w:rsidRDefault="00DB7C4E" w:rsidP="00E348C8">
            <w:pPr>
              <w:widowControl w:val="0"/>
              <w:autoSpaceDE w:val="0"/>
              <w:autoSpaceDN w:val="0"/>
              <w:spacing w:after="0"/>
              <w:rPr>
                <w:rFonts w:ascii="Times New Roman" w:hAnsi="Times New Roman" w:cs="Times New Roman"/>
                <w:sz w:val="20"/>
                <w:szCs w:val="20"/>
              </w:rPr>
            </w:pPr>
          </w:p>
        </w:tc>
        <w:tc>
          <w:tcPr>
            <w:tcW w:w="237" w:type="pct"/>
            <w:vAlign w:val="center"/>
          </w:tcPr>
          <w:p w14:paraId="79F6C9D8" w14:textId="77777777" w:rsidR="00DB7C4E" w:rsidRPr="00FD523D" w:rsidRDefault="00DB7C4E" w:rsidP="00E348C8">
            <w:pPr>
              <w:widowControl w:val="0"/>
              <w:autoSpaceDE w:val="0"/>
              <w:autoSpaceDN w:val="0"/>
              <w:spacing w:after="0"/>
              <w:jc w:val="center"/>
              <w:rPr>
                <w:rFonts w:ascii="Times New Roman" w:hAnsi="Times New Roman" w:cs="Times New Roman"/>
                <w:sz w:val="20"/>
                <w:szCs w:val="20"/>
              </w:rPr>
            </w:pPr>
            <w:r w:rsidRPr="00FD523D">
              <w:rPr>
                <w:rFonts w:ascii="Times New Roman" w:hAnsi="Times New Roman" w:cs="Times New Roman"/>
                <w:sz w:val="20"/>
                <w:szCs w:val="20"/>
              </w:rPr>
              <w:t>янв.</w:t>
            </w:r>
          </w:p>
        </w:tc>
        <w:tc>
          <w:tcPr>
            <w:tcW w:w="234" w:type="pct"/>
            <w:vAlign w:val="center"/>
          </w:tcPr>
          <w:p w14:paraId="0BAA6E04" w14:textId="77777777" w:rsidR="00DB7C4E" w:rsidRPr="00FD523D" w:rsidRDefault="00DB7C4E" w:rsidP="00E348C8">
            <w:pPr>
              <w:widowControl w:val="0"/>
              <w:autoSpaceDE w:val="0"/>
              <w:autoSpaceDN w:val="0"/>
              <w:spacing w:after="0"/>
              <w:jc w:val="center"/>
              <w:rPr>
                <w:rFonts w:ascii="Times New Roman" w:hAnsi="Times New Roman" w:cs="Times New Roman"/>
                <w:sz w:val="20"/>
                <w:szCs w:val="20"/>
              </w:rPr>
            </w:pPr>
            <w:r w:rsidRPr="00FD523D">
              <w:rPr>
                <w:rFonts w:ascii="Times New Roman" w:hAnsi="Times New Roman" w:cs="Times New Roman"/>
                <w:sz w:val="20"/>
                <w:szCs w:val="20"/>
              </w:rPr>
              <w:t>фев.</w:t>
            </w:r>
          </w:p>
        </w:tc>
        <w:tc>
          <w:tcPr>
            <w:tcW w:w="182" w:type="pct"/>
            <w:vAlign w:val="center"/>
          </w:tcPr>
          <w:p w14:paraId="244B3D63" w14:textId="77777777" w:rsidR="00DB7C4E" w:rsidRPr="00FD523D" w:rsidRDefault="00DB7C4E" w:rsidP="00E348C8">
            <w:pPr>
              <w:widowControl w:val="0"/>
              <w:autoSpaceDE w:val="0"/>
              <w:autoSpaceDN w:val="0"/>
              <w:spacing w:after="0"/>
              <w:jc w:val="center"/>
              <w:rPr>
                <w:rFonts w:ascii="Times New Roman" w:hAnsi="Times New Roman" w:cs="Times New Roman"/>
                <w:sz w:val="20"/>
                <w:szCs w:val="20"/>
              </w:rPr>
            </w:pPr>
            <w:r w:rsidRPr="00FD523D">
              <w:rPr>
                <w:rFonts w:ascii="Times New Roman" w:hAnsi="Times New Roman" w:cs="Times New Roman"/>
                <w:sz w:val="20"/>
                <w:szCs w:val="20"/>
              </w:rPr>
              <w:t>март</w:t>
            </w:r>
          </w:p>
        </w:tc>
        <w:tc>
          <w:tcPr>
            <w:tcW w:w="286" w:type="pct"/>
            <w:vAlign w:val="center"/>
          </w:tcPr>
          <w:p w14:paraId="757EBFB3" w14:textId="77777777" w:rsidR="00DB7C4E" w:rsidRPr="00FD523D" w:rsidRDefault="00DB7C4E" w:rsidP="00E348C8">
            <w:pPr>
              <w:widowControl w:val="0"/>
              <w:autoSpaceDE w:val="0"/>
              <w:autoSpaceDN w:val="0"/>
              <w:spacing w:after="0"/>
              <w:jc w:val="center"/>
              <w:rPr>
                <w:rFonts w:ascii="Times New Roman" w:hAnsi="Times New Roman" w:cs="Times New Roman"/>
                <w:sz w:val="20"/>
                <w:szCs w:val="20"/>
              </w:rPr>
            </w:pPr>
            <w:r w:rsidRPr="00FD523D">
              <w:rPr>
                <w:rFonts w:ascii="Times New Roman" w:hAnsi="Times New Roman" w:cs="Times New Roman"/>
                <w:sz w:val="20"/>
                <w:szCs w:val="20"/>
              </w:rPr>
              <w:t>апр.</w:t>
            </w:r>
          </w:p>
        </w:tc>
        <w:tc>
          <w:tcPr>
            <w:tcW w:w="281" w:type="pct"/>
            <w:vAlign w:val="center"/>
          </w:tcPr>
          <w:p w14:paraId="1A8D33D6" w14:textId="77777777" w:rsidR="00DB7C4E" w:rsidRPr="00FD523D" w:rsidRDefault="00DB7C4E" w:rsidP="00E348C8">
            <w:pPr>
              <w:widowControl w:val="0"/>
              <w:autoSpaceDE w:val="0"/>
              <w:autoSpaceDN w:val="0"/>
              <w:spacing w:after="0"/>
              <w:jc w:val="center"/>
              <w:rPr>
                <w:rFonts w:ascii="Times New Roman" w:hAnsi="Times New Roman" w:cs="Times New Roman"/>
                <w:sz w:val="20"/>
                <w:szCs w:val="20"/>
              </w:rPr>
            </w:pPr>
            <w:r w:rsidRPr="00FD523D">
              <w:rPr>
                <w:rFonts w:ascii="Times New Roman" w:hAnsi="Times New Roman" w:cs="Times New Roman"/>
                <w:sz w:val="20"/>
                <w:szCs w:val="20"/>
              </w:rPr>
              <w:t>май</w:t>
            </w:r>
          </w:p>
        </w:tc>
        <w:tc>
          <w:tcPr>
            <w:tcW w:w="282" w:type="pct"/>
            <w:vAlign w:val="center"/>
          </w:tcPr>
          <w:p w14:paraId="360A4B52" w14:textId="77777777" w:rsidR="00DB7C4E" w:rsidRPr="00FD523D" w:rsidRDefault="00DB7C4E" w:rsidP="00E348C8">
            <w:pPr>
              <w:widowControl w:val="0"/>
              <w:autoSpaceDE w:val="0"/>
              <w:autoSpaceDN w:val="0"/>
              <w:spacing w:after="0"/>
              <w:jc w:val="center"/>
              <w:rPr>
                <w:rFonts w:ascii="Times New Roman" w:hAnsi="Times New Roman" w:cs="Times New Roman"/>
                <w:sz w:val="20"/>
                <w:szCs w:val="20"/>
              </w:rPr>
            </w:pPr>
            <w:r w:rsidRPr="00FD523D">
              <w:rPr>
                <w:rFonts w:ascii="Times New Roman" w:hAnsi="Times New Roman" w:cs="Times New Roman"/>
                <w:sz w:val="20"/>
                <w:szCs w:val="20"/>
              </w:rPr>
              <w:t>июнь</w:t>
            </w:r>
          </w:p>
        </w:tc>
        <w:tc>
          <w:tcPr>
            <w:tcW w:w="328" w:type="pct"/>
            <w:vAlign w:val="center"/>
          </w:tcPr>
          <w:p w14:paraId="43F85391" w14:textId="77777777" w:rsidR="00DB7C4E" w:rsidRPr="00FD523D" w:rsidRDefault="00DB7C4E" w:rsidP="00E348C8">
            <w:pPr>
              <w:widowControl w:val="0"/>
              <w:autoSpaceDE w:val="0"/>
              <w:autoSpaceDN w:val="0"/>
              <w:spacing w:after="0"/>
              <w:jc w:val="center"/>
              <w:rPr>
                <w:rFonts w:ascii="Times New Roman" w:hAnsi="Times New Roman" w:cs="Times New Roman"/>
                <w:sz w:val="20"/>
                <w:szCs w:val="20"/>
              </w:rPr>
            </w:pPr>
            <w:r w:rsidRPr="00FD523D">
              <w:rPr>
                <w:rFonts w:ascii="Times New Roman" w:hAnsi="Times New Roman" w:cs="Times New Roman"/>
                <w:sz w:val="20"/>
                <w:szCs w:val="20"/>
              </w:rPr>
              <w:t>июль</w:t>
            </w:r>
          </w:p>
        </w:tc>
        <w:tc>
          <w:tcPr>
            <w:tcW w:w="325" w:type="pct"/>
            <w:vAlign w:val="center"/>
          </w:tcPr>
          <w:p w14:paraId="28AAC628" w14:textId="77777777" w:rsidR="00DB7C4E" w:rsidRPr="00FD523D" w:rsidRDefault="00DB7C4E" w:rsidP="00E348C8">
            <w:pPr>
              <w:widowControl w:val="0"/>
              <w:autoSpaceDE w:val="0"/>
              <w:autoSpaceDN w:val="0"/>
              <w:spacing w:after="0"/>
              <w:jc w:val="center"/>
              <w:rPr>
                <w:rFonts w:ascii="Times New Roman" w:hAnsi="Times New Roman" w:cs="Times New Roman"/>
                <w:sz w:val="20"/>
                <w:szCs w:val="20"/>
              </w:rPr>
            </w:pPr>
            <w:r w:rsidRPr="00FD523D">
              <w:rPr>
                <w:rFonts w:ascii="Times New Roman" w:hAnsi="Times New Roman" w:cs="Times New Roman"/>
                <w:sz w:val="20"/>
                <w:szCs w:val="20"/>
              </w:rPr>
              <w:t>авг.</w:t>
            </w:r>
          </w:p>
        </w:tc>
        <w:tc>
          <w:tcPr>
            <w:tcW w:w="241" w:type="pct"/>
            <w:vAlign w:val="center"/>
          </w:tcPr>
          <w:p w14:paraId="3A80B643" w14:textId="77777777" w:rsidR="00DB7C4E" w:rsidRPr="00FD523D" w:rsidRDefault="00DB7C4E" w:rsidP="00E348C8">
            <w:pPr>
              <w:widowControl w:val="0"/>
              <w:autoSpaceDE w:val="0"/>
              <w:autoSpaceDN w:val="0"/>
              <w:spacing w:after="0"/>
              <w:jc w:val="center"/>
              <w:rPr>
                <w:rFonts w:ascii="Times New Roman" w:hAnsi="Times New Roman" w:cs="Times New Roman"/>
                <w:sz w:val="20"/>
                <w:szCs w:val="20"/>
              </w:rPr>
            </w:pPr>
            <w:r w:rsidRPr="00FD523D">
              <w:rPr>
                <w:rFonts w:ascii="Times New Roman" w:hAnsi="Times New Roman" w:cs="Times New Roman"/>
                <w:sz w:val="20"/>
                <w:szCs w:val="20"/>
              </w:rPr>
              <w:t>сен.</w:t>
            </w:r>
          </w:p>
        </w:tc>
        <w:tc>
          <w:tcPr>
            <w:tcW w:w="242" w:type="pct"/>
            <w:vAlign w:val="center"/>
          </w:tcPr>
          <w:p w14:paraId="76DCF7FC" w14:textId="77777777" w:rsidR="00DB7C4E" w:rsidRPr="00FD523D" w:rsidRDefault="00DB7C4E" w:rsidP="00E348C8">
            <w:pPr>
              <w:widowControl w:val="0"/>
              <w:autoSpaceDE w:val="0"/>
              <w:autoSpaceDN w:val="0"/>
              <w:spacing w:after="0"/>
              <w:jc w:val="center"/>
              <w:rPr>
                <w:rFonts w:ascii="Times New Roman" w:hAnsi="Times New Roman" w:cs="Times New Roman"/>
                <w:sz w:val="20"/>
                <w:szCs w:val="20"/>
              </w:rPr>
            </w:pPr>
            <w:r w:rsidRPr="00FD523D">
              <w:rPr>
                <w:rFonts w:ascii="Times New Roman" w:hAnsi="Times New Roman" w:cs="Times New Roman"/>
                <w:sz w:val="20"/>
                <w:szCs w:val="20"/>
              </w:rPr>
              <w:t>окт.</w:t>
            </w:r>
          </w:p>
        </w:tc>
        <w:tc>
          <w:tcPr>
            <w:tcW w:w="291" w:type="pct"/>
            <w:vAlign w:val="center"/>
          </w:tcPr>
          <w:p w14:paraId="162281F9" w14:textId="77777777" w:rsidR="00DB7C4E" w:rsidRPr="00FD523D" w:rsidRDefault="00DB7C4E" w:rsidP="00E348C8">
            <w:pPr>
              <w:widowControl w:val="0"/>
              <w:autoSpaceDE w:val="0"/>
              <w:autoSpaceDN w:val="0"/>
              <w:spacing w:after="0"/>
              <w:jc w:val="center"/>
              <w:rPr>
                <w:rFonts w:ascii="Times New Roman" w:hAnsi="Times New Roman" w:cs="Times New Roman"/>
                <w:sz w:val="20"/>
                <w:szCs w:val="20"/>
              </w:rPr>
            </w:pPr>
            <w:proofErr w:type="spellStart"/>
            <w:r w:rsidRPr="00FD523D">
              <w:rPr>
                <w:rFonts w:ascii="Times New Roman" w:hAnsi="Times New Roman" w:cs="Times New Roman"/>
                <w:sz w:val="20"/>
                <w:szCs w:val="20"/>
              </w:rPr>
              <w:t>нояб</w:t>
            </w:r>
            <w:proofErr w:type="spellEnd"/>
            <w:r w:rsidRPr="00FD523D">
              <w:rPr>
                <w:rFonts w:ascii="Times New Roman" w:hAnsi="Times New Roman" w:cs="Times New Roman"/>
                <w:sz w:val="20"/>
                <w:szCs w:val="20"/>
              </w:rPr>
              <w:t>.</w:t>
            </w:r>
          </w:p>
        </w:tc>
        <w:tc>
          <w:tcPr>
            <w:tcW w:w="482" w:type="pct"/>
            <w:vAlign w:val="center"/>
          </w:tcPr>
          <w:p w14:paraId="44E0F803" w14:textId="77777777" w:rsidR="00DB7C4E" w:rsidRPr="00FD523D" w:rsidRDefault="00DB7C4E" w:rsidP="00E348C8">
            <w:pPr>
              <w:widowControl w:val="0"/>
              <w:autoSpaceDE w:val="0"/>
              <w:autoSpaceDN w:val="0"/>
              <w:spacing w:after="0"/>
              <w:rPr>
                <w:rFonts w:ascii="Times New Roman" w:hAnsi="Times New Roman" w:cs="Times New Roman"/>
                <w:sz w:val="20"/>
                <w:szCs w:val="20"/>
              </w:rPr>
            </w:pPr>
          </w:p>
        </w:tc>
      </w:tr>
      <w:tr w:rsidR="00DB7C4E" w:rsidRPr="00FD523D" w14:paraId="6F19D6B8" w14:textId="77777777" w:rsidTr="00E348C8">
        <w:tc>
          <w:tcPr>
            <w:tcW w:w="5000" w:type="pct"/>
            <w:gridSpan w:val="14"/>
          </w:tcPr>
          <w:p w14:paraId="1A7E01DA" w14:textId="247EE73A" w:rsidR="00DB7C4E" w:rsidRPr="00FD523D" w:rsidRDefault="00DB7C4E" w:rsidP="00E348C8">
            <w:pPr>
              <w:pStyle w:val="af1"/>
              <w:widowControl w:val="0"/>
              <w:autoSpaceDE w:val="0"/>
              <w:autoSpaceDN w:val="0"/>
              <w:ind w:left="194" w:firstLine="141"/>
              <w:jc w:val="both"/>
              <w:rPr>
                <w:sz w:val="20"/>
                <w:szCs w:val="20"/>
              </w:rPr>
            </w:pPr>
            <w:r w:rsidRPr="00FD523D">
              <w:rPr>
                <w:color w:val="000000" w:themeColor="text1"/>
                <w:sz w:val="20"/>
                <w:szCs w:val="20"/>
              </w:rPr>
              <w:t xml:space="preserve">                                           </w:t>
            </w:r>
            <w:r w:rsidR="00EE1DFD" w:rsidRPr="00EE1DFD">
              <w:rPr>
                <w:sz w:val="20"/>
                <w:szCs w:val="20"/>
              </w:rPr>
              <w:t>Увеличение численности субъектов малого и среднего предпринимательства, получающих поддержку</w:t>
            </w:r>
          </w:p>
        </w:tc>
      </w:tr>
      <w:tr w:rsidR="00DB7C4E" w:rsidRPr="00FD523D" w14:paraId="4A1E8F33" w14:textId="77777777" w:rsidTr="009A44B2">
        <w:tc>
          <w:tcPr>
            <w:tcW w:w="305" w:type="pct"/>
          </w:tcPr>
          <w:p w14:paraId="4D4F3878" w14:textId="77777777" w:rsidR="00DB7C4E" w:rsidRPr="00FD523D" w:rsidRDefault="00DB7C4E" w:rsidP="00E348C8">
            <w:pPr>
              <w:spacing w:after="0"/>
              <w:rPr>
                <w:rFonts w:ascii="Times New Roman" w:hAnsi="Times New Roman" w:cs="Times New Roman"/>
                <w:sz w:val="20"/>
                <w:szCs w:val="20"/>
              </w:rPr>
            </w:pPr>
            <w:r w:rsidRPr="00FD523D">
              <w:rPr>
                <w:rFonts w:ascii="Times New Roman" w:hAnsi="Times New Roman" w:cs="Times New Roman"/>
                <w:sz w:val="20"/>
                <w:szCs w:val="20"/>
              </w:rPr>
              <w:t xml:space="preserve">1. </w:t>
            </w:r>
          </w:p>
        </w:tc>
        <w:tc>
          <w:tcPr>
            <w:tcW w:w="1284" w:type="pct"/>
          </w:tcPr>
          <w:p w14:paraId="73363586" w14:textId="77777777" w:rsidR="00DB7C4E" w:rsidRPr="00FD523D" w:rsidRDefault="00DB7C4E" w:rsidP="00E348C8">
            <w:pPr>
              <w:widowControl w:val="0"/>
              <w:autoSpaceDE w:val="0"/>
              <w:autoSpaceDN w:val="0"/>
              <w:spacing w:after="0"/>
              <w:rPr>
                <w:rFonts w:ascii="Times New Roman" w:hAnsi="Times New Roman" w:cs="Times New Roman"/>
                <w:kern w:val="2"/>
                <w:sz w:val="20"/>
                <w:szCs w:val="20"/>
              </w:rPr>
            </w:pPr>
            <w:r w:rsidRPr="00FD523D">
              <w:rPr>
                <w:rFonts w:ascii="Times New Roman" w:hAnsi="Times New Roman" w:cs="Times New Roman"/>
                <w:kern w:val="2"/>
                <w:sz w:val="20"/>
                <w:szCs w:val="20"/>
              </w:rPr>
              <w:t>Оказание региональной поддержки малого и среднего предпринимательства, включая крестьянские (фермерские) хозяйства (в части предоставления субсидии на поддержку и развитие субъектов малого и среднего предпринимательства, включая крестьянские (фермерские) хозяйства</w:t>
            </w:r>
          </w:p>
        </w:tc>
        <w:tc>
          <w:tcPr>
            <w:tcW w:w="237" w:type="pct"/>
          </w:tcPr>
          <w:p w14:paraId="01B03F08" w14:textId="77777777" w:rsidR="00DB7C4E" w:rsidRPr="00FD523D" w:rsidRDefault="00DB7C4E" w:rsidP="00E348C8">
            <w:pPr>
              <w:widowControl w:val="0"/>
              <w:autoSpaceDE w:val="0"/>
              <w:autoSpaceDN w:val="0"/>
              <w:spacing w:after="0"/>
              <w:jc w:val="center"/>
              <w:rPr>
                <w:rFonts w:ascii="Times New Roman" w:hAnsi="Times New Roman" w:cs="Times New Roman"/>
                <w:sz w:val="20"/>
                <w:szCs w:val="20"/>
              </w:rPr>
            </w:pPr>
            <w:r w:rsidRPr="00FD523D">
              <w:rPr>
                <w:rFonts w:ascii="Times New Roman" w:hAnsi="Times New Roman" w:cs="Times New Roman"/>
                <w:sz w:val="20"/>
                <w:szCs w:val="20"/>
              </w:rPr>
              <w:t>0,00</w:t>
            </w:r>
          </w:p>
        </w:tc>
        <w:tc>
          <w:tcPr>
            <w:tcW w:w="234" w:type="pct"/>
          </w:tcPr>
          <w:p w14:paraId="616ED85E" w14:textId="77777777" w:rsidR="00DB7C4E" w:rsidRPr="00FD523D" w:rsidRDefault="00DB7C4E" w:rsidP="00E348C8">
            <w:pPr>
              <w:widowControl w:val="0"/>
              <w:autoSpaceDE w:val="0"/>
              <w:autoSpaceDN w:val="0"/>
              <w:spacing w:after="0"/>
              <w:jc w:val="center"/>
              <w:rPr>
                <w:rFonts w:ascii="Times New Roman" w:hAnsi="Times New Roman" w:cs="Times New Roman"/>
                <w:sz w:val="20"/>
                <w:szCs w:val="20"/>
              </w:rPr>
            </w:pPr>
            <w:r w:rsidRPr="00FD523D">
              <w:rPr>
                <w:rFonts w:ascii="Times New Roman" w:hAnsi="Times New Roman" w:cs="Times New Roman"/>
                <w:sz w:val="20"/>
                <w:szCs w:val="20"/>
              </w:rPr>
              <w:t>0,00</w:t>
            </w:r>
          </w:p>
        </w:tc>
        <w:tc>
          <w:tcPr>
            <w:tcW w:w="182" w:type="pct"/>
          </w:tcPr>
          <w:p w14:paraId="746F6C68" w14:textId="77777777" w:rsidR="00DB7C4E" w:rsidRPr="00FD523D" w:rsidRDefault="00DB7C4E" w:rsidP="00E348C8">
            <w:pPr>
              <w:widowControl w:val="0"/>
              <w:autoSpaceDE w:val="0"/>
              <w:autoSpaceDN w:val="0"/>
              <w:spacing w:after="0"/>
              <w:jc w:val="center"/>
              <w:rPr>
                <w:rFonts w:ascii="Times New Roman" w:hAnsi="Times New Roman" w:cs="Times New Roman"/>
                <w:sz w:val="20"/>
                <w:szCs w:val="20"/>
              </w:rPr>
            </w:pPr>
            <w:r w:rsidRPr="00FD523D">
              <w:rPr>
                <w:rFonts w:ascii="Times New Roman" w:hAnsi="Times New Roman" w:cs="Times New Roman"/>
                <w:sz w:val="20"/>
                <w:szCs w:val="20"/>
              </w:rPr>
              <w:t>0,00</w:t>
            </w:r>
          </w:p>
        </w:tc>
        <w:tc>
          <w:tcPr>
            <w:tcW w:w="286" w:type="pct"/>
          </w:tcPr>
          <w:p w14:paraId="719ED5F4" w14:textId="77777777" w:rsidR="00DB7C4E" w:rsidRPr="00FD523D" w:rsidRDefault="00DB7C4E" w:rsidP="00E348C8">
            <w:pPr>
              <w:widowControl w:val="0"/>
              <w:autoSpaceDE w:val="0"/>
              <w:autoSpaceDN w:val="0"/>
              <w:spacing w:after="0"/>
              <w:jc w:val="center"/>
              <w:rPr>
                <w:rFonts w:ascii="Times New Roman" w:hAnsi="Times New Roman" w:cs="Times New Roman"/>
                <w:sz w:val="20"/>
                <w:szCs w:val="20"/>
              </w:rPr>
            </w:pPr>
            <w:r w:rsidRPr="00FD523D">
              <w:rPr>
                <w:rFonts w:ascii="Times New Roman" w:hAnsi="Times New Roman" w:cs="Times New Roman"/>
                <w:sz w:val="20"/>
                <w:szCs w:val="20"/>
              </w:rPr>
              <w:t>0,00</w:t>
            </w:r>
          </w:p>
        </w:tc>
        <w:tc>
          <w:tcPr>
            <w:tcW w:w="281" w:type="pct"/>
          </w:tcPr>
          <w:p w14:paraId="7582DB5D" w14:textId="77777777" w:rsidR="00DB7C4E" w:rsidRPr="00FD523D" w:rsidRDefault="00DB7C4E" w:rsidP="00E348C8">
            <w:pPr>
              <w:widowControl w:val="0"/>
              <w:autoSpaceDE w:val="0"/>
              <w:autoSpaceDN w:val="0"/>
              <w:spacing w:after="0"/>
              <w:jc w:val="center"/>
              <w:rPr>
                <w:rFonts w:ascii="Times New Roman" w:hAnsi="Times New Roman" w:cs="Times New Roman"/>
                <w:sz w:val="20"/>
                <w:szCs w:val="20"/>
              </w:rPr>
            </w:pPr>
            <w:r w:rsidRPr="00FD523D">
              <w:rPr>
                <w:rFonts w:ascii="Times New Roman" w:hAnsi="Times New Roman" w:cs="Times New Roman"/>
                <w:sz w:val="20"/>
                <w:szCs w:val="20"/>
              </w:rPr>
              <w:t>0,00</w:t>
            </w:r>
          </w:p>
        </w:tc>
        <w:tc>
          <w:tcPr>
            <w:tcW w:w="282" w:type="pct"/>
          </w:tcPr>
          <w:p w14:paraId="38266404" w14:textId="77777777" w:rsidR="00DB7C4E" w:rsidRPr="00FD523D" w:rsidRDefault="00DB7C4E" w:rsidP="00E348C8">
            <w:pPr>
              <w:widowControl w:val="0"/>
              <w:autoSpaceDE w:val="0"/>
              <w:autoSpaceDN w:val="0"/>
              <w:spacing w:after="0"/>
              <w:jc w:val="center"/>
              <w:rPr>
                <w:rFonts w:ascii="Times New Roman" w:hAnsi="Times New Roman" w:cs="Times New Roman"/>
                <w:sz w:val="20"/>
                <w:szCs w:val="20"/>
              </w:rPr>
            </w:pPr>
            <w:r w:rsidRPr="00FD523D">
              <w:rPr>
                <w:rFonts w:ascii="Times New Roman" w:hAnsi="Times New Roman" w:cs="Times New Roman"/>
                <w:sz w:val="20"/>
                <w:szCs w:val="20"/>
              </w:rPr>
              <w:t>0,00</w:t>
            </w:r>
          </w:p>
        </w:tc>
        <w:tc>
          <w:tcPr>
            <w:tcW w:w="328" w:type="pct"/>
          </w:tcPr>
          <w:p w14:paraId="33D7B037" w14:textId="5B231122" w:rsidR="00DB7C4E" w:rsidRPr="00FD523D" w:rsidRDefault="005308E9" w:rsidP="00E348C8">
            <w:pPr>
              <w:widowControl w:val="0"/>
              <w:autoSpaceDE w:val="0"/>
              <w:autoSpaceDN w:val="0"/>
              <w:spacing w:after="0"/>
              <w:jc w:val="center"/>
              <w:rPr>
                <w:rFonts w:ascii="Times New Roman" w:hAnsi="Times New Roman" w:cs="Times New Roman"/>
                <w:sz w:val="20"/>
                <w:szCs w:val="20"/>
              </w:rPr>
            </w:pPr>
            <w:r w:rsidRPr="00FD523D">
              <w:rPr>
                <w:rFonts w:ascii="Times New Roman" w:hAnsi="Times New Roman" w:cs="Times New Roman"/>
                <w:sz w:val="20"/>
                <w:szCs w:val="20"/>
              </w:rPr>
              <w:t>0,00</w:t>
            </w:r>
          </w:p>
        </w:tc>
        <w:tc>
          <w:tcPr>
            <w:tcW w:w="325" w:type="pct"/>
          </w:tcPr>
          <w:p w14:paraId="749001BF" w14:textId="77777777" w:rsidR="00DB7C4E" w:rsidRPr="00FD523D" w:rsidRDefault="00DB7C4E" w:rsidP="00E348C8">
            <w:pPr>
              <w:widowControl w:val="0"/>
              <w:autoSpaceDE w:val="0"/>
              <w:autoSpaceDN w:val="0"/>
              <w:spacing w:after="0"/>
              <w:jc w:val="center"/>
              <w:rPr>
                <w:rFonts w:ascii="Times New Roman" w:hAnsi="Times New Roman" w:cs="Times New Roman"/>
                <w:sz w:val="20"/>
                <w:szCs w:val="20"/>
              </w:rPr>
            </w:pPr>
            <w:r w:rsidRPr="00FD523D">
              <w:rPr>
                <w:rFonts w:ascii="Times New Roman" w:hAnsi="Times New Roman" w:cs="Times New Roman"/>
                <w:sz w:val="20"/>
                <w:szCs w:val="20"/>
              </w:rPr>
              <w:t>0,00</w:t>
            </w:r>
          </w:p>
        </w:tc>
        <w:tc>
          <w:tcPr>
            <w:tcW w:w="241" w:type="pct"/>
          </w:tcPr>
          <w:p w14:paraId="539FFF6F" w14:textId="77777777" w:rsidR="00DB7C4E" w:rsidRPr="00FD523D" w:rsidRDefault="00DB7C4E" w:rsidP="00E348C8">
            <w:pPr>
              <w:widowControl w:val="0"/>
              <w:autoSpaceDE w:val="0"/>
              <w:autoSpaceDN w:val="0"/>
              <w:spacing w:after="0"/>
              <w:jc w:val="center"/>
              <w:rPr>
                <w:rFonts w:ascii="Times New Roman" w:hAnsi="Times New Roman" w:cs="Times New Roman"/>
                <w:sz w:val="20"/>
                <w:szCs w:val="20"/>
              </w:rPr>
            </w:pPr>
            <w:r w:rsidRPr="00FD523D">
              <w:rPr>
                <w:rFonts w:ascii="Times New Roman" w:hAnsi="Times New Roman" w:cs="Times New Roman"/>
                <w:sz w:val="20"/>
                <w:szCs w:val="20"/>
              </w:rPr>
              <w:t>0,00</w:t>
            </w:r>
          </w:p>
        </w:tc>
        <w:tc>
          <w:tcPr>
            <w:tcW w:w="242" w:type="pct"/>
          </w:tcPr>
          <w:p w14:paraId="3C1739B0" w14:textId="77777777" w:rsidR="00DB7C4E" w:rsidRPr="00FD523D" w:rsidRDefault="00DB7C4E" w:rsidP="00E348C8">
            <w:pPr>
              <w:widowControl w:val="0"/>
              <w:autoSpaceDE w:val="0"/>
              <w:autoSpaceDN w:val="0"/>
              <w:spacing w:after="0"/>
              <w:jc w:val="center"/>
              <w:rPr>
                <w:rFonts w:ascii="Times New Roman" w:hAnsi="Times New Roman" w:cs="Times New Roman"/>
                <w:sz w:val="20"/>
                <w:szCs w:val="20"/>
              </w:rPr>
            </w:pPr>
            <w:r w:rsidRPr="00FD523D">
              <w:rPr>
                <w:rFonts w:ascii="Times New Roman" w:hAnsi="Times New Roman" w:cs="Times New Roman"/>
                <w:sz w:val="20"/>
                <w:szCs w:val="20"/>
              </w:rPr>
              <w:t>0,00</w:t>
            </w:r>
          </w:p>
        </w:tc>
        <w:tc>
          <w:tcPr>
            <w:tcW w:w="291" w:type="pct"/>
          </w:tcPr>
          <w:p w14:paraId="620CF226" w14:textId="67BAA5C2" w:rsidR="00DB7C4E" w:rsidRPr="00FD523D" w:rsidRDefault="00FD523D" w:rsidP="00E348C8">
            <w:pPr>
              <w:widowControl w:val="0"/>
              <w:autoSpaceDE w:val="0"/>
              <w:autoSpaceDN w:val="0"/>
              <w:spacing w:after="0"/>
              <w:jc w:val="center"/>
              <w:rPr>
                <w:rFonts w:ascii="Times New Roman" w:hAnsi="Times New Roman" w:cs="Times New Roman"/>
                <w:sz w:val="20"/>
                <w:szCs w:val="20"/>
              </w:rPr>
            </w:pPr>
            <w:r w:rsidRPr="00FD523D">
              <w:rPr>
                <w:rFonts w:ascii="Times New Roman" w:hAnsi="Times New Roman" w:cs="Times New Roman"/>
                <w:sz w:val="20"/>
                <w:szCs w:val="20"/>
              </w:rPr>
              <w:t>0,00</w:t>
            </w:r>
          </w:p>
        </w:tc>
        <w:tc>
          <w:tcPr>
            <w:tcW w:w="482" w:type="pct"/>
          </w:tcPr>
          <w:p w14:paraId="25B27426" w14:textId="6F6D5709" w:rsidR="00DB7C4E" w:rsidRPr="00FD523D" w:rsidRDefault="00A9649D" w:rsidP="00E348C8">
            <w:pPr>
              <w:widowControl w:val="0"/>
              <w:autoSpaceDE w:val="0"/>
              <w:autoSpaceDN w:val="0"/>
              <w:spacing w:after="0"/>
              <w:jc w:val="center"/>
              <w:rPr>
                <w:rFonts w:ascii="Times New Roman" w:hAnsi="Times New Roman" w:cs="Times New Roman"/>
                <w:sz w:val="20"/>
                <w:szCs w:val="20"/>
              </w:rPr>
            </w:pPr>
            <w:r w:rsidRPr="00FD523D">
              <w:rPr>
                <w:rFonts w:ascii="Times New Roman" w:hAnsi="Times New Roman" w:cs="Times New Roman"/>
                <w:sz w:val="20"/>
                <w:szCs w:val="20"/>
              </w:rPr>
              <w:t>1 943,94</w:t>
            </w:r>
          </w:p>
        </w:tc>
      </w:tr>
      <w:tr w:rsidR="009A44B2" w:rsidRPr="00FD523D" w14:paraId="32111781" w14:textId="77777777" w:rsidTr="009A44B2">
        <w:tc>
          <w:tcPr>
            <w:tcW w:w="305" w:type="pct"/>
          </w:tcPr>
          <w:p w14:paraId="106BF140" w14:textId="2269212C" w:rsidR="009A44B2" w:rsidRPr="00FD523D" w:rsidRDefault="009A44B2" w:rsidP="009A44B2">
            <w:pPr>
              <w:spacing w:after="0"/>
              <w:rPr>
                <w:rFonts w:ascii="Times New Roman" w:hAnsi="Times New Roman" w:cs="Times New Roman"/>
                <w:sz w:val="20"/>
                <w:szCs w:val="20"/>
              </w:rPr>
            </w:pPr>
            <w:r w:rsidRPr="00FD523D">
              <w:rPr>
                <w:rFonts w:ascii="Times New Roman" w:hAnsi="Times New Roman" w:cs="Times New Roman"/>
                <w:sz w:val="20"/>
                <w:szCs w:val="20"/>
              </w:rPr>
              <w:t>2</w:t>
            </w:r>
          </w:p>
        </w:tc>
        <w:tc>
          <w:tcPr>
            <w:tcW w:w="1284" w:type="pct"/>
          </w:tcPr>
          <w:p w14:paraId="1812EC69" w14:textId="513FAA38" w:rsidR="009A44B2" w:rsidRPr="00FD523D" w:rsidRDefault="00FD523D" w:rsidP="009A44B2">
            <w:pPr>
              <w:widowControl w:val="0"/>
              <w:autoSpaceDE w:val="0"/>
              <w:autoSpaceDN w:val="0"/>
              <w:spacing w:after="0"/>
              <w:rPr>
                <w:rFonts w:ascii="Times New Roman" w:hAnsi="Times New Roman" w:cs="Times New Roman"/>
                <w:kern w:val="2"/>
                <w:sz w:val="20"/>
                <w:szCs w:val="20"/>
              </w:rPr>
            </w:pPr>
            <w:r w:rsidRPr="00FD523D">
              <w:rPr>
                <w:rFonts w:ascii="Times New Roman" w:hAnsi="Times New Roman" w:cs="Times New Roman"/>
                <w:kern w:val="2"/>
                <w:sz w:val="20"/>
                <w:szCs w:val="20"/>
              </w:rPr>
              <w:t>Финансовая поддержка субъектов малого и среднего предпринимательства, включенных в реестр социальных предпринимателей</w:t>
            </w:r>
          </w:p>
        </w:tc>
        <w:tc>
          <w:tcPr>
            <w:tcW w:w="237" w:type="pct"/>
          </w:tcPr>
          <w:p w14:paraId="2904288D" w14:textId="01350A60" w:rsidR="009A44B2" w:rsidRPr="00FD523D" w:rsidRDefault="009A44B2" w:rsidP="009A44B2">
            <w:pPr>
              <w:widowControl w:val="0"/>
              <w:autoSpaceDE w:val="0"/>
              <w:autoSpaceDN w:val="0"/>
              <w:spacing w:after="0"/>
              <w:jc w:val="center"/>
              <w:rPr>
                <w:rFonts w:ascii="Times New Roman" w:hAnsi="Times New Roman" w:cs="Times New Roman"/>
                <w:sz w:val="20"/>
                <w:szCs w:val="20"/>
              </w:rPr>
            </w:pPr>
            <w:r w:rsidRPr="00FD523D">
              <w:rPr>
                <w:rFonts w:ascii="Times New Roman" w:hAnsi="Times New Roman" w:cs="Times New Roman"/>
                <w:sz w:val="20"/>
                <w:szCs w:val="20"/>
              </w:rPr>
              <w:t>0,00</w:t>
            </w:r>
          </w:p>
        </w:tc>
        <w:tc>
          <w:tcPr>
            <w:tcW w:w="234" w:type="pct"/>
          </w:tcPr>
          <w:p w14:paraId="1F9469BD" w14:textId="6ADBB8A6" w:rsidR="009A44B2" w:rsidRPr="00FD523D" w:rsidRDefault="009A44B2" w:rsidP="009A44B2">
            <w:pPr>
              <w:widowControl w:val="0"/>
              <w:autoSpaceDE w:val="0"/>
              <w:autoSpaceDN w:val="0"/>
              <w:spacing w:after="0"/>
              <w:jc w:val="center"/>
              <w:rPr>
                <w:rFonts w:ascii="Times New Roman" w:hAnsi="Times New Roman" w:cs="Times New Roman"/>
                <w:sz w:val="20"/>
                <w:szCs w:val="20"/>
              </w:rPr>
            </w:pPr>
            <w:r w:rsidRPr="00FD523D">
              <w:rPr>
                <w:rFonts w:ascii="Times New Roman" w:hAnsi="Times New Roman" w:cs="Times New Roman"/>
                <w:sz w:val="20"/>
                <w:szCs w:val="20"/>
              </w:rPr>
              <w:t>0,00</w:t>
            </w:r>
          </w:p>
        </w:tc>
        <w:tc>
          <w:tcPr>
            <w:tcW w:w="182" w:type="pct"/>
          </w:tcPr>
          <w:p w14:paraId="1BA93A33" w14:textId="0A47A5DB" w:rsidR="009A44B2" w:rsidRPr="00FD523D" w:rsidRDefault="009A44B2" w:rsidP="009A44B2">
            <w:pPr>
              <w:widowControl w:val="0"/>
              <w:autoSpaceDE w:val="0"/>
              <w:autoSpaceDN w:val="0"/>
              <w:spacing w:after="0"/>
              <w:jc w:val="center"/>
              <w:rPr>
                <w:rFonts w:ascii="Times New Roman" w:hAnsi="Times New Roman" w:cs="Times New Roman"/>
                <w:sz w:val="20"/>
                <w:szCs w:val="20"/>
              </w:rPr>
            </w:pPr>
            <w:r w:rsidRPr="00FD523D">
              <w:rPr>
                <w:rFonts w:ascii="Times New Roman" w:hAnsi="Times New Roman" w:cs="Times New Roman"/>
                <w:sz w:val="20"/>
                <w:szCs w:val="20"/>
              </w:rPr>
              <w:t>0,00</w:t>
            </w:r>
          </w:p>
        </w:tc>
        <w:tc>
          <w:tcPr>
            <w:tcW w:w="286" w:type="pct"/>
          </w:tcPr>
          <w:p w14:paraId="462A7564" w14:textId="79B270A3" w:rsidR="009A44B2" w:rsidRPr="00FD523D" w:rsidRDefault="009A44B2" w:rsidP="009A44B2">
            <w:pPr>
              <w:widowControl w:val="0"/>
              <w:autoSpaceDE w:val="0"/>
              <w:autoSpaceDN w:val="0"/>
              <w:spacing w:after="0"/>
              <w:jc w:val="center"/>
              <w:rPr>
                <w:rFonts w:ascii="Times New Roman" w:hAnsi="Times New Roman" w:cs="Times New Roman"/>
                <w:sz w:val="20"/>
                <w:szCs w:val="20"/>
              </w:rPr>
            </w:pPr>
            <w:r w:rsidRPr="00FD523D">
              <w:rPr>
                <w:rFonts w:ascii="Times New Roman" w:hAnsi="Times New Roman" w:cs="Times New Roman"/>
                <w:sz w:val="20"/>
                <w:szCs w:val="20"/>
              </w:rPr>
              <w:t>0,00</w:t>
            </w:r>
          </w:p>
        </w:tc>
        <w:tc>
          <w:tcPr>
            <w:tcW w:w="281" w:type="pct"/>
          </w:tcPr>
          <w:p w14:paraId="65E66660" w14:textId="4D981241" w:rsidR="009A44B2" w:rsidRPr="00FD523D" w:rsidRDefault="009A44B2" w:rsidP="009A44B2">
            <w:pPr>
              <w:widowControl w:val="0"/>
              <w:autoSpaceDE w:val="0"/>
              <w:autoSpaceDN w:val="0"/>
              <w:spacing w:after="0"/>
              <w:jc w:val="center"/>
              <w:rPr>
                <w:rFonts w:ascii="Times New Roman" w:hAnsi="Times New Roman" w:cs="Times New Roman"/>
                <w:sz w:val="20"/>
                <w:szCs w:val="20"/>
              </w:rPr>
            </w:pPr>
            <w:r w:rsidRPr="00FD523D">
              <w:rPr>
                <w:rFonts w:ascii="Times New Roman" w:hAnsi="Times New Roman" w:cs="Times New Roman"/>
                <w:sz w:val="20"/>
                <w:szCs w:val="20"/>
              </w:rPr>
              <w:t>0,00</w:t>
            </w:r>
          </w:p>
        </w:tc>
        <w:tc>
          <w:tcPr>
            <w:tcW w:w="282" w:type="pct"/>
          </w:tcPr>
          <w:p w14:paraId="52F2640A" w14:textId="5E0116F6" w:rsidR="009A44B2" w:rsidRPr="00FD523D" w:rsidRDefault="009A44B2" w:rsidP="009A44B2">
            <w:pPr>
              <w:widowControl w:val="0"/>
              <w:autoSpaceDE w:val="0"/>
              <w:autoSpaceDN w:val="0"/>
              <w:spacing w:after="0"/>
              <w:jc w:val="center"/>
              <w:rPr>
                <w:rFonts w:ascii="Times New Roman" w:hAnsi="Times New Roman" w:cs="Times New Roman"/>
                <w:sz w:val="20"/>
                <w:szCs w:val="20"/>
              </w:rPr>
            </w:pPr>
            <w:r w:rsidRPr="00FD523D">
              <w:rPr>
                <w:rFonts w:ascii="Times New Roman" w:hAnsi="Times New Roman" w:cs="Times New Roman"/>
                <w:sz w:val="20"/>
                <w:szCs w:val="20"/>
              </w:rPr>
              <w:t>0,00</w:t>
            </w:r>
          </w:p>
        </w:tc>
        <w:tc>
          <w:tcPr>
            <w:tcW w:w="328" w:type="pct"/>
          </w:tcPr>
          <w:p w14:paraId="37F4B471" w14:textId="6ADAC2EA" w:rsidR="009A44B2" w:rsidRPr="00FD523D" w:rsidRDefault="009A44B2" w:rsidP="009A44B2">
            <w:pPr>
              <w:widowControl w:val="0"/>
              <w:autoSpaceDE w:val="0"/>
              <w:autoSpaceDN w:val="0"/>
              <w:spacing w:after="0"/>
              <w:jc w:val="center"/>
              <w:rPr>
                <w:rFonts w:ascii="Times New Roman" w:hAnsi="Times New Roman" w:cs="Times New Roman"/>
                <w:sz w:val="20"/>
                <w:szCs w:val="20"/>
              </w:rPr>
            </w:pPr>
            <w:r w:rsidRPr="00FD523D">
              <w:rPr>
                <w:rFonts w:ascii="Times New Roman" w:hAnsi="Times New Roman" w:cs="Times New Roman"/>
                <w:sz w:val="20"/>
                <w:szCs w:val="20"/>
              </w:rPr>
              <w:t>0,00</w:t>
            </w:r>
          </w:p>
        </w:tc>
        <w:tc>
          <w:tcPr>
            <w:tcW w:w="325" w:type="pct"/>
          </w:tcPr>
          <w:p w14:paraId="41BB209A" w14:textId="65748C42" w:rsidR="009A44B2" w:rsidRPr="00FD523D" w:rsidRDefault="009A44B2" w:rsidP="009A44B2">
            <w:pPr>
              <w:widowControl w:val="0"/>
              <w:autoSpaceDE w:val="0"/>
              <w:autoSpaceDN w:val="0"/>
              <w:spacing w:after="0"/>
              <w:jc w:val="center"/>
              <w:rPr>
                <w:rFonts w:ascii="Times New Roman" w:hAnsi="Times New Roman" w:cs="Times New Roman"/>
                <w:sz w:val="20"/>
                <w:szCs w:val="20"/>
              </w:rPr>
            </w:pPr>
            <w:r w:rsidRPr="00FD523D">
              <w:rPr>
                <w:rFonts w:ascii="Times New Roman" w:hAnsi="Times New Roman" w:cs="Times New Roman"/>
                <w:sz w:val="20"/>
                <w:szCs w:val="20"/>
              </w:rPr>
              <w:t>0,00</w:t>
            </w:r>
          </w:p>
        </w:tc>
        <w:tc>
          <w:tcPr>
            <w:tcW w:w="241" w:type="pct"/>
          </w:tcPr>
          <w:p w14:paraId="42DE8DB6" w14:textId="4335A68E" w:rsidR="009A44B2" w:rsidRPr="00FD523D" w:rsidRDefault="009A44B2" w:rsidP="009A44B2">
            <w:pPr>
              <w:widowControl w:val="0"/>
              <w:autoSpaceDE w:val="0"/>
              <w:autoSpaceDN w:val="0"/>
              <w:spacing w:after="0"/>
              <w:jc w:val="center"/>
              <w:rPr>
                <w:rFonts w:ascii="Times New Roman" w:hAnsi="Times New Roman" w:cs="Times New Roman"/>
                <w:sz w:val="20"/>
                <w:szCs w:val="20"/>
              </w:rPr>
            </w:pPr>
            <w:r w:rsidRPr="00FD523D">
              <w:rPr>
                <w:rFonts w:ascii="Times New Roman" w:hAnsi="Times New Roman" w:cs="Times New Roman"/>
                <w:sz w:val="20"/>
                <w:szCs w:val="20"/>
              </w:rPr>
              <w:t>0,00</w:t>
            </w:r>
          </w:p>
        </w:tc>
        <w:tc>
          <w:tcPr>
            <w:tcW w:w="242" w:type="pct"/>
          </w:tcPr>
          <w:p w14:paraId="6EEF49D1" w14:textId="7C43629C" w:rsidR="009A44B2" w:rsidRPr="00FD523D" w:rsidRDefault="009A44B2" w:rsidP="009A44B2">
            <w:pPr>
              <w:widowControl w:val="0"/>
              <w:autoSpaceDE w:val="0"/>
              <w:autoSpaceDN w:val="0"/>
              <w:spacing w:after="0"/>
              <w:jc w:val="center"/>
              <w:rPr>
                <w:rFonts w:ascii="Times New Roman" w:hAnsi="Times New Roman" w:cs="Times New Roman"/>
                <w:sz w:val="20"/>
                <w:szCs w:val="20"/>
              </w:rPr>
            </w:pPr>
            <w:r w:rsidRPr="00FD523D">
              <w:rPr>
                <w:rFonts w:ascii="Times New Roman" w:hAnsi="Times New Roman" w:cs="Times New Roman"/>
                <w:sz w:val="20"/>
                <w:szCs w:val="20"/>
              </w:rPr>
              <w:t>0,00</w:t>
            </w:r>
          </w:p>
        </w:tc>
        <w:tc>
          <w:tcPr>
            <w:tcW w:w="291" w:type="pct"/>
          </w:tcPr>
          <w:p w14:paraId="6CEFDACC" w14:textId="695A1B7F" w:rsidR="009A44B2" w:rsidRPr="00FD523D" w:rsidRDefault="00FD523D" w:rsidP="00FD523D">
            <w:pPr>
              <w:widowControl w:val="0"/>
              <w:autoSpaceDE w:val="0"/>
              <w:autoSpaceDN w:val="0"/>
              <w:spacing w:after="0"/>
              <w:jc w:val="center"/>
              <w:rPr>
                <w:rFonts w:ascii="Times New Roman" w:hAnsi="Times New Roman" w:cs="Times New Roman"/>
                <w:sz w:val="20"/>
                <w:szCs w:val="20"/>
              </w:rPr>
            </w:pPr>
            <w:r w:rsidRPr="00FD523D">
              <w:rPr>
                <w:rFonts w:ascii="Times New Roman" w:hAnsi="Times New Roman" w:cs="Times New Roman"/>
                <w:sz w:val="20"/>
                <w:szCs w:val="20"/>
              </w:rPr>
              <w:t>0,00</w:t>
            </w:r>
          </w:p>
        </w:tc>
        <w:tc>
          <w:tcPr>
            <w:tcW w:w="482" w:type="pct"/>
          </w:tcPr>
          <w:p w14:paraId="48A9B853" w14:textId="4C82D10C" w:rsidR="009A44B2" w:rsidRPr="00FD523D" w:rsidRDefault="009A44B2" w:rsidP="009A44B2">
            <w:pPr>
              <w:widowControl w:val="0"/>
              <w:autoSpaceDE w:val="0"/>
              <w:autoSpaceDN w:val="0"/>
              <w:spacing w:after="0"/>
              <w:jc w:val="center"/>
              <w:rPr>
                <w:rFonts w:ascii="Times New Roman" w:hAnsi="Times New Roman" w:cs="Times New Roman"/>
                <w:sz w:val="20"/>
                <w:szCs w:val="20"/>
              </w:rPr>
            </w:pPr>
            <w:r w:rsidRPr="00FD523D">
              <w:rPr>
                <w:rFonts w:ascii="Times New Roman" w:hAnsi="Times New Roman" w:cs="Times New Roman"/>
                <w:sz w:val="20"/>
                <w:szCs w:val="20"/>
              </w:rPr>
              <w:t>600,00</w:t>
            </w:r>
          </w:p>
        </w:tc>
      </w:tr>
      <w:tr w:rsidR="009A44B2" w:rsidRPr="00FD523D" w14:paraId="74872CC4" w14:textId="77777777" w:rsidTr="009A44B2">
        <w:tc>
          <w:tcPr>
            <w:tcW w:w="305" w:type="pct"/>
          </w:tcPr>
          <w:p w14:paraId="6A47596B" w14:textId="362A4E01" w:rsidR="009A44B2" w:rsidRPr="00FD523D" w:rsidRDefault="009A44B2" w:rsidP="009A44B2">
            <w:pPr>
              <w:spacing w:after="0"/>
              <w:rPr>
                <w:rFonts w:ascii="Times New Roman" w:hAnsi="Times New Roman" w:cs="Times New Roman"/>
                <w:sz w:val="20"/>
                <w:szCs w:val="20"/>
              </w:rPr>
            </w:pPr>
            <w:r w:rsidRPr="00FD523D">
              <w:rPr>
                <w:rFonts w:ascii="Times New Roman" w:hAnsi="Times New Roman" w:cs="Times New Roman"/>
                <w:sz w:val="20"/>
                <w:szCs w:val="20"/>
              </w:rPr>
              <w:t>3</w:t>
            </w:r>
          </w:p>
        </w:tc>
        <w:tc>
          <w:tcPr>
            <w:tcW w:w="1284" w:type="pct"/>
          </w:tcPr>
          <w:p w14:paraId="4E3E4B91" w14:textId="3A958683" w:rsidR="009A44B2" w:rsidRPr="00FD523D" w:rsidRDefault="009A44B2" w:rsidP="009A44B2">
            <w:pPr>
              <w:widowControl w:val="0"/>
              <w:autoSpaceDE w:val="0"/>
              <w:autoSpaceDN w:val="0"/>
              <w:spacing w:after="0"/>
              <w:rPr>
                <w:rFonts w:ascii="Times New Roman" w:hAnsi="Times New Roman" w:cs="Times New Roman"/>
                <w:kern w:val="2"/>
                <w:sz w:val="20"/>
                <w:szCs w:val="20"/>
              </w:rPr>
            </w:pPr>
            <w:r w:rsidRPr="00FD523D">
              <w:rPr>
                <w:rFonts w:ascii="Times New Roman" w:hAnsi="Times New Roman" w:cs="Times New Roman"/>
                <w:kern w:val="2"/>
                <w:sz w:val="20"/>
                <w:szCs w:val="20"/>
              </w:rPr>
              <w:t>Компенсация части затрат за нанесение логотипа на автобусы, осуществляющие перевозку пассажиров на муниципальных маршрутах города Свободного</w:t>
            </w:r>
          </w:p>
        </w:tc>
        <w:tc>
          <w:tcPr>
            <w:tcW w:w="237" w:type="pct"/>
          </w:tcPr>
          <w:p w14:paraId="46E5D084" w14:textId="4B27F66B" w:rsidR="009A44B2" w:rsidRPr="00FD523D" w:rsidRDefault="009A44B2" w:rsidP="009A44B2">
            <w:pPr>
              <w:widowControl w:val="0"/>
              <w:autoSpaceDE w:val="0"/>
              <w:autoSpaceDN w:val="0"/>
              <w:spacing w:after="0"/>
              <w:jc w:val="center"/>
              <w:rPr>
                <w:rFonts w:ascii="Times New Roman" w:hAnsi="Times New Roman" w:cs="Times New Roman"/>
                <w:sz w:val="20"/>
                <w:szCs w:val="20"/>
              </w:rPr>
            </w:pPr>
            <w:r w:rsidRPr="00FD523D">
              <w:rPr>
                <w:rFonts w:ascii="Times New Roman" w:hAnsi="Times New Roman" w:cs="Times New Roman"/>
                <w:sz w:val="20"/>
                <w:szCs w:val="20"/>
              </w:rPr>
              <w:t>0,00</w:t>
            </w:r>
          </w:p>
        </w:tc>
        <w:tc>
          <w:tcPr>
            <w:tcW w:w="234" w:type="pct"/>
          </w:tcPr>
          <w:p w14:paraId="797D45CB" w14:textId="5725377E" w:rsidR="009A44B2" w:rsidRPr="00FD523D" w:rsidRDefault="009A44B2" w:rsidP="009A44B2">
            <w:pPr>
              <w:widowControl w:val="0"/>
              <w:autoSpaceDE w:val="0"/>
              <w:autoSpaceDN w:val="0"/>
              <w:spacing w:after="0"/>
              <w:jc w:val="center"/>
              <w:rPr>
                <w:rFonts w:ascii="Times New Roman" w:hAnsi="Times New Roman" w:cs="Times New Roman"/>
                <w:sz w:val="20"/>
                <w:szCs w:val="20"/>
              </w:rPr>
            </w:pPr>
            <w:r w:rsidRPr="00FD523D">
              <w:rPr>
                <w:rFonts w:ascii="Times New Roman" w:hAnsi="Times New Roman" w:cs="Times New Roman"/>
                <w:sz w:val="20"/>
                <w:szCs w:val="20"/>
              </w:rPr>
              <w:t>0,00</w:t>
            </w:r>
          </w:p>
        </w:tc>
        <w:tc>
          <w:tcPr>
            <w:tcW w:w="182" w:type="pct"/>
          </w:tcPr>
          <w:p w14:paraId="55EB87E3" w14:textId="49CEC7B2" w:rsidR="009A44B2" w:rsidRPr="00FD523D" w:rsidRDefault="009A44B2" w:rsidP="009A44B2">
            <w:pPr>
              <w:widowControl w:val="0"/>
              <w:autoSpaceDE w:val="0"/>
              <w:autoSpaceDN w:val="0"/>
              <w:spacing w:after="0"/>
              <w:jc w:val="center"/>
              <w:rPr>
                <w:rFonts w:ascii="Times New Roman" w:hAnsi="Times New Roman" w:cs="Times New Roman"/>
                <w:sz w:val="20"/>
                <w:szCs w:val="20"/>
              </w:rPr>
            </w:pPr>
            <w:r w:rsidRPr="00FD523D">
              <w:rPr>
                <w:rFonts w:ascii="Times New Roman" w:hAnsi="Times New Roman" w:cs="Times New Roman"/>
                <w:sz w:val="20"/>
                <w:szCs w:val="20"/>
              </w:rPr>
              <w:t>0,00</w:t>
            </w:r>
          </w:p>
        </w:tc>
        <w:tc>
          <w:tcPr>
            <w:tcW w:w="286" w:type="pct"/>
          </w:tcPr>
          <w:p w14:paraId="47C8F524" w14:textId="1CCFD939" w:rsidR="009A44B2" w:rsidRPr="00FD523D" w:rsidRDefault="009A44B2" w:rsidP="009A44B2">
            <w:pPr>
              <w:widowControl w:val="0"/>
              <w:autoSpaceDE w:val="0"/>
              <w:autoSpaceDN w:val="0"/>
              <w:spacing w:after="0"/>
              <w:jc w:val="center"/>
              <w:rPr>
                <w:rFonts w:ascii="Times New Roman" w:hAnsi="Times New Roman" w:cs="Times New Roman"/>
                <w:sz w:val="20"/>
                <w:szCs w:val="20"/>
              </w:rPr>
            </w:pPr>
            <w:r w:rsidRPr="00FD523D">
              <w:rPr>
                <w:rFonts w:ascii="Times New Roman" w:hAnsi="Times New Roman" w:cs="Times New Roman"/>
                <w:sz w:val="20"/>
                <w:szCs w:val="20"/>
              </w:rPr>
              <w:t>0,00</w:t>
            </w:r>
          </w:p>
        </w:tc>
        <w:tc>
          <w:tcPr>
            <w:tcW w:w="281" w:type="pct"/>
          </w:tcPr>
          <w:p w14:paraId="03715294" w14:textId="6CCD2636" w:rsidR="009A44B2" w:rsidRPr="00FD523D" w:rsidRDefault="009A44B2" w:rsidP="009A44B2">
            <w:pPr>
              <w:widowControl w:val="0"/>
              <w:autoSpaceDE w:val="0"/>
              <w:autoSpaceDN w:val="0"/>
              <w:spacing w:after="0"/>
              <w:jc w:val="center"/>
              <w:rPr>
                <w:rFonts w:ascii="Times New Roman" w:hAnsi="Times New Roman" w:cs="Times New Roman"/>
                <w:sz w:val="20"/>
                <w:szCs w:val="20"/>
              </w:rPr>
            </w:pPr>
            <w:r w:rsidRPr="00FD523D">
              <w:rPr>
                <w:rFonts w:ascii="Times New Roman" w:hAnsi="Times New Roman" w:cs="Times New Roman"/>
                <w:sz w:val="20"/>
                <w:szCs w:val="20"/>
              </w:rPr>
              <w:t>0,00</w:t>
            </w:r>
          </w:p>
        </w:tc>
        <w:tc>
          <w:tcPr>
            <w:tcW w:w="282" w:type="pct"/>
          </w:tcPr>
          <w:p w14:paraId="2D79ABD8" w14:textId="153FE2E6" w:rsidR="009A44B2" w:rsidRPr="00FD523D" w:rsidRDefault="009A44B2" w:rsidP="009A44B2">
            <w:pPr>
              <w:widowControl w:val="0"/>
              <w:autoSpaceDE w:val="0"/>
              <w:autoSpaceDN w:val="0"/>
              <w:spacing w:after="0"/>
              <w:jc w:val="center"/>
              <w:rPr>
                <w:rFonts w:ascii="Times New Roman" w:hAnsi="Times New Roman" w:cs="Times New Roman"/>
                <w:sz w:val="20"/>
                <w:szCs w:val="20"/>
              </w:rPr>
            </w:pPr>
            <w:r w:rsidRPr="00FD523D">
              <w:rPr>
                <w:rFonts w:ascii="Times New Roman" w:hAnsi="Times New Roman" w:cs="Times New Roman"/>
                <w:sz w:val="20"/>
                <w:szCs w:val="20"/>
              </w:rPr>
              <w:t>0,00</w:t>
            </w:r>
          </w:p>
        </w:tc>
        <w:tc>
          <w:tcPr>
            <w:tcW w:w="328" w:type="pct"/>
          </w:tcPr>
          <w:p w14:paraId="2FC23A29" w14:textId="4EF06001" w:rsidR="009A44B2" w:rsidRPr="00FD523D" w:rsidRDefault="009A44B2" w:rsidP="009A44B2">
            <w:pPr>
              <w:widowControl w:val="0"/>
              <w:autoSpaceDE w:val="0"/>
              <w:autoSpaceDN w:val="0"/>
              <w:spacing w:after="0"/>
              <w:jc w:val="center"/>
              <w:rPr>
                <w:rFonts w:ascii="Times New Roman" w:hAnsi="Times New Roman" w:cs="Times New Roman"/>
                <w:sz w:val="20"/>
                <w:szCs w:val="20"/>
              </w:rPr>
            </w:pPr>
            <w:r w:rsidRPr="00FD523D">
              <w:rPr>
                <w:rFonts w:ascii="Times New Roman" w:hAnsi="Times New Roman" w:cs="Times New Roman"/>
                <w:sz w:val="20"/>
                <w:szCs w:val="20"/>
              </w:rPr>
              <w:t>0,00</w:t>
            </w:r>
          </w:p>
        </w:tc>
        <w:tc>
          <w:tcPr>
            <w:tcW w:w="325" w:type="pct"/>
          </w:tcPr>
          <w:p w14:paraId="493E15AE" w14:textId="769FE705" w:rsidR="009A44B2" w:rsidRPr="00FD523D" w:rsidRDefault="009A44B2" w:rsidP="009A44B2">
            <w:pPr>
              <w:widowControl w:val="0"/>
              <w:autoSpaceDE w:val="0"/>
              <w:autoSpaceDN w:val="0"/>
              <w:spacing w:after="0"/>
              <w:jc w:val="center"/>
              <w:rPr>
                <w:rFonts w:ascii="Times New Roman" w:hAnsi="Times New Roman" w:cs="Times New Roman"/>
                <w:sz w:val="20"/>
                <w:szCs w:val="20"/>
              </w:rPr>
            </w:pPr>
            <w:r w:rsidRPr="00FD523D">
              <w:rPr>
                <w:rFonts w:ascii="Times New Roman" w:hAnsi="Times New Roman" w:cs="Times New Roman"/>
                <w:sz w:val="20"/>
                <w:szCs w:val="20"/>
              </w:rPr>
              <w:t>0,00</w:t>
            </w:r>
          </w:p>
        </w:tc>
        <w:tc>
          <w:tcPr>
            <w:tcW w:w="241" w:type="pct"/>
          </w:tcPr>
          <w:p w14:paraId="6DD2856E" w14:textId="6F6E90CB" w:rsidR="009A44B2" w:rsidRPr="00FD523D" w:rsidRDefault="009A44B2" w:rsidP="009A44B2">
            <w:pPr>
              <w:widowControl w:val="0"/>
              <w:autoSpaceDE w:val="0"/>
              <w:autoSpaceDN w:val="0"/>
              <w:spacing w:after="0"/>
              <w:jc w:val="center"/>
              <w:rPr>
                <w:rFonts w:ascii="Times New Roman" w:hAnsi="Times New Roman" w:cs="Times New Roman"/>
                <w:sz w:val="20"/>
                <w:szCs w:val="20"/>
              </w:rPr>
            </w:pPr>
            <w:r w:rsidRPr="00FD523D">
              <w:rPr>
                <w:rFonts w:ascii="Times New Roman" w:hAnsi="Times New Roman" w:cs="Times New Roman"/>
                <w:sz w:val="20"/>
                <w:szCs w:val="20"/>
              </w:rPr>
              <w:t>0,00</w:t>
            </w:r>
          </w:p>
        </w:tc>
        <w:tc>
          <w:tcPr>
            <w:tcW w:w="242" w:type="pct"/>
          </w:tcPr>
          <w:p w14:paraId="4055C944" w14:textId="7FB59DD3" w:rsidR="009A44B2" w:rsidRPr="00FD523D" w:rsidRDefault="009A44B2" w:rsidP="009A44B2">
            <w:pPr>
              <w:widowControl w:val="0"/>
              <w:autoSpaceDE w:val="0"/>
              <w:autoSpaceDN w:val="0"/>
              <w:spacing w:after="0"/>
              <w:jc w:val="center"/>
              <w:rPr>
                <w:rFonts w:ascii="Times New Roman" w:hAnsi="Times New Roman" w:cs="Times New Roman"/>
                <w:sz w:val="20"/>
                <w:szCs w:val="20"/>
              </w:rPr>
            </w:pPr>
            <w:r w:rsidRPr="00FD523D">
              <w:rPr>
                <w:rFonts w:ascii="Times New Roman" w:hAnsi="Times New Roman" w:cs="Times New Roman"/>
                <w:sz w:val="20"/>
                <w:szCs w:val="20"/>
              </w:rPr>
              <w:t>0,00</w:t>
            </w:r>
          </w:p>
        </w:tc>
        <w:tc>
          <w:tcPr>
            <w:tcW w:w="291" w:type="pct"/>
          </w:tcPr>
          <w:p w14:paraId="36171CBB" w14:textId="4ED6DE7A" w:rsidR="009A44B2" w:rsidRPr="00FD523D" w:rsidRDefault="00FD523D" w:rsidP="009A44B2">
            <w:pPr>
              <w:widowControl w:val="0"/>
              <w:autoSpaceDE w:val="0"/>
              <w:autoSpaceDN w:val="0"/>
              <w:spacing w:after="0"/>
              <w:jc w:val="center"/>
              <w:rPr>
                <w:rFonts w:ascii="Times New Roman" w:hAnsi="Times New Roman" w:cs="Times New Roman"/>
                <w:sz w:val="20"/>
                <w:szCs w:val="20"/>
              </w:rPr>
            </w:pPr>
            <w:r w:rsidRPr="00FD523D">
              <w:rPr>
                <w:rFonts w:ascii="Times New Roman" w:hAnsi="Times New Roman" w:cs="Times New Roman"/>
                <w:sz w:val="20"/>
                <w:szCs w:val="20"/>
              </w:rPr>
              <w:t>0,00</w:t>
            </w:r>
          </w:p>
        </w:tc>
        <w:tc>
          <w:tcPr>
            <w:tcW w:w="482" w:type="pct"/>
          </w:tcPr>
          <w:p w14:paraId="2FB60268" w14:textId="348F9818" w:rsidR="009A44B2" w:rsidRPr="00FD523D" w:rsidRDefault="009A44B2" w:rsidP="009A44B2">
            <w:pPr>
              <w:widowControl w:val="0"/>
              <w:autoSpaceDE w:val="0"/>
              <w:autoSpaceDN w:val="0"/>
              <w:spacing w:after="0"/>
              <w:jc w:val="center"/>
              <w:rPr>
                <w:rFonts w:ascii="Times New Roman" w:hAnsi="Times New Roman" w:cs="Times New Roman"/>
                <w:sz w:val="20"/>
                <w:szCs w:val="20"/>
              </w:rPr>
            </w:pPr>
            <w:r w:rsidRPr="00FD523D">
              <w:rPr>
                <w:rFonts w:ascii="Times New Roman" w:hAnsi="Times New Roman" w:cs="Times New Roman"/>
                <w:sz w:val="20"/>
                <w:szCs w:val="20"/>
              </w:rPr>
              <w:t>500,00</w:t>
            </w:r>
          </w:p>
        </w:tc>
      </w:tr>
      <w:tr w:rsidR="009A44B2" w:rsidRPr="00FD523D" w14:paraId="6A66D311" w14:textId="77777777" w:rsidTr="009A44B2">
        <w:trPr>
          <w:trHeight w:val="126"/>
        </w:trPr>
        <w:tc>
          <w:tcPr>
            <w:tcW w:w="1589" w:type="pct"/>
            <w:gridSpan w:val="2"/>
          </w:tcPr>
          <w:p w14:paraId="1DCD0E21" w14:textId="77777777" w:rsidR="009A44B2" w:rsidRPr="00FD523D" w:rsidRDefault="009A44B2" w:rsidP="009A44B2">
            <w:pPr>
              <w:widowControl w:val="0"/>
              <w:autoSpaceDE w:val="0"/>
              <w:autoSpaceDN w:val="0"/>
              <w:spacing w:after="0"/>
              <w:rPr>
                <w:rFonts w:ascii="Times New Roman" w:hAnsi="Times New Roman" w:cs="Times New Roman"/>
                <w:sz w:val="20"/>
                <w:szCs w:val="20"/>
              </w:rPr>
            </w:pPr>
            <w:r w:rsidRPr="00FD523D">
              <w:rPr>
                <w:rFonts w:ascii="Times New Roman" w:hAnsi="Times New Roman" w:cs="Times New Roman"/>
                <w:sz w:val="20"/>
                <w:szCs w:val="20"/>
              </w:rPr>
              <w:t>ИТОГО</w:t>
            </w:r>
          </w:p>
        </w:tc>
        <w:tc>
          <w:tcPr>
            <w:tcW w:w="237" w:type="pct"/>
          </w:tcPr>
          <w:p w14:paraId="5EA3BFCF" w14:textId="77777777" w:rsidR="009A44B2" w:rsidRPr="00FD523D" w:rsidRDefault="009A44B2" w:rsidP="009A44B2">
            <w:pPr>
              <w:widowControl w:val="0"/>
              <w:autoSpaceDE w:val="0"/>
              <w:autoSpaceDN w:val="0"/>
              <w:spacing w:after="0"/>
              <w:jc w:val="center"/>
              <w:rPr>
                <w:rFonts w:ascii="Times New Roman" w:hAnsi="Times New Roman" w:cs="Times New Roman"/>
                <w:sz w:val="20"/>
                <w:szCs w:val="20"/>
              </w:rPr>
            </w:pPr>
          </w:p>
        </w:tc>
        <w:tc>
          <w:tcPr>
            <w:tcW w:w="234" w:type="pct"/>
          </w:tcPr>
          <w:p w14:paraId="4B024E67" w14:textId="77777777" w:rsidR="009A44B2" w:rsidRPr="00FD523D" w:rsidRDefault="009A44B2" w:rsidP="009A44B2">
            <w:pPr>
              <w:widowControl w:val="0"/>
              <w:autoSpaceDE w:val="0"/>
              <w:autoSpaceDN w:val="0"/>
              <w:spacing w:after="0"/>
              <w:jc w:val="center"/>
              <w:rPr>
                <w:rFonts w:ascii="Times New Roman" w:hAnsi="Times New Roman" w:cs="Times New Roman"/>
                <w:sz w:val="20"/>
                <w:szCs w:val="20"/>
              </w:rPr>
            </w:pPr>
          </w:p>
        </w:tc>
        <w:tc>
          <w:tcPr>
            <w:tcW w:w="182" w:type="pct"/>
          </w:tcPr>
          <w:p w14:paraId="328695F8" w14:textId="77777777" w:rsidR="009A44B2" w:rsidRPr="00FD523D" w:rsidRDefault="009A44B2" w:rsidP="009A44B2">
            <w:pPr>
              <w:widowControl w:val="0"/>
              <w:autoSpaceDE w:val="0"/>
              <w:autoSpaceDN w:val="0"/>
              <w:spacing w:after="0"/>
              <w:jc w:val="center"/>
              <w:rPr>
                <w:rFonts w:ascii="Times New Roman" w:hAnsi="Times New Roman" w:cs="Times New Roman"/>
                <w:sz w:val="20"/>
                <w:szCs w:val="20"/>
              </w:rPr>
            </w:pPr>
          </w:p>
        </w:tc>
        <w:tc>
          <w:tcPr>
            <w:tcW w:w="286" w:type="pct"/>
          </w:tcPr>
          <w:p w14:paraId="703408AF" w14:textId="77777777" w:rsidR="009A44B2" w:rsidRPr="00FD523D" w:rsidRDefault="009A44B2" w:rsidP="009A44B2">
            <w:pPr>
              <w:widowControl w:val="0"/>
              <w:autoSpaceDE w:val="0"/>
              <w:autoSpaceDN w:val="0"/>
              <w:spacing w:after="0"/>
              <w:jc w:val="center"/>
              <w:rPr>
                <w:rFonts w:ascii="Times New Roman" w:hAnsi="Times New Roman" w:cs="Times New Roman"/>
                <w:sz w:val="20"/>
                <w:szCs w:val="20"/>
              </w:rPr>
            </w:pPr>
          </w:p>
        </w:tc>
        <w:tc>
          <w:tcPr>
            <w:tcW w:w="281" w:type="pct"/>
          </w:tcPr>
          <w:p w14:paraId="173E0741" w14:textId="77777777" w:rsidR="009A44B2" w:rsidRPr="00FD523D" w:rsidRDefault="009A44B2" w:rsidP="009A44B2">
            <w:pPr>
              <w:widowControl w:val="0"/>
              <w:autoSpaceDE w:val="0"/>
              <w:autoSpaceDN w:val="0"/>
              <w:spacing w:after="0"/>
              <w:jc w:val="center"/>
              <w:rPr>
                <w:rFonts w:ascii="Times New Roman" w:hAnsi="Times New Roman" w:cs="Times New Roman"/>
                <w:sz w:val="20"/>
                <w:szCs w:val="20"/>
              </w:rPr>
            </w:pPr>
          </w:p>
        </w:tc>
        <w:tc>
          <w:tcPr>
            <w:tcW w:w="282" w:type="pct"/>
          </w:tcPr>
          <w:p w14:paraId="41A90ED2" w14:textId="6DC4DDD7" w:rsidR="009A44B2" w:rsidRPr="00FD523D" w:rsidRDefault="009A44B2" w:rsidP="009A44B2">
            <w:pPr>
              <w:widowControl w:val="0"/>
              <w:autoSpaceDE w:val="0"/>
              <w:autoSpaceDN w:val="0"/>
              <w:spacing w:after="0"/>
              <w:jc w:val="center"/>
              <w:rPr>
                <w:rFonts w:ascii="Times New Roman" w:hAnsi="Times New Roman" w:cs="Times New Roman"/>
                <w:sz w:val="20"/>
                <w:szCs w:val="20"/>
              </w:rPr>
            </w:pPr>
          </w:p>
        </w:tc>
        <w:tc>
          <w:tcPr>
            <w:tcW w:w="328" w:type="pct"/>
          </w:tcPr>
          <w:p w14:paraId="0DAA6FB3" w14:textId="04DB57D3" w:rsidR="009A44B2" w:rsidRPr="00FD523D" w:rsidRDefault="009A44B2" w:rsidP="009A44B2">
            <w:pPr>
              <w:widowControl w:val="0"/>
              <w:autoSpaceDE w:val="0"/>
              <w:autoSpaceDN w:val="0"/>
              <w:spacing w:after="0"/>
              <w:rPr>
                <w:rFonts w:ascii="Times New Roman" w:hAnsi="Times New Roman" w:cs="Times New Roman"/>
                <w:sz w:val="20"/>
                <w:szCs w:val="20"/>
              </w:rPr>
            </w:pPr>
          </w:p>
        </w:tc>
        <w:tc>
          <w:tcPr>
            <w:tcW w:w="325" w:type="pct"/>
          </w:tcPr>
          <w:p w14:paraId="5E8BDE99" w14:textId="77777777" w:rsidR="009A44B2" w:rsidRPr="00FD523D" w:rsidRDefault="009A44B2" w:rsidP="009A44B2">
            <w:pPr>
              <w:widowControl w:val="0"/>
              <w:autoSpaceDE w:val="0"/>
              <w:autoSpaceDN w:val="0"/>
              <w:spacing w:after="0"/>
              <w:jc w:val="center"/>
              <w:rPr>
                <w:rFonts w:ascii="Times New Roman" w:hAnsi="Times New Roman" w:cs="Times New Roman"/>
                <w:sz w:val="20"/>
                <w:szCs w:val="20"/>
              </w:rPr>
            </w:pPr>
          </w:p>
        </w:tc>
        <w:tc>
          <w:tcPr>
            <w:tcW w:w="241" w:type="pct"/>
          </w:tcPr>
          <w:p w14:paraId="36E772BE" w14:textId="77777777" w:rsidR="009A44B2" w:rsidRPr="00FD523D" w:rsidRDefault="009A44B2" w:rsidP="009A44B2">
            <w:pPr>
              <w:widowControl w:val="0"/>
              <w:autoSpaceDE w:val="0"/>
              <w:autoSpaceDN w:val="0"/>
              <w:spacing w:after="0"/>
              <w:jc w:val="center"/>
              <w:rPr>
                <w:rFonts w:ascii="Times New Roman" w:hAnsi="Times New Roman" w:cs="Times New Roman"/>
                <w:sz w:val="20"/>
                <w:szCs w:val="20"/>
              </w:rPr>
            </w:pPr>
          </w:p>
        </w:tc>
        <w:tc>
          <w:tcPr>
            <w:tcW w:w="242" w:type="pct"/>
          </w:tcPr>
          <w:p w14:paraId="6829B0B9" w14:textId="77777777" w:rsidR="009A44B2" w:rsidRPr="00FD523D" w:rsidRDefault="009A44B2" w:rsidP="009A44B2">
            <w:pPr>
              <w:widowControl w:val="0"/>
              <w:autoSpaceDE w:val="0"/>
              <w:autoSpaceDN w:val="0"/>
              <w:spacing w:after="0"/>
              <w:jc w:val="center"/>
              <w:rPr>
                <w:rFonts w:ascii="Times New Roman" w:hAnsi="Times New Roman" w:cs="Times New Roman"/>
                <w:sz w:val="20"/>
                <w:szCs w:val="20"/>
              </w:rPr>
            </w:pPr>
          </w:p>
        </w:tc>
        <w:tc>
          <w:tcPr>
            <w:tcW w:w="291" w:type="pct"/>
          </w:tcPr>
          <w:p w14:paraId="226D90E9" w14:textId="77777777" w:rsidR="009A44B2" w:rsidRPr="00FD523D" w:rsidRDefault="009A44B2" w:rsidP="009A44B2">
            <w:pPr>
              <w:widowControl w:val="0"/>
              <w:autoSpaceDE w:val="0"/>
              <w:autoSpaceDN w:val="0"/>
              <w:spacing w:after="0"/>
              <w:jc w:val="center"/>
              <w:rPr>
                <w:rFonts w:ascii="Times New Roman" w:hAnsi="Times New Roman" w:cs="Times New Roman"/>
                <w:sz w:val="20"/>
                <w:szCs w:val="20"/>
              </w:rPr>
            </w:pPr>
          </w:p>
        </w:tc>
        <w:tc>
          <w:tcPr>
            <w:tcW w:w="482" w:type="pct"/>
          </w:tcPr>
          <w:p w14:paraId="605CFD1B" w14:textId="5B968FB2" w:rsidR="009A44B2" w:rsidRPr="00FD523D" w:rsidRDefault="009A44B2" w:rsidP="009A44B2">
            <w:pPr>
              <w:widowControl w:val="0"/>
              <w:autoSpaceDE w:val="0"/>
              <w:autoSpaceDN w:val="0"/>
              <w:spacing w:after="0"/>
              <w:jc w:val="center"/>
              <w:rPr>
                <w:rFonts w:ascii="Times New Roman" w:hAnsi="Times New Roman" w:cs="Times New Roman"/>
                <w:sz w:val="20"/>
                <w:szCs w:val="20"/>
              </w:rPr>
            </w:pPr>
            <w:r w:rsidRPr="00FD523D">
              <w:rPr>
                <w:rFonts w:ascii="Times New Roman" w:hAnsi="Times New Roman" w:cs="Times New Roman"/>
                <w:sz w:val="20"/>
                <w:szCs w:val="20"/>
              </w:rPr>
              <w:t>3 043,94</w:t>
            </w:r>
          </w:p>
        </w:tc>
      </w:tr>
    </w:tbl>
    <w:p w14:paraId="5A0D8043" w14:textId="77777777" w:rsidR="000B3655" w:rsidRPr="00FD523D" w:rsidRDefault="000B3655" w:rsidP="00B1419B">
      <w:pPr>
        <w:widowControl w:val="0"/>
        <w:autoSpaceDE w:val="0"/>
        <w:autoSpaceDN w:val="0"/>
        <w:jc w:val="center"/>
        <w:outlineLvl w:val="2"/>
        <w:rPr>
          <w:rFonts w:ascii="Times New Roman" w:hAnsi="Times New Roman" w:cs="Times New Roman"/>
          <w:b/>
          <w:bCs/>
          <w:sz w:val="28"/>
          <w:szCs w:val="28"/>
        </w:rPr>
      </w:pPr>
    </w:p>
    <w:p w14:paraId="602548AF" w14:textId="595CD969" w:rsidR="00993BB9" w:rsidRPr="00F053F1" w:rsidRDefault="000B3655" w:rsidP="00B1419B">
      <w:pPr>
        <w:widowControl w:val="0"/>
        <w:autoSpaceDE w:val="0"/>
        <w:autoSpaceDN w:val="0"/>
        <w:jc w:val="center"/>
        <w:outlineLvl w:val="2"/>
        <w:rPr>
          <w:rFonts w:ascii="Times New Roman" w:hAnsi="Times New Roman" w:cs="Times New Roman"/>
          <w:b/>
          <w:bCs/>
          <w:sz w:val="28"/>
          <w:szCs w:val="28"/>
          <w:highlight w:val="yellow"/>
        </w:rPr>
      </w:pPr>
      <w:r w:rsidRPr="00FD523D">
        <w:rPr>
          <w:rFonts w:ascii="Times New Roman" w:hAnsi="Times New Roman" w:cs="Times New Roman"/>
          <w:b/>
          <w:bCs/>
          <w:sz w:val="28"/>
          <w:szCs w:val="28"/>
        </w:rPr>
        <w:t>7. Дополнительная информация (отсутствует)</w:t>
      </w:r>
      <w:r w:rsidR="00993BB9" w:rsidRPr="00F053F1">
        <w:rPr>
          <w:rFonts w:ascii="Times New Roman" w:hAnsi="Times New Roman" w:cs="Times New Roman"/>
          <w:b/>
          <w:bCs/>
          <w:sz w:val="28"/>
          <w:szCs w:val="28"/>
          <w:highlight w:val="yellow"/>
        </w:rPr>
        <w:br w:type="page"/>
      </w:r>
    </w:p>
    <w:p w14:paraId="4E2B9996" w14:textId="77777777" w:rsidR="00E030AF" w:rsidRPr="00B90EDB" w:rsidRDefault="001B68D1" w:rsidP="00E030AF">
      <w:pPr>
        <w:widowControl w:val="0"/>
        <w:autoSpaceDE w:val="0"/>
        <w:autoSpaceDN w:val="0"/>
        <w:adjustRightInd w:val="0"/>
        <w:spacing w:after="0"/>
        <w:ind w:firstLine="6237"/>
        <w:jc w:val="right"/>
        <w:rPr>
          <w:rFonts w:ascii="Times New Roman" w:hAnsi="Times New Roman" w:cs="Times New Roman"/>
          <w:sz w:val="28"/>
          <w:szCs w:val="28"/>
        </w:rPr>
      </w:pPr>
      <w:r w:rsidRPr="00B90EDB">
        <w:rPr>
          <w:rFonts w:ascii="Times New Roman" w:hAnsi="Times New Roman" w:cs="Times New Roman"/>
          <w:sz w:val="20"/>
          <w:szCs w:val="20"/>
        </w:rPr>
        <w:t xml:space="preserve">  </w:t>
      </w:r>
      <w:r w:rsidRPr="00B90EDB">
        <w:rPr>
          <w:rFonts w:ascii="Times New Roman" w:hAnsi="Times New Roman" w:cs="Times New Roman"/>
          <w:sz w:val="28"/>
          <w:szCs w:val="28"/>
        </w:rPr>
        <w:t>Приложение</w:t>
      </w:r>
      <w:r w:rsidRPr="00B90EDB">
        <w:rPr>
          <w:rFonts w:ascii="Times New Roman" w:hAnsi="Times New Roman" w:cs="Times New Roman"/>
          <w:sz w:val="20"/>
          <w:szCs w:val="20"/>
        </w:rPr>
        <w:t xml:space="preserve"> </w:t>
      </w:r>
      <w:r w:rsidRPr="00B90EDB">
        <w:rPr>
          <w:rFonts w:ascii="Times New Roman" w:hAnsi="Times New Roman" w:cs="Times New Roman"/>
          <w:sz w:val="28"/>
          <w:szCs w:val="28"/>
        </w:rPr>
        <w:t xml:space="preserve">№ 1 </w:t>
      </w:r>
    </w:p>
    <w:p w14:paraId="7A0AD465" w14:textId="79AFE8E1" w:rsidR="00E030AF" w:rsidRPr="00B90EDB" w:rsidRDefault="001B68D1" w:rsidP="00E030AF">
      <w:pPr>
        <w:widowControl w:val="0"/>
        <w:autoSpaceDE w:val="0"/>
        <w:autoSpaceDN w:val="0"/>
        <w:adjustRightInd w:val="0"/>
        <w:spacing w:after="0"/>
        <w:ind w:firstLine="6237"/>
        <w:jc w:val="right"/>
        <w:rPr>
          <w:rFonts w:ascii="Times New Roman" w:hAnsi="Times New Roman" w:cs="Times New Roman"/>
          <w:sz w:val="28"/>
          <w:szCs w:val="28"/>
        </w:rPr>
      </w:pPr>
      <w:r w:rsidRPr="00B90EDB">
        <w:rPr>
          <w:rFonts w:ascii="Times New Roman" w:hAnsi="Times New Roman" w:cs="Times New Roman"/>
          <w:sz w:val="28"/>
          <w:szCs w:val="28"/>
        </w:rPr>
        <w:t xml:space="preserve">к Паспорту </w:t>
      </w:r>
      <w:r w:rsidR="00E030AF" w:rsidRPr="00B90EDB">
        <w:rPr>
          <w:rFonts w:ascii="Times New Roman" w:hAnsi="Times New Roman" w:cs="Times New Roman"/>
          <w:sz w:val="28"/>
          <w:szCs w:val="28"/>
        </w:rPr>
        <w:t>муниципального проекта</w:t>
      </w:r>
    </w:p>
    <w:p w14:paraId="0C831EBB" w14:textId="77777777" w:rsidR="00E030AF" w:rsidRPr="00B90EDB" w:rsidRDefault="00E030AF" w:rsidP="00E030AF">
      <w:pPr>
        <w:widowControl w:val="0"/>
        <w:autoSpaceDE w:val="0"/>
        <w:autoSpaceDN w:val="0"/>
        <w:adjustRightInd w:val="0"/>
        <w:spacing w:after="0"/>
        <w:ind w:firstLine="6237"/>
        <w:jc w:val="right"/>
        <w:rPr>
          <w:rFonts w:ascii="Times New Roman" w:hAnsi="Times New Roman" w:cs="Times New Roman"/>
          <w:sz w:val="28"/>
          <w:szCs w:val="28"/>
        </w:rPr>
      </w:pPr>
      <w:r w:rsidRPr="00B90EDB">
        <w:rPr>
          <w:rFonts w:ascii="Times New Roman" w:hAnsi="Times New Roman" w:cs="Times New Roman"/>
          <w:sz w:val="28"/>
          <w:szCs w:val="28"/>
        </w:rPr>
        <w:t xml:space="preserve"> «Поддержка субъектов малого</w:t>
      </w:r>
    </w:p>
    <w:p w14:paraId="1D3E9F1D" w14:textId="77777777" w:rsidR="00E030AF" w:rsidRPr="00B90EDB" w:rsidRDefault="00E030AF" w:rsidP="00E030AF">
      <w:pPr>
        <w:widowControl w:val="0"/>
        <w:autoSpaceDE w:val="0"/>
        <w:autoSpaceDN w:val="0"/>
        <w:adjustRightInd w:val="0"/>
        <w:spacing w:after="0"/>
        <w:ind w:firstLine="6237"/>
        <w:jc w:val="right"/>
        <w:rPr>
          <w:rFonts w:ascii="Times New Roman" w:hAnsi="Times New Roman" w:cs="Times New Roman"/>
          <w:sz w:val="28"/>
          <w:szCs w:val="28"/>
        </w:rPr>
      </w:pPr>
      <w:r w:rsidRPr="00B90EDB">
        <w:rPr>
          <w:rFonts w:ascii="Times New Roman" w:hAnsi="Times New Roman" w:cs="Times New Roman"/>
          <w:sz w:val="28"/>
          <w:szCs w:val="28"/>
        </w:rPr>
        <w:t>и среднего предпринимательства</w:t>
      </w:r>
    </w:p>
    <w:p w14:paraId="6D1EBFA2" w14:textId="066AD156" w:rsidR="001B68D1" w:rsidRPr="00B90EDB" w:rsidRDefault="00E030AF" w:rsidP="00E030AF">
      <w:pPr>
        <w:widowControl w:val="0"/>
        <w:autoSpaceDE w:val="0"/>
        <w:autoSpaceDN w:val="0"/>
        <w:adjustRightInd w:val="0"/>
        <w:spacing w:after="0"/>
        <w:ind w:firstLine="6237"/>
        <w:jc w:val="right"/>
        <w:rPr>
          <w:rFonts w:ascii="Times New Roman" w:hAnsi="Times New Roman" w:cs="Times New Roman"/>
          <w:sz w:val="28"/>
          <w:szCs w:val="28"/>
        </w:rPr>
      </w:pPr>
      <w:r w:rsidRPr="00B90EDB">
        <w:rPr>
          <w:rFonts w:ascii="Times New Roman" w:hAnsi="Times New Roman" w:cs="Times New Roman"/>
          <w:sz w:val="28"/>
          <w:szCs w:val="28"/>
        </w:rPr>
        <w:t xml:space="preserve"> города Свободного»</w:t>
      </w:r>
    </w:p>
    <w:p w14:paraId="28F59678" w14:textId="77777777" w:rsidR="001B68D1" w:rsidRPr="00B90EDB" w:rsidRDefault="001B68D1" w:rsidP="00B1419B">
      <w:pPr>
        <w:jc w:val="right"/>
        <w:rPr>
          <w:rFonts w:ascii="Times New Roman" w:eastAsia="Calibri" w:hAnsi="Times New Roman" w:cs="Times New Roman"/>
          <w:sz w:val="20"/>
          <w:szCs w:val="20"/>
        </w:rPr>
      </w:pPr>
    </w:p>
    <w:p w14:paraId="709A34EF" w14:textId="77777777" w:rsidR="001B68D1" w:rsidRPr="00B90EDB" w:rsidRDefault="001B68D1" w:rsidP="001B68D1">
      <w:pPr>
        <w:jc w:val="center"/>
        <w:rPr>
          <w:rFonts w:ascii="Times New Roman" w:eastAsia="Calibri" w:hAnsi="Times New Roman" w:cs="Times New Roman"/>
          <w:sz w:val="20"/>
          <w:szCs w:val="20"/>
        </w:rPr>
      </w:pPr>
    </w:p>
    <w:p w14:paraId="66EDAFA1" w14:textId="77777777" w:rsidR="001B68D1" w:rsidRPr="00B90EDB" w:rsidRDefault="001B68D1" w:rsidP="001B2A5D">
      <w:pPr>
        <w:spacing w:line="240" w:lineRule="auto"/>
        <w:jc w:val="center"/>
        <w:rPr>
          <w:rFonts w:ascii="Times New Roman" w:eastAsia="Calibri" w:hAnsi="Times New Roman" w:cs="Times New Roman"/>
          <w:b/>
          <w:bCs/>
          <w:sz w:val="28"/>
          <w:szCs w:val="28"/>
        </w:rPr>
      </w:pPr>
      <w:r w:rsidRPr="00B90EDB">
        <w:rPr>
          <w:rFonts w:ascii="Times New Roman" w:eastAsia="Calibri" w:hAnsi="Times New Roman" w:cs="Times New Roman"/>
          <w:b/>
          <w:bCs/>
          <w:sz w:val="28"/>
          <w:szCs w:val="28"/>
        </w:rPr>
        <w:t>ДОПОЛНИТЕЛЬНЫЕ И ОБОСНОВЫВАЮЩИЕ МАТЕРИАЛЫ</w:t>
      </w:r>
    </w:p>
    <w:p w14:paraId="4777A89A" w14:textId="2835275B" w:rsidR="001B68D1" w:rsidRPr="00B90EDB" w:rsidRDefault="00E030AF" w:rsidP="001B2A5D">
      <w:pPr>
        <w:spacing w:line="240" w:lineRule="auto"/>
        <w:jc w:val="center"/>
        <w:rPr>
          <w:rFonts w:ascii="Times New Roman" w:eastAsia="Calibri" w:hAnsi="Times New Roman" w:cs="Times New Roman"/>
          <w:sz w:val="28"/>
          <w:szCs w:val="28"/>
        </w:rPr>
      </w:pPr>
      <w:r w:rsidRPr="00B90EDB">
        <w:rPr>
          <w:rFonts w:ascii="Times New Roman" w:eastAsia="Calibri" w:hAnsi="Times New Roman" w:cs="Times New Roman"/>
          <w:sz w:val="28"/>
          <w:szCs w:val="28"/>
        </w:rPr>
        <w:t>муниципального проекта «Поддержка субъектов малого и среднего предпринимательства</w:t>
      </w:r>
      <w:r w:rsidR="004A7F78" w:rsidRPr="00B90EDB">
        <w:rPr>
          <w:rFonts w:ascii="Times New Roman" w:eastAsia="Calibri" w:hAnsi="Times New Roman" w:cs="Times New Roman"/>
          <w:sz w:val="28"/>
          <w:szCs w:val="28"/>
        </w:rPr>
        <w:t xml:space="preserve"> </w:t>
      </w:r>
      <w:r w:rsidR="004A7F78" w:rsidRPr="00B90EDB">
        <w:rPr>
          <w:rFonts w:ascii="Times New Roman" w:hAnsi="Times New Roman" w:cs="Times New Roman"/>
          <w:sz w:val="28"/>
          <w:szCs w:val="28"/>
        </w:rPr>
        <w:t>города Свободного</w:t>
      </w:r>
      <w:r w:rsidRPr="00B90EDB">
        <w:rPr>
          <w:rFonts w:ascii="Times New Roman" w:eastAsia="Calibri" w:hAnsi="Times New Roman" w:cs="Times New Roman"/>
          <w:sz w:val="28"/>
          <w:szCs w:val="28"/>
        </w:rPr>
        <w:t>»</w:t>
      </w:r>
    </w:p>
    <w:p w14:paraId="548BF21D" w14:textId="77777777" w:rsidR="001B68D1" w:rsidRPr="00B90EDB" w:rsidRDefault="001B68D1" w:rsidP="009C18C3">
      <w:pPr>
        <w:numPr>
          <w:ilvl w:val="0"/>
          <w:numId w:val="1"/>
        </w:numPr>
        <w:tabs>
          <w:tab w:val="left" w:pos="284"/>
        </w:tabs>
        <w:spacing w:line="240" w:lineRule="auto"/>
        <w:contextualSpacing/>
        <w:jc w:val="center"/>
        <w:rPr>
          <w:rFonts w:ascii="Times New Roman" w:eastAsia="Calibri" w:hAnsi="Times New Roman" w:cs="Times New Roman"/>
          <w:sz w:val="28"/>
          <w:szCs w:val="28"/>
        </w:rPr>
      </w:pPr>
      <w:r w:rsidRPr="00B90EDB">
        <w:rPr>
          <w:rFonts w:ascii="Times New Roman" w:eastAsia="Calibri" w:hAnsi="Times New Roman" w:cs="Times New Roman"/>
          <w:sz w:val="28"/>
          <w:szCs w:val="28"/>
        </w:rPr>
        <w:t>Оценка влияния мероприятий (результатов) на достижение показателей проекта (отсутствует)</w:t>
      </w:r>
    </w:p>
    <w:p w14:paraId="17D41808" w14:textId="77777777" w:rsidR="001B68D1" w:rsidRPr="00B90EDB" w:rsidRDefault="001B68D1" w:rsidP="001B68D1">
      <w:pPr>
        <w:widowControl w:val="0"/>
        <w:autoSpaceDE w:val="0"/>
        <w:autoSpaceDN w:val="0"/>
        <w:jc w:val="center"/>
        <w:rPr>
          <w:rFonts w:ascii="Times New Roman" w:hAnsi="Times New Roman" w:cs="Times New Roman"/>
          <w:sz w:val="20"/>
          <w:szCs w:val="20"/>
        </w:rPr>
      </w:pPr>
    </w:p>
    <w:p w14:paraId="3EAAA80C" w14:textId="77777777" w:rsidR="001B68D1" w:rsidRPr="00F053F1" w:rsidRDefault="001B68D1" w:rsidP="001B68D1">
      <w:pPr>
        <w:widowControl w:val="0"/>
        <w:autoSpaceDE w:val="0"/>
        <w:autoSpaceDN w:val="0"/>
        <w:jc w:val="center"/>
        <w:rPr>
          <w:rFonts w:ascii="Times New Roman" w:hAnsi="Times New Roman" w:cs="Times New Roman"/>
          <w:sz w:val="20"/>
          <w:szCs w:val="20"/>
          <w:highlight w:val="yellow"/>
        </w:rPr>
      </w:pPr>
    </w:p>
    <w:p w14:paraId="33FDB697" w14:textId="77777777" w:rsidR="001B68D1" w:rsidRPr="00F053F1" w:rsidRDefault="001B68D1" w:rsidP="001B68D1">
      <w:pPr>
        <w:widowControl w:val="0"/>
        <w:autoSpaceDE w:val="0"/>
        <w:autoSpaceDN w:val="0"/>
        <w:jc w:val="center"/>
        <w:rPr>
          <w:rFonts w:ascii="Times New Roman" w:hAnsi="Times New Roman" w:cs="Times New Roman"/>
          <w:sz w:val="20"/>
          <w:szCs w:val="20"/>
          <w:highlight w:val="yellow"/>
        </w:rPr>
      </w:pPr>
    </w:p>
    <w:p w14:paraId="27529DB7" w14:textId="77777777" w:rsidR="001B68D1" w:rsidRPr="00F053F1" w:rsidRDefault="001B68D1" w:rsidP="001B68D1">
      <w:pPr>
        <w:widowControl w:val="0"/>
        <w:autoSpaceDE w:val="0"/>
        <w:autoSpaceDN w:val="0"/>
        <w:jc w:val="center"/>
        <w:rPr>
          <w:rFonts w:ascii="Times New Roman" w:hAnsi="Times New Roman" w:cs="Times New Roman"/>
          <w:sz w:val="20"/>
          <w:szCs w:val="20"/>
          <w:highlight w:val="yellow"/>
        </w:rPr>
      </w:pPr>
    </w:p>
    <w:p w14:paraId="53D0A4A8" w14:textId="06499960" w:rsidR="001B68D1" w:rsidRPr="00F053F1" w:rsidRDefault="004E3737" w:rsidP="004E3737">
      <w:pPr>
        <w:rPr>
          <w:rFonts w:ascii="Times New Roman" w:hAnsi="Times New Roman" w:cs="Times New Roman"/>
          <w:sz w:val="20"/>
          <w:szCs w:val="20"/>
          <w:highlight w:val="yellow"/>
        </w:rPr>
      </w:pPr>
      <w:r w:rsidRPr="00F053F1">
        <w:rPr>
          <w:rFonts w:ascii="Times New Roman" w:hAnsi="Times New Roman" w:cs="Times New Roman"/>
          <w:sz w:val="20"/>
          <w:szCs w:val="20"/>
          <w:highlight w:val="yellow"/>
        </w:rPr>
        <w:br w:type="page"/>
      </w:r>
    </w:p>
    <w:p w14:paraId="77E5F8F2" w14:textId="77777777" w:rsidR="005571C8" w:rsidRPr="00B90EDB" w:rsidRDefault="00993BB9" w:rsidP="005571C8">
      <w:pPr>
        <w:widowControl w:val="0"/>
        <w:autoSpaceDE w:val="0"/>
        <w:autoSpaceDN w:val="0"/>
        <w:adjustRightInd w:val="0"/>
        <w:spacing w:after="0"/>
        <w:ind w:hanging="142"/>
        <w:jc w:val="right"/>
        <w:rPr>
          <w:rFonts w:ascii="Times New Roman" w:hAnsi="Times New Roman" w:cs="Times New Roman"/>
          <w:sz w:val="28"/>
          <w:szCs w:val="28"/>
        </w:rPr>
      </w:pPr>
      <w:r w:rsidRPr="00B90EDB">
        <w:rPr>
          <w:rFonts w:ascii="Times New Roman" w:hAnsi="Times New Roman" w:cs="Times New Roman"/>
          <w:sz w:val="28"/>
          <w:szCs w:val="28"/>
        </w:rPr>
        <w:t xml:space="preserve">  </w:t>
      </w:r>
      <w:r w:rsidR="005571C8" w:rsidRPr="00B90EDB">
        <w:rPr>
          <w:rFonts w:ascii="Times New Roman" w:hAnsi="Times New Roman" w:cs="Times New Roman"/>
          <w:sz w:val="28"/>
          <w:szCs w:val="28"/>
        </w:rPr>
        <w:t xml:space="preserve">Приложение № 2 к Паспорту </w:t>
      </w:r>
    </w:p>
    <w:p w14:paraId="4C8C4F87" w14:textId="77777777" w:rsidR="005571C8" w:rsidRPr="00B90EDB" w:rsidRDefault="005571C8" w:rsidP="005571C8">
      <w:pPr>
        <w:widowControl w:val="0"/>
        <w:autoSpaceDE w:val="0"/>
        <w:autoSpaceDN w:val="0"/>
        <w:adjustRightInd w:val="0"/>
        <w:spacing w:after="0"/>
        <w:ind w:hanging="142"/>
        <w:jc w:val="right"/>
        <w:rPr>
          <w:rFonts w:ascii="Times New Roman" w:hAnsi="Times New Roman" w:cs="Times New Roman"/>
          <w:sz w:val="28"/>
          <w:szCs w:val="28"/>
        </w:rPr>
      </w:pPr>
      <w:r w:rsidRPr="00B90EDB">
        <w:rPr>
          <w:rFonts w:ascii="Times New Roman" w:hAnsi="Times New Roman" w:cs="Times New Roman"/>
          <w:sz w:val="28"/>
          <w:szCs w:val="28"/>
        </w:rPr>
        <w:t xml:space="preserve"> муниципального проекта</w:t>
      </w:r>
    </w:p>
    <w:p w14:paraId="3DD3D25F" w14:textId="77777777" w:rsidR="005571C8" w:rsidRPr="00B90EDB" w:rsidRDefault="005571C8" w:rsidP="005571C8">
      <w:pPr>
        <w:widowControl w:val="0"/>
        <w:autoSpaceDE w:val="0"/>
        <w:autoSpaceDN w:val="0"/>
        <w:adjustRightInd w:val="0"/>
        <w:spacing w:after="0"/>
        <w:ind w:hanging="142"/>
        <w:jc w:val="right"/>
        <w:rPr>
          <w:rFonts w:ascii="Times New Roman" w:hAnsi="Times New Roman" w:cs="Times New Roman"/>
          <w:sz w:val="28"/>
          <w:szCs w:val="28"/>
        </w:rPr>
      </w:pPr>
      <w:r w:rsidRPr="00B90EDB">
        <w:rPr>
          <w:rFonts w:ascii="Times New Roman" w:hAnsi="Times New Roman" w:cs="Times New Roman"/>
          <w:sz w:val="28"/>
          <w:szCs w:val="28"/>
        </w:rPr>
        <w:t>«Поддержка субъектов малого</w:t>
      </w:r>
    </w:p>
    <w:p w14:paraId="7E6AB00F" w14:textId="77777777" w:rsidR="000B3655" w:rsidRPr="00B90EDB" w:rsidRDefault="005571C8" w:rsidP="005571C8">
      <w:pPr>
        <w:widowControl w:val="0"/>
        <w:autoSpaceDE w:val="0"/>
        <w:autoSpaceDN w:val="0"/>
        <w:adjustRightInd w:val="0"/>
        <w:spacing w:after="0"/>
        <w:ind w:hanging="142"/>
        <w:jc w:val="right"/>
        <w:rPr>
          <w:rFonts w:ascii="Times New Roman" w:hAnsi="Times New Roman" w:cs="Times New Roman"/>
          <w:sz w:val="28"/>
          <w:szCs w:val="28"/>
        </w:rPr>
      </w:pPr>
      <w:r w:rsidRPr="00B90EDB">
        <w:rPr>
          <w:rFonts w:ascii="Times New Roman" w:hAnsi="Times New Roman" w:cs="Times New Roman"/>
          <w:sz w:val="28"/>
          <w:szCs w:val="28"/>
        </w:rPr>
        <w:t xml:space="preserve"> и среднего предпринимательства</w:t>
      </w:r>
      <w:r w:rsidR="000B3655" w:rsidRPr="00B90EDB">
        <w:rPr>
          <w:rFonts w:ascii="Times New Roman" w:hAnsi="Times New Roman" w:cs="Times New Roman"/>
          <w:sz w:val="28"/>
          <w:szCs w:val="28"/>
        </w:rPr>
        <w:t xml:space="preserve"> </w:t>
      </w:r>
    </w:p>
    <w:p w14:paraId="09A9ED6A" w14:textId="2F482971" w:rsidR="001B68D1" w:rsidRPr="00B90EDB" w:rsidRDefault="000B3655" w:rsidP="005571C8">
      <w:pPr>
        <w:widowControl w:val="0"/>
        <w:autoSpaceDE w:val="0"/>
        <w:autoSpaceDN w:val="0"/>
        <w:adjustRightInd w:val="0"/>
        <w:spacing w:after="0"/>
        <w:ind w:hanging="142"/>
        <w:jc w:val="right"/>
        <w:rPr>
          <w:rFonts w:ascii="Times New Roman" w:hAnsi="Times New Roman" w:cs="Times New Roman"/>
          <w:sz w:val="28"/>
          <w:szCs w:val="28"/>
        </w:rPr>
      </w:pPr>
      <w:r w:rsidRPr="00B90EDB">
        <w:rPr>
          <w:rFonts w:ascii="Times New Roman" w:hAnsi="Times New Roman" w:cs="Times New Roman"/>
          <w:sz w:val="28"/>
          <w:szCs w:val="28"/>
        </w:rPr>
        <w:t>города Свободного</w:t>
      </w:r>
      <w:r w:rsidR="005571C8" w:rsidRPr="00B90EDB">
        <w:rPr>
          <w:rFonts w:ascii="Times New Roman" w:hAnsi="Times New Roman" w:cs="Times New Roman"/>
          <w:sz w:val="28"/>
          <w:szCs w:val="28"/>
        </w:rPr>
        <w:t>»</w:t>
      </w:r>
    </w:p>
    <w:p w14:paraId="5705B042" w14:textId="77777777" w:rsidR="001B68D1" w:rsidRPr="00B90EDB" w:rsidRDefault="001B68D1" w:rsidP="001B68D1">
      <w:pPr>
        <w:widowControl w:val="0"/>
        <w:autoSpaceDE w:val="0"/>
        <w:autoSpaceDN w:val="0"/>
        <w:jc w:val="center"/>
        <w:rPr>
          <w:rFonts w:ascii="Times New Roman" w:hAnsi="Times New Roman" w:cs="Times New Roman"/>
          <w:sz w:val="20"/>
          <w:szCs w:val="20"/>
        </w:rPr>
      </w:pPr>
    </w:p>
    <w:p w14:paraId="282C04E0" w14:textId="77777777" w:rsidR="001B68D1" w:rsidRPr="00B90EDB" w:rsidRDefault="001B68D1" w:rsidP="001B68D1">
      <w:pPr>
        <w:widowControl w:val="0"/>
        <w:autoSpaceDE w:val="0"/>
        <w:autoSpaceDN w:val="0"/>
        <w:jc w:val="center"/>
        <w:rPr>
          <w:rFonts w:ascii="Times New Roman" w:hAnsi="Times New Roman" w:cs="Times New Roman"/>
          <w:b/>
          <w:sz w:val="28"/>
          <w:szCs w:val="28"/>
        </w:rPr>
      </w:pPr>
      <w:r w:rsidRPr="00B90EDB">
        <w:rPr>
          <w:rFonts w:ascii="Times New Roman" w:hAnsi="Times New Roman" w:cs="Times New Roman"/>
          <w:b/>
          <w:sz w:val="28"/>
          <w:szCs w:val="28"/>
        </w:rPr>
        <w:t>План реализации проекта</w:t>
      </w:r>
    </w:p>
    <w:tbl>
      <w:tblPr>
        <w:tblW w:w="15243"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2978"/>
        <w:gridCol w:w="1134"/>
        <w:gridCol w:w="1276"/>
        <w:gridCol w:w="1134"/>
        <w:gridCol w:w="1137"/>
        <w:gridCol w:w="1418"/>
        <w:gridCol w:w="852"/>
        <w:gridCol w:w="850"/>
        <w:gridCol w:w="709"/>
        <w:gridCol w:w="1275"/>
        <w:gridCol w:w="850"/>
        <w:gridCol w:w="780"/>
      </w:tblGrid>
      <w:tr w:rsidR="00660B10" w:rsidRPr="00B90EDB" w14:paraId="2EB0D676" w14:textId="77777777" w:rsidTr="00385DBD">
        <w:trPr>
          <w:trHeight w:val="353"/>
        </w:trPr>
        <w:tc>
          <w:tcPr>
            <w:tcW w:w="850" w:type="dxa"/>
            <w:vMerge w:val="restart"/>
          </w:tcPr>
          <w:p w14:paraId="638DDBB4" w14:textId="77777777" w:rsidR="00660B10" w:rsidRPr="00B90EDB" w:rsidRDefault="00660B10" w:rsidP="00660B10">
            <w:pPr>
              <w:widowControl w:val="0"/>
              <w:autoSpaceDE w:val="0"/>
              <w:autoSpaceDN w:val="0"/>
              <w:spacing w:after="0"/>
              <w:jc w:val="center"/>
              <w:rPr>
                <w:rFonts w:ascii="Times New Roman" w:hAnsi="Times New Roman" w:cs="Times New Roman"/>
                <w:sz w:val="20"/>
                <w:szCs w:val="20"/>
              </w:rPr>
            </w:pPr>
            <w:r w:rsidRPr="00B90EDB">
              <w:rPr>
                <w:rFonts w:ascii="Times New Roman" w:hAnsi="Times New Roman" w:cs="Times New Roman"/>
                <w:sz w:val="20"/>
                <w:szCs w:val="20"/>
              </w:rPr>
              <w:t>N п/п</w:t>
            </w:r>
          </w:p>
        </w:tc>
        <w:tc>
          <w:tcPr>
            <w:tcW w:w="2978" w:type="dxa"/>
            <w:vMerge w:val="restart"/>
          </w:tcPr>
          <w:p w14:paraId="543275B6" w14:textId="77777777" w:rsidR="00660B10" w:rsidRPr="00B90EDB" w:rsidRDefault="00660B10" w:rsidP="00660B10">
            <w:pPr>
              <w:widowControl w:val="0"/>
              <w:autoSpaceDE w:val="0"/>
              <w:autoSpaceDN w:val="0"/>
              <w:spacing w:after="0"/>
              <w:jc w:val="center"/>
              <w:rPr>
                <w:rFonts w:ascii="Times New Roman" w:hAnsi="Times New Roman" w:cs="Times New Roman"/>
                <w:sz w:val="20"/>
                <w:szCs w:val="20"/>
              </w:rPr>
            </w:pPr>
            <w:r w:rsidRPr="00B90EDB">
              <w:rPr>
                <w:rFonts w:ascii="Times New Roman" w:hAnsi="Times New Roman" w:cs="Times New Roman"/>
                <w:sz w:val="20"/>
                <w:szCs w:val="20"/>
              </w:rPr>
              <w:t>Наименование мероприятия (результата), контрольной точки</w:t>
            </w:r>
          </w:p>
        </w:tc>
        <w:tc>
          <w:tcPr>
            <w:tcW w:w="2410" w:type="dxa"/>
            <w:gridSpan w:val="2"/>
          </w:tcPr>
          <w:p w14:paraId="2EDAA17B" w14:textId="77777777" w:rsidR="00660B10" w:rsidRPr="00B90EDB" w:rsidRDefault="00660B10" w:rsidP="00660B10">
            <w:pPr>
              <w:widowControl w:val="0"/>
              <w:autoSpaceDE w:val="0"/>
              <w:autoSpaceDN w:val="0"/>
              <w:spacing w:after="0"/>
              <w:jc w:val="center"/>
              <w:rPr>
                <w:rFonts w:ascii="Times New Roman" w:hAnsi="Times New Roman" w:cs="Times New Roman"/>
                <w:sz w:val="20"/>
                <w:szCs w:val="20"/>
              </w:rPr>
            </w:pPr>
            <w:r w:rsidRPr="00B90EDB">
              <w:rPr>
                <w:rFonts w:ascii="Times New Roman" w:hAnsi="Times New Roman" w:cs="Times New Roman"/>
                <w:sz w:val="20"/>
                <w:szCs w:val="20"/>
              </w:rPr>
              <w:t>Срок реализации</w:t>
            </w:r>
          </w:p>
        </w:tc>
        <w:tc>
          <w:tcPr>
            <w:tcW w:w="2271" w:type="dxa"/>
            <w:gridSpan w:val="2"/>
          </w:tcPr>
          <w:p w14:paraId="1471C7C6" w14:textId="77777777" w:rsidR="00660B10" w:rsidRPr="00B90EDB" w:rsidRDefault="00660B10" w:rsidP="00660B10">
            <w:pPr>
              <w:widowControl w:val="0"/>
              <w:autoSpaceDE w:val="0"/>
              <w:autoSpaceDN w:val="0"/>
              <w:spacing w:after="0"/>
              <w:jc w:val="center"/>
              <w:rPr>
                <w:rFonts w:ascii="Times New Roman" w:hAnsi="Times New Roman" w:cs="Times New Roman"/>
                <w:sz w:val="20"/>
                <w:szCs w:val="20"/>
              </w:rPr>
            </w:pPr>
            <w:r w:rsidRPr="00B90EDB">
              <w:rPr>
                <w:rFonts w:ascii="Times New Roman" w:hAnsi="Times New Roman" w:cs="Times New Roman"/>
                <w:sz w:val="20"/>
                <w:szCs w:val="20"/>
              </w:rPr>
              <w:t xml:space="preserve">Взаимосвязь </w:t>
            </w:r>
            <w:hyperlink w:anchor="P1972"/>
          </w:p>
        </w:tc>
        <w:tc>
          <w:tcPr>
            <w:tcW w:w="1418" w:type="dxa"/>
            <w:vMerge w:val="restart"/>
          </w:tcPr>
          <w:p w14:paraId="6C09B378" w14:textId="77777777" w:rsidR="00660B10" w:rsidRPr="00B90EDB" w:rsidRDefault="00660B10" w:rsidP="00660B10">
            <w:pPr>
              <w:widowControl w:val="0"/>
              <w:autoSpaceDE w:val="0"/>
              <w:autoSpaceDN w:val="0"/>
              <w:spacing w:after="0"/>
              <w:jc w:val="center"/>
              <w:rPr>
                <w:rFonts w:ascii="Times New Roman" w:hAnsi="Times New Roman" w:cs="Times New Roman"/>
                <w:sz w:val="20"/>
                <w:szCs w:val="20"/>
              </w:rPr>
            </w:pPr>
            <w:r w:rsidRPr="00B90EDB">
              <w:rPr>
                <w:rFonts w:ascii="Times New Roman" w:hAnsi="Times New Roman" w:cs="Times New Roman"/>
                <w:sz w:val="20"/>
                <w:szCs w:val="20"/>
              </w:rPr>
              <w:t>Ответственный исполнитель</w:t>
            </w:r>
          </w:p>
        </w:tc>
        <w:tc>
          <w:tcPr>
            <w:tcW w:w="852" w:type="dxa"/>
            <w:vMerge w:val="restart"/>
          </w:tcPr>
          <w:p w14:paraId="4B36F9CE" w14:textId="77777777" w:rsidR="00660B10" w:rsidRPr="00B90EDB" w:rsidRDefault="00660B10" w:rsidP="00660B10">
            <w:pPr>
              <w:widowControl w:val="0"/>
              <w:autoSpaceDE w:val="0"/>
              <w:autoSpaceDN w:val="0"/>
              <w:spacing w:after="0"/>
              <w:jc w:val="center"/>
              <w:rPr>
                <w:rFonts w:ascii="Times New Roman" w:hAnsi="Times New Roman" w:cs="Times New Roman"/>
                <w:sz w:val="20"/>
                <w:szCs w:val="20"/>
              </w:rPr>
            </w:pPr>
            <w:r w:rsidRPr="00B90EDB">
              <w:rPr>
                <w:rFonts w:ascii="Times New Roman" w:hAnsi="Times New Roman" w:cs="Times New Roman"/>
                <w:sz w:val="20"/>
                <w:szCs w:val="20"/>
              </w:rPr>
              <w:t xml:space="preserve">Адрес объекта (в соответствии с ФИАС) </w:t>
            </w:r>
          </w:p>
        </w:tc>
        <w:tc>
          <w:tcPr>
            <w:tcW w:w="1559" w:type="dxa"/>
            <w:gridSpan w:val="2"/>
          </w:tcPr>
          <w:p w14:paraId="171A2D61" w14:textId="77777777" w:rsidR="00660B10" w:rsidRPr="00B90EDB" w:rsidRDefault="00660B10" w:rsidP="00660B10">
            <w:pPr>
              <w:widowControl w:val="0"/>
              <w:autoSpaceDE w:val="0"/>
              <w:autoSpaceDN w:val="0"/>
              <w:spacing w:after="0"/>
              <w:jc w:val="center"/>
              <w:rPr>
                <w:rFonts w:ascii="Times New Roman" w:hAnsi="Times New Roman" w:cs="Times New Roman"/>
                <w:sz w:val="20"/>
                <w:szCs w:val="20"/>
              </w:rPr>
            </w:pPr>
            <w:r w:rsidRPr="00B90EDB">
              <w:rPr>
                <w:rFonts w:ascii="Times New Roman" w:hAnsi="Times New Roman" w:cs="Times New Roman"/>
                <w:sz w:val="20"/>
                <w:szCs w:val="20"/>
              </w:rPr>
              <w:t>Мощность объекта</w:t>
            </w:r>
          </w:p>
        </w:tc>
        <w:tc>
          <w:tcPr>
            <w:tcW w:w="1275" w:type="dxa"/>
            <w:vMerge w:val="restart"/>
          </w:tcPr>
          <w:p w14:paraId="624B9809" w14:textId="03C1357D" w:rsidR="00660B10" w:rsidRPr="00B90EDB" w:rsidRDefault="00660B10" w:rsidP="00660B10">
            <w:pPr>
              <w:widowControl w:val="0"/>
              <w:autoSpaceDE w:val="0"/>
              <w:autoSpaceDN w:val="0"/>
              <w:spacing w:after="0"/>
              <w:jc w:val="center"/>
              <w:rPr>
                <w:rFonts w:ascii="Times New Roman" w:hAnsi="Times New Roman" w:cs="Times New Roman"/>
                <w:sz w:val="20"/>
                <w:szCs w:val="20"/>
              </w:rPr>
            </w:pPr>
            <w:r w:rsidRPr="00B90EDB">
              <w:rPr>
                <w:rFonts w:ascii="Times New Roman" w:hAnsi="Times New Roman" w:cs="Times New Roman"/>
                <w:sz w:val="20"/>
                <w:szCs w:val="20"/>
              </w:rPr>
              <w:t>Объем финансового обеспечения (</w:t>
            </w:r>
            <w:r w:rsidR="00DB7C4E" w:rsidRPr="00B90EDB">
              <w:rPr>
                <w:rFonts w:ascii="Times New Roman" w:hAnsi="Times New Roman" w:cs="Times New Roman"/>
                <w:sz w:val="20"/>
                <w:szCs w:val="20"/>
              </w:rPr>
              <w:t xml:space="preserve">тыс. </w:t>
            </w:r>
            <w:r w:rsidRPr="00B90EDB">
              <w:rPr>
                <w:rFonts w:ascii="Times New Roman" w:hAnsi="Times New Roman" w:cs="Times New Roman"/>
                <w:sz w:val="20"/>
                <w:szCs w:val="20"/>
              </w:rPr>
              <w:t>руб.)</w:t>
            </w:r>
          </w:p>
        </w:tc>
        <w:tc>
          <w:tcPr>
            <w:tcW w:w="850" w:type="dxa"/>
            <w:vMerge w:val="restart"/>
          </w:tcPr>
          <w:p w14:paraId="09147B26" w14:textId="77777777" w:rsidR="00660B10" w:rsidRPr="00B90EDB" w:rsidRDefault="00660B10" w:rsidP="00660B10">
            <w:pPr>
              <w:widowControl w:val="0"/>
              <w:autoSpaceDE w:val="0"/>
              <w:autoSpaceDN w:val="0"/>
              <w:spacing w:after="0"/>
              <w:jc w:val="center"/>
              <w:rPr>
                <w:rFonts w:ascii="Times New Roman" w:hAnsi="Times New Roman" w:cs="Times New Roman"/>
                <w:sz w:val="20"/>
                <w:szCs w:val="20"/>
              </w:rPr>
            </w:pPr>
            <w:r w:rsidRPr="00B90EDB">
              <w:rPr>
                <w:rFonts w:ascii="Times New Roman" w:hAnsi="Times New Roman" w:cs="Times New Roman"/>
                <w:sz w:val="20"/>
                <w:szCs w:val="20"/>
              </w:rPr>
              <w:t>Вид документа и характеристика мероприятия  (результата)</w:t>
            </w:r>
          </w:p>
        </w:tc>
        <w:tc>
          <w:tcPr>
            <w:tcW w:w="780" w:type="dxa"/>
            <w:vMerge w:val="restart"/>
          </w:tcPr>
          <w:p w14:paraId="71C5072A" w14:textId="77777777" w:rsidR="00660B10" w:rsidRPr="00B90EDB" w:rsidRDefault="00660B10" w:rsidP="00660B10">
            <w:pPr>
              <w:widowControl w:val="0"/>
              <w:autoSpaceDE w:val="0"/>
              <w:autoSpaceDN w:val="0"/>
              <w:spacing w:after="0"/>
              <w:jc w:val="center"/>
              <w:rPr>
                <w:rFonts w:ascii="Times New Roman" w:hAnsi="Times New Roman" w:cs="Times New Roman"/>
                <w:sz w:val="20"/>
                <w:szCs w:val="20"/>
              </w:rPr>
            </w:pPr>
            <w:r w:rsidRPr="00B90EDB">
              <w:rPr>
                <w:rFonts w:ascii="Times New Roman" w:hAnsi="Times New Roman" w:cs="Times New Roman"/>
                <w:sz w:val="20"/>
                <w:szCs w:val="20"/>
              </w:rPr>
              <w:t>Информационная система (источник данных)</w:t>
            </w:r>
          </w:p>
        </w:tc>
      </w:tr>
      <w:tr w:rsidR="00660B10" w:rsidRPr="00B90EDB" w14:paraId="5AA7B2C6" w14:textId="77777777" w:rsidTr="00385DBD">
        <w:trPr>
          <w:trHeight w:val="1455"/>
        </w:trPr>
        <w:tc>
          <w:tcPr>
            <w:tcW w:w="850" w:type="dxa"/>
            <w:vMerge/>
          </w:tcPr>
          <w:p w14:paraId="51203E9D" w14:textId="77777777" w:rsidR="00660B10" w:rsidRPr="00B90EDB" w:rsidRDefault="00660B10" w:rsidP="00660B10">
            <w:pPr>
              <w:widowControl w:val="0"/>
              <w:autoSpaceDE w:val="0"/>
              <w:autoSpaceDN w:val="0"/>
              <w:spacing w:after="0"/>
              <w:rPr>
                <w:rFonts w:ascii="Times New Roman" w:hAnsi="Times New Roman" w:cs="Times New Roman"/>
                <w:sz w:val="20"/>
                <w:szCs w:val="20"/>
              </w:rPr>
            </w:pPr>
          </w:p>
        </w:tc>
        <w:tc>
          <w:tcPr>
            <w:tcW w:w="2978" w:type="dxa"/>
            <w:vMerge/>
          </w:tcPr>
          <w:p w14:paraId="5D0EED64" w14:textId="77777777" w:rsidR="00660B10" w:rsidRPr="00B90EDB" w:rsidRDefault="00660B10" w:rsidP="00660B10">
            <w:pPr>
              <w:widowControl w:val="0"/>
              <w:autoSpaceDE w:val="0"/>
              <w:autoSpaceDN w:val="0"/>
              <w:spacing w:after="0"/>
              <w:rPr>
                <w:rFonts w:ascii="Times New Roman" w:hAnsi="Times New Roman" w:cs="Times New Roman"/>
                <w:sz w:val="20"/>
                <w:szCs w:val="20"/>
              </w:rPr>
            </w:pPr>
          </w:p>
        </w:tc>
        <w:tc>
          <w:tcPr>
            <w:tcW w:w="1134" w:type="dxa"/>
          </w:tcPr>
          <w:p w14:paraId="20B605CC" w14:textId="77777777" w:rsidR="00660B10" w:rsidRPr="00B90EDB" w:rsidRDefault="00660B10" w:rsidP="00660B10">
            <w:pPr>
              <w:widowControl w:val="0"/>
              <w:autoSpaceDE w:val="0"/>
              <w:autoSpaceDN w:val="0"/>
              <w:spacing w:after="0"/>
              <w:jc w:val="center"/>
              <w:rPr>
                <w:rFonts w:ascii="Times New Roman" w:hAnsi="Times New Roman" w:cs="Times New Roman"/>
                <w:sz w:val="20"/>
                <w:szCs w:val="20"/>
              </w:rPr>
            </w:pPr>
            <w:r w:rsidRPr="00B90EDB">
              <w:rPr>
                <w:rFonts w:ascii="Times New Roman" w:hAnsi="Times New Roman" w:cs="Times New Roman"/>
                <w:sz w:val="20"/>
                <w:szCs w:val="20"/>
              </w:rPr>
              <w:t>начало</w:t>
            </w:r>
          </w:p>
        </w:tc>
        <w:tc>
          <w:tcPr>
            <w:tcW w:w="1276" w:type="dxa"/>
          </w:tcPr>
          <w:p w14:paraId="02092F3E" w14:textId="77777777" w:rsidR="00660B10" w:rsidRPr="00B90EDB" w:rsidRDefault="00660B10" w:rsidP="00660B10">
            <w:pPr>
              <w:widowControl w:val="0"/>
              <w:autoSpaceDE w:val="0"/>
              <w:autoSpaceDN w:val="0"/>
              <w:spacing w:after="0"/>
              <w:jc w:val="center"/>
              <w:rPr>
                <w:rFonts w:ascii="Times New Roman" w:hAnsi="Times New Roman" w:cs="Times New Roman"/>
                <w:sz w:val="20"/>
                <w:szCs w:val="20"/>
              </w:rPr>
            </w:pPr>
            <w:r w:rsidRPr="00B90EDB">
              <w:rPr>
                <w:rFonts w:ascii="Times New Roman" w:hAnsi="Times New Roman" w:cs="Times New Roman"/>
                <w:sz w:val="20"/>
                <w:szCs w:val="20"/>
              </w:rPr>
              <w:t>окончание</w:t>
            </w:r>
          </w:p>
        </w:tc>
        <w:tc>
          <w:tcPr>
            <w:tcW w:w="1134" w:type="dxa"/>
          </w:tcPr>
          <w:p w14:paraId="3565FF9E" w14:textId="77777777" w:rsidR="00660B10" w:rsidRPr="00B90EDB" w:rsidRDefault="00660B10" w:rsidP="00660B10">
            <w:pPr>
              <w:widowControl w:val="0"/>
              <w:autoSpaceDE w:val="0"/>
              <w:autoSpaceDN w:val="0"/>
              <w:spacing w:after="0"/>
              <w:jc w:val="center"/>
              <w:rPr>
                <w:rFonts w:ascii="Times New Roman" w:hAnsi="Times New Roman" w:cs="Times New Roman"/>
                <w:sz w:val="20"/>
                <w:szCs w:val="20"/>
              </w:rPr>
            </w:pPr>
            <w:r w:rsidRPr="00B90EDB">
              <w:rPr>
                <w:rFonts w:ascii="Times New Roman" w:hAnsi="Times New Roman" w:cs="Times New Roman"/>
                <w:sz w:val="20"/>
                <w:szCs w:val="20"/>
              </w:rPr>
              <w:t>предшественники</w:t>
            </w:r>
          </w:p>
        </w:tc>
        <w:tc>
          <w:tcPr>
            <w:tcW w:w="1137" w:type="dxa"/>
          </w:tcPr>
          <w:p w14:paraId="250C1CAE" w14:textId="77777777" w:rsidR="00660B10" w:rsidRPr="00B90EDB" w:rsidRDefault="00660B10" w:rsidP="00660B10">
            <w:pPr>
              <w:widowControl w:val="0"/>
              <w:autoSpaceDE w:val="0"/>
              <w:autoSpaceDN w:val="0"/>
              <w:spacing w:after="0"/>
              <w:jc w:val="center"/>
              <w:rPr>
                <w:rFonts w:ascii="Times New Roman" w:hAnsi="Times New Roman" w:cs="Times New Roman"/>
                <w:sz w:val="20"/>
                <w:szCs w:val="20"/>
              </w:rPr>
            </w:pPr>
            <w:r w:rsidRPr="00B90EDB">
              <w:rPr>
                <w:rFonts w:ascii="Times New Roman" w:hAnsi="Times New Roman" w:cs="Times New Roman"/>
                <w:sz w:val="20"/>
                <w:szCs w:val="20"/>
              </w:rPr>
              <w:t>последователи</w:t>
            </w:r>
          </w:p>
        </w:tc>
        <w:tc>
          <w:tcPr>
            <w:tcW w:w="1418" w:type="dxa"/>
            <w:vMerge/>
          </w:tcPr>
          <w:p w14:paraId="5CB5063E" w14:textId="77777777" w:rsidR="00660B10" w:rsidRPr="00B90EDB" w:rsidRDefault="00660B10" w:rsidP="00660B10">
            <w:pPr>
              <w:widowControl w:val="0"/>
              <w:autoSpaceDE w:val="0"/>
              <w:autoSpaceDN w:val="0"/>
              <w:spacing w:after="0"/>
              <w:rPr>
                <w:rFonts w:ascii="Times New Roman" w:hAnsi="Times New Roman" w:cs="Times New Roman"/>
                <w:sz w:val="20"/>
                <w:szCs w:val="20"/>
              </w:rPr>
            </w:pPr>
          </w:p>
        </w:tc>
        <w:tc>
          <w:tcPr>
            <w:tcW w:w="852" w:type="dxa"/>
            <w:vMerge/>
          </w:tcPr>
          <w:p w14:paraId="27BD59DB" w14:textId="77777777" w:rsidR="00660B10" w:rsidRPr="00B90EDB" w:rsidRDefault="00660B10" w:rsidP="00660B10">
            <w:pPr>
              <w:widowControl w:val="0"/>
              <w:autoSpaceDE w:val="0"/>
              <w:autoSpaceDN w:val="0"/>
              <w:spacing w:after="0"/>
              <w:rPr>
                <w:rFonts w:ascii="Times New Roman" w:hAnsi="Times New Roman" w:cs="Times New Roman"/>
                <w:sz w:val="20"/>
                <w:szCs w:val="20"/>
              </w:rPr>
            </w:pPr>
          </w:p>
        </w:tc>
        <w:tc>
          <w:tcPr>
            <w:tcW w:w="850" w:type="dxa"/>
          </w:tcPr>
          <w:p w14:paraId="262CFE87" w14:textId="77777777" w:rsidR="00660B10" w:rsidRPr="00B90EDB" w:rsidRDefault="00660B10" w:rsidP="00660B10">
            <w:pPr>
              <w:widowControl w:val="0"/>
              <w:autoSpaceDE w:val="0"/>
              <w:autoSpaceDN w:val="0"/>
              <w:spacing w:after="0"/>
              <w:jc w:val="center"/>
              <w:rPr>
                <w:rFonts w:ascii="Times New Roman" w:hAnsi="Times New Roman" w:cs="Times New Roman"/>
                <w:sz w:val="20"/>
                <w:szCs w:val="20"/>
              </w:rPr>
            </w:pPr>
            <w:r w:rsidRPr="00B90EDB">
              <w:rPr>
                <w:rFonts w:ascii="Times New Roman" w:hAnsi="Times New Roman" w:cs="Times New Roman"/>
                <w:sz w:val="20"/>
                <w:szCs w:val="20"/>
              </w:rPr>
              <w:t xml:space="preserve">единица измерения (по </w:t>
            </w:r>
            <w:hyperlink r:id="rId14">
              <w:r w:rsidRPr="00B90EDB">
                <w:rPr>
                  <w:rFonts w:ascii="Times New Roman" w:hAnsi="Times New Roman" w:cs="Times New Roman"/>
                  <w:sz w:val="20"/>
                  <w:szCs w:val="20"/>
                </w:rPr>
                <w:t>ОКЕИ</w:t>
              </w:r>
            </w:hyperlink>
            <w:r w:rsidRPr="00B90EDB">
              <w:rPr>
                <w:rFonts w:ascii="Times New Roman" w:hAnsi="Times New Roman" w:cs="Times New Roman"/>
                <w:sz w:val="20"/>
                <w:szCs w:val="20"/>
              </w:rPr>
              <w:t>)</w:t>
            </w:r>
          </w:p>
        </w:tc>
        <w:tc>
          <w:tcPr>
            <w:tcW w:w="709" w:type="dxa"/>
          </w:tcPr>
          <w:p w14:paraId="272D3DF6" w14:textId="77777777" w:rsidR="00660B10" w:rsidRPr="00B90EDB" w:rsidRDefault="00660B10" w:rsidP="00660B10">
            <w:pPr>
              <w:widowControl w:val="0"/>
              <w:autoSpaceDE w:val="0"/>
              <w:autoSpaceDN w:val="0"/>
              <w:spacing w:after="0"/>
              <w:jc w:val="center"/>
              <w:rPr>
                <w:rFonts w:ascii="Times New Roman" w:hAnsi="Times New Roman" w:cs="Times New Roman"/>
                <w:sz w:val="20"/>
                <w:szCs w:val="20"/>
              </w:rPr>
            </w:pPr>
            <w:r w:rsidRPr="00B90EDB">
              <w:rPr>
                <w:rFonts w:ascii="Times New Roman" w:hAnsi="Times New Roman" w:cs="Times New Roman"/>
                <w:sz w:val="20"/>
                <w:szCs w:val="20"/>
              </w:rPr>
              <w:t>значение</w:t>
            </w:r>
          </w:p>
        </w:tc>
        <w:tc>
          <w:tcPr>
            <w:tcW w:w="1275" w:type="dxa"/>
            <w:vMerge/>
          </w:tcPr>
          <w:p w14:paraId="0DAED3B2" w14:textId="77777777" w:rsidR="00660B10" w:rsidRPr="00B90EDB" w:rsidRDefault="00660B10" w:rsidP="00660B10">
            <w:pPr>
              <w:widowControl w:val="0"/>
              <w:autoSpaceDE w:val="0"/>
              <w:autoSpaceDN w:val="0"/>
              <w:spacing w:after="0"/>
              <w:rPr>
                <w:rFonts w:ascii="Times New Roman" w:hAnsi="Times New Roman" w:cs="Times New Roman"/>
                <w:sz w:val="20"/>
                <w:szCs w:val="20"/>
              </w:rPr>
            </w:pPr>
          </w:p>
        </w:tc>
        <w:tc>
          <w:tcPr>
            <w:tcW w:w="850" w:type="dxa"/>
            <w:vMerge/>
          </w:tcPr>
          <w:p w14:paraId="06FC1887" w14:textId="77777777" w:rsidR="00660B10" w:rsidRPr="00B90EDB" w:rsidRDefault="00660B10" w:rsidP="00660B10">
            <w:pPr>
              <w:widowControl w:val="0"/>
              <w:autoSpaceDE w:val="0"/>
              <w:autoSpaceDN w:val="0"/>
              <w:spacing w:after="0"/>
              <w:rPr>
                <w:rFonts w:ascii="Times New Roman" w:hAnsi="Times New Roman" w:cs="Times New Roman"/>
                <w:sz w:val="20"/>
                <w:szCs w:val="20"/>
              </w:rPr>
            </w:pPr>
          </w:p>
        </w:tc>
        <w:tc>
          <w:tcPr>
            <w:tcW w:w="780" w:type="dxa"/>
            <w:vMerge/>
          </w:tcPr>
          <w:p w14:paraId="1045A3C0" w14:textId="77777777" w:rsidR="00660B10" w:rsidRPr="00B90EDB" w:rsidRDefault="00660B10" w:rsidP="00660B10">
            <w:pPr>
              <w:widowControl w:val="0"/>
              <w:autoSpaceDE w:val="0"/>
              <w:autoSpaceDN w:val="0"/>
              <w:spacing w:after="0"/>
              <w:rPr>
                <w:rFonts w:ascii="Times New Roman" w:hAnsi="Times New Roman" w:cs="Times New Roman"/>
                <w:sz w:val="20"/>
                <w:szCs w:val="20"/>
              </w:rPr>
            </w:pPr>
          </w:p>
        </w:tc>
      </w:tr>
      <w:tr w:rsidR="001B68D1" w:rsidRPr="00B90EDB" w14:paraId="0511A3B5" w14:textId="77777777" w:rsidTr="00385DBD">
        <w:trPr>
          <w:trHeight w:val="96"/>
        </w:trPr>
        <w:tc>
          <w:tcPr>
            <w:tcW w:w="850" w:type="dxa"/>
          </w:tcPr>
          <w:p w14:paraId="6E822E58"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w:t>
            </w:r>
          </w:p>
        </w:tc>
        <w:tc>
          <w:tcPr>
            <w:tcW w:w="14393" w:type="dxa"/>
            <w:gridSpan w:val="12"/>
          </w:tcPr>
          <w:p w14:paraId="1338CCB3" w14:textId="5431CE63" w:rsidR="001B68D1" w:rsidRPr="00B90EDB" w:rsidRDefault="00EE1DFD" w:rsidP="00660B10">
            <w:pPr>
              <w:pStyle w:val="af1"/>
              <w:widowControl w:val="0"/>
              <w:autoSpaceDE w:val="0"/>
              <w:autoSpaceDN w:val="0"/>
              <w:ind w:left="194" w:firstLine="141"/>
              <w:jc w:val="center"/>
              <w:rPr>
                <w:sz w:val="20"/>
                <w:szCs w:val="20"/>
              </w:rPr>
            </w:pPr>
            <w:r w:rsidRPr="00EE1DFD">
              <w:rPr>
                <w:sz w:val="20"/>
                <w:szCs w:val="20"/>
              </w:rPr>
              <w:t>Увеличение численности субъектов малого и среднего предпринимательства, получающих поддержку</w:t>
            </w:r>
          </w:p>
        </w:tc>
      </w:tr>
      <w:tr w:rsidR="001B68D1" w:rsidRPr="00B90EDB" w14:paraId="349C8CC7" w14:textId="77777777" w:rsidTr="00385DBD">
        <w:tc>
          <w:tcPr>
            <w:tcW w:w="850" w:type="dxa"/>
          </w:tcPr>
          <w:p w14:paraId="10C1FE78"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1.1.</w:t>
            </w:r>
          </w:p>
        </w:tc>
        <w:tc>
          <w:tcPr>
            <w:tcW w:w="2978" w:type="dxa"/>
          </w:tcPr>
          <w:p w14:paraId="7D4BFF68" w14:textId="7271E005" w:rsidR="001B68D1" w:rsidRPr="00B90EDB" w:rsidRDefault="001B68D1" w:rsidP="00660B10">
            <w:pPr>
              <w:widowControl w:val="0"/>
              <w:autoSpaceDE w:val="0"/>
              <w:autoSpaceDN w:val="0"/>
              <w:spacing w:after="0"/>
              <w:rPr>
                <w:rFonts w:ascii="Times New Roman" w:hAnsi="Times New Roman" w:cs="Times New Roman"/>
                <w:b/>
                <w:bCs/>
                <w:kern w:val="2"/>
                <w:sz w:val="20"/>
                <w:szCs w:val="20"/>
              </w:rPr>
            </w:pPr>
            <w:r w:rsidRPr="00B90EDB">
              <w:rPr>
                <w:rFonts w:ascii="Times New Roman" w:hAnsi="Times New Roman" w:cs="Times New Roman"/>
                <w:b/>
                <w:bCs/>
                <w:sz w:val="20"/>
                <w:szCs w:val="20"/>
              </w:rPr>
              <w:t>Мероприятие (результат) «</w:t>
            </w:r>
            <w:r w:rsidR="005C3BB5" w:rsidRPr="00B90EDB">
              <w:rPr>
                <w:rFonts w:ascii="Times New Roman" w:hAnsi="Times New Roman" w:cs="Times New Roman"/>
                <w:b/>
                <w:bCs/>
                <w:kern w:val="2"/>
                <w:sz w:val="20"/>
                <w:szCs w:val="20"/>
              </w:rPr>
              <w:t>Оказание региональной поддержки малого и среднего предпринимательства, включая крестьянские (фермерские) хозяйства (в части предоставления субсидии на поддержку и развитие субъектов малого и среднего предпринимательства, включая крестьянские (фермерские) хозяйства</w:t>
            </w:r>
            <w:r w:rsidRPr="00B90EDB">
              <w:rPr>
                <w:rFonts w:ascii="Times New Roman" w:hAnsi="Times New Roman" w:cs="Times New Roman"/>
                <w:b/>
                <w:bCs/>
                <w:kern w:val="2"/>
                <w:sz w:val="20"/>
                <w:szCs w:val="20"/>
              </w:rPr>
              <w:t>»</w:t>
            </w:r>
          </w:p>
        </w:tc>
        <w:tc>
          <w:tcPr>
            <w:tcW w:w="1134" w:type="dxa"/>
          </w:tcPr>
          <w:p w14:paraId="6792335D"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01.01.2025</w:t>
            </w:r>
          </w:p>
        </w:tc>
        <w:tc>
          <w:tcPr>
            <w:tcW w:w="1276" w:type="dxa"/>
          </w:tcPr>
          <w:p w14:paraId="6EC956EA"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31.12.2030</w:t>
            </w:r>
          </w:p>
        </w:tc>
        <w:tc>
          <w:tcPr>
            <w:tcW w:w="1134" w:type="dxa"/>
          </w:tcPr>
          <w:p w14:paraId="3D1850EF" w14:textId="77777777" w:rsidR="001B68D1" w:rsidRPr="00B90EDB" w:rsidRDefault="001B68D1" w:rsidP="00660B10">
            <w:pPr>
              <w:widowControl w:val="0"/>
              <w:autoSpaceDE w:val="0"/>
              <w:autoSpaceDN w:val="0"/>
              <w:spacing w:after="0"/>
              <w:jc w:val="center"/>
              <w:rPr>
                <w:rFonts w:ascii="Times New Roman" w:hAnsi="Times New Roman" w:cs="Times New Roman"/>
                <w:sz w:val="20"/>
                <w:szCs w:val="20"/>
              </w:rPr>
            </w:pPr>
            <w:r w:rsidRPr="00B90EDB">
              <w:rPr>
                <w:rFonts w:ascii="Times New Roman" w:hAnsi="Times New Roman" w:cs="Times New Roman"/>
                <w:sz w:val="20"/>
                <w:szCs w:val="20"/>
              </w:rPr>
              <w:t>Х</w:t>
            </w:r>
          </w:p>
        </w:tc>
        <w:tc>
          <w:tcPr>
            <w:tcW w:w="1137" w:type="dxa"/>
          </w:tcPr>
          <w:p w14:paraId="68E5B976" w14:textId="77777777" w:rsidR="001B68D1" w:rsidRPr="00B90EDB" w:rsidRDefault="001B68D1" w:rsidP="00660B10">
            <w:pPr>
              <w:widowControl w:val="0"/>
              <w:autoSpaceDE w:val="0"/>
              <w:autoSpaceDN w:val="0"/>
              <w:spacing w:after="0"/>
              <w:jc w:val="center"/>
              <w:rPr>
                <w:rFonts w:ascii="Times New Roman" w:hAnsi="Times New Roman" w:cs="Times New Roman"/>
                <w:sz w:val="20"/>
                <w:szCs w:val="20"/>
              </w:rPr>
            </w:pPr>
            <w:r w:rsidRPr="00B90EDB">
              <w:rPr>
                <w:rFonts w:ascii="Times New Roman" w:hAnsi="Times New Roman" w:cs="Times New Roman"/>
                <w:sz w:val="20"/>
                <w:szCs w:val="20"/>
              </w:rPr>
              <w:t>Х</w:t>
            </w:r>
          </w:p>
        </w:tc>
        <w:tc>
          <w:tcPr>
            <w:tcW w:w="1418" w:type="dxa"/>
            <w:vMerge w:val="restart"/>
          </w:tcPr>
          <w:p w14:paraId="5008DF80"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eastAsia="Times New Roman" w:hAnsi="Times New Roman" w:cs="Times New Roman"/>
                <w:sz w:val="20"/>
                <w:szCs w:val="20"/>
                <w:lang w:eastAsia="ru-RU"/>
              </w:rPr>
              <w:t>Начальник отдела развитию потребительского рынка и поддержки предпринимательства управления экономики администрации города Свободного – Дмитриенко С.А.</w:t>
            </w:r>
          </w:p>
        </w:tc>
        <w:tc>
          <w:tcPr>
            <w:tcW w:w="852" w:type="dxa"/>
          </w:tcPr>
          <w:p w14:paraId="7F730019" w14:textId="77777777" w:rsidR="001B68D1" w:rsidRPr="00B90EDB" w:rsidRDefault="001B68D1" w:rsidP="00660B10">
            <w:pPr>
              <w:widowControl w:val="0"/>
              <w:autoSpaceDE w:val="0"/>
              <w:autoSpaceDN w:val="0"/>
              <w:spacing w:after="0"/>
              <w:jc w:val="center"/>
              <w:rPr>
                <w:rFonts w:ascii="Times New Roman" w:hAnsi="Times New Roman" w:cs="Times New Roman"/>
                <w:sz w:val="20"/>
                <w:szCs w:val="20"/>
              </w:rPr>
            </w:pPr>
            <w:r w:rsidRPr="00B90EDB">
              <w:rPr>
                <w:rFonts w:ascii="Times New Roman" w:hAnsi="Times New Roman" w:cs="Times New Roman"/>
                <w:sz w:val="20"/>
                <w:szCs w:val="20"/>
              </w:rPr>
              <w:t>X</w:t>
            </w:r>
          </w:p>
        </w:tc>
        <w:tc>
          <w:tcPr>
            <w:tcW w:w="850" w:type="dxa"/>
          </w:tcPr>
          <w:p w14:paraId="79D7ADAC" w14:textId="77777777" w:rsidR="001B68D1" w:rsidRPr="00B90EDB" w:rsidRDefault="001B68D1" w:rsidP="00660B10">
            <w:pPr>
              <w:widowControl w:val="0"/>
              <w:autoSpaceDE w:val="0"/>
              <w:autoSpaceDN w:val="0"/>
              <w:spacing w:after="0"/>
              <w:jc w:val="center"/>
              <w:rPr>
                <w:rFonts w:ascii="Times New Roman" w:hAnsi="Times New Roman" w:cs="Times New Roman"/>
                <w:sz w:val="20"/>
                <w:szCs w:val="20"/>
              </w:rPr>
            </w:pPr>
            <w:r w:rsidRPr="00B90EDB">
              <w:rPr>
                <w:rFonts w:ascii="Times New Roman" w:hAnsi="Times New Roman" w:cs="Times New Roman"/>
                <w:sz w:val="20"/>
                <w:szCs w:val="20"/>
              </w:rPr>
              <w:t>X</w:t>
            </w:r>
          </w:p>
        </w:tc>
        <w:tc>
          <w:tcPr>
            <w:tcW w:w="709" w:type="dxa"/>
          </w:tcPr>
          <w:p w14:paraId="622EA395" w14:textId="77777777" w:rsidR="001B68D1" w:rsidRPr="00B90EDB" w:rsidRDefault="001B68D1" w:rsidP="00660B10">
            <w:pPr>
              <w:widowControl w:val="0"/>
              <w:autoSpaceDE w:val="0"/>
              <w:autoSpaceDN w:val="0"/>
              <w:spacing w:after="0"/>
              <w:jc w:val="center"/>
              <w:rPr>
                <w:rFonts w:ascii="Times New Roman" w:hAnsi="Times New Roman" w:cs="Times New Roman"/>
                <w:sz w:val="20"/>
                <w:szCs w:val="20"/>
              </w:rPr>
            </w:pPr>
            <w:r w:rsidRPr="00B90EDB">
              <w:rPr>
                <w:rFonts w:ascii="Times New Roman" w:hAnsi="Times New Roman" w:cs="Times New Roman"/>
                <w:sz w:val="20"/>
                <w:szCs w:val="20"/>
              </w:rPr>
              <w:t>X</w:t>
            </w:r>
          </w:p>
        </w:tc>
        <w:tc>
          <w:tcPr>
            <w:tcW w:w="1275" w:type="dxa"/>
          </w:tcPr>
          <w:p w14:paraId="32466DF6" w14:textId="52E3D907" w:rsidR="001B68D1" w:rsidRPr="00B90EDB" w:rsidRDefault="00A64462" w:rsidP="00660B10">
            <w:pPr>
              <w:widowControl w:val="0"/>
              <w:autoSpaceDE w:val="0"/>
              <w:autoSpaceDN w:val="0"/>
              <w:spacing w:after="0"/>
              <w:rPr>
                <w:rFonts w:ascii="Times New Roman" w:hAnsi="Times New Roman" w:cs="Times New Roman"/>
                <w:sz w:val="20"/>
                <w:szCs w:val="20"/>
              </w:rPr>
            </w:pPr>
            <w:r w:rsidRPr="00B90EDB">
              <w:rPr>
                <w:rFonts w:ascii="Times New Roman" w:eastAsia="Times New Roman" w:hAnsi="Times New Roman" w:cs="Times New Roman"/>
                <w:color w:val="000000"/>
                <w:sz w:val="20"/>
                <w:szCs w:val="20"/>
                <w:lang w:eastAsia="ru-RU"/>
              </w:rPr>
              <w:t>3</w:t>
            </w:r>
            <w:r w:rsidR="006E6A84" w:rsidRPr="00B90EDB">
              <w:rPr>
                <w:rFonts w:ascii="Times New Roman" w:eastAsia="Times New Roman" w:hAnsi="Times New Roman" w:cs="Times New Roman"/>
                <w:color w:val="000000"/>
                <w:sz w:val="20"/>
                <w:szCs w:val="20"/>
                <w:lang w:eastAsia="ru-RU"/>
              </w:rPr>
              <w:t> 003,80</w:t>
            </w:r>
          </w:p>
        </w:tc>
        <w:tc>
          <w:tcPr>
            <w:tcW w:w="850" w:type="dxa"/>
          </w:tcPr>
          <w:p w14:paraId="52F5403F" w14:textId="77777777" w:rsidR="001B68D1" w:rsidRPr="00B90EDB" w:rsidRDefault="001B68D1" w:rsidP="00660B10">
            <w:pPr>
              <w:widowControl w:val="0"/>
              <w:autoSpaceDE w:val="0"/>
              <w:autoSpaceDN w:val="0"/>
              <w:spacing w:after="0"/>
              <w:jc w:val="center"/>
              <w:rPr>
                <w:rFonts w:ascii="Times New Roman" w:hAnsi="Times New Roman" w:cs="Times New Roman"/>
                <w:sz w:val="20"/>
                <w:szCs w:val="20"/>
              </w:rPr>
            </w:pPr>
            <w:r w:rsidRPr="00B90EDB">
              <w:rPr>
                <w:rFonts w:ascii="Times New Roman" w:hAnsi="Times New Roman" w:cs="Times New Roman"/>
                <w:sz w:val="20"/>
                <w:szCs w:val="20"/>
              </w:rPr>
              <w:t>-</w:t>
            </w:r>
          </w:p>
        </w:tc>
        <w:tc>
          <w:tcPr>
            <w:tcW w:w="780" w:type="dxa"/>
          </w:tcPr>
          <w:p w14:paraId="25AE8E79" w14:textId="77777777" w:rsidR="001B68D1" w:rsidRPr="00B90EDB" w:rsidRDefault="001B68D1" w:rsidP="00660B10">
            <w:pPr>
              <w:widowControl w:val="0"/>
              <w:autoSpaceDE w:val="0"/>
              <w:autoSpaceDN w:val="0"/>
              <w:spacing w:after="0"/>
              <w:jc w:val="center"/>
              <w:rPr>
                <w:rFonts w:ascii="Times New Roman" w:hAnsi="Times New Roman" w:cs="Times New Roman"/>
                <w:sz w:val="20"/>
                <w:szCs w:val="20"/>
              </w:rPr>
            </w:pPr>
            <w:r w:rsidRPr="00B90EDB">
              <w:rPr>
                <w:rFonts w:ascii="Times New Roman" w:hAnsi="Times New Roman" w:cs="Times New Roman"/>
                <w:sz w:val="20"/>
                <w:szCs w:val="20"/>
              </w:rPr>
              <w:t>-</w:t>
            </w:r>
          </w:p>
        </w:tc>
      </w:tr>
      <w:tr w:rsidR="001B68D1" w:rsidRPr="00B90EDB" w14:paraId="17F09D32" w14:textId="77777777" w:rsidTr="00385DBD">
        <w:trPr>
          <w:trHeight w:val="2262"/>
        </w:trPr>
        <w:tc>
          <w:tcPr>
            <w:tcW w:w="850" w:type="dxa"/>
          </w:tcPr>
          <w:p w14:paraId="74D17971"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1.1.K.1</w:t>
            </w:r>
          </w:p>
        </w:tc>
        <w:tc>
          <w:tcPr>
            <w:tcW w:w="2978" w:type="dxa"/>
          </w:tcPr>
          <w:p w14:paraId="232CEB60" w14:textId="602574FD"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 xml:space="preserve">Контрольная точка «Направлена </w:t>
            </w:r>
            <w:r w:rsidR="00624A75" w:rsidRPr="00B90EDB">
              <w:rPr>
                <w:rFonts w:ascii="Times New Roman" w:hAnsi="Times New Roman" w:cs="Times New Roman"/>
                <w:sz w:val="20"/>
                <w:szCs w:val="20"/>
              </w:rPr>
              <w:t xml:space="preserve">заявка </w:t>
            </w:r>
            <w:r w:rsidRPr="00B90EDB">
              <w:rPr>
                <w:rFonts w:ascii="Times New Roman" w:hAnsi="Times New Roman" w:cs="Times New Roman"/>
                <w:sz w:val="20"/>
                <w:szCs w:val="20"/>
              </w:rPr>
              <w:t>в Минэкономразвития и внешних связей АО заявки для получения субсидии бюджетом муниципального образования»</w:t>
            </w:r>
          </w:p>
        </w:tc>
        <w:tc>
          <w:tcPr>
            <w:tcW w:w="1134" w:type="dxa"/>
          </w:tcPr>
          <w:p w14:paraId="0D4E7727" w14:textId="77777777" w:rsidR="001B68D1" w:rsidRPr="00B90EDB" w:rsidRDefault="001B68D1" w:rsidP="00660B10">
            <w:pPr>
              <w:widowControl w:val="0"/>
              <w:autoSpaceDE w:val="0"/>
              <w:autoSpaceDN w:val="0"/>
              <w:spacing w:after="0"/>
              <w:jc w:val="center"/>
              <w:rPr>
                <w:rFonts w:ascii="Times New Roman" w:hAnsi="Times New Roman" w:cs="Times New Roman"/>
                <w:sz w:val="20"/>
                <w:szCs w:val="20"/>
              </w:rPr>
            </w:pPr>
            <w:r w:rsidRPr="00B90EDB">
              <w:rPr>
                <w:rFonts w:ascii="Times New Roman" w:hAnsi="Times New Roman" w:cs="Times New Roman"/>
                <w:sz w:val="20"/>
                <w:szCs w:val="20"/>
              </w:rPr>
              <w:t>-</w:t>
            </w:r>
          </w:p>
        </w:tc>
        <w:tc>
          <w:tcPr>
            <w:tcW w:w="1276" w:type="dxa"/>
          </w:tcPr>
          <w:p w14:paraId="163DCC44"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01.03.2025</w:t>
            </w:r>
          </w:p>
        </w:tc>
        <w:tc>
          <w:tcPr>
            <w:tcW w:w="1134" w:type="dxa"/>
          </w:tcPr>
          <w:p w14:paraId="5BD20FEA" w14:textId="77777777" w:rsidR="001B68D1" w:rsidRPr="00B90EDB" w:rsidRDefault="001B68D1" w:rsidP="00660B10">
            <w:pPr>
              <w:widowControl w:val="0"/>
              <w:autoSpaceDE w:val="0"/>
              <w:autoSpaceDN w:val="0"/>
              <w:spacing w:after="0"/>
              <w:jc w:val="center"/>
              <w:rPr>
                <w:rFonts w:ascii="Times New Roman" w:hAnsi="Times New Roman" w:cs="Times New Roman"/>
                <w:sz w:val="20"/>
                <w:szCs w:val="20"/>
              </w:rPr>
            </w:pPr>
            <w:r w:rsidRPr="00B90EDB">
              <w:rPr>
                <w:rFonts w:ascii="Times New Roman" w:hAnsi="Times New Roman" w:cs="Times New Roman"/>
                <w:sz w:val="20"/>
                <w:szCs w:val="20"/>
              </w:rPr>
              <w:t>Х</w:t>
            </w:r>
          </w:p>
        </w:tc>
        <w:tc>
          <w:tcPr>
            <w:tcW w:w="1137" w:type="dxa"/>
          </w:tcPr>
          <w:p w14:paraId="24B95B3A" w14:textId="77777777" w:rsidR="001B68D1" w:rsidRPr="00B90EDB" w:rsidRDefault="001B68D1" w:rsidP="00660B10">
            <w:pPr>
              <w:widowControl w:val="0"/>
              <w:autoSpaceDE w:val="0"/>
              <w:autoSpaceDN w:val="0"/>
              <w:spacing w:after="0"/>
              <w:jc w:val="center"/>
              <w:rPr>
                <w:rFonts w:ascii="Times New Roman" w:hAnsi="Times New Roman" w:cs="Times New Roman"/>
                <w:sz w:val="20"/>
                <w:szCs w:val="20"/>
              </w:rPr>
            </w:pPr>
            <w:r w:rsidRPr="00B90EDB">
              <w:rPr>
                <w:rFonts w:ascii="Times New Roman" w:hAnsi="Times New Roman" w:cs="Times New Roman"/>
                <w:sz w:val="20"/>
                <w:szCs w:val="20"/>
              </w:rPr>
              <w:t>Х</w:t>
            </w:r>
          </w:p>
        </w:tc>
        <w:tc>
          <w:tcPr>
            <w:tcW w:w="1418" w:type="dxa"/>
            <w:vMerge/>
          </w:tcPr>
          <w:p w14:paraId="75ED8407"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c>
          <w:tcPr>
            <w:tcW w:w="852" w:type="dxa"/>
          </w:tcPr>
          <w:p w14:paraId="33EEF715"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c>
          <w:tcPr>
            <w:tcW w:w="850" w:type="dxa"/>
          </w:tcPr>
          <w:p w14:paraId="7189A1E4"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c>
          <w:tcPr>
            <w:tcW w:w="709" w:type="dxa"/>
          </w:tcPr>
          <w:p w14:paraId="481489AF"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c>
          <w:tcPr>
            <w:tcW w:w="1275" w:type="dxa"/>
          </w:tcPr>
          <w:p w14:paraId="56F2E11B"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c>
          <w:tcPr>
            <w:tcW w:w="850" w:type="dxa"/>
          </w:tcPr>
          <w:p w14:paraId="3EB29D2E" w14:textId="50ED83EB" w:rsidR="001B68D1" w:rsidRPr="00B90EDB" w:rsidRDefault="001B68D1" w:rsidP="00D45EDB">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Уведомление о направлении документов в Минэкономразвития АО</w:t>
            </w:r>
          </w:p>
        </w:tc>
        <w:tc>
          <w:tcPr>
            <w:tcW w:w="780" w:type="dxa"/>
          </w:tcPr>
          <w:p w14:paraId="6544B56A" w14:textId="4C39A792" w:rsidR="001B68D1" w:rsidRPr="00B90EDB" w:rsidRDefault="001B68D1" w:rsidP="00D45EDB">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На бумажном носителе</w:t>
            </w:r>
          </w:p>
        </w:tc>
      </w:tr>
      <w:tr w:rsidR="001B68D1" w:rsidRPr="00B90EDB" w14:paraId="4482D7E7" w14:textId="77777777" w:rsidTr="00385DBD">
        <w:trPr>
          <w:trHeight w:val="1865"/>
        </w:trPr>
        <w:tc>
          <w:tcPr>
            <w:tcW w:w="850" w:type="dxa"/>
          </w:tcPr>
          <w:p w14:paraId="04CB3A0B"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1.1.K.2</w:t>
            </w:r>
          </w:p>
        </w:tc>
        <w:tc>
          <w:tcPr>
            <w:tcW w:w="2978" w:type="dxa"/>
          </w:tcPr>
          <w:p w14:paraId="037E784A"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 xml:space="preserve">Контрольная точка «Заключено с Минэкономразвития и внешних связей АО соглашения о предоставлении субсидии бюджету муниципального образования» </w:t>
            </w:r>
          </w:p>
        </w:tc>
        <w:tc>
          <w:tcPr>
            <w:tcW w:w="1134" w:type="dxa"/>
          </w:tcPr>
          <w:p w14:paraId="25D95C84" w14:textId="77777777" w:rsidR="001B68D1" w:rsidRPr="00B90EDB" w:rsidRDefault="001B68D1" w:rsidP="00660B10">
            <w:pPr>
              <w:widowControl w:val="0"/>
              <w:autoSpaceDE w:val="0"/>
              <w:autoSpaceDN w:val="0"/>
              <w:spacing w:after="0"/>
              <w:jc w:val="center"/>
              <w:rPr>
                <w:rFonts w:ascii="Times New Roman" w:hAnsi="Times New Roman" w:cs="Times New Roman"/>
                <w:sz w:val="20"/>
                <w:szCs w:val="20"/>
              </w:rPr>
            </w:pPr>
            <w:r w:rsidRPr="00B90EDB">
              <w:rPr>
                <w:rFonts w:ascii="Times New Roman" w:hAnsi="Times New Roman" w:cs="Times New Roman"/>
                <w:sz w:val="20"/>
                <w:szCs w:val="20"/>
              </w:rPr>
              <w:t>-</w:t>
            </w:r>
          </w:p>
        </w:tc>
        <w:tc>
          <w:tcPr>
            <w:tcW w:w="1276" w:type="dxa"/>
          </w:tcPr>
          <w:p w14:paraId="1EBEFF2F"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01.03.2025</w:t>
            </w:r>
          </w:p>
        </w:tc>
        <w:tc>
          <w:tcPr>
            <w:tcW w:w="1134" w:type="dxa"/>
          </w:tcPr>
          <w:p w14:paraId="20506FA4"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1.1.K.1</w:t>
            </w:r>
          </w:p>
        </w:tc>
        <w:tc>
          <w:tcPr>
            <w:tcW w:w="1137" w:type="dxa"/>
          </w:tcPr>
          <w:p w14:paraId="48D79795" w14:textId="77777777" w:rsidR="001B68D1" w:rsidRPr="00B90EDB" w:rsidRDefault="001B68D1" w:rsidP="00660B10">
            <w:pPr>
              <w:widowControl w:val="0"/>
              <w:autoSpaceDE w:val="0"/>
              <w:autoSpaceDN w:val="0"/>
              <w:spacing w:after="0"/>
              <w:rPr>
                <w:rFonts w:ascii="Times New Roman" w:hAnsi="Times New Roman" w:cs="Times New Roman"/>
                <w:i/>
                <w:sz w:val="20"/>
                <w:szCs w:val="20"/>
              </w:rPr>
            </w:pPr>
          </w:p>
        </w:tc>
        <w:tc>
          <w:tcPr>
            <w:tcW w:w="1418" w:type="dxa"/>
            <w:vMerge/>
          </w:tcPr>
          <w:p w14:paraId="11DF0107"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c>
          <w:tcPr>
            <w:tcW w:w="852" w:type="dxa"/>
          </w:tcPr>
          <w:p w14:paraId="3337317A"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c>
          <w:tcPr>
            <w:tcW w:w="850" w:type="dxa"/>
          </w:tcPr>
          <w:p w14:paraId="6771D72E"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c>
          <w:tcPr>
            <w:tcW w:w="709" w:type="dxa"/>
          </w:tcPr>
          <w:p w14:paraId="1558F2F4"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c>
          <w:tcPr>
            <w:tcW w:w="1275" w:type="dxa"/>
          </w:tcPr>
          <w:p w14:paraId="106D3C0E"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c>
          <w:tcPr>
            <w:tcW w:w="850" w:type="dxa"/>
          </w:tcPr>
          <w:p w14:paraId="49A5AE84" w14:textId="27379E34" w:rsidR="001B68D1" w:rsidRPr="00B90EDB" w:rsidRDefault="001B68D1" w:rsidP="00D45EDB">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Подписание Соглашения в системе «АЦК-планирование»</w:t>
            </w:r>
          </w:p>
        </w:tc>
        <w:tc>
          <w:tcPr>
            <w:tcW w:w="780" w:type="dxa"/>
          </w:tcPr>
          <w:p w14:paraId="7424D817"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r>
      <w:tr w:rsidR="001B68D1" w:rsidRPr="00B90EDB" w14:paraId="7C976874" w14:textId="77777777" w:rsidTr="00385DBD">
        <w:tc>
          <w:tcPr>
            <w:tcW w:w="850" w:type="dxa"/>
          </w:tcPr>
          <w:p w14:paraId="6AA181F9"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1.1.К.3</w:t>
            </w:r>
          </w:p>
        </w:tc>
        <w:tc>
          <w:tcPr>
            <w:tcW w:w="2978" w:type="dxa"/>
          </w:tcPr>
          <w:p w14:paraId="51040B1E" w14:textId="36218B76"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 xml:space="preserve">Контрольная точка «Предоставлен в Минэкономразвития и внешних связей АО отчет о расходах, в целях </w:t>
            </w:r>
            <w:r w:rsidR="00623AA6" w:rsidRPr="00B90EDB">
              <w:rPr>
                <w:rFonts w:ascii="Times New Roman" w:hAnsi="Times New Roman" w:cs="Times New Roman"/>
                <w:sz w:val="20"/>
                <w:szCs w:val="20"/>
              </w:rPr>
              <w:t xml:space="preserve">со финансирования для </w:t>
            </w:r>
            <w:r w:rsidRPr="00B90EDB">
              <w:rPr>
                <w:rFonts w:ascii="Times New Roman" w:hAnsi="Times New Roman" w:cs="Times New Roman"/>
                <w:sz w:val="20"/>
                <w:szCs w:val="20"/>
              </w:rPr>
              <w:t xml:space="preserve"> </w:t>
            </w:r>
          </w:p>
          <w:p w14:paraId="232B59B0"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 xml:space="preserve">которых предоставлена </w:t>
            </w:r>
          </w:p>
          <w:p w14:paraId="511C7BF8"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субсидия» за 1 квартал 2025г.</w:t>
            </w:r>
          </w:p>
        </w:tc>
        <w:tc>
          <w:tcPr>
            <w:tcW w:w="1134" w:type="dxa"/>
          </w:tcPr>
          <w:p w14:paraId="4CCCBA6D"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c>
          <w:tcPr>
            <w:tcW w:w="1276" w:type="dxa"/>
          </w:tcPr>
          <w:p w14:paraId="6518BF90"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05.04.2025</w:t>
            </w:r>
          </w:p>
        </w:tc>
        <w:tc>
          <w:tcPr>
            <w:tcW w:w="1134" w:type="dxa"/>
          </w:tcPr>
          <w:p w14:paraId="0179DA99"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1.1.К.2</w:t>
            </w:r>
          </w:p>
        </w:tc>
        <w:tc>
          <w:tcPr>
            <w:tcW w:w="1137" w:type="dxa"/>
          </w:tcPr>
          <w:p w14:paraId="3AC3C68C"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c>
          <w:tcPr>
            <w:tcW w:w="1418" w:type="dxa"/>
            <w:vMerge/>
          </w:tcPr>
          <w:p w14:paraId="03A4ADB9"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c>
          <w:tcPr>
            <w:tcW w:w="852" w:type="dxa"/>
          </w:tcPr>
          <w:p w14:paraId="5FA94E5F"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c>
          <w:tcPr>
            <w:tcW w:w="850" w:type="dxa"/>
          </w:tcPr>
          <w:p w14:paraId="7D308D3E"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c>
          <w:tcPr>
            <w:tcW w:w="709" w:type="dxa"/>
          </w:tcPr>
          <w:p w14:paraId="4AA77198"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c>
          <w:tcPr>
            <w:tcW w:w="1275" w:type="dxa"/>
          </w:tcPr>
          <w:p w14:paraId="14BDA79E"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c>
          <w:tcPr>
            <w:tcW w:w="850" w:type="dxa"/>
          </w:tcPr>
          <w:p w14:paraId="4AD4123E" w14:textId="324D985A"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Формировани</w:t>
            </w:r>
            <w:r w:rsidR="00D45EDB" w:rsidRPr="00B90EDB">
              <w:rPr>
                <w:rFonts w:ascii="Times New Roman" w:hAnsi="Times New Roman" w:cs="Times New Roman"/>
                <w:sz w:val="20"/>
                <w:szCs w:val="20"/>
              </w:rPr>
              <w:t>е отчета в системе «АЦК-планиро</w:t>
            </w:r>
            <w:r w:rsidRPr="00B90EDB">
              <w:rPr>
                <w:rFonts w:ascii="Times New Roman" w:hAnsi="Times New Roman" w:cs="Times New Roman"/>
                <w:sz w:val="20"/>
                <w:szCs w:val="20"/>
              </w:rPr>
              <w:t>вание»</w:t>
            </w:r>
          </w:p>
        </w:tc>
        <w:tc>
          <w:tcPr>
            <w:tcW w:w="780" w:type="dxa"/>
          </w:tcPr>
          <w:p w14:paraId="44CCB70E"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r>
      <w:tr w:rsidR="001B68D1" w:rsidRPr="00B90EDB" w14:paraId="019D7E26" w14:textId="77777777" w:rsidTr="00385DBD">
        <w:tc>
          <w:tcPr>
            <w:tcW w:w="850" w:type="dxa"/>
          </w:tcPr>
          <w:p w14:paraId="578F1836"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1.1.K.4</w:t>
            </w:r>
          </w:p>
        </w:tc>
        <w:tc>
          <w:tcPr>
            <w:tcW w:w="2978" w:type="dxa"/>
          </w:tcPr>
          <w:p w14:paraId="27A0A304"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Контрольная точка «Объявлен конкурсный отбор»</w:t>
            </w:r>
          </w:p>
        </w:tc>
        <w:tc>
          <w:tcPr>
            <w:tcW w:w="1134" w:type="dxa"/>
          </w:tcPr>
          <w:p w14:paraId="589A8A4C" w14:textId="77777777" w:rsidR="001B68D1" w:rsidRPr="00B90EDB" w:rsidRDefault="001B68D1" w:rsidP="00660B10">
            <w:pPr>
              <w:widowControl w:val="0"/>
              <w:autoSpaceDE w:val="0"/>
              <w:autoSpaceDN w:val="0"/>
              <w:spacing w:after="0"/>
              <w:jc w:val="center"/>
              <w:rPr>
                <w:rFonts w:ascii="Times New Roman" w:hAnsi="Times New Roman" w:cs="Times New Roman"/>
                <w:sz w:val="20"/>
                <w:szCs w:val="20"/>
              </w:rPr>
            </w:pPr>
            <w:r w:rsidRPr="00B90EDB">
              <w:rPr>
                <w:rFonts w:ascii="Times New Roman" w:hAnsi="Times New Roman" w:cs="Times New Roman"/>
                <w:sz w:val="20"/>
                <w:szCs w:val="20"/>
              </w:rPr>
              <w:t>-</w:t>
            </w:r>
          </w:p>
        </w:tc>
        <w:tc>
          <w:tcPr>
            <w:tcW w:w="1276" w:type="dxa"/>
          </w:tcPr>
          <w:p w14:paraId="3BB86824"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15.04.2025</w:t>
            </w:r>
          </w:p>
        </w:tc>
        <w:tc>
          <w:tcPr>
            <w:tcW w:w="1134" w:type="dxa"/>
          </w:tcPr>
          <w:p w14:paraId="2C800173"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1.1.K.2</w:t>
            </w:r>
          </w:p>
        </w:tc>
        <w:tc>
          <w:tcPr>
            <w:tcW w:w="1137" w:type="dxa"/>
          </w:tcPr>
          <w:p w14:paraId="45C4607C" w14:textId="77777777" w:rsidR="001B68D1" w:rsidRPr="00B90EDB" w:rsidRDefault="001B68D1" w:rsidP="00660B10">
            <w:pPr>
              <w:widowControl w:val="0"/>
              <w:autoSpaceDE w:val="0"/>
              <w:autoSpaceDN w:val="0"/>
              <w:spacing w:after="0"/>
              <w:rPr>
                <w:rFonts w:ascii="Times New Roman" w:hAnsi="Times New Roman" w:cs="Times New Roman"/>
                <w:i/>
                <w:sz w:val="20"/>
                <w:szCs w:val="20"/>
              </w:rPr>
            </w:pPr>
          </w:p>
        </w:tc>
        <w:tc>
          <w:tcPr>
            <w:tcW w:w="1418" w:type="dxa"/>
            <w:vMerge/>
          </w:tcPr>
          <w:p w14:paraId="19B6485F"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c>
          <w:tcPr>
            <w:tcW w:w="852" w:type="dxa"/>
          </w:tcPr>
          <w:p w14:paraId="01031764"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c>
          <w:tcPr>
            <w:tcW w:w="850" w:type="dxa"/>
          </w:tcPr>
          <w:p w14:paraId="6EA5179D"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c>
          <w:tcPr>
            <w:tcW w:w="709" w:type="dxa"/>
          </w:tcPr>
          <w:p w14:paraId="4E87DC65"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c>
          <w:tcPr>
            <w:tcW w:w="1275" w:type="dxa"/>
          </w:tcPr>
          <w:p w14:paraId="4D1EE588"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c>
          <w:tcPr>
            <w:tcW w:w="850" w:type="dxa"/>
          </w:tcPr>
          <w:p w14:paraId="35588041" w14:textId="491C9260" w:rsidR="001B68D1" w:rsidRPr="00B90EDB" w:rsidRDefault="001B68D1" w:rsidP="00D45EDB">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Размещение объявления о проведении конкурсного отбора</w:t>
            </w:r>
          </w:p>
        </w:tc>
        <w:tc>
          <w:tcPr>
            <w:tcW w:w="780" w:type="dxa"/>
          </w:tcPr>
          <w:p w14:paraId="1F3CFC08"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 xml:space="preserve">Официальный сайт Администрации </w:t>
            </w:r>
            <w:proofErr w:type="spellStart"/>
            <w:r w:rsidRPr="00B90EDB">
              <w:rPr>
                <w:rFonts w:ascii="Times New Roman" w:hAnsi="Times New Roman" w:cs="Times New Roman"/>
                <w:sz w:val="20"/>
                <w:szCs w:val="20"/>
              </w:rPr>
              <w:t>г.Свободного</w:t>
            </w:r>
            <w:proofErr w:type="spellEnd"/>
          </w:p>
        </w:tc>
      </w:tr>
      <w:tr w:rsidR="001B68D1" w:rsidRPr="00B90EDB" w14:paraId="4C3CC62C" w14:textId="77777777" w:rsidTr="00385DBD">
        <w:trPr>
          <w:trHeight w:val="1627"/>
        </w:trPr>
        <w:tc>
          <w:tcPr>
            <w:tcW w:w="850" w:type="dxa"/>
          </w:tcPr>
          <w:p w14:paraId="11FD36F9"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1.1.K.5</w:t>
            </w:r>
          </w:p>
        </w:tc>
        <w:tc>
          <w:tcPr>
            <w:tcW w:w="2978" w:type="dxa"/>
          </w:tcPr>
          <w:p w14:paraId="3A32A6A8"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Контрольная точка «Проведена конкурсная процедура и заключение договоров»</w:t>
            </w:r>
          </w:p>
        </w:tc>
        <w:tc>
          <w:tcPr>
            <w:tcW w:w="1134" w:type="dxa"/>
          </w:tcPr>
          <w:p w14:paraId="443042DA" w14:textId="77777777" w:rsidR="001B68D1" w:rsidRPr="00B90EDB" w:rsidRDefault="001B68D1" w:rsidP="00660B10">
            <w:pPr>
              <w:widowControl w:val="0"/>
              <w:autoSpaceDE w:val="0"/>
              <w:autoSpaceDN w:val="0"/>
              <w:spacing w:after="0"/>
              <w:jc w:val="center"/>
              <w:rPr>
                <w:rFonts w:ascii="Times New Roman" w:hAnsi="Times New Roman" w:cs="Times New Roman"/>
                <w:sz w:val="20"/>
                <w:szCs w:val="20"/>
              </w:rPr>
            </w:pPr>
            <w:r w:rsidRPr="00B90EDB">
              <w:rPr>
                <w:rFonts w:ascii="Times New Roman" w:hAnsi="Times New Roman" w:cs="Times New Roman"/>
                <w:sz w:val="20"/>
                <w:szCs w:val="20"/>
              </w:rPr>
              <w:t>-</w:t>
            </w:r>
          </w:p>
        </w:tc>
        <w:tc>
          <w:tcPr>
            <w:tcW w:w="1276" w:type="dxa"/>
          </w:tcPr>
          <w:p w14:paraId="0A816FD4"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10.06.2025</w:t>
            </w:r>
          </w:p>
        </w:tc>
        <w:tc>
          <w:tcPr>
            <w:tcW w:w="1134" w:type="dxa"/>
          </w:tcPr>
          <w:p w14:paraId="22ABC832"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1.1.K.4</w:t>
            </w:r>
          </w:p>
        </w:tc>
        <w:tc>
          <w:tcPr>
            <w:tcW w:w="1137" w:type="dxa"/>
          </w:tcPr>
          <w:p w14:paraId="332BF823"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1.1.K.6</w:t>
            </w:r>
          </w:p>
        </w:tc>
        <w:tc>
          <w:tcPr>
            <w:tcW w:w="1418" w:type="dxa"/>
            <w:vMerge w:val="restart"/>
          </w:tcPr>
          <w:p w14:paraId="38DB259D"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eastAsia="Times New Roman" w:hAnsi="Times New Roman" w:cs="Times New Roman"/>
                <w:sz w:val="20"/>
                <w:szCs w:val="20"/>
                <w:lang w:eastAsia="ru-RU"/>
              </w:rPr>
              <w:t>Начальник отдела развитию потребительского рынка и поддержки предпринимательства управления экономики администрации города Свободного – Дмитриенко С.А.</w:t>
            </w:r>
          </w:p>
        </w:tc>
        <w:tc>
          <w:tcPr>
            <w:tcW w:w="852" w:type="dxa"/>
          </w:tcPr>
          <w:p w14:paraId="4A3EDC24"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c>
          <w:tcPr>
            <w:tcW w:w="850" w:type="dxa"/>
          </w:tcPr>
          <w:p w14:paraId="68901E54"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c>
          <w:tcPr>
            <w:tcW w:w="709" w:type="dxa"/>
          </w:tcPr>
          <w:p w14:paraId="7BE860C4"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c>
          <w:tcPr>
            <w:tcW w:w="1275" w:type="dxa"/>
          </w:tcPr>
          <w:p w14:paraId="1CD540C2"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c>
          <w:tcPr>
            <w:tcW w:w="850" w:type="dxa"/>
          </w:tcPr>
          <w:p w14:paraId="3C220833"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Рассмотрение конкурсных заявок участников отбора и заключение договоров</w:t>
            </w:r>
          </w:p>
        </w:tc>
        <w:tc>
          <w:tcPr>
            <w:tcW w:w="780" w:type="dxa"/>
          </w:tcPr>
          <w:p w14:paraId="00A16F70" w14:textId="2C71A7CA" w:rsidR="001B68D1" w:rsidRPr="00B90EDB" w:rsidRDefault="001B68D1" w:rsidP="00D45EDB">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На бумажном носителе</w:t>
            </w:r>
          </w:p>
        </w:tc>
      </w:tr>
      <w:tr w:rsidR="001B68D1" w:rsidRPr="00B90EDB" w14:paraId="6F91B4B8" w14:textId="77777777" w:rsidTr="00385DBD">
        <w:tc>
          <w:tcPr>
            <w:tcW w:w="850" w:type="dxa"/>
          </w:tcPr>
          <w:p w14:paraId="528B5F73"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1.1.K.6</w:t>
            </w:r>
          </w:p>
        </w:tc>
        <w:tc>
          <w:tcPr>
            <w:tcW w:w="2978" w:type="dxa"/>
          </w:tcPr>
          <w:p w14:paraId="47D99F6F" w14:textId="2D4F2768" w:rsidR="001B68D1" w:rsidRPr="00B90EDB" w:rsidRDefault="00624A75"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Контрольная точка «Освоены</w:t>
            </w:r>
            <w:r w:rsidR="001B68D1" w:rsidRPr="00B90EDB">
              <w:rPr>
                <w:rFonts w:ascii="Times New Roman" w:hAnsi="Times New Roman" w:cs="Times New Roman"/>
                <w:sz w:val="20"/>
                <w:szCs w:val="20"/>
              </w:rPr>
              <w:t xml:space="preserve"> средств</w:t>
            </w:r>
            <w:r w:rsidRPr="00B90EDB">
              <w:rPr>
                <w:rFonts w:ascii="Times New Roman" w:hAnsi="Times New Roman" w:cs="Times New Roman"/>
                <w:sz w:val="20"/>
                <w:szCs w:val="20"/>
              </w:rPr>
              <w:t>а</w:t>
            </w:r>
            <w:r w:rsidR="001B68D1" w:rsidRPr="00B90EDB">
              <w:rPr>
                <w:rFonts w:ascii="Times New Roman" w:hAnsi="Times New Roman" w:cs="Times New Roman"/>
                <w:sz w:val="20"/>
                <w:szCs w:val="20"/>
              </w:rPr>
              <w:t xml:space="preserve"> субсидии, 100%»</w:t>
            </w:r>
          </w:p>
        </w:tc>
        <w:tc>
          <w:tcPr>
            <w:tcW w:w="1134" w:type="dxa"/>
          </w:tcPr>
          <w:p w14:paraId="02C64B4E" w14:textId="77777777" w:rsidR="001B68D1" w:rsidRPr="00B90EDB" w:rsidRDefault="001B68D1" w:rsidP="00660B10">
            <w:pPr>
              <w:widowControl w:val="0"/>
              <w:autoSpaceDE w:val="0"/>
              <w:autoSpaceDN w:val="0"/>
              <w:spacing w:after="0"/>
              <w:jc w:val="center"/>
              <w:rPr>
                <w:rFonts w:ascii="Times New Roman" w:hAnsi="Times New Roman" w:cs="Times New Roman"/>
                <w:sz w:val="20"/>
                <w:szCs w:val="20"/>
              </w:rPr>
            </w:pPr>
            <w:r w:rsidRPr="00B90EDB">
              <w:rPr>
                <w:rFonts w:ascii="Times New Roman" w:hAnsi="Times New Roman" w:cs="Times New Roman"/>
                <w:sz w:val="20"/>
                <w:szCs w:val="20"/>
              </w:rPr>
              <w:t>-</w:t>
            </w:r>
          </w:p>
        </w:tc>
        <w:tc>
          <w:tcPr>
            <w:tcW w:w="1276" w:type="dxa"/>
          </w:tcPr>
          <w:p w14:paraId="0C43AAFB"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30.06.2025</w:t>
            </w:r>
          </w:p>
        </w:tc>
        <w:tc>
          <w:tcPr>
            <w:tcW w:w="1134" w:type="dxa"/>
          </w:tcPr>
          <w:p w14:paraId="1B032925"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1.1.K.5</w:t>
            </w:r>
          </w:p>
        </w:tc>
        <w:tc>
          <w:tcPr>
            <w:tcW w:w="1137" w:type="dxa"/>
          </w:tcPr>
          <w:p w14:paraId="634E1F43"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1.1.K.8</w:t>
            </w:r>
          </w:p>
        </w:tc>
        <w:tc>
          <w:tcPr>
            <w:tcW w:w="1418" w:type="dxa"/>
            <w:vMerge/>
          </w:tcPr>
          <w:p w14:paraId="47122C16"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c>
          <w:tcPr>
            <w:tcW w:w="852" w:type="dxa"/>
          </w:tcPr>
          <w:p w14:paraId="1F3228F4"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c>
          <w:tcPr>
            <w:tcW w:w="850" w:type="dxa"/>
          </w:tcPr>
          <w:p w14:paraId="6259CDC3"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c>
          <w:tcPr>
            <w:tcW w:w="709" w:type="dxa"/>
          </w:tcPr>
          <w:p w14:paraId="2A37A9BA"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c>
          <w:tcPr>
            <w:tcW w:w="1275" w:type="dxa"/>
          </w:tcPr>
          <w:p w14:paraId="34771006"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c>
          <w:tcPr>
            <w:tcW w:w="850" w:type="dxa"/>
          </w:tcPr>
          <w:p w14:paraId="56AE8CA5"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 xml:space="preserve">Выписка по расходной части городского бюджета </w:t>
            </w:r>
          </w:p>
        </w:tc>
        <w:tc>
          <w:tcPr>
            <w:tcW w:w="780" w:type="dxa"/>
          </w:tcPr>
          <w:p w14:paraId="01568750"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На бумажном носителе</w:t>
            </w:r>
          </w:p>
        </w:tc>
      </w:tr>
      <w:tr w:rsidR="001B68D1" w:rsidRPr="00B90EDB" w14:paraId="1CA8AAC8" w14:textId="77777777" w:rsidTr="00385DBD">
        <w:tc>
          <w:tcPr>
            <w:tcW w:w="850" w:type="dxa"/>
          </w:tcPr>
          <w:p w14:paraId="43CEDA93"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1.1.К.7</w:t>
            </w:r>
          </w:p>
        </w:tc>
        <w:tc>
          <w:tcPr>
            <w:tcW w:w="2978" w:type="dxa"/>
          </w:tcPr>
          <w:p w14:paraId="71A415C9" w14:textId="3FEFEF94"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К</w:t>
            </w:r>
            <w:r w:rsidR="00624A75" w:rsidRPr="00B90EDB">
              <w:rPr>
                <w:rFonts w:ascii="Times New Roman" w:hAnsi="Times New Roman" w:cs="Times New Roman"/>
                <w:sz w:val="20"/>
                <w:szCs w:val="20"/>
              </w:rPr>
              <w:t xml:space="preserve">онтрольная точка «Предоставлен в </w:t>
            </w:r>
            <w:proofErr w:type="spellStart"/>
            <w:r w:rsidR="00624A75" w:rsidRPr="00B90EDB">
              <w:rPr>
                <w:rFonts w:ascii="Times New Roman" w:hAnsi="Times New Roman" w:cs="Times New Roman"/>
                <w:sz w:val="20"/>
                <w:szCs w:val="20"/>
              </w:rPr>
              <w:t>Минэкономразвитие</w:t>
            </w:r>
            <w:proofErr w:type="spellEnd"/>
            <w:r w:rsidRPr="00B90EDB">
              <w:rPr>
                <w:rFonts w:ascii="Times New Roman" w:hAnsi="Times New Roman" w:cs="Times New Roman"/>
                <w:sz w:val="20"/>
                <w:szCs w:val="20"/>
              </w:rPr>
              <w:t xml:space="preserve"> и</w:t>
            </w:r>
            <w:r w:rsidRPr="00B90EDB">
              <w:rPr>
                <w:rFonts w:ascii="Times New Roman" w:eastAsia="Calibri" w:hAnsi="Times New Roman" w:cs="Times New Roman"/>
                <w:sz w:val="20"/>
                <w:szCs w:val="20"/>
              </w:rPr>
              <w:t xml:space="preserve"> </w:t>
            </w:r>
            <w:r w:rsidRPr="00B90EDB">
              <w:rPr>
                <w:rFonts w:ascii="Times New Roman" w:hAnsi="Times New Roman" w:cs="Times New Roman"/>
                <w:sz w:val="20"/>
                <w:szCs w:val="20"/>
              </w:rPr>
              <w:t xml:space="preserve">внешних </w:t>
            </w:r>
            <w:r w:rsidR="00624A75" w:rsidRPr="00B90EDB">
              <w:rPr>
                <w:rFonts w:ascii="Times New Roman" w:hAnsi="Times New Roman" w:cs="Times New Roman"/>
                <w:sz w:val="20"/>
                <w:szCs w:val="20"/>
              </w:rPr>
              <w:t>связей АО отчет</w:t>
            </w:r>
            <w:r w:rsidRPr="00B90EDB">
              <w:rPr>
                <w:rFonts w:ascii="Times New Roman" w:hAnsi="Times New Roman" w:cs="Times New Roman"/>
                <w:sz w:val="20"/>
                <w:szCs w:val="20"/>
              </w:rPr>
              <w:t xml:space="preserve"> о расходах, в целях со</w:t>
            </w:r>
            <w:r w:rsidR="00623AA6" w:rsidRPr="00B90EDB">
              <w:rPr>
                <w:rFonts w:ascii="Times New Roman" w:hAnsi="Times New Roman" w:cs="Times New Roman"/>
                <w:sz w:val="20"/>
                <w:szCs w:val="20"/>
              </w:rPr>
              <w:t xml:space="preserve"> </w:t>
            </w:r>
            <w:r w:rsidRPr="00B90EDB">
              <w:rPr>
                <w:rFonts w:ascii="Times New Roman" w:hAnsi="Times New Roman" w:cs="Times New Roman"/>
                <w:sz w:val="20"/>
                <w:szCs w:val="20"/>
              </w:rPr>
              <w:t xml:space="preserve">финансирования </w:t>
            </w:r>
          </w:p>
          <w:p w14:paraId="3EE4BECC"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 xml:space="preserve">которых предоставлена </w:t>
            </w:r>
          </w:p>
          <w:p w14:paraId="68787ED5"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субсидия» за 2 квартал 2025г.</w:t>
            </w:r>
          </w:p>
        </w:tc>
        <w:tc>
          <w:tcPr>
            <w:tcW w:w="1134" w:type="dxa"/>
          </w:tcPr>
          <w:p w14:paraId="71A6B2B4" w14:textId="77777777" w:rsidR="001B68D1" w:rsidRPr="00B90EDB" w:rsidRDefault="001B68D1" w:rsidP="00660B10">
            <w:pPr>
              <w:widowControl w:val="0"/>
              <w:autoSpaceDE w:val="0"/>
              <w:autoSpaceDN w:val="0"/>
              <w:spacing w:after="0"/>
              <w:jc w:val="center"/>
              <w:rPr>
                <w:rFonts w:ascii="Times New Roman" w:hAnsi="Times New Roman" w:cs="Times New Roman"/>
                <w:sz w:val="20"/>
                <w:szCs w:val="20"/>
              </w:rPr>
            </w:pPr>
            <w:r w:rsidRPr="00B90EDB">
              <w:rPr>
                <w:rFonts w:ascii="Times New Roman" w:hAnsi="Times New Roman" w:cs="Times New Roman"/>
                <w:sz w:val="20"/>
                <w:szCs w:val="20"/>
              </w:rPr>
              <w:t>-</w:t>
            </w:r>
          </w:p>
        </w:tc>
        <w:tc>
          <w:tcPr>
            <w:tcW w:w="1276" w:type="dxa"/>
          </w:tcPr>
          <w:p w14:paraId="232290DD"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05.07.2025</w:t>
            </w:r>
          </w:p>
        </w:tc>
        <w:tc>
          <w:tcPr>
            <w:tcW w:w="1134" w:type="dxa"/>
          </w:tcPr>
          <w:p w14:paraId="001C304D"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1.1.К.2</w:t>
            </w:r>
          </w:p>
        </w:tc>
        <w:tc>
          <w:tcPr>
            <w:tcW w:w="1137" w:type="dxa"/>
          </w:tcPr>
          <w:p w14:paraId="5475AE6C"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1.1.К 6</w:t>
            </w:r>
          </w:p>
        </w:tc>
        <w:tc>
          <w:tcPr>
            <w:tcW w:w="1418" w:type="dxa"/>
            <w:vMerge/>
          </w:tcPr>
          <w:p w14:paraId="41B144C5"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c>
          <w:tcPr>
            <w:tcW w:w="852" w:type="dxa"/>
          </w:tcPr>
          <w:p w14:paraId="48A81222"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c>
          <w:tcPr>
            <w:tcW w:w="850" w:type="dxa"/>
          </w:tcPr>
          <w:p w14:paraId="72CC70A6"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c>
          <w:tcPr>
            <w:tcW w:w="709" w:type="dxa"/>
          </w:tcPr>
          <w:p w14:paraId="280A8964"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c>
          <w:tcPr>
            <w:tcW w:w="1275" w:type="dxa"/>
          </w:tcPr>
          <w:p w14:paraId="3745892F"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c>
          <w:tcPr>
            <w:tcW w:w="850" w:type="dxa"/>
          </w:tcPr>
          <w:p w14:paraId="01ACB156"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Формирование отчета в системе «АЦК-</w:t>
            </w:r>
            <w:proofErr w:type="spellStart"/>
            <w:r w:rsidRPr="00B90EDB">
              <w:rPr>
                <w:rFonts w:ascii="Times New Roman" w:hAnsi="Times New Roman" w:cs="Times New Roman"/>
                <w:sz w:val="20"/>
                <w:szCs w:val="20"/>
              </w:rPr>
              <w:t>планиро</w:t>
            </w:r>
            <w:proofErr w:type="spellEnd"/>
            <w:r w:rsidRPr="00B90EDB">
              <w:rPr>
                <w:rFonts w:ascii="Times New Roman" w:hAnsi="Times New Roman" w:cs="Times New Roman"/>
                <w:sz w:val="20"/>
                <w:szCs w:val="20"/>
              </w:rPr>
              <w:t>-</w:t>
            </w:r>
            <w:proofErr w:type="spellStart"/>
            <w:r w:rsidRPr="00B90EDB">
              <w:rPr>
                <w:rFonts w:ascii="Times New Roman" w:hAnsi="Times New Roman" w:cs="Times New Roman"/>
                <w:sz w:val="20"/>
                <w:szCs w:val="20"/>
              </w:rPr>
              <w:t>вание</w:t>
            </w:r>
            <w:proofErr w:type="spellEnd"/>
            <w:r w:rsidRPr="00B90EDB">
              <w:rPr>
                <w:rFonts w:ascii="Times New Roman" w:hAnsi="Times New Roman" w:cs="Times New Roman"/>
                <w:sz w:val="20"/>
                <w:szCs w:val="20"/>
              </w:rPr>
              <w:t>»</w:t>
            </w:r>
          </w:p>
        </w:tc>
        <w:tc>
          <w:tcPr>
            <w:tcW w:w="780" w:type="dxa"/>
          </w:tcPr>
          <w:p w14:paraId="591BDAE0"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r>
      <w:tr w:rsidR="001B68D1" w:rsidRPr="00B90EDB" w14:paraId="04A49F76" w14:textId="77777777" w:rsidTr="00385DBD">
        <w:trPr>
          <w:trHeight w:val="1864"/>
        </w:trPr>
        <w:tc>
          <w:tcPr>
            <w:tcW w:w="850" w:type="dxa"/>
          </w:tcPr>
          <w:p w14:paraId="0DAC7840"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1.1.К.8</w:t>
            </w:r>
          </w:p>
        </w:tc>
        <w:tc>
          <w:tcPr>
            <w:tcW w:w="2978" w:type="dxa"/>
          </w:tcPr>
          <w:p w14:paraId="2C8DEE91" w14:textId="3314C3E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К</w:t>
            </w:r>
            <w:r w:rsidR="00624A75" w:rsidRPr="00B90EDB">
              <w:rPr>
                <w:rFonts w:ascii="Times New Roman" w:hAnsi="Times New Roman" w:cs="Times New Roman"/>
                <w:sz w:val="20"/>
                <w:szCs w:val="20"/>
              </w:rPr>
              <w:t>онтрольная точка «Предоставлен</w:t>
            </w:r>
            <w:r w:rsidRPr="00B90EDB">
              <w:rPr>
                <w:rFonts w:ascii="Times New Roman" w:hAnsi="Times New Roman" w:cs="Times New Roman"/>
                <w:sz w:val="20"/>
                <w:szCs w:val="20"/>
              </w:rPr>
              <w:t xml:space="preserve"> в Минэкономразвития и</w:t>
            </w:r>
            <w:r w:rsidRPr="00B90EDB">
              <w:rPr>
                <w:rFonts w:ascii="Times New Roman" w:eastAsia="Calibri" w:hAnsi="Times New Roman" w:cs="Times New Roman"/>
                <w:sz w:val="20"/>
                <w:szCs w:val="20"/>
              </w:rPr>
              <w:t xml:space="preserve"> </w:t>
            </w:r>
            <w:r w:rsidRPr="00B90EDB">
              <w:rPr>
                <w:rFonts w:ascii="Times New Roman" w:hAnsi="Times New Roman" w:cs="Times New Roman"/>
                <w:sz w:val="20"/>
                <w:szCs w:val="20"/>
              </w:rPr>
              <w:t>внешних св</w:t>
            </w:r>
            <w:r w:rsidR="00624A75" w:rsidRPr="00B90EDB">
              <w:rPr>
                <w:rFonts w:ascii="Times New Roman" w:hAnsi="Times New Roman" w:cs="Times New Roman"/>
                <w:sz w:val="20"/>
                <w:szCs w:val="20"/>
              </w:rPr>
              <w:t xml:space="preserve">язей АО и внешних связей отчета </w:t>
            </w:r>
            <w:r w:rsidRPr="00B90EDB">
              <w:rPr>
                <w:rFonts w:ascii="Times New Roman" w:hAnsi="Times New Roman" w:cs="Times New Roman"/>
                <w:sz w:val="20"/>
                <w:szCs w:val="20"/>
              </w:rPr>
              <w:t xml:space="preserve">о расходах, в целях </w:t>
            </w:r>
          </w:p>
          <w:p w14:paraId="5C05F6CF" w14:textId="4C14E8EB" w:rsidR="001B68D1" w:rsidRPr="00B90EDB" w:rsidRDefault="00623AA6"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С</w:t>
            </w:r>
            <w:r w:rsidR="001B68D1" w:rsidRPr="00B90EDB">
              <w:rPr>
                <w:rFonts w:ascii="Times New Roman" w:hAnsi="Times New Roman" w:cs="Times New Roman"/>
                <w:sz w:val="20"/>
                <w:szCs w:val="20"/>
              </w:rPr>
              <w:t>о</w:t>
            </w:r>
            <w:r w:rsidRPr="00B90EDB">
              <w:rPr>
                <w:rFonts w:ascii="Times New Roman" w:hAnsi="Times New Roman" w:cs="Times New Roman"/>
                <w:sz w:val="20"/>
                <w:szCs w:val="20"/>
              </w:rPr>
              <w:t xml:space="preserve"> </w:t>
            </w:r>
            <w:r w:rsidR="001B68D1" w:rsidRPr="00B90EDB">
              <w:rPr>
                <w:rFonts w:ascii="Times New Roman" w:hAnsi="Times New Roman" w:cs="Times New Roman"/>
                <w:sz w:val="20"/>
                <w:szCs w:val="20"/>
              </w:rPr>
              <w:t xml:space="preserve">финансирования </w:t>
            </w:r>
          </w:p>
          <w:p w14:paraId="6BDA3DA3"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 xml:space="preserve">которых предоставлена </w:t>
            </w:r>
          </w:p>
          <w:p w14:paraId="2E7B7945"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субсидия» за 3 квартал 2025г.</w:t>
            </w:r>
          </w:p>
        </w:tc>
        <w:tc>
          <w:tcPr>
            <w:tcW w:w="1134" w:type="dxa"/>
          </w:tcPr>
          <w:p w14:paraId="51E82B00"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c>
          <w:tcPr>
            <w:tcW w:w="1276" w:type="dxa"/>
          </w:tcPr>
          <w:p w14:paraId="52C67E28"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05.10.2025</w:t>
            </w:r>
          </w:p>
        </w:tc>
        <w:tc>
          <w:tcPr>
            <w:tcW w:w="1134" w:type="dxa"/>
          </w:tcPr>
          <w:p w14:paraId="23E2B899"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1.1.К.2</w:t>
            </w:r>
          </w:p>
        </w:tc>
        <w:tc>
          <w:tcPr>
            <w:tcW w:w="1137" w:type="dxa"/>
          </w:tcPr>
          <w:p w14:paraId="4BD086EB"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1.1.К 6</w:t>
            </w:r>
          </w:p>
        </w:tc>
        <w:tc>
          <w:tcPr>
            <w:tcW w:w="1418" w:type="dxa"/>
            <w:vMerge w:val="restart"/>
          </w:tcPr>
          <w:p w14:paraId="19D4CE33"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eastAsia="Times New Roman" w:hAnsi="Times New Roman" w:cs="Times New Roman"/>
                <w:sz w:val="20"/>
                <w:szCs w:val="20"/>
                <w:lang w:eastAsia="ru-RU"/>
              </w:rPr>
              <w:t>Начальник отдела развитию потребительского рынка и поддержки предпринимательства управления экономики администрации города Свободного – Дмитриенко С.А.</w:t>
            </w:r>
          </w:p>
        </w:tc>
        <w:tc>
          <w:tcPr>
            <w:tcW w:w="852" w:type="dxa"/>
          </w:tcPr>
          <w:p w14:paraId="13F7326D"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c>
          <w:tcPr>
            <w:tcW w:w="850" w:type="dxa"/>
          </w:tcPr>
          <w:p w14:paraId="0D564669"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c>
          <w:tcPr>
            <w:tcW w:w="709" w:type="dxa"/>
          </w:tcPr>
          <w:p w14:paraId="41D7D035"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c>
          <w:tcPr>
            <w:tcW w:w="1275" w:type="dxa"/>
          </w:tcPr>
          <w:p w14:paraId="0F5B6596"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c>
          <w:tcPr>
            <w:tcW w:w="850" w:type="dxa"/>
          </w:tcPr>
          <w:p w14:paraId="4054E749"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Формирование отчета в системе «АЦК-</w:t>
            </w:r>
            <w:proofErr w:type="spellStart"/>
            <w:r w:rsidRPr="00B90EDB">
              <w:rPr>
                <w:rFonts w:ascii="Times New Roman" w:hAnsi="Times New Roman" w:cs="Times New Roman"/>
                <w:sz w:val="20"/>
                <w:szCs w:val="20"/>
              </w:rPr>
              <w:t>планиро</w:t>
            </w:r>
            <w:proofErr w:type="spellEnd"/>
            <w:r w:rsidRPr="00B90EDB">
              <w:rPr>
                <w:rFonts w:ascii="Times New Roman" w:hAnsi="Times New Roman" w:cs="Times New Roman"/>
                <w:sz w:val="20"/>
                <w:szCs w:val="20"/>
              </w:rPr>
              <w:t>-</w:t>
            </w:r>
            <w:proofErr w:type="spellStart"/>
            <w:r w:rsidRPr="00B90EDB">
              <w:rPr>
                <w:rFonts w:ascii="Times New Roman" w:hAnsi="Times New Roman" w:cs="Times New Roman"/>
                <w:sz w:val="20"/>
                <w:szCs w:val="20"/>
              </w:rPr>
              <w:t>вание</w:t>
            </w:r>
            <w:proofErr w:type="spellEnd"/>
            <w:r w:rsidRPr="00B90EDB">
              <w:rPr>
                <w:rFonts w:ascii="Times New Roman" w:hAnsi="Times New Roman" w:cs="Times New Roman"/>
                <w:sz w:val="20"/>
                <w:szCs w:val="20"/>
              </w:rPr>
              <w:t>»</w:t>
            </w:r>
          </w:p>
        </w:tc>
        <w:tc>
          <w:tcPr>
            <w:tcW w:w="780" w:type="dxa"/>
          </w:tcPr>
          <w:p w14:paraId="1439B36A"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r>
      <w:tr w:rsidR="001B68D1" w:rsidRPr="00B90EDB" w14:paraId="3822359C" w14:textId="77777777" w:rsidTr="00385DBD">
        <w:tc>
          <w:tcPr>
            <w:tcW w:w="850" w:type="dxa"/>
          </w:tcPr>
          <w:p w14:paraId="3A861CF4"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1.1.K.9</w:t>
            </w:r>
          </w:p>
        </w:tc>
        <w:tc>
          <w:tcPr>
            <w:tcW w:w="2978" w:type="dxa"/>
          </w:tcPr>
          <w:p w14:paraId="46118120" w14:textId="7F412BB1"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К</w:t>
            </w:r>
            <w:r w:rsidR="00624A75" w:rsidRPr="00B90EDB">
              <w:rPr>
                <w:rFonts w:ascii="Times New Roman" w:hAnsi="Times New Roman" w:cs="Times New Roman"/>
                <w:sz w:val="20"/>
                <w:szCs w:val="20"/>
              </w:rPr>
              <w:t>онтрольная точка «Предоставлен</w:t>
            </w:r>
            <w:r w:rsidRPr="00B90EDB">
              <w:rPr>
                <w:rFonts w:ascii="Times New Roman" w:hAnsi="Times New Roman" w:cs="Times New Roman"/>
                <w:sz w:val="20"/>
                <w:szCs w:val="20"/>
              </w:rPr>
              <w:t xml:space="preserve"> в Минэкономраз</w:t>
            </w:r>
            <w:r w:rsidR="00624A75" w:rsidRPr="00B90EDB">
              <w:rPr>
                <w:rFonts w:ascii="Times New Roman" w:hAnsi="Times New Roman" w:cs="Times New Roman"/>
                <w:sz w:val="20"/>
                <w:szCs w:val="20"/>
              </w:rPr>
              <w:t>вития и внешних связей АО отчет</w:t>
            </w:r>
            <w:r w:rsidRPr="00B90EDB">
              <w:rPr>
                <w:rFonts w:ascii="Times New Roman" w:hAnsi="Times New Roman" w:cs="Times New Roman"/>
                <w:sz w:val="20"/>
                <w:szCs w:val="20"/>
              </w:rPr>
              <w:t xml:space="preserve"> о расходах, в целях </w:t>
            </w:r>
            <w:proofErr w:type="spellStart"/>
            <w:r w:rsidRPr="00B90EDB">
              <w:rPr>
                <w:rFonts w:ascii="Times New Roman" w:hAnsi="Times New Roman" w:cs="Times New Roman"/>
                <w:sz w:val="20"/>
                <w:szCs w:val="20"/>
              </w:rPr>
              <w:t>софинансирования</w:t>
            </w:r>
            <w:proofErr w:type="spellEnd"/>
            <w:r w:rsidRPr="00B90EDB">
              <w:rPr>
                <w:rFonts w:ascii="Times New Roman" w:hAnsi="Times New Roman" w:cs="Times New Roman"/>
                <w:sz w:val="20"/>
                <w:szCs w:val="20"/>
              </w:rPr>
              <w:t xml:space="preserve"> которых предоставлена </w:t>
            </w:r>
          </w:p>
          <w:p w14:paraId="28938337"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субсидия» за 4 квартал 2025г.</w:t>
            </w:r>
          </w:p>
        </w:tc>
        <w:tc>
          <w:tcPr>
            <w:tcW w:w="1134" w:type="dxa"/>
          </w:tcPr>
          <w:p w14:paraId="3E1D9F9C"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c>
          <w:tcPr>
            <w:tcW w:w="1276" w:type="dxa"/>
          </w:tcPr>
          <w:p w14:paraId="1180FA38"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15.01.2026</w:t>
            </w:r>
          </w:p>
        </w:tc>
        <w:tc>
          <w:tcPr>
            <w:tcW w:w="1134" w:type="dxa"/>
          </w:tcPr>
          <w:p w14:paraId="1C0BE1F4"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1.1.K.2</w:t>
            </w:r>
          </w:p>
        </w:tc>
        <w:tc>
          <w:tcPr>
            <w:tcW w:w="1137" w:type="dxa"/>
          </w:tcPr>
          <w:p w14:paraId="0EE81C8B"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1.1.К 6</w:t>
            </w:r>
          </w:p>
        </w:tc>
        <w:tc>
          <w:tcPr>
            <w:tcW w:w="1418" w:type="dxa"/>
            <w:vMerge/>
          </w:tcPr>
          <w:p w14:paraId="799BBE3C"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c>
          <w:tcPr>
            <w:tcW w:w="852" w:type="dxa"/>
          </w:tcPr>
          <w:p w14:paraId="66DDF769"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c>
          <w:tcPr>
            <w:tcW w:w="850" w:type="dxa"/>
          </w:tcPr>
          <w:p w14:paraId="6C695B79"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c>
          <w:tcPr>
            <w:tcW w:w="709" w:type="dxa"/>
          </w:tcPr>
          <w:p w14:paraId="20E7131E"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c>
          <w:tcPr>
            <w:tcW w:w="1275" w:type="dxa"/>
          </w:tcPr>
          <w:p w14:paraId="5BD51793"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c>
          <w:tcPr>
            <w:tcW w:w="850" w:type="dxa"/>
          </w:tcPr>
          <w:p w14:paraId="18F64CA7"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Формирование отчета в системе «АЦК-</w:t>
            </w:r>
            <w:proofErr w:type="spellStart"/>
            <w:r w:rsidRPr="00B90EDB">
              <w:rPr>
                <w:rFonts w:ascii="Times New Roman" w:hAnsi="Times New Roman" w:cs="Times New Roman"/>
                <w:sz w:val="20"/>
                <w:szCs w:val="20"/>
              </w:rPr>
              <w:t>планиро</w:t>
            </w:r>
            <w:proofErr w:type="spellEnd"/>
            <w:r w:rsidRPr="00B90EDB">
              <w:rPr>
                <w:rFonts w:ascii="Times New Roman" w:hAnsi="Times New Roman" w:cs="Times New Roman"/>
                <w:sz w:val="20"/>
                <w:szCs w:val="20"/>
              </w:rPr>
              <w:t>-</w:t>
            </w:r>
            <w:proofErr w:type="spellStart"/>
            <w:r w:rsidRPr="00B90EDB">
              <w:rPr>
                <w:rFonts w:ascii="Times New Roman" w:hAnsi="Times New Roman" w:cs="Times New Roman"/>
                <w:sz w:val="20"/>
                <w:szCs w:val="20"/>
              </w:rPr>
              <w:t>вание</w:t>
            </w:r>
            <w:proofErr w:type="spellEnd"/>
            <w:r w:rsidRPr="00B90EDB">
              <w:rPr>
                <w:rFonts w:ascii="Times New Roman" w:hAnsi="Times New Roman" w:cs="Times New Roman"/>
                <w:sz w:val="20"/>
                <w:szCs w:val="20"/>
              </w:rPr>
              <w:t>»</w:t>
            </w:r>
          </w:p>
        </w:tc>
        <w:tc>
          <w:tcPr>
            <w:tcW w:w="780" w:type="dxa"/>
          </w:tcPr>
          <w:p w14:paraId="3BE76BE0"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r>
      <w:tr w:rsidR="001B68D1" w:rsidRPr="00B90EDB" w14:paraId="5F3EBED2" w14:textId="77777777" w:rsidTr="00385DBD">
        <w:tc>
          <w:tcPr>
            <w:tcW w:w="850" w:type="dxa"/>
          </w:tcPr>
          <w:p w14:paraId="136F7538"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1.1.K.10</w:t>
            </w:r>
          </w:p>
        </w:tc>
        <w:tc>
          <w:tcPr>
            <w:tcW w:w="2978" w:type="dxa"/>
          </w:tcPr>
          <w:p w14:paraId="35F0AD20" w14:textId="657674DA"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К</w:t>
            </w:r>
            <w:r w:rsidR="00624A75" w:rsidRPr="00B90EDB">
              <w:rPr>
                <w:rFonts w:ascii="Times New Roman" w:hAnsi="Times New Roman" w:cs="Times New Roman"/>
                <w:sz w:val="20"/>
                <w:szCs w:val="20"/>
              </w:rPr>
              <w:t>онтрольная точка «Предоставлены отчеты</w:t>
            </w:r>
            <w:r w:rsidRPr="00B90EDB">
              <w:rPr>
                <w:rFonts w:ascii="Times New Roman" w:hAnsi="Times New Roman" w:cs="Times New Roman"/>
                <w:sz w:val="20"/>
                <w:szCs w:val="20"/>
              </w:rPr>
              <w:t xml:space="preserve"> получателями субсидий»</w:t>
            </w:r>
          </w:p>
        </w:tc>
        <w:tc>
          <w:tcPr>
            <w:tcW w:w="1134" w:type="dxa"/>
          </w:tcPr>
          <w:p w14:paraId="6D2E7EE9"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c>
          <w:tcPr>
            <w:tcW w:w="1276" w:type="dxa"/>
          </w:tcPr>
          <w:p w14:paraId="2BC7AC21"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01.02.2026</w:t>
            </w:r>
          </w:p>
        </w:tc>
        <w:tc>
          <w:tcPr>
            <w:tcW w:w="1134" w:type="dxa"/>
          </w:tcPr>
          <w:p w14:paraId="26232EA7"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1.1.K.5</w:t>
            </w:r>
          </w:p>
        </w:tc>
        <w:tc>
          <w:tcPr>
            <w:tcW w:w="1137" w:type="dxa"/>
          </w:tcPr>
          <w:p w14:paraId="2EC18D24"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1.1.K.6.</w:t>
            </w:r>
          </w:p>
        </w:tc>
        <w:tc>
          <w:tcPr>
            <w:tcW w:w="1418" w:type="dxa"/>
            <w:vMerge/>
          </w:tcPr>
          <w:p w14:paraId="52507B10"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c>
          <w:tcPr>
            <w:tcW w:w="852" w:type="dxa"/>
          </w:tcPr>
          <w:p w14:paraId="748DFE9C"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c>
          <w:tcPr>
            <w:tcW w:w="850" w:type="dxa"/>
          </w:tcPr>
          <w:p w14:paraId="066D92CC"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c>
          <w:tcPr>
            <w:tcW w:w="709" w:type="dxa"/>
          </w:tcPr>
          <w:p w14:paraId="34A553C8"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c>
          <w:tcPr>
            <w:tcW w:w="1275" w:type="dxa"/>
          </w:tcPr>
          <w:p w14:paraId="458BF7EC"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c>
          <w:tcPr>
            <w:tcW w:w="850" w:type="dxa"/>
          </w:tcPr>
          <w:p w14:paraId="25B2F187"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Отчет получателя поддержки</w:t>
            </w:r>
          </w:p>
        </w:tc>
        <w:tc>
          <w:tcPr>
            <w:tcW w:w="780" w:type="dxa"/>
          </w:tcPr>
          <w:p w14:paraId="5CE884E2"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На бумажном носителе</w:t>
            </w:r>
          </w:p>
        </w:tc>
      </w:tr>
      <w:tr w:rsidR="001B68D1" w:rsidRPr="00B90EDB" w14:paraId="0C0B9666" w14:textId="77777777" w:rsidTr="00385DBD">
        <w:tc>
          <w:tcPr>
            <w:tcW w:w="850" w:type="dxa"/>
          </w:tcPr>
          <w:p w14:paraId="052B6DA3"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1.1.К.11</w:t>
            </w:r>
          </w:p>
        </w:tc>
        <w:tc>
          <w:tcPr>
            <w:tcW w:w="2978" w:type="dxa"/>
          </w:tcPr>
          <w:p w14:paraId="6E19B68B" w14:textId="1CBC3528"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К</w:t>
            </w:r>
            <w:r w:rsidR="00624A75" w:rsidRPr="00B90EDB">
              <w:rPr>
                <w:rFonts w:ascii="Times New Roman" w:hAnsi="Times New Roman" w:cs="Times New Roman"/>
                <w:sz w:val="20"/>
                <w:szCs w:val="20"/>
              </w:rPr>
              <w:t>онтрольная точка «Предоставлен</w:t>
            </w:r>
            <w:r w:rsidRPr="00B90EDB">
              <w:rPr>
                <w:rFonts w:ascii="Times New Roman" w:hAnsi="Times New Roman" w:cs="Times New Roman"/>
                <w:sz w:val="20"/>
                <w:szCs w:val="20"/>
              </w:rPr>
              <w:t xml:space="preserve"> в Минэкономразвития и </w:t>
            </w:r>
            <w:r w:rsidR="00624A75" w:rsidRPr="00B90EDB">
              <w:rPr>
                <w:rFonts w:ascii="Times New Roman" w:hAnsi="Times New Roman" w:cs="Times New Roman"/>
                <w:sz w:val="20"/>
                <w:szCs w:val="20"/>
              </w:rPr>
              <w:t>внешних связей АО отчет</w:t>
            </w:r>
            <w:r w:rsidRPr="00B90EDB">
              <w:rPr>
                <w:rFonts w:ascii="Times New Roman" w:hAnsi="Times New Roman" w:cs="Times New Roman"/>
                <w:sz w:val="20"/>
                <w:szCs w:val="20"/>
              </w:rPr>
              <w:t xml:space="preserve"> о </w:t>
            </w:r>
          </w:p>
          <w:p w14:paraId="6B7CD267"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достижении значений результатов использования Субсидии»</w:t>
            </w:r>
          </w:p>
        </w:tc>
        <w:tc>
          <w:tcPr>
            <w:tcW w:w="1134" w:type="dxa"/>
          </w:tcPr>
          <w:p w14:paraId="2EA0A671"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c>
          <w:tcPr>
            <w:tcW w:w="1276" w:type="dxa"/>
          </w:tcPr>
          <w:p w14:paraId="641DFB9D"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20.02.2026</w:t>
            </w:r>
          </w:p>
        </w:tc>
        <w:tc>
          <w:tcPr>
            <w:tcW w:w="1134" w:type="dxa"/>
          </w:tcPr>
          <w:p w14:paraId="6D4AA992"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1.1К.2</w:t>
            </w:r>
          </w:p>
        </w:tc>
        <w:tc>
          <w:tcPr>
            <w:tcW w:w="1137" w:type="dxa"/>
          </w:tcPr>
          <w:p w14:paraId="645849B0"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1.1.K.10</w:t>
            </w:r>
          </w:p>
        </w:tc>
        <w:tc>
          <w:tcPr>
            <w:tcW w:w="1418" w:type="dxa"/>
            <w:vMerge/>
          </w:tcPr>
          <w:p w14:paraId="2A0FC453"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c>
          <w:tcPr>
            <w:tcW w:w="852" w:type="dxa"/>
          </w:tcPr>
          <w:p w14:paraId="39EB6065"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c>
          <w:tcPr>
            <w:tcW w:w="850" w:type="dxa"/>
          </w:tcPr>
          <w:p w14:paraId="15DDDE08"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c>
          <w:tcPr>
            <w:tcW w:w="709" w:type="dxa"/>
          </w:tcPr>
          <w:p w14:paraId="7B9B9C7D"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c>
          <w:tcPr>
            <w:tcW w:w="1275" w:type="dxa"/>
          </w:tcPr>
          <w:p w14:paraId="1BCF6179"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c>
          <w:tcPr>
            <w:tcW w:w="850" w:type="dxa"/>
          </w:tcPr>
          <w:p w14:paraId="7DDB0E62"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Формирование отчета в системе «АЦК-</w:t>
            </w:r>
            <w:proofErr w:type="spellStart"/>
            <w:r w:rsidRPr="00B90EDB">
              <w:rPr>
                <w:rFonts w:ascii="Times New Roman" w:hAnsi="Times New Roman" w:cs="Times New Roman"/>
                <w:sz w:val="20"/>
                <w:szCs w:val="20"/>
              </w:rPr>
              <w:t>планиро</w:t>
            </w:r>
            <w:proofErr w:type="spellEnd"/>
            <w:r w:rsidRPr="00B90EDB">
              <w:rPr>
                <w:rFonts w:ascii="Times New Roman" w:hAnsi="Times New Roman" w:cs="Times New Roman"/>
                <w:sz w:val="20"/>
                <w:szCs w:val="20"/>
              </w:rPr>
              <w:t>-</w:t>
            </w:r>
            <w:proofErr w:type="spellStart"/>
            <w:r w:rsidRPr="00B90EDB">
              <w:rPr>
                <w:rFonts w:ascii="Times New Roman" w:hAnsi="Times New Roman" w:cs="Times New Roman"/>
                <w:sz w:val="20"/>
                <w:szCs w:val="20"/>
              </w:rPr>
              <w:t>вание</w:t>
            </w:r>
            <w:proofErr w:type="spellEnd"/>
            <w:r w:rsidRPr="00B90EDB">
              <w:rPr>
                <w:rFonts w:ascii="Times New Roman" w:hAnsi="Times New Roman" w:cs="Times New Roman"/>
                <w:sz w:val="20"/>
                <w:szCs w:val="20"/>
              </w:rPr>
              <w:t>»</w:t>
            </w:r>
          </w:p>
          <w:p w14:paraId="57C3C4FB"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 xml:space="preserve"> о </w:t>
            </w:r>
          </w:p>
          <w:p w14:paraId="0C68A2EF" w14:textId="77777777" w:rsidR="001B68D1" w:rsidRPr="00B90EDB" w:rsidRDefault="001B68D1"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достижении значений результатов использования Субсидии</w:t>
            </w:r>
          </w:p>
        </w:tc>
        <w:tc>
          <w:tcPr>
            <w:tcW w:w="780" w:type="dxa"/>
          </w:tcPr>
          <w:p w14:paraId="253F64D2" w14:textId="77777777" w:rsidR="001B68D1" w:rsidRPr="00B90EDB" w:rsidRDefault="001B68D1" w:rsidP="00660B10">
            <w:pPr>
              <w:widowControl w:val="0"/>
              <w:autoSpaceDE w:val="0"/>
              <w:autoSpaceDN w:val="0"/>
              <w:spacing w:after="0"/>
              <w:rPr>
                <w:rFonts w:ascii="Times New Roman" w:hAnsi="Times New Roman" w:cs="Times New Roman"/>
                <w:sz w:val="20"/>
                <w:szCs w:val="20"/>
              </w:rPr>
            </w:pPr>
          </w:p>
        </w:tc>
      </w:tr>
      <w:tr w:rsidR="00EB7F0B" w:rsidRPr="00F053F1" w14:paraId="45FC71C1" w14:textId="77777777" w:rsidTr="00385DBD">
        <w:tc>
          <w:tcPr>
            <w:tcW w:w="850" w:type="dxa"/>
          </w:tcPr>
          <w:p w14:paraId="0229439A" w14:textId="5C83990E" w:rsidR="00EB7F0B" w:rsidRPr="00B90EDB" w:rsidRDefault="00EB7F0B"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1.2.</w:t>
            </w:r>
          </w:p>
        </w:tc>
        <w:tc>
          <w:tcPr>
            <w:tcW w:w="2978" w:type="dxa"/>
          </w:tcPr>
          <w:p w14:paraId="04132338" w14:textId="43687240" w:rsidR="00EB7F0B" w:rsidRPr="00B90EDB" w:rsidRDefault="00EB7F0B" w:rsidP="00660B10">
            <w:pPr>
              <w:widowControl w:val="0"/>
              <w:autoSpaceDE w:val="0"/>
              <w:autoSpaceDN w:val="0"/>
              <w:spacing w:after="0"/>
              <w:rPr>
                <w:rFonts w:ascii="Times New Roman" w:hAnsi="Times New Roman" w:cs="Times New Roman"/>
                <w:b/>
                <w:bCs/>
                <w:sz w:val="20"/>
                <w:szCs w:val="20"/>
              </w:rPr>
            </w:pPr>
            <w:r w:rsidRPr="00B90EDB">
              <w:rPr>
                <w:rFonts w:ascii="Times New Roman" w:hAnsi="Times New Roman" w:cs="Times New Roman"/>
                <w:b/>
                <w:bCs/>
                <w:sz w:val="20"/>
                <w:szCs w:val="20"/>
              </w:rPr>
              <w:t>Мероприятие (результат) «</w:t>
            </w:r>
            <w:r w:rsidR="00B90EDB" w:rsidRPr="00B90EDB">
              <w:rPr>
                <w:rFonts w:ascii="Times New Roman" w:hAnsi="Times New Roman" w:cs="Times New Roman"/>
                <w:b/>
                <w:bCs/>
                <w:kern w:val="2"/>
                <w:sz w:val="20"/>
                <w:szCs w:val="20"/>
              </w:rPr>
              <w:t>Финансовая поддержка субъектов малого и среднего предпринимательства, включенных в реестр социальных предпринимателей</w:t>
            </w:r>
            <w:r w:rsidRPr="00B90EDB">
              <w:rPr>
                <w:rFonts w:ascii="Times New Roman" w:hAnsi="Times New Roman" w:cs="Times New Roman"/>
                <w:b/>
                <w:bCs/>
                <w:kern w:val="2"/>
                <w:sz w:val="20"/>
                <w:szCs w:val="20"/>
              </w:rPr>
              <w:t>»</w:t>
            </w:r>
          </w:p>
        </w:tc>
        <w:tc>
          <w:tcPr>
            <w:tcW w:w="1134" w:type="dxa"/>
          </w:tcPr>
          <w:p w14:paraId="6D3ADEA1" w14:textId="362CF9BB" w:rsidR="00EB7F0B" w:rsidRPr="00B90EDB" w:rsidRDefault="00EB7F0B"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01.01.2025</w:t>
            </w:r>
          </w:p>
        </w:tc>
        <w:tc>
          <w:tcPr>
            <w:tcW w:w="1276" w:type="dxa"/>
          </w:tcPr>
          <w:p w14:paraId="067BBBAC" w14:textId="6F073EFA" w:rsidR="00EB7F0B" w:rsidRPr="00B90EDB" w:rsidRDefault="00EB7F0B"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31.12</w:t>
            </w:r>
            <w:r w:rsidR="00B90EDB" w:rsidRPr="00B90EDB">
              <w:rPr>
                <w:rFonts w:ascii="Times New Roman" w:hAnsi="Times New Roman" w:cs="Times New Roman"/>
                <w:sz w:val="20"/>
                <w:szCs w:val="20"/>
              </w:rPr>
              <w:t>.2025</w:t>
            </w:r>
          </w:p>
        </w:tc>
        <w:tc>
          <w:tcPr>
            <w:tcW w:w="1134" w:type="dxa"/>
          </w:tcPr>
          <w:p w14:paraId="53DB5D1F" w14:textId="0A8BFC63" w:rsidR="00EB7F0B" w:rsidRPr="00B90EDB" w:rsidRDefault="00EB7F0B"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Х</w:t>
            </w:r>
          </w:p>
        </w:tc>
        <w:tc>
          <w:tcPr>
            <w:tcW w:w="1137" w:type="dxa"/>
          </w:tcPr>
          <w:p w14:paraId="21904B7A" w14:textId="375E058F" w:rsidR="00EB7F0B" w:rsidRPr="00B90EDB" w:rsidRDefault="00EB7F0B"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Х</w:t>
            </w:r>
          </w:p>
        </w:tc>
        <w:tc>
          <w:tcPr>
            <w:tcW w:w="1418" w:type="dxa"/>
          </w:tcPr>
          <w:p w14:paraId="37AC394C" w14:textId="2D07FD24" w:rsidR="00EB7F0B" w:rsidRPr="00B90EDB" w:rsidRDefault="00EB7F0B" w:rsidP="00660B10">
            <w:pPr>
              <w:widowControl w:val="0"/>
              <w:autoSpaceDE w:val="0"/>
              <w:autoSpaceDN w:val="0"/>
              <w:spacing w:after="0"/>
              <w:rPr>
                <w:rFonts w:ascii="Times New Roman" w:hAnsi="Times New Roman" w:cs="Times New Roman"/>
                <w:sz w:val="20"/>
                <w:szCs w:val="20"/>
              </w:rPr>
            </w:pPr>
            <w:r w:rsidRPr="00B90EDB">
              <w:rPr>
                <w:rFonts w:ascii="Times New Roman" w:eastAsia="Times New Roman" w:hAnsi="Times New Roman" w:cs="Times New Roman"/>
                <w:sz w:val="20"/>
                <w:szCs w:val="20"/>
                <w:lang w:eastAsia="ru-RU"/>
              </w:rPr>
              <w:t>Начальник отдела развитию потребительского рынка и поддержки предпринимательства управления экономики администрации города Свободного – Дмитриенко С.А.</w:t>
            </w:r>
          </w:p>
        </w:tc>
        <w:tc>
          <w:tcPr>
            <w:tcW w:w="852" w:type="dxa"/>
          </w:tcPr>
          <w:p w14:paraId="651EF85E" w14:textId="26871EC7" w:rsidR="00EB7F0B" w:rsidRPr="00B90EDB" w:rsidRDefault="00EB7F0B"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X</w:t>
            </w:r>
          </w:p>
        </w:tc>
        <w:tc>
          <w:tcPr>
            <w:tcW w:w="850" w:type="dxa"/>
          </w:tcPr>
          <w:p w14:paraId="702B0D3B" w14:textId="28B483D3" w:rsidR="00EB7F0B" w:rsidRPr="00B90EDB" w:rsidRDefault="00EB7F0B"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X</w:t>
            </w:r>
          </w:p>
        </w:tc>
        <w:tc>
          <w:tcPr>
            <w:tcW w:w="709" w:type="dxa"/>
          </w:tcPr>
          <w:p w14:paraId="3EA77D88" w14:textId="3031ECBA" w:rsidR="00EB7F0B" w:rsidRPr="00B90EDB" w:rsidRDefault="00EB7F0B"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X</w:t>
            </w:r>
          </w:p>
        </w:tc>
        <w:tc>
          <w:tcPr>
            <w:tcW w:w="1275" w:type="dxa"/>
          </w:tcPr>
          <w:p w14:paraId="3A878FDE" w14:textId="0B159158" w:rsidR="00EB7F0B" w:rsidRPr="00B90EDB" w:rsidRDefault="00B90EDB" w:rsidP="00B90EDB">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6</w:t>
            </w:r>
            <w:r w:rsidR="00EB7F0B" w:rsidRPr="00B90EDB">
              <w:rPr>
                <w:rFonts w:ascii="Times New Roman" w:hAnsi="Times New Roman" w:cs="Times New Roman"/>
                <w:sz w:val="20"/>
                <w:szCs w:val="20"/>
              </w:rPr>
              <w:t>00</w:t>
            </w:r>
            <w:r w:rsidR="00DB7C4E" w:rsidRPr="00B90EDB">
              <w:rPr>
                <w:rFonts w:ascii="Times New Roman" w:hAnsi="Times New Roman" w:cs="Times New Roman"/>
                <w:sz w:val="20"/>
                <w:szCs w:val="20"/>
              </w:rPr>
              <w:t>,</w:t>
            </w:r>
            <w:r w:rsidR="00EB7F0B" w:rsidRPr="00B90EDB">
              <w:rPr>
                <w:rFonts w:ascii="Times New Roman" w:hAnsi="Times New Roman" w:cs="Times New Roman"/>
                <w:sz w:val="20"/>
                <w:szCs w:val="20"/>
              </w:rPr>
              <w:t>00</w:t>
            </w:r>
          </w:p>
        </w:tc>
        <w:tc>
          <w:tcPr>
            <w:tcW w:w="850" w:type="dxa"/>
          </w:tcPr>
          <w:p w14:paraId="7DA6F9BB" w14:textId="47F4CF89" w:rsidR="00EB7F0B" w:rsidRPr="00B90EDB" w:rsidRDefault="00EB7F0B"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w:t>
            </w:r>
          </w:p>
        </w:tc>
        <w:tc>
          <w:tcPr>
            <w:tcW w:w="780" w:type="dxa"/>
          </w:tcPr>
          <w:p w14:paraId="09C78315" w14:textId="15CA9AFB" w:rsidR="00EB7F0B" w:rsidRPr="00B90EDB" w:rsidRDefault="00EB7F0B"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w:t>
            </w:r>
          </w:p>
        </w:tc>
      </w:tr>
      <w:tr w:rsidR="00EB7F0B" w:rsidRPr="00F053F1" w14:paraId="4CB1D352" w14:textId="77777777" w:rsidTr="00385DBD">
        <w:tc>
          <w:tcPr>
            <w:tcW w:w="850" w:type="dxa"/>
          </w:tcPr>
          <w:p w14:paraId="64747439" w14:textId="77100258" w:rsidR="00EB7F0B" w:rsidRPr="00B90EDB" w:rsidRDefault="00EB7F0B"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1.2.K.1</w:t>
            </w:r>
          </w:p>
        </w:tc>
        <w:tc>
          <w:tcPr>
            <w:tcW w:w="2978" w:type="dxa"/>
          </w:tcPr>
          <w:p w14:paraId="629B9D60" w14:textId="5590B343" w:rsidR="00EB7F0B" w:rsidRPr="00B90EDB" w:rsidRDefault="00EB7F0B"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Контрольная точка «Объявлен конкурсный отбор»</w:t>
            </w:r>
          </w:p>
        </w:tc>
        <w:tc>
          <w:tcPr>
            <w:tcW w:w="1134" w:type="dxa"/>
          </w:tcPr>
          <w:p w14:paraId="06F15095" w14:textId="2B39E975" w:rsidR="00EB7F0B" w:rsidRPr="00B90EDB" w:rsidRDefault="00EB7F0B"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w:t>
            </w:r>
          </w:p>
        </w:tc>
        <w:tc>
          <w:tcPr>
            <w:tcW w:w="1276" w:type="dxa"/>
          </w:tcPr>
          <w:p w14:paraId="72AD1C66" w14:textId="2080F41D" w:rsidR="00EB7F0B" w:rsidRPr="00B90EDB" w:rsidRDefault="00B90EDB"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11.11.2025</w:t>
            </w:r>
          </w:p>
        </w:tc>
        <w:tc>
          <w:tcPr>
            <w:tcW w:w="1134" w:type="dxa"/>
          </w:tcPr>
          <w:p w14:paraId="76275EB3" w14:textId="3EBD4A21" w:rsidR="00EB7F0B" w:rsidRPr="00B90EDB" w:rsidRDefault="00EB7F0B"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Х</w:t>
            </w:r>
          </w:p>
        </w:tc>
        <w:tc>
          <w:tcPr>
            <w:tcW w:w="1137" w:type="dxa"/>
          </w:tcPr>
          <w:p w14:paraId="5F68FDB9" w14:textId="7ED196F8" w:rsidR="00EB7F0B" w:rsidRPr="00B90EDB" w:rsidRDefault="00EB7F0B"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Х</w:t>
            </w:r>
          </w:p>
        </w:tc>
        <w:tc>
          <w:tcPr>
            <w:tcW w:w="1418" w:type="dxa"/>
          </w:tcPr>
          <w:p w14:paraId="59DA966B" w14:textId="77777777" w:rsidR="00EB7F0B" w:rsidRPr="00B90EDB" w:rsidRDefault="00EB7F0B" w:rsidP="00660B10">
            <w:pPr>
              <w:widowControl w:val="0"/>
              <w:autoSpaceDE w:val="0"/>
              <w:autoSpaceDN w:val="0"/>
              <w:spacing w:after="0"/>
              <w:rPr>
                <w:rFonts w:ascii="Times New Roman" w:eastAsia="Times New Roman" w:hAnsi="Times New Roman" w:cs="Times New Roman"/>
                <w:sz w:val="20"/>
                <w:szCs w:val="20"/>
                <w:lang w:eastAsia="ru-RU"/>
              </w:rPr>
            </w:pPr>
          </w:p>
        </w:tc>
        <w:tc>
          <w:tcPr>
            <w:tcW w:w="852" w:type="dxa"/>
          </w:tcPr>
          <w:p w14:paraId="31C97C82" w14:textId="77777777" w:rsidR="00EB7F0B" w:rsidRPr="00B90EDB" w:rsidRDefault="00EB7F0B" w:rsidP="00660B10">
            <w:pPr>
              <w:widowControl w:val="0"/>
              <w:autoSpaceDE w:val="0"/>
              <w:autoSpaceDN w:val="0"/>
              <w:spacing w:after="0"/>
              <w:rPr>
                <w:rFonts w:ascii="Times New Roman" w:hAnsi="Times New Roman" w:cs="Times New Roman"/>
                <w:sz w:val="20"/>
                <w:szCs w:val="20"/>
              </w:rPr>
            </w:pPr>
          </w:p>
        </w:tc>
        <w:tc>
          <w:tcPr>
            <w:tcW w:w="850" w:type="dxa"/>
          </w:tcPr>
          <w:p w14:paraId="19BA67D0" w14:textId="77777777" w:rsidR="00EB7F0B" w:rsidRPr="00B90EDB" w:rsidRDefault="00EB7F0B" w:rsidP="00660B10">
            <w:pPr>
              <w:widowControl w:val="0"/>
              <w:autoSpaceDE w:val="0"/>
              <w:autoSpaceDN w:val="0"/>
              <w:spacing w:after="0"/>
              <w:rPr>
                <w:rFonts w:ascii="Times New Roman" w:hAnsi="Times New Roman" w:cs="Times New Roman"/>
                <w:sz w:val="20"/>
                <w:szCs w:val="20"/>
              </w:rPr>
            </w:pPr>
          </w:p>
        </w:tc>
        <w:tc>
          <w:tcPr>
            <w:tcW w:w="709" w:type="dxa"/>
          </w:tcPr>
          <w:p w14:paraId="1F2D4F36" w14:textId="77777777" w:rsidR="00EB7F0B" w:rsidRPr="00B90EDB" w:rsidRDefault="00EB7F0B" w:rsidP="00660B10">
            <w:pPr>
              <w:widowControl w:val="0"/>
              <w:autoSpaceDE w:val="0"/>
              <w:autoSpaceDN w:val="0"/>
              <w:spacing w:after="0"/>
              <w:rPr>
                <w:rFonts w:ascii="Times New Roman" w:hAnsi="Times New Roman" w:cs="Times New Roman"/>
                <w:sz w:val="20"/>
                <w:szCs w:val="20"/>
              </w:rPr>
            </w:pPr>
          </w:p>
        </w:tc>
        <w:tc>
          <w:tcPr>
            <w:tcW w:w="1275" w:type="dxa"/>
          </w:tcPr>
          <w:p w14:paraId="28448A62" w14:textId="77777777" w:rsidR="00EB7F0B" w:rsidRPr="00B90EDB" w:rsidRDefault="00EB7F0B" w:rsidP="00660B10">
            <w:pPr>
              <w:widowControl w:val="0"/>
              <w:autoSpaceDE w:val="0"/>
              <w:autoSpaceDN w:val="0"/>
              <w:spacing w:after="0"/>
              <w:rPr>
                <w:rFonts w:ascii="Times New Roman" w:hAnsi="Times New Roman" w:cs="Times New Roman"/>
                <w:sz w:val="20"/>
                <w:szCs w:val="20"/>
              </w:rPr>
            </w:pPr>
          </w:p>
        </w:tc>
        <w:tc>
          <w:tcPr>
            <w:tcW w:w="850" w:type="dxa"/>
          </w:tcPr>
          <w:p w14:paraId="687D9B2E" w14:textId="21198ED6" w:rsidR="00EB7F0B" w:rsidRPr="00B90EDB" w:rsidRDefault="00EB7F0B" w:rsidP="00660B10">
            <w:pPr>
              <w:widowControl w:val="0"/>
              <w:autoSpaceDE w:val="0"/>
              <w:autoSpaceDN w:val="0"/>
              <w:spacing w:after="0"/>
              <w:rPr>
                <w:rFonts w:ascii="Times New Roman" w:hAnsi="Times New Roman" w:cs="Times New Roman"/>
                <w:sz w:val="20"/>
                <w:szCs w:val="20"/>
              </w:rPr>
            </w:pPr>
            <w:proofErr w:type="spellStart"/>
            <w:r w:rsidRPr="00B90EDB">
              <w:rPr>
                <w:rFonts w:ascii="Times New Roman" w:hAnsi="Times New Roman" w:cs="Times New Roman"/>
                <w:sz w:val="20"/>
                <w:szCs w:val="20"/>
              </w:rPr>
              <w:t>Размеще-ние</w:t>
            </w:r>
            <w:proofErr w:type="spellEnd"/>
            <w:r w:rsidRPr="00B90EDB">
              <w:rPr>
                <w:rFonts w:ascii="Times New Roman" w:hAnsi="Times New Roman" w:cs="Times New Roman"/>
                <w:sz w:val="20"/>
                <w:szCs w:val="20"/>
              </w:rPr>
              <w:t xml:space="preserve"> объявления о проведении конкурсного отбора</w:t>
            </w:r>
          </w:p>
        </w:tc>
        <w:tc>
          <w:tcPr>
            <w:tcW w:w="780" w:type="dxa"/>
          </w:tcPr>
          <w:p w14:paraId="35B71BCA" w14:textId="6C8977D7" w:rsidR="00EB7F0B" w:rsidRPr="00B90EDB" w:rsidRDefault="00EB7F0B"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 xml:space="preserve">Официальный сайт Администрации </w:t>
            </w:r>
            <w:proofErr w:type="spellStart"/>
            <w:r w:rsidRPr="00B90EDB">
              <w:rPr>
                <w:rFonts w:ascii="Times New Roman" w:hAnsi="Times New Roman" w:cs="Times New Roman"/>
                <w:sz w:val="20"/>
                <w:szCs w:val="20"/>
              </w:rPr>
              <w:t>г.Свободного</w:t>
            </w:r>
            <w:proofErr w:type="spellEnd"/>
          </w:p>
        </w:tc>
      </w:tr>
      <w:tr w:rsidR="00EB7F0B" w:rsidRPr="00F053F1" w14:paraId="6F7DD1AD" w14:textId="77777777" w:rsidTr="00385DBD">
        <w:tc>
          <w:tcPr>
            <w:tcW w:w="850" w:type="dxa"/>
          </w:tcPr>
          <w:p w14:paraId="617C15FE" w14:textId="3119404B" w:rsidR="00EB7F0B" w:rsidRPr="00B90EDB" w:rsidRDefault="00EB7F0B"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1.2.K.2</w:t>
            </w:r>
          </w:p>
        </w:tc>
        <w:tc>
          <w:tcPr>
            <w:tcW w:w="2978" w:type="dxa"/>
          </w:tcPr>
          <w:p w14:paraId="70648BA2" w14:textId="72F6EB37" w:rsidR="00EB7F0B" w:rsidRPr="00B90EDB" w:rsidRDefault="00EB7F0B"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Контрольная точка «Проведена конкурсная процедура»</w:t>
            </w:r>
          </w:p>
        </w:tc>
        <w:tc>
          <w:tcPr>
            <w:tcW w:w="1134" w:type="dxa"/>
          </w:tcPr>
          <w:p w14:paraId="5C4DC84D" w14:textId="78226F17" w:rsidR="00EB7F0B" w:rsidRPr="00B90EDB" w:rsidRDefault="00EB7F0B"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w:t>
            </w:r>
          </w:p>
        </w:tc>
        <w:tc>
          <w:tcPr>
            <w:tcW w:w="1276" w:type="dxa"/>
          </w:tcPr>
          <w:p w14:paraId="2F0A14F4" w14:textId="6BE75ECD" w:rsidR="00EB7F0B" w:rsidRPr="00B90EDB" w:rsidRDefault="00B90EDB"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12.12.2025</w:t>
            </w:r>
          </w:p>
        </w:tc>
        <w:tc>
          <w:tcPr>
            <w:tcW w:w="1134" w:type="dxa"/>
          </w:tcPr>
          <w:p w14:paraId="30D2AC75" w14:textId="40DB60BF" w:rsidR="00EB7F0B" w:rsidRPr="00B90EDB" w:rsidRDefault="00EB7F0B"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1.2.K.1</w:t>
            </w:r>
          </w:p>
        </w:tc>
        <w:tc>
          <w:tcPr>
            <w:tcW w:w="1137" w:type="dxa"/>
          </w:tcPr>
          <w:p w14:paraId="1D2ED9DA" w14:textId="6EB1CA1E" w:rsidR="00EB7F0B" w:rsidRPr="00B90EDB" w:rsidRDefault="00EB7F0B"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1.2.K.3</w:t>
            </w:r>
          </w:p>
        </w:tc>
        <w:tc>
          <w:tcPr>
            <w:tcW w:w="1418" w:type="dxa"/>
          </w:tcPr>
          <w:p w14:paraId="29682F67" w14:textId="55DE7D7D" w:rsidR="00EB7F0B" w:rsidRPr="00B90EDB" w:rsidRDefault="00EB7F0B" w:rsidP="00660B10">
            <w:pPr>
              <w:widowControl w:val="0"/>
              <w:autoSpaceDE w:val="0"/>
              <w:autoSpaceDN w:val="0"/>
              <w:spacing w:after="0"/>
              <w:rPr>
                <w:rFonts w:ascii="Times New Roman" w:eastAsia="Times New Roman" w:hAnsi="Times New Roman" w:cs="Times New Roman"/>
                <w:sz w:val="20"/>
                <w:szCs w:val="20"/>
                <w:lang w:eastAsia="ru-RU"/>
              </w:rPr>
            </w:pPr>
            <w:r w:rsidRPr="00B90EDB">
              <w:rPr>
                <w:rFonts w:ascii="Times New Roman" w:eastAsia="Times New Roman" w:hAnsi="Times New Roman" w:cs="Times New Roman"/>
                <w:sz w:val="20"/>
                <w:szCs w:val="20"/>
                <w:lang w:eastAsia="ru-RU"/>
              </w:rPr>
              <w:t>Начальник отдела развитию потребительского рынка и поддержки предпринимательства управления экономики администрации города Свободного – Дмитриенко С.А.</w:t>
            </w:r>
          </w:p>
        </w:tc>
        <w:tc>
          <w:tcPr>
            <w:tcW w:w="852" w:type="dxa"/>
          </w:tcPr>
          <w:p w14:paraId="1CEF4688" w14:textId="77777777" w:rsidR="00EB7F0B" w:rsidRPr="00B90EDB" w:rsidRDefault="00EB7F0B" w:rsidP="00660B10">
            <w:pPr>
              <w:widowControl w:val="0"/>
              <w:autoSpaceDE w:val="0"/>
              <w:autoSpaceDN w:val="0"/>
              <w:spacing w:after="0"/>
              <w:rPr>
                <w:rFonts w:ascii="Times New Roman" w:hAnsi="Times New Roman" w:cs="Times New Roman"/>
                <w:sz w:val="20"/>
                <w:szCs w:val="20"/>
              </w:rPr>
            </w:pPr>
          </w:p>
        </w:tc>
        <w:tc>
          <w:tcPr>
            <w:tcW w:w="850" w:type="dxa"/>
          </w:tcPr>
          <w:p w14:paraId="22718728" w14:textId="77777777" w:rsidR="00EB7F0B" w:rsidRPr="00B90EDB" w:rsidRDefault="00EB7F0B" w:rsidP="00660B10">
            <w:pPr>
              <w:widowControl w:val="0"/>
              <w:autoSpaceDE w:val="0"/>
              <w:autoSpaceDN w:val="0"/>
              <w:spacing w:after="0"/>
              <w:rPr>
                <w:rFonts w:ascii="Times New Roman" w:hAnsi="Times New Roman" w:cs="Times New Roman"/>
                <w:sz w:val="20"/>
                <w:szCs w:val="20"/>
              </w:rPr>
            </w:pPr>
          </w:p>
        </w:tc>
        <w:tc>
          <w:tcPr>
            <w:tcW w:w="709" w:type="dxa"/>
          </w:tcPr>
          <w:p w14:paraId="785AC266" w14:textId="77777777" w:rsidR="00EB7F0B" w:rsidRPr="00B90EDB" w:rsidRDefault="00EB7F0B" w:rsidP="00660B10">
            <w:pPr>
              <w:widowControl w:val="0"/>
              <w:autoSpaceDE w:val="0"/>
              <w:autoSpaceDN w:val="0"/>
              <w:spacing w:after="0"/>
              <w:rPr>
                <w:rFonts w:ascii="Times New Roman" w:hAnsi="Times New Roman" w:cs="Times New Roman"/>
                <w:sz w:val="20"/>
                <w:szCs w:val="20"/>
              </w:rPr>
            </w:pPr>
          </w:p>
        </w:tc>
        <w:tc>
          <w:tcPr>
            <w:tcW w:w="1275" w:type="dxa"/>
          </w:tcPr>
          <w:p w14:paraId="4CE0BE16" w14:textId="77777777" w:rsidR="00EB7F0B" w:rsidRPr="00B90EDB" w:rsidRDefault="00EB7F0B" w:rsidP="00660B10">
            <w:pPr>
              <w:widowControl w:val="0"/>
              <w:autoSpaceDE w:val="0"/>
              <w:autoSpaceDN w:val="0"/>
              <w:spacing w:after="0"/>
              <w:rPr>
                <w:rFonts w:ascii="Times New Roman" w:hAnsi="Times New Roman" w:cs="Times New Roman"/>
                <w:sz w:val="20"/>
                <w:szCs w:val="20"/>
              </w:rPr>
            </w:pPr>
          </w:p>
        </w:tc>
        <w:tc>
          <w:tcPr>
            <w:tcW w:w="850" w:type="dxa"/>
          </w:tcPr>
          <w:p w14:paraId="64E935B8" w14:textId="21687B7B" w:rsidR="00EB7F0B" w:rsidRPr="00B90EDB" w:rsidRDefault="00EB7F0B"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 xml:space="preserve">Рассмотрение конкурсных заявок участников отбора </w:t>
            </w:r>
          </w:p>
        </w:tc>
        <w:tc>
          <w:tcPr>
            <w:tcW w:w="780" w:type="dxa"/>
          </w:tcPr>
          <w:p w14:paraId="61BECAFA" w14:textId="17A0C3AC" w:rsidR="00EB7F0B" w:rsidRPr="00B90EDB" w:rsidRDefault="00EB7F0B"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 xml:space="preserve">На </w:t>
            </w:r>
            <w:proofErr w:type="spellStart"/>
            <w:r w:rsidRPr="00B90EDB">
              <w:rPr>
                <w:rFonts w:ascii="Times New Roman" w:hAnsi="Times New Roman" w:cs="Times New Roman"/>
                <w:sz w:val="20"/>
                <w:szCs w:val="20"/>
              </w:rPr>
              <w:t>бумаж</w:t>
            </w:r>
            <w:proofErr w:type="spellEnd"/>
            <w:r w:rsidRPr="00B90EDB">
              <w:rPr>
                <w:rFonts w:ascii="Times New Roman" w:hAnsi="Times New Roman" w:cs="Times New Roman"/>
                <w:sz w:val="20"/>
                <w:szCs w:val="20"/>
              </w:rPr>
              <w:t>-ном носителе</w:t>
            </w:r>
          </w:p>
        </w:tc>
      </w:tr>
      <w:tr w:rsidR="006D0378" w:rsidRPr="00F053F1" w14:paraId="5A45DFCA" w14:textId="77777777" w:rsidTr="00385DBD">
        <w:tc>
          <w:tcPr>
            <w:tcW w:w="850" w:type="dxa"/>
          </w:tcPr>
          <w:p w14:paraId="3A563CC0" w14:textId="29F05128" w:rsidR="006D0378" w:rsidRPr="00B90EDB" w:rsidRDefault="006D0378"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1.2.K.3</w:t>
            </w:r>
          </w:p>
        </w:tc>
        <w:tc>
          <w:tcPr>
            <w:tcW w:w="2978" w:type="dxa"/>
          </w:tcPr>
          <w:p w14:paraId="19655377" w14:textId="615E0522" w:rsidR="006D0378" w:rsidRPr="00B90EDB" w:rsidRDefault="006D0378"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Контрольная точка «Заключен</w:t>
            </w:r>
            <w:r w:rsidR="009E3C53" w:rsidRPr="00B90EDB">
              <w:rPr>
                <w:rFonts w:ascii="Times New Roman" w:hAnsi="Times New Roman" w:cs="Times New Roman"/>
                <w:sz w:val="20"/>
                <w:szCs w:val="20"/>
              </w:rPr>
              <w:t xml:space="preserve">ы </w:t>
            </w:r>
            <w:r w:rsidRPr="00B90EDB">
              <w:rPr>
                <w:rFonts w:ascii="Times New Roman" w:hAnsi="Times New Roman" w:cs="Times New Roman"/>
                <w:sz w:val="20"/>
                <w:szCs w:val="20"/>
              </w:rPr>
              <w:t>договор</w:t>
            </w:r>
            <w:r w:rsidR="009E3C53" w:rsidRPr="00B90EDB">
              <w:rPr>
                <w:rFonts w:ascii="Times New Roman" w:hAnsi="Times New Roman" w:cs="Times New Roman"/>
                <w:sz w:val="20"/>
                <w:szCs w:val="20"/>
              </w:rPr>
              <w:t>ы</w:t>
            </w:r>
            <w:r w:rsidRPr="00B90EDB">
              <w:rPr>
                <w:rFonts w:ascii="Times New Roman" w:hAnsi="Times New Roman" w:cs="Times New Roman"/>
                <w:sz w:val="20"/>
                <w:szCs w:val="20"/>
              </w:rPr>
              <w:t>»</w:t>
            </w:r>
          </w:p>
        </w:tc>
        <w:tc>
          <w:tcPr>
            <w:tcW w:w="1134" w:type="dxa"/>
          </w:tcPr>
          <w:p w14:paraId="5F3FBB2B" w14:textId="3D737AB4" w:rsidR="006D0378" w:rsidRPr="00B90EDB" w:rsidRDefault="006D0378"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w:t>
            </w:r>
          </w:p>
        </w:tc>
        <w:tc>
          <w:tcPr>
            <w:tcW w:w="1276" w:type="dxa"/>
          </w:tcPr>
          <w:p w14:paraId="2AFC50A4" w14:textId="082A091F" w:rsidR="006D0378" w:rsidRPr="00B90EDB" w:rsidRDefault="00B90EDB"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25.12.2025</w:t>
            </w:r>
          </w:p>
        </w:tc>
        <w:tc>
          <w:tcPr>
            <w:tcW w:w="1134" w:type="dxa"/>
          </w:tcPr>
          <w:p w14:paraId="2CAE6C43" w14:textId="69627CA5" w:rsidR="006D0378" w:rsidRPr="00B90EDB" w:rsidRDefault="006D0378"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1.2.K.1</w:t>
            </w:r>
          </w:p>
        </w:tc>
        <w:tc>
          <w:tcPr>
            <w:tcW w:w="1137" w:type="dxa"/>
          </w:tcPr>
          <w:p w14:paraId="3A7C0129" w14:textId="538C1C7E" w:rsidR="006D0378" w:rsidRPr="00B90EDB" w:rsidRDefault="006D0378"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1.2.K.4</w:t>
            </w:r>
          </w:p>
        </w:tc>
        <w:tc>
          <w:tcPr>
            <w:tcW w:w="1418" w:type="dxa"/>
          </w:tcPr>
          <w:p w14:paraId="42454BED" w14:textId="059EF505" w:rsidR="006D0378" w:rsidRPr="00B90EDB" w:rsidRDefault="006D0378" w:rsidP="00660B10">
            <w:pPr>
              <w:widowControl w:val="0"/>
              <w:autoSpaceDE w:val="0"/>
              <w:autoSpaceDN w:val="0"/>
              <w:spacing w:after="0"/>
              <w:rPr>
                <w:rFonts w:ascii="Times New Roman" w:eastAsia="Times New Roman" w:hAnsi="Times New Roman" w:cs="Times New Roman"/>
                <w:sz w:val="20"/>
                <w:szCs w:val="20"/>
                <w:lang w:eastAsia="ru-RU"/>
              </w:rPr>
            </w:pPr>
            <w:r w:rsidRPr="00B90EDB">
              <w:rPr>
                <w:rFonts w:ascii="Times New Roman" w:eastAsia="Times New Roman" w:hAnsi="Times New Roman" w:cs="Times New Roman"/>
                <w:sz w:val="20"/>
                <w:szCs w:val="20"/>
                <w:lang w:eastAsia="ru-RU"/>
              </w:rPr>
              <w:t>Начальник отдела развитию потребительского рынка и поддержки предпринимательства управления экономики администрации города Свободного – Дмитриенко С.А.</w:t>
            </w:r>
          </w:p>
        </w:tc>
        <w:tc>
          <w:tcPr>
            <w:tcW w:w="852" w:type="dxa"/>
          </w:tcPr>
          <w:p w14:paraId="777E8841" w14:textId="77777777" w:rsidR="006D0378" w:rsidRPr="00B90EDB" w:rsidRDefault="006D0378" w:rsidP="00660B10">
            <w:pPr>
              <w:widowControl w:val="0"/>
              <w:autoSpaceDE w:val="0"/>
              <w:autoSpaceDN w:val="0"/>
              <w:spacing w:after="0"/>
              <w:rPr>
                <w:rFonts w:ascii="Times New Roman" w:hAnsi="Times New Roman" w:cs="Times New Roman"/>
                <w:sz w:val="20"/>
                <w:szCs w:val="20"/>
              </w:rPr>
            </w:pPr>
          </w:p>
        </w:tc>
        <w:tc>
          <w:tcPr>
            <w:tcW w:w="850" w:type="dxa"/>
          </w:tcPr>
          <w:p w14:paraId="4C3E188E" w14:textId="77777777" w:rsidR="006D0378" w:rsidRPr="00B90EDB" w:rsidRDefault="006D0378" w:rsidP="00660B10">
            <w:pPr>
              <w:widowControl w:val="0"/>
              <w:autoSpaceDE w:val="0"/>
              <w:autoSpaceDN w:val="0"/>
              <w:spacing w:after="0"/>
              <w:rPr>
                <w:rFonts w:ascii="Times New Roman" w:hAnsi="Times New Roman" w:cs="Times New Roman"/>
                <w:sz w:val="20"/>
                <w:szCs w:val="20"/>
              </w:rPr>
            </w:pPr>
          </w:p>
        </w:tc>
        <w:tc>
          <w:tcPr>
            <w:tcW w:w="709" w:type="dxa"/>
          </w:tcPr>
          <w:p w14:paraId="0540CBA4" w14:textId="77777777" w:rsidR="006D0378" w:rsidRPr="00B90EDB" w:rsidRDefault="006D0378" w:rsidP="00660B10">
            <w:pPr>
              <w:widowControl w:val="0"/>
              <w:autoSpaceDE w:val="0"/>
              <w:autoSpaceDN w:val="0"/>
              <w:spacing w:after="0"/>
              <w:rPr>
                <w:rFonts w:ascii="Times New Roman" w:hAnsi="Times New Roman" w:cs="Times New Roman"/>
                <w:sz w:val="20"/>
                <w:szCs w:val="20"/>
              </w:rPr>
            </w:pPr>
          </w:p>
        </w:tc>
        <w:tc>
          <w:tcPr>
            <w:tcW w:w="1275" w:type="dxa"/>
          </w:tcPr>
          <w:p w14:paraId="21D11411" w14:textId="77777777" w:rsidR="006D0378" w:rsidRPr="00B90EDB" w:rsidRDefault="006D0378" w:rsidP="00660B10">
            <w:pPr>
              <w:widowControl w:val="0"/>
              <w:autoSpaceDE w:val="0"/>
              <w:autoSpaceDN w:val="0"/>
              <w:spacing w:after="0"/>
              <w:rPr>
                <w:rFonts w:ascii="Times New Roman" w:hAnsi="Times New Roman" w:cs="Times New Roman"/>
                <w:sz w:val="20"/>
                <w:szCs w:val="20"/>
              </w:rPr>
            </w:pPr>
          </w:p>
        </w:tc>
        <w:tc>
          <w:tcPr>
            <w:tcW w:w="850" w:type="dxa"/>
          </w:tcPr>
          <w:p w14:paraId="6CFBA092" w14:textId="0E6FDB07" w:rsidR="006D0378" w:rsidRPr="00B90EDB" w:rsidRDefault="00474A9D"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З</w:t>
            </w:r>
            <w:r w:rsidR="006D0378" w:rsidRPr="00B90EDB">
              <w:rPr>
                <w:rFonts w:ascii="Times New Roman" w:hAnsi="Times New Roman" w:cs="Times New Roman"/>
                <w:sz w:val="20"/>
                <w:szCs w:val="20"/>
              </w:rPr>
              <w:t>аключение договоров</w:t>
            </w:r>
          </w:p>
        </w:tc>
        <w:tc>
          <w:tcPr>
            <w:tcW w:w="780" w:type="dxa"/>
          </w:tcPr>
          <w:p w14:paraId="0C4BFD6C" w14:textId="7C8B979E" w:rsidR="006D0378" w:rsidRPr="00B90EDB" w:rsidRDefault="006D0378"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 xml:space="preserve">На </w:t>
            </w:r>
            <w:proofErr w:type="spellStart"/>
            <w:r w:rsidRPr="00B90EDB">
              <w:rPr>
                <w:rFonts w:ascii="Times New Roman" w:hAnsi="Times New Roman" w:cs="Times New Roman"/>
                <w:sz w:val="20"/>
                <w:szCs w:val="20"/>
              </w:rPr>
              <w:t>бумаж</w:t>
            </w:r>
            <w:proofErr w:type="spellEnd"/>
            <w:r w:rsidRPr="00B90EDB">
              <w:rPr>
                <w:rFonts w:ascii="Times New Roman" w:hAnsi="Times New Roman" w:cs="Times New Roman"/>
                <w:sz w:val="20"/>
                <w:szCs w:val="20"/>
              </w:rPr>
              <w:t>-ном носителе</w:t>
            </w:r>
          </w:p>
        </w:tc>
      </w:tr>
      <w:tr w:rsidR="006D0378" w:rsidRPr="00F053F1" w14:paraId="3B19CC31" w14:textId="77777777" w:rsidTr="00385DBD">
        <w:tc>
          <w:tcPr>
            <w:tcW w:w="850" w:type="dxa"/>
          </w:tcPr>
          <w:p w14:paraId="5A10C7C3" w14:textId="3F3BE2E0" w:rsidR="006D0378" w:rsidRPr="00B90EDB" w:rsidRDefault="006D0378"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1.2.K.4</w:t>
            </w:r>
          </w:p>
        </w:tc>
        <w:tc>
          <w:tcPr>
            <w:tcW w:w="2978" w:type="dxa"/>
          </w:tcPr>
          <w:p w14:paraId="50CC78A7" w14:textId="16A72960" w:rsidR="006D0378" w:rsidRPr="00B90EDB" w:rsidRDefault="006D0378"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Контрольная точка «Освоены средства субсидии, 100%»</w:t>
            </w:r>
          </w:p>
        </w:tc>
        <w:tc>
          <w:tcPr>
            <w:tcW w:w="1134" w:type="dxa"/>
          </w:tcPr>
          <w:p w14:paraId="4F3D7F53" w14:textId="25EB040B" w:rsidR="006D0378" w:rsidRPr="00B90EDB" w:rsidRDefault="006D0378" w:rsidP="00660B10">
            <w:pPr>
              <w:widowControl w:val="0"/>
              <w:autoSpaceDE w:val="0"/>
              <w:autoSpaceDN w:val="0"/>
              <w:spacing w:after="0"/>
              <w:jc w:val="center"/>
              <w:rPr>
                <w:rFonts w:ascii="Times New Roman" w:hAnsi="Times New Roman" w:cs="Times New Roman"/>
                <w:sz w:val="20"/>
                <w:szCs w:val="20"/>
              </w:rPr>
            </w:pPr>
            <w:r w:rsidRPr="00B90EDB">
              <w:rPr>
                <w:rFonts w:ascii="Times New Roman" w:hAnsi="Times New Roman" w:cs="Times New Roman"/>
                <w:sz w:val="20"/>
                <w:szCs w:val="20"/>
              </w:rPr>
              <w:t>-</w:t>
            </w:r>
          </w:p>
        </w:tc>
        <w:tc>
          <w:tcPr>
            <w:tcW w:w="1276" w:type="dxa"/>
          </w:tcPr>
          <w:p w14:paraId="054A7922" w14:textId="5228E608" w:rsidR="006D0378" w:rsidRPr="00B90EDB" w:rsidRDefault="00B90EDB"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30.12.2025</w:t>
            </w:r>
          </w:p>
        </w:tc>
        <w:tc>
          <w:tcPr>
            <w:tcW w:w="1134" w:type="dxa"/>
          </w:tcPr>
          <w:p w14:paraId="1515C8FF" w14:textId="37668846" w:rsidR="006D0378" w:rsidRPr="00B90EDB" w:rsidRDefault="006D0378" w:rsidP="00B90EDB">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w:t>
            </w:r>
            <w:r w:rsidR="00B90EDB" w:rsidRPr="00B90EDB">
              <w:rPr>
                <w:rFonts w:ascii="Times New Roman" w:hAnsi="Times New Roman" w:cs="Times New Roman"/>
                <w:sz w:val="20"/>
                <w:szCs w:val="20"/>
              </w:rPr>
              <w:t>2</w:t>
            </w:r>
            <w:r w:rsidRPr="00B90EDB">
              <w:rPr>
                <w:rFonts w:ascii="Times New Roman" w:hAnsi="Times New Roman" w:cs="Times New Roman"/>
                <w:sz w:val="20"/>
                <w:szCs w:val="20"/>
              </w:rPr>
              <w:t>.K.3</w:t>
            </w:r>
          </w:p>
        </w:tc>
        <w:tc>
          <w:tcPr>
            <w:tcW w:w="1137" w:type="dxa"/>
          </w:tcPr>
          <w:p w14:paraId="7FCCA896" w14:textId="12FD1066" w:rsidR="006D0378" w:rsidRPr="00B90EDB" w:rsidRDefault="006D0378" w:rsidP="00B90EDB">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w:t>
            </w:r>
            <w:r w:rsidR="00B90EDB" w:rsidRPr="00B90EDB">
              <w:rPr>
                <w:rFonts w:ascii="Times New Roman" w:hAnsi="Times New Roman" w:cs="Times New Roman"/>
                <w:sz w:val="20"/>
                <w:szCs w:val="20"/>
              </w:rPr>
              <w:t>2</w:t>
            </w:r>
            <w:r w:rsidRPr="00B90EDB">
              <w:rPr>
                <w:rFonts w:ascii="Times New Roman" w:hAnsi="Times New Roman" w:cs="Times New Roman"/>
                <w:sz w:val="20"/>
                <w:szCs w:val="20"/>
              </w:rPr>
              <w:t>.K.5</w:t>
            </w:r>
          </w:p>
        </w:tc>
        <w:tc>
          <w:tcPr>
            <w:tcW w:w="1418" w:type="dxa"/>
          </w:tcPr>
          <w:p w14:paraId="696C8D68" w14:textId="77777777" w:rsidR="006D0378" w:rsidRPr="00B90EDB" w:rsidRDefault="006D0378" w:rsidP="00660B10">
            <w:pPr>
              <w:widowControl w:val="0"/>
              <w:autoSpaceDE w:val="0"/>
              <w:autoSpaceDN w:val="0"/>
              <w:spacing w:after="0"/>
              <w:rPr>
                <w:rFonts w:ascii="Times New Roman" w:hAnsi="Times New Roman" w:cs="Times New Roman"/>
                <w:sz w:val="20"/>
                <w:szCs w:val="20"/>
              </w:rPr>
            </w:pPr>
          </w:p>
        </w:tc>
        <w:tc>
          <w:tcPr>
            <w:tcW w:w="852" w:type="dxa"/>
          </w:tcPr>
          <w:p w14:paraId="0479C5FF" w14:textId="77777777" w:rsidR="006D0378" w:rsidRPr="00B90EDB" w:rsidRDefault="006D0378" w:rsidP="00660B10">
            <w:pPr>
              <w:widowControl w:val="0"/>
              <w:autoSpaceDE w:val="0"/>
              <w:autoSpaceDN w:val="0"/>
              <w:spacing w:after="0"/>
              <w:rPr>
                <w:rFonts w:ascii="Times New Roman" w:hAnsi="Times New Roman" w:cs="Times New Roman"/>
                <w:sz w:val="20"/>
                <w:szCs w:val="20"/>
              </w:rPr>
            </w:pPr>
          </w:p>
        </w:tc>
        <w:tc>
          <w:tcPr>
            <w:tcW w:w="850" w:type="dxa"/>
          </w:tcPr>
          <w:p w14:paraId="4EAD7ABD" w14:textId="77777777" w:rsidR="006D0378" w:rsidRPr="00B90EDB" w:rsidRDefault="006D0378" w:rsidP="00660B10">
            <w:pPr>
              <w:widowControl w:val="0"/>
              <w:autoSpaceDE w:val="0"/>
              <w:autoSpaceDN w:val="0"/>
              <w:spacing w:after="0"/>
              <w:rPr>
                <w:rFonts w:ascii="Times New Roman" w:hAnsi="Times New Roman" w:cs="Times New Roman"/>
                <w:sz w:val="20"/>
                <w:szCs w:val="20"/>
              </w:rPr>
            </w:pPr>
          </w:p>
        </w:tc>
        <w:tc>
          <w:tcPr>
            <w:tcW w:w="709" w:type="dxa"/>
          </w:tcPr>
          <w:p w14:paraId="704A79DA" w14:textId="77777777" w:rsidR="006D0378" w:rsidRPr="00B90EDB" w:rsidRDefault="006D0378" w:rsidP="00660B10">
            <w:pPr>
              <w:widowControl w:val="0"/>
              <w:autoSpaceDE w:val="0"/>
              <w:autoSpaceDN w:val="0"/>
              <w:spacing w:after="0"/>
              <w:rPr>
                <w:rFonts w:ascii="Times New Roman" w:hAnsi="Times New Roman" w:cs="Times New Roman"/>
                <w:sz w:val="20"/>
                <w:szCs w:val="20"/>
              </w:rPr>
            </w:pPr>
          </w:p>
        </w:tc>
        <w:tc>
          <w:tcPr>
            <w:tcW w:w="1275" w:type="dxa"/>
          </w:tcPr>
          <w:p w14:paraId="74318E30" w14:textId="77777777" w:rsidR="006D0378" w:rsidRPr="00B90EDB" w:rsidRDefault="006D0378" w:rsidP="00660B10">
            <w:pPr>
              <w:widowControl w:val="0"/>
              <w:autoSpaceDE w:val="0"/>
              <w:autoSpaceDN w:val="0"/>
              <w:spacing w:after="0"/>
              <w:rPr>
                <w:rFonts w:ascii="Times New Roman" w:hAnsi="Times New Roman" w:cs="Times New Roman"/>
                <w:sz w:val="20"/>
                <w:szCs w:val="20"/>
              </w:rPr>
            </w:pPr>
          </w:p>
        </w:tc>
        <w:tc>
          <w:tcPr>
            <w:tcW w:w="850" w:type="dxa"/>
          </w:tcPr>
          <w:p w14:paraId="2C28BA27" w14:textId="296E4FFB" w:rsidR="006D0378" w:rsidRPr="00B90EDB" w:rsidRDefault="006D0378"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 xml:space="preserve">Выписка по расходной части городского бюджета </w:t>
            </w:r>
          </w:p>
        </w:tc>
        <w:tc>
          <w:tcPr>
            <w:tcW w:w="780" w:type="dxa"/>
          </w:tcPr>
          <w:p w14:paraId="317A479B" w14:textId="07FF107A" w:rsidR="006D0378" w:rsidRPr="00B90EDB" w:rsidRDefault="006D0378"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На бумажном носителе</w:t>
            </w:r>
          </w:p>
        </w:tc>
      </w:tr>
      <w:tr w:rsidR="006D0378" w:rsidRPr="00F053F1" w14:paraId="29900426" w14:textId="77777777" w:rsidTr="00385DBD">
        <w:tc>
          <w:tcPr>
            <w:tcW w:w="850" w:type="dxa"/>
          </w:tcPr>
          <w:p w14:paraId="0E2EEF27" w14:textId="6B2A489D" w:rsidR="006D0378" w:rsidRPr="00B90EDB" w:rsidRDefault="00474A9D"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1.2.K.5</w:t>
            </w:r>
          </w:p>
        </w:tc>
        <w:tc>
          <w:tcPr>
            <w:tcW w:w="2978" w:type="dxa"/>
          </w:tcPr>
          <w:p w14:paraId="3999757F" w14:textId="2ED78937" w:rsidR="006D0378" w:rsidRPr="00B90EDB" w:rsidRDefault="006D0378"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Контрольная точка «Предоставлены отчеты получателями субсидий»</w:t>
            </w:r>
          </w:p>
        </w:tc>
        <w:tc>
          <w:tcPr>
            <w:tcW w:w="1134" w:type="dxa"/>
          </w:tcPr>
          <w:p w14:paraId="4F3D6A2B" w14:textId="77777777" w:rsidR="006D0378" w:rsidRPr="00B90EDB" w:rsidRDefault="006D0378" w:rsidP="00660B10">
            <w:pPr>
              <w:widowControl w:val="0"/>
              <w:autoSpaceDE w:val="0"/>
              <w:autoSpaceDN w:val="0"/>
              <w:spacing w:after="0"/>
              <w:jc w:val="center"/>
              <w:rPr>
                <w:rFonts w:ascii="Times New Roman" w:hAnsi="Times New Roman" w:cs="Times New Roman"/>
                <w:sz w:val="20"/>
                <w:szCs w:val="20"/>
              </w:rPr>
            </w:pPr>
          </w:p>
        </w:tc>
        <w:tc>
          <w:tcPr>
            <w:tcW w:w="1276" w:type="dxa"/>
          </w:tcPr>
          <w:p w14:paraId="021ED615" w14:textId="2D421BE4" w:rsidR="006D0378" w:rsidRPr="00B90EDB" w:rsidRDefault="00B90EDB" w:rsidP="00B90EDB">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30</w:t>
            </w:r>
            <w:r w:rsidR="006D0378" w:rsidRPr="00B90EDB">
              <w:rPr>
                <w:rFonts w:ascii="Times New Roman" w:hAnsi="Times New Roman" w:cs="Times New Roman"/>
                <w:sz w:val="20"/>
                <w:szCs w:val="20"/>
              </w:rPr>
              <w:t>.</w:t>
            </w:r>
            <w:r w:rsidRPr="00B90EDB">
              <w:rPr>
                <w:rFonts w:ascii="Times New Roman" w:hAnsi="Times New Roman" w:cs="Times New Roman"/>
                <w:sz w:val="20"/>
                <w:szCs w:val="20"/>
              </w:rPr>
              <w:t>12.2025</w:t>
            </w:r>
          </w:p>
        </w:tc>
        <w:tc>
          <w:tcPr>
            <w:tcW w:w="1134" w:type="dxa"/>
          </w:tcPr>
          <w:p w14:paraId="74078AAA" w14:textId="1538FF44" w:rsidR="006D0378" w:rsidRPr="00B90EDB" w:rsidRDefault="00474A9D" w:rsidP="00B90EDB">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w:t>
            </w:r>
            <w:r w:rsidR="00B90EDB" w:rsidRPr="00B90EDB">
              <w:rPr>
                <w:rFonts w:ascii="Times New Roman" w:hAnsi="Times New Roman" w:cs="Times New Roman"/>
                <w:sz w:val="20"/>
                <w:szCs w:val="20"/>
              </w:rPr>
              <w:t>2</w:t>
            </w:r>
            <w:r w:rsidRPr="00B90EDB">
              <w:rPr>
                <w:rFonts w:ascii="Times New Roman" w:hAnsi="Times New Roman" w:cs="Times New Roman"/>
                <w:sz w:val="20"/>
                <w:szCs w:val="20"/>
              </w:rPr>
              <w:t>.K.4</w:t>
            </w:r>
          </w:p>
        </w:tc>
        <w:tc>
          <w:tcPr>
            <w:tcW w:w="1137" w:type="dxa"/>
          </w:tcPr>
          <w:p w14:paraId="605F8DF3" w14:textId="5A649D2C" w:rsidR="006D0378" w:rsidRPr="00B90EDB" w:rsidRDefault="00474A9D" w:rsidP="00B90EDB">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w:t>
            </w:r>
            <w:r w:rsidR="00B90EDB" w:rsidRPr="00B90EDB">
              <w:rPr>
                <w:rFonts w:ascii="Times New Roman" w:hAnsi="Times New Roman" w:cs="Times New Roman"/>
                <w:sz w:val="20"/>
                <w:szCs w:val="20"/>
              </w:rPr>
              <w:t>2</w:t>
            </w:r>
            <w:r w:rsidRPr="00B90EDB">
              <w:rPr>
                <w:rFonts w:ascii="Times New Roman" w:hAnsi="Times New Roman" w:cs="Times New Roman"/>
                <w:sz w:val="20"/>
                <w:szCs w:val="20"/>
              </w:rPr>
              <w:t>.K.5</w:t>
            </w:r>
            <w:r w:rsidR="006D0378" w:rsidRPr="00B90EDB">
              <w:rPr>
                <w:rFonts w:ascii="Times New Roman" w:hAnsi="Times New Roman" w:cs="Times New Roman"/>
                <w:sz w:val="20"/>
                <w:szCs w:val="20"/>
              </w:rPr>
              <w:t>.</w:t>
            </w:r>
          </w:p>
        </w:tc>
        <w:tc>
          <w:tcPr>
            <w:tcW w:w="1418" w:type="dxa"/>
          </w:tcPr>
          <w:p w14:paraId="4CD58D4D" w14:textId="77777777" w:rsidR="006D0378" w:rsidRPr="00B90EDB" w:rsidRDefault="006D0378" w:rsidP="00660B10">
            <w:pPr>
              <w:widowControl w:val="0"/>
              <w:autoSpaceDE w:val="0"/>
              <w:autoSpaceDN w:val="0"/>
              <w:spacing w:after="0"/>
              <w:rPr>
                <w:rFonts w:ascii="Times New Roman" w:hAnsi="Times New Roman" w:cs="Times New Roman"/>
                <w:sz w:val="20"/>
                <w:szCs w:val="20"/>
              </w:rPr>
            </w:pPr>
          </w:p>
        </w:tc>
        <w:tc>
          <w:tcPr>
            <w:tcW w:w="852" w:type="dxa"/>
          </w:tcPr>
          <w:p w14:paraId="379A9DA3" w14:textId="77777777" w:rsidR="006D0378" w:rsidRPr="00B90EDB" w:rsidRDefault="006D0378" w:rsidP="00660B10">
            <w:pPr>
              <w:widowControl w:val="0"/>
              <w:autoSpaceDE w:val="0"/>
              <w:autoSpaceDN w:val="0"/>
              <w:spacing w:after="0"/>
              <w:rPr>
                <w:rFonts w:ascii="Times New Roman" w:hAnsi="Times New Roman" w:cs="Times New Roman"/>
                <w:sz w:val="20"/>
                <w:szCs w:val="20"/>
              </w:rPr>
            </w:pPr>
          </w:p>
        </w:tc>
        <w:tc>
          <w:tcPr>
            <w:tcW w:w="850" w:type="dxa"/>
          </w:tcPr>
          <w:p w14:paraId="419E47D0" w14:textId="77777777" w:rsidR="006D0378" w:rsidRPr="00B90EDB" w:rsidRDefault="006D0378" w:rsidP="00660B10">
            <w:pPr>
              <w:widowControl w:val="0"/>
              <w:autoSpaceDE w:val="0"/>
              <w:autoSpaceDN w:val="0"/>
              <w:spacing w:after="0"/>
              <w:rPr>
                <w:rFonts w:ascii="Times New Roman" w:hAnsi="Times New Roman" w:cs="Times New Roman"/>
                <w:sz w:val="20"/>
                <w:szCs w:val="20"/>
              </w:rPr>
            </w:pPr>
          </w:p>
        </w:tc>
        <w:tc>
          <w:tcPr>
            <w:tcW w:w="709" w:type="dxa"/>
          </w:tcPr>
          <w:p w14:paraId="7035C8FB" w14:textId="77777777" w:rsidR="006D0378" w:rsidRPr="00B90EDB" w:rsidRDefault="006D0378" w:rsidP="00660B10">
            <w:pPr>
              <w:widowControl w:val="0"/>
              <w:autoSpaceDE w:val="0"/>
              <w:autoSpaceDN w:val="0"/>
              <w:spacing w:after="0"/>
              <w:rPr>
                <w:rFonts w:ascii="Times New Roman" w:hAnsi="Times New Roman" w:cs="Times New Roman"/>
                <w:sz w:val="20"/>
                <w:szCs w:val="20"/>
              </w:rPr>
            </w:pPr>
          </w:p>
        </w:tc>
        <w:tc>
          <w:tcPr>
            <w:tcW w:w="1275" w:type="dxa"/>
          </w:tcPr>
          <w:p w14:paraId="5A6C3DE4" w14:textId="77777777" w:rsidR="006D0378" w:rsidRPr="00B90EDB" w:rsidRDefault="006D0378" w:rsidP="00660B10">
            <w:pPr>
              <w:widowControl w:val="0"/>
              <w:autoSpaceDE w:val="0"/>
              <w:autoSpaceDN w:val="0"/>
              <w:spacing w:after="0"/>
              <w:rPr>
                <w:rFonts w:ascii="Times New Roman" w:hAnsi="Times New Roman" w:cs="Times New Roman"/>
                <w:sz w:val="20"/>
                <w:szCs w:val="20"/>
              </w:rPr>
            </w:pPr>
          </w:p>
        </w:tc>
        <w:tc>
          <w:tcPr>
            <w:tcW w:w="850" w:type="dxa"/>
          </w:tcPr>
          <w:p w14:paraId="058F45A6" w14:textId="5740D2C7" w:rsidR="006D0378" w:rsidRPr="00B90EDB" w:rsidRDefault="006D0378"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Отчет получателя поддержки</w:t>
            </w:r>
          </w:p>
        </w:tc>
        <w:tc>
          <w:tcPr>
            <w:tcW w:w="780" w:type="dxa"/>
          </w:tcPr>
          <w:p w14:paraId="646FA168" w14:textId="6CE30FE8" w:rsidR="006D0378" w:rsidRPr="00B90EDB" w:rsidRDefault="006D0378" w:rsidP="00660B10">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На бумажном носителе</w:t>
            </w:r>
          </w:p>
        </w:tc>
      </w:tr>
      <w:tr w:rsidR="00B90EDB" w:rsidRPr="00F053F1" w14:paraId="0A2A84EE" w14:textId="77777777" w:rsidTr="00385DBD">
        <w:tc>
          <w:tcPr>
            <w:tcW w:w="850" w:type="dxa"/>
          </w:tcPr>
          <w:p w14:paraId="4BB41DDA" w14:textId="1F5999FF" w:rsidR="00B90EDB" w:rsidRPr="00B90EDB" w:rsidRDefault="00B90EDB" w:rsidP="00B90EDB">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1.3.</w:t>
            </w:r>
          </w:p>
        </w:tc>
        <w:tc>
          <w:tcPr>
            <w:tcW w:w="2978" w:type="dxa"/>
          </w:tcPr>
          <w:p w14:paraId="57EA2483" w14:textId="1424B4B4" w:rsidR="00B90EDB" w:rsidRPr="00B90EDB" w:rsidRDefault="00B90EDB" w:rsidP="00B90EDB">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b/>
                <w:bCs/>
                <w:sz w:val="20"/>
                <w:szCs w:val="20"/>
              </w:rPr>
              <w:t>Мероприятие (результат) «</w:t>
            </w:r>
            <w:r w:rsidRPr="00B90EDB">
              <w:rPr>
                <w:rFonts w:ascii="Times New Roman" w:hAnsi="Times New Roman" w:cs="Times New Roman"/>
                <w:b/>
                <w:bCs/>
                <w:kern w:val="2"/>
                <w:sz w:val="20"/>
                <w:szCs w:val="20"/>
              </w:rPr>
              <w:t>Компенсация части затрат за нанесение логотипа на автобусы, осуществляющие перевозку пассажиров на муниципальных маршрутах города Свободного»</w:t>
            </w:r>
          </w:p>
        </w:tc>
        <w:tc>
          <w:tcPr>
            <w:tcW w:w="1134" w:type="dxa"/>
          </w:tcPr>
          <w:p w14:paraId="4C879A25" w14:textId="62971986" w:rsidR="00B90EDB" w:rsidRPr="00B90EDB" w:rsidRDefault="00B90EDB" w:rsidP="00B90EDB">
            <w:pPr>
              <w:widowControl w:val="0"/>
              <w:autoSpaceDE w:val="0"/>
              <w:autoSpaceDN w:val="0"/>
              <w:spacing w:after="0"/>
              <w:jc w:val="center"/>
              <w:rPr>
                <w:rFonts w:ascii="Times New Roman" w:hAnsi="Times New Roman" w:cs="Times New Roman"/>
                <w:sz w:val="20"/>
                <w:szCs w:val="20"/>
              </w:rPr>
            </w:pPr>
            <w:r w:rsidRPr="00B90EDB">
              <w:rPr>
                <w:rFonts w:ascii="Times New Roman" w:hAnsi="Times New Roman" w:cs="Times New Roman"/>
                <w:sz w:val="20"/>
                <w:szCs w:val="20"/>
              </w:rPr>
              <w:t>01.01.2025</w:t>
            </w:r>
          </w:p>
        </w:tc>
        <w:tc>
          <w:tcPr>
            <w:tcW w:w="1276" w:type="dxa"/>
          </w:tcPr>
          <w:p w14:paraId="09314E25" w14:textId="59BB150D" w:rsidR="00B90EDB" w:rsidRPr="00B90EDB" w:rsidRDefault="00B90EDB" w:rsidP="00B90EDB">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31.12.2025</w:t>
            </w:r>
          </w:p>
        </w:tc>
        <w:tc>
          <w:tcPr>
            <w:tcW w:w="1134" w:type="dxa"/>
          </w:tcPr>
          <w:p w14:paraId="438F869B" w14:textId="792378B9" w:rsidR="00B90EDB" w:rsidRPr="00B90EDB" w:rsidRDefault="00B90EDB" w:rsidP="00B90EDB">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Х</w:t>
            </w:r>
          </w:p>
        </w:tc>
        <w:tc>
          <w:tcPr>
            <w:tcW w:w="1137" w:type="dxa"/>
          </w:tcPr>
          <w:p w14:paraId="742BC5BE" w14:textId="60DB4BB7" w:rsidR="00B90EDB" w:rsidRPr="00B90EDB" w:rsidRDefault="00B90EDB" w:rsidP="00B90EDB">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Х</w:t>
            </w:r>
          </w:p>
        </w:tc>
        <w:tc>
          <w:tcPr>
            <w:tcW w:w="1418" w:type="dxa"/>
          </w:tcPr>
          <w:p w14:paraId="4E4DF745" w14:textId="57F484B8" w:rsidR="00B90EDB" w:rsidRPr="00B90EDB" w:rsidRDefault="00B90EDB" w:rsidP="00B90EDB">
            <w:pPr>
              <w:widowControl w:val="0"/>
              <w:autoSpaceDE w:val="0"/>
              <w:autoSpaceDN w:val="0"/>
              <w:spacing w:after="0"/>
              <w:rPr>
                <w:rFonts w:ascii="Times New Roman" w:hAnsi="Times New Roman" w:cs="Times New Roman"/>
                <w:sz w:val="20"/>
                <w:szCs w:val="20"/>
              </w:rPr>
            </w:pPr>
            <w:r w:rsidRPr="00B90EDB">
              <w:rPr>
                <w:rFonts w:ascii="Times New Roman" w:eastAsia="Times New Roman" w:hAnsi="Times New Roman" w:cs="Times New Roman"/>
                <w:sz w:val="20"/>
                <w:szCs w:val="20"/>
                <w:lang w:eastAsia="ru-RU"/>
              </w:rPr>
              <w:t>Начальник отдела развитию потребительского рынка и поддержки предпринимательства управления экономики администрации города Свободного – Дмитриенко С.А.</w:t>
            </w:r>
          </w:p>
        </w:tc>
        <w:tc>
          <w:tcPr>
            <w:tcW w:w="852" w:type="dxa"/>
          </w:tcPr>
          <w:p w14:paraId="2013E59D" w14:textId="5A946D7F" w:rsidR="00B90EDB" w:rsidRPr="00B90EDB" w:rsidRDefault="00B90EDB" w:rsidP="00B90EDB">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X</w:t>
            </w:r>
          </w:p>
        </w:tc>
        <w:tc>
          <w:tcPr>
            <w:tcW w:w="850" w:type="dxa"/>
          </w:tcPr>
          <w:p w14:paraId="365C7FD1" w14:textId="0B397523" w:rsidR="00B90EDB" w:rsidRPr="00B90EDB" w:rsidRDefault="00B90EDB" w:rsidP="00B90EDB">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X</w:t>
            </w:r>
          </w:p>
        </w:tc>
        <w:tc>
          <w:tcPr>
            <w:tcW w:w="709" w:type="dxa"/>
          </w:tcPr>
          <w:p w14:paraId="15A04F38" w14:textId="364F6495" w:rsidR="00B90EDB" w:rsidRPr="00B90EDB" w:rsidRDefault="00B90EDB" w:rsidP="00B90EDB">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X</w:t>
            </w:r>
          </w:p>
        </w:tc>
        <w:tc>
          <w:tcPr>
            <w:tcW w:w="1275" w:type="dxa"/>
          </w:tcPr>
          <w:p w14:paraId="420BC619" w14:textId="1959C388" w:rsidR="00B90EDB" w:rsidRPr="00B90EDB" w:rsidRDefault="00B90EDB" w:rsidP="00B90EDB">
            <w:pPr>
              <w:widowControl w:val="0"/>
              <w:autoSpaceDE w:val="0"/>
              <w:autoSpaceDN w:val="0"/>
              <w:spacing w:after="0"/>
              <w:rPr>
                <w:rFonts w:ascii="Times New Roman" w:hAnsi="Times New Roman" w:cs="Times New Roman"/>
                <w:sz w:val="20"/>
                <w:szCs w:val="20"/>
              </w:rPr>
            </w:pPr>
            <w:r>
              <w:rPr>
                <w:rFonts w:ascii="Times New Roman" w:hAnsi="Times New Roman" w:cs="Times New Roman"/>
                <w:sz w:val="20"/>
                <w:szCs w:val="20"/>
              </w:rPr>
              <w:t>5</w:t>
            </w:r>
            <w:r w:rsidRPr="00B90EDB">
              <w:rPr>
                <w:rFonts w:ascii="Times New Roman" w:hAnsi="Times New Roman" w:cs="Times New Roman"/>
                <w:sz w:val="20"/>
                <w:szCs w:val="20"/>
              </w:rPr>
              <w:t>00,00</w:t>
            </w:r>
          </w:p>
        </w:tc>
        <w:tc>
          <w:tcPr>
            <w:tcW w:w="850" w:type="dxa"/>
          </w:tcPr>
          <w:p w14:paraId="58BB941B" w14:textId="092D82AC" w:rsidR="00B90EDB" w:rsidRPr="00B90EDB" w:rsidRDefault="00B90EDB" w:rsidP="00B90EDB">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w:t>
            </w:r>
          </w:p>
        </w:tc>
        <w:tc>
          <w:tcPr>
            <w:tcW w:w="780" w:type="dxa"/>
          </w:tcPr>
          <w:p w14:paraId="2F2DC6A5" w14:textId="31FAAC05" w:rsidR="00B90EDB" w:rsidRPr="00B90EDB" w:rsidRDefault="00B90EDB" w:rsidP="00B90EDB">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w:t>
            </w:r>
          </w:p>
        </w:tc>
      </w:tr>
      <w:tr w:rsidR="00B90EDB" w:rsidRPr="00F053F1" w14:paraId="63F0E3D5" w14:textId="77777777" w:rsidTr="00385DBD">
        <w:tc>
          <w:tcPr>
            <w:tcW w:w="850" w:type="dxa"/>
          </w:tcPr>
          <w:p w14:paraId="06200806" w14:textId="08936F2A" w:rsidR="00B90EDB" w:rsidRPr="00B90EDB" w:rsidRDefault="00B90EDB" w:rsidP="00B90EDB">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1.3.K.1</w:t>
            </w:r>
          </w:p>
        </w:tc>
        <w:tc>
          <w:tcPr>
            <w:tcW w:w="2978" w:type="dxa"/>
          </w:tcPr>
          <w:p w14:paraId="15E08E65" w14:textId="13EA9E9D" w:rsidR="00B90EDB" w:rsidRPr="00B90EDB" w:rsidRDefault="00B90EDB" w:rsidP="00B90EDB">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Контрольная точка «Объявлен конкурсный отбор»</w:t>
            </w:r>
          </w:p>
        </w:tc>
        <w:tc>
          <w:tcPr>
            <w:tcW w:w="1134" w:type="dxa"/>
          </w:tcPr>
          <w:p w14:paraId="62C385B7" w14:textId="2AD3B9FD" w:rsidR="00B90EDB" w:rsidRPr="00B90EDB" w:rsidRDefault="00B90EDB" w:rsidP="00B90EDB">
            <w:pPr>
              <w:widowControl w:val="0"/>
              <w:autoSpaceDE w:val="0"/>
              <w:autoSpaceDN w:val="0"/>
              <w:spacing w:after="0"/>
              <w:jc w:val="center"/>
              <w:rPr>
                <w:rFonts w:ascii="Times New Roman" w:hAnsi="Times New Roman" w:cs="Times New Roman"/>
                <w:sz w:val="20"/>
                <w:szCs w:val="20"/>
              </w:rPr>
            </w:pPr>
            <w:r w:rsidRPr="00B90EDB">
              <w:rPr>
                <w:rFonts w:ascii="Times New Roman" w:hAnsi="Times New Roman" w:cs="Times New Roman"/>
                <w:sz w:val="20"/>
                <w:szCs w:val="20"/>
              </w:rPr>
              <w:t>-</w:t>
            </w:r>
          </w:p>
        </w:tc>
        <w:tc>
          <w:tcPr>
            <w:tcW w:w="1276" w:type="dxa"/>
          </w:tcPr>
          <w:p w14:paraId="01EDB332" w14:textId="1792E74B" w:rsidR="00B90EDB" w:rsidRPr="00B90EDB" w:rsidRDefault="00B90EDB" w:rsidP="00B90EDB">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11.11.2025</w:t>
            </w:r>
          </w:p>
        </w:tc>
        <w:tc>
          <w:tcPr>
            <w:tcW w:w="1134" w:type="dxa"/>
          </w:tcPr>
          <w:p w14:paraId="1700465B" w14:textId="79BFED8D" w:rsidR="00B90EDB" w:rsidRPr="00B90EDB" w:rsidRDefault="00B90EDB" w:rsidP="00B90EDB">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Х</w:t>
            </w:r>
          </w:p>
        </w:tc>
        <w:tc>
          <w:tcPr>
            <w:tcW w:w="1137" w:type="dxa"/>
          </w:tcPr>
          <w:p w14:paraId="0097C597" w14:textId="53093B19" w:rsidR="00B90EDB" w:rsidRPr="00B90EDB" w:rsidRDefault="00B90EDB" w:rsidP="00B90EDB">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Х</w:t>
            </w:r>
          </w:p>
        </w:tc>
        <w:tc>
          <w:tcPr>
            <w:tcW w:w="1418" w:type="dxa"/>
          </w:tcPr>
          <w:p w14:paraId="5983E2A2" w14:textId="77777777" w:rsidR="00B90EDB" w:rsidRPr="00B90EDB" w:rsidRDefault="00B90EDB" w:rsidP="00B90EDB">
            <w:pPr>
              <w:widowControl w:val="0"/>
              <w:autoSpaceDE w:val="0"/>
              <w:autoSpaceDN w:val="0"/>
              <w:spacing w:after="0"/>
              <w:rPr>
                <w:rFonts w:ascii="Times New Roman" w:hAnsi="Times New Roman" w:cs="Times New Roman"/>
                <w:sz w:val="20"/>
                <w:szCs w:val="20"/>
              </w:rPr>
            </w:pPr>
          </w:p>
        </w:tc>
        <w:tc>
          <w:tcPr>
            <w:tcW w:w="852" w:type="dxa"/>
          </w:tcPr>
          <w:p w14:paraId="339A4435" w14:textId="77777777" w:rsidR="00B90EDB" w:rsidRPr="00B90EDB" w:rsidRDefault="00B90EDB" w:rsidP="00B90EDB">
            <w:pPr>
              <w:widowControl w:val="0"/>
              <w:autoSpaceDE w:val="0"/>
              <w:autoSpaceDN w:val="0"/>
              <w:spacing w:after="0"/>
              <w:rPr>
                <w:rFonts w:ascii="Times New Roman" w:hAnsi="Times New Roman" w:cs="Times New Roman"/>
                <w:sz w:val="20"/>
                <w:szCs w:val="20"/>
              </w:rPr>
            </w:pPr>
          </w:p>
        </w:tc>
        <w:tc>
          <w:tcPr>
            <w:tcW w:w="850" w:type="dxa"/>
          </w:tcPr>
          <w:p w14:paraId="40378503" w14:textId="77777777" w:rsidR="00B90EDB" w:rsidRPr="00B90EDB" w:rsidRDefault="00B90EDB" w:rsidP="00B90EDB">
            <w:pPr>
              <w:widowControl w:val="0"/>
              <w:autoSpaceDE w:val="0"/>
              <w:autoSpaceDN w:val="0"/>
              <w:spacing w:after="0"/>
              <w:rPr>
                <w:rFonts w:ascii="Times New Roman" w:hAnsi="Times New Roman" w:cs="Times New Roman"/>
                <w:sz w:val="20"/>
                <w:szCs w:val="20"/>
              </w:rPr>
            </w:pPr>
          </w:p>
        </w:tc>
        <w:tc>
          <w:tcPr>
            <w:tcW w:w="709" w:type="dxa"/>
          </w:tcPr>
          <w:p w14:paraId="2CF6A32D" w14:textId="77777777" w:rsidR="00B90EDB" w:rsidRPr="00B90EDB" w:rsidRDefault="00B90EDB" w:rsidP="00B90EDB">
            <w:pPr>
              <w:widowControl w:val="0"/>
              <w:autoSpaceDE w:val="0"/>
              <w:autoSpaceDN w:val="0"/>
              <w:spacing w:after="0"/>
              <w:rPr>
                <w:rFonts w:ascii="Times New Roman" w:hAnsi="Times New Roman" w:cs="Times New Roman"/>
                <w:sz w:val="20"/>
                <w:szCs w:val="20"/>
              </w:rPr>
            </w:pPr>
          </w:p>
        </w:tc>
        <w:tc>
          <w:tcPr>
            <w:tcW w:w="1275" w:type="dxa"/>
          </w:tcPr>
          <w:p w14:paraId="0CDEBC15" w14:textId="77777777" w:rsidR="00B90EDB" w:rsidRPr="00B90EDB" w:rsidRDefault="00B90EDB" w:rsidP="00B90EDB">
            <w:pPr>
              <w:widowControl w:val="0"/>
              <w:autoSpaceDE w:val="0"/>
              <w:autoSpaceDN w:val="0"/>
              <w:spacing w:after="0"/>
              <w:rPr>
                <w:rFonts w:ascii="Times New Roman" w:hAnsi="Times New Roman" w:cs="Times New Roman"/>
                <w:sz w:val="20"/>
                <w:szCs w:val="20"/>
              </w:rPr>
            </w:pPr>
          </w:p>
        </w:tc>
        <w:tc>
          <w:tcPr>
            <w:tcW w:w="850" w:type="dxa"/>
          </w:tcPr>
          <w:p w14:paraId="57E23716" w14:textId="242D181C" w:rsidR="00B90EDB" w:rsidRPr="00B90EDB" w:rsidRDefault="00B90EDB" w:rsidP="00B90EDB">
            <w:pPr>
              <w:widowControl w:val="0"/>
              <w:autoSpaceDE w:val="0"/>
              <w:autoSpaceDN w:val="0"/>
              <w:spacing w:after="0"/>
              <w:rPr>
                <w:rFonts w:ascii="Times New Roman" w:hAnsi="Times New Roman" w:cs="Times New Roman"/>
                <w:sz w:val="20"/>
                <w:szCs w:val="20"/>
              </w:rPr>
            </w:pPr>
            <w:proofErr w:type="spellStart"/>
            <w:r w:rsidRPr="00B90EDB">
              <w:rPr>
                <w:rFonts w:ascii="Times New Roman" w:hAnsi="Times New Roman" w:cs="Times New Roman"/>
                <w:sz w:val="20"/>
                <w:szCs w:val="20"/>
              </w:rPr>
              <w:t>Размеще-ние</w:t>
            </w:r>
            <w:proofErr w:type="spellEnd"/>
            <w:r w:rsidRPr="00B90EDB">
              <w:rPr>
                <w:rFonts w:ascii="Times New Roman" w:hAnsi="Times New Roman" w:cs="Times New Roman"/>
                <w:sz w:val="20"/>
                <w:szCs w:val="20"/>
              </w:rPr>
              <w:t xml:space="preserve"> объявления о проведении конкурсного отбора</w:t>
            </w:r>
          </w:p>
        </w:tc>
        <w:tc>
          <w:tcPr>
            <w:tcW w:w="780" w:type="dxa"/>
          </w:tcPr>
          <w:p w14:paraId="1C682F72" w14:textId="71029E78" w:rsidR="00B90EDB" w:rsidRPr="00B90EDB" w:rsidRDefault="00B90EDB" w:rsidP="00B90EDB">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 xml:space="preserve">Официальный сайт Администрации </w:t>
            </w:r>
            <w:proofErr w:type="spellStart"/>
            <w:r w:rsidRPr="00B90EDB">
              <w:rPr>
                <w:rFonts w:ascii="Times New Roman" w:hAnsi="Times New Roman" w:cs="Times New Roman"/>
                <w:sz w:val="20"/>
                <w:szCs w:val="20"/>
              </w:rPr>
              <w:t>г.Свободного</w:t>
            </w:r>
            <w:proofErr w:type="spellEnd"/>
          </w:p>
        </w:tc>
      </w:tr>
      <w:tr w:rsidR="00B90EDB" w:rsidRPr="00F053F1" w14:paraId="0E09F186" w14:textId="77777777" w:rsidTr="00385DBD">
        <w:tc>
          <w:tcPr>
            <w:tcW w:w="850" w:type="dxa"/>
          </w:tcPr>
          <w:p w14:paraId="6C346B2A" w14:textId="2A417668" w:rsidR="00B90EDB" w:rsidRPr="00B90EDB" w:rsidRDefault="00B90EDB" w:rsidP="00B90EDB">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1.3.K.2</w:t>
            </w:r>
          </w:p>
        </w:tc>
        <w:tc>
          <w:tcPr>
            <w:tcW w:w="2978" w:type="dxa"/>
          </w:tcPr>
          <w:p w14:paraId="32001748" w14:textId="19266F16" w:rsidR="00B90EDB" w:rsidRPr="00B90EDB" w:rsidRDefault="00B90EDB" w:rsidP="00B90EDB">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Контрольная точка «Проведена конкурсная процедура»</w:t>
            </w:r>
          </w:p>
        </w:tc>
        <w:tc>
          <w:tcPr>
            <w:tcW w:w="1134" w:type="dxa"/>
          </w:tcPr>
          <w:p w14:paraId="4889E3B9" w14:textId="728051F1" w:rsidR="00B90EDB" w:rsidRPr="00B90EDB" w:rsidRDefault="00B90EDB" w:rsidP="00B90EDB">
            <w:pPr>
              <w:widowControl w:val="0"/>
              <w:autoSpaceDE w:val="0"/>
              <w:autoSpaceDN w:val="0"/>
              <w:spacing w:after="0"/>
              <w:jc w:val="center"/>
              <w:rPr>
                <w:rFonts w:ascii="Times New Roman" w:hAnsi="Times New Roman" w:cs="Times New Roman"/>
                <w:sz w:val="20"/>
                <w:szCs w:val="20"/>
              </w:rPr>
            </w:pPr>
            <w:r w:rsidRPr="00B90EDB">
              <w:rPr>
                <w:rFonts w:ascii="Times New Roman" w:hAnsi="Times New Roman" w:cs="Times New Roman"/>
                <w:sz w:val="20"/>
                <w:szCs w:val="20"/>
              </w:rPr>
              <w:t>-</w:t>
            </w:r>
          </w:p>
        </w:tc>
        <w:tc>
          <w:tcPr>
            <w:tcW w:w="1276" w:type="dxa"/>
          </w:tcPr>
          <w:p w14:paraId="6CF1FD61" w14:textId="3FD4782C" w:rsidR="00B90EDB" w:rsidRPr="00B90EDB" w:rsidRDefault="00B90EDB" w:rsidP="00B90EDB">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12.12.2025</w:t>
            </w:r>
          </w:p>
        </w:tc>
        <w:tc>
          <w:tcPr>
            <w:tcW w:w="1134" w:type="dxa"/>
          </w:tcPr>
          <w:p w14:paraId="1A9275E4" w14:textId="37EF8483" w:rsidR="00B90EDB" w:rsidRPr="00B90EDB" w:rsidRDefault="00B90EDB" w:rsidP="00B90EDB">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1.3.K.1</w:t>
            </w:r>
          </w:p>
        </w:tc>
        <w:tc>
          <w:tcPr>
            <w:tcW w:w="1137" w:type="dxa"/>
          </w:tcPr>
          <w:p w14:paraId="7FC164D8" w14:textId="03E53E2E" w:rsidR="00B90EDB" w:rsidRPr="00B90EDB" w:rsidRDefault="00B90EDB" w:rsidP="00B90EDB">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1.3.K.3</w:t>
            </w:r>
          </w:p>
        </w:tc>
        <w:tc>
          <w:tcPr>
            <w:tcW w:w="1418" w:type="dxa"/>
          </w:tcPr>
          <w:p w14:paraId="3946BB70" w14:textId="472670F9" w:rsidR="00B90EDB" w:rsidRPr="00B90EDB" w:rsidRDefault="00B90EDB" w:rsidP="00B90EDB">
            <w:pPr>
              <w:widowControl w:val="0"/>
              <w:autoSpaceDE w:val="0"/>
              <w:autoSpaceDN w:val="0"/>
              <w:spacing w:after="0"/>
              <w:rPr>
                <w:rFonts w:ascii="Times New Roman" w:hAnsi="Times New Roman" w:cs="Times New Roman"/>
                <w:sz w:val="20"/>
                <w:szCs w:val="20"/>
              </w:rPr>
            </w:pPr>
            <w:r w:rsidRPr="00B90EDB">
              <w:rPr>
                <w:rFonts w:ascii="Times New Roman" w:eastAsia="Times New Roman" w:hAnsi="Times New Roman" w:cs="Times New Roman"/>
                <w:sz w:val="20"/>
                <w:szCs w:val="20"/>
                <w:lang w:eastAsia="ru-RU"/>
              </w:rPr>
              <w:t>Начальник отдела развитию потребительского рынка и поддержки предпринимательства управления экономики администрации города Свободного – Дмитриенко С.А.</w:t>
            </w:r>
          </w:p>
        </w:tc>
        <w:tc>
          <w:tcPr>
            <w:tcW w:w="852" w:type="dxa"/>
          </w:tcPr>
          <w:p w14:paraId="69919306" w14:textId="77777777" w:rsidR="00B90EDB" w:rsidRPr="00B90EDB" w:rsidRDefault="00B90EDB" w:rsidP="00B90EDB">
            <w:pPr>
              <w:widowControl w:val="0"/>
              <w:autoSpaceDE w:val="0"/>
              <w:autoSpaceDN w:val="0"/>
              <w:spacing w:after="0"/>
              <w:rPr>
                <w:rFonts w:ascii="Times New Roman" w:hAnsi="Times New Roman" w:cs="Times New Roman"/>
                <w:sz w:val="20"/>
                <w:szCs w:val="20"/>
              </w:rPr>
            </w:pPr>
          </w:p>
        </w:tc>
        <w:tc>
          <w:tcPr>
            <w:tcW w:w="850" w:type="dxa"/>
          </w:tcPr>
          <w:p w14:paraId="10C23722" w14:textId="77777777" w:rsidR="00B90EDB" w:rsidRPr="00B90EDB" w:rsidRDefault="00B90EDB" w:rsidP="00B90EDB">
            <w:pPr>
              <w:widowControl w:val="0"/>
              <w:autoSpaceDE w:val="0"/>
              <w:autoSpaceDN w:val="0"/>
              <w:spacing w:after="0"/>
              <w:rPr>
                <w:rFonts w:ascii="Times New Roman" w:hAnsi="Times New Roman" w:cs="Times New Roman"/>
                <w:sz w:val="20"/>
                <w:szCs w:val="20"/>
              </w:rPr>
            </w:pPr>
          </w:p>
        </w:tc>
        <w:tc>
          <w:tcPr>
            <w:tcW w:w="709" w:type="dxa"/>
          </w:tcPr>
          <w:p w14:paraId="05C9C0B0" w14:textId="77777777" w:rsidR="00B90EDB" w:rsidRPr="00B90EDB" w:rsidRDefault="00B90EDB" w:rsidP="00B90EDB">
            <w:pPr>
              <w:widowControl w:val="0"/>
              <w:autoSpaceDE w:val="0"/>
              <w:autoSpaceDN w:val="0"/>
              <w:spacing w:after="0"/>
              <w:rPr>
                <w:rFonts w:ascii="Times New Roman" w:hAnsi="Times New Roman" w:cs="Times New Roman"/>
                <w:sz w:val="20"/>
                <w:szCs w:val="20"/>
              </w:rPr>
            </w:pPr>
          </w:p>
        </w:tc>
        <w:tc>
          <w:tcPr>
            <w:tcW w:w="1275" w:type="dxa"/>
          </w:tcPr>
          <w:p w14:paraId="27F1CF4B" w14:textId="77777777" w:rsidR="00B90EDB" w:rsidRPr="00B90EDB" w:rsidRDefault="00B90EDB" w:rsidP="00B90EDB">
            <w:pPr>
              <w:widowControl w:val="0"/>
              <w:autoSpaceDE w:val="0"/>
              <w:autoSpaceDN w:val="0"/>
              <w:spacing w:after="0"/>
              <w:rPr>
                <w:rFonts w:ascii="Times New Roman" w:hAnsi="Times New Roman" w:cs="Times New Roman"/>
                <w:sz w:val="20"/>
                <w:szCs w:val="20"/>
              </w:rPr>
            </w:pPr>
          </w:p>
        </w:tc>
        <w:tc>
          <w:tcPr>
            <w:tcW w:w="850" w:type="dxa"/>
          </w:tcPr>
          <w:p w14:paraId="02AA424C" w14:textId="28C8E9F5" w:rsidR="00B90EDB" w:rsidRPr="00B90EDB" w:rsidRDefault="00B90EDB" w:rsidP="00B90EDB">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 xml:space="preserve">Рассмотрение конкурсных заявок участников отбора </w:t>
            </w:r>
          </w:p>
        </w:tc>
        <w:tc>
          <w:tcPr>
            <w:tcW w:w="780" w:type="dxa"/>
          </w:tcPr>
          <w:p w14:paraId="58BE0D1D" w14:textId="3EC42C41" w:rsidR="00B90EDB" w:rsidRPr="00B90EDB" w:rsidRDefault="00B90EDB" w:rsidP="00B90EDB">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 xml:space="preserve">На </w:t>
            </w:r>
            <w:proofErr w:type="spellStart"/>
            <w:r w:rsidRPr="00B90EDB">
              <w:rPr>
                <w:rFonts w:ascii="Times New Roman" w:hAnsi="Times New Roman" w:cs="Times New Roman"/>
                <w:sz w:val="20"/>
                <w:szCs w:val="20"/>
              </w:rPr>
              <w:t>бумаж</w:t>
            </w:r>
            <w:proofErr w:type="spellEnd"/>
            <w:r w:rsidRPr="00B90EDB">
              <w:rPr>
                <w:rFonts w:ascii="Times New Roman" w:hAnsi="Times New Roman" w:cs="Times New Roman"/>
                <w:sz w:val="20"/>
                <w:szCs w:val="20"/>
              </w:rPr>
              <w:t>-ном носителе</w:t>
            </w:r>
          </w:p>
        </w:tc>
      </w:tr>
      <w:tr w:rsidR="00B90EDB" w:rsidRPr="00F053F1" w14:paraId="10F06B49" w14:textId="77777777" w:rsidTr="00385DBD">
        <w:tc>
          <w:tcPr>
            <w:tcW w:w="850" w:type="dxa"/>
          </w:tcPr>
          <w:p w14:paraId="75840401" w14:textId="693B2C78" w:rsidR="00B90EDB" w:rsidRPr="00B90EDB" w:rsidRDefault="00B90EDB" w:rsidP="00B90EDB">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1.3.K.3</w:t>
            </w:r>
          </w:p>
        </w:tc>
        <w:tc>
          <w:tcPr>
            <w:tcW w:w="2978" w:type="dxa"/>
          </w:tcPr>
          <w:p w14:paraId="649A94CB" w14:textId="3A965977" w:rsidR="00B90EDB" w:rsidRPr="00B90EDB" w:rsidRDefault="00B90EDB" w:rsidP="00B90EDB">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Контрольная точка «Заключены договоры»</w:t>
            </w:r>
          </w:p>
        </w:tc>
        <w:tc>
          <w:tcPr>
            <w:tcW w:w="1134" w:type="dxa"/>
          </w:tcPr>
          <w:p w14:paraId="194B2875" w14:textId="34F2EEDE" w:rsidR="00B90EDB" w:rsidRPr="00B90EDB" w:rsidRDefault="00B90EDB" w:rsidP="00B90EDB">
            <w:pPr>
              <w:widowControl w:val="0"/>
              <w:autoSpaceDE w:val="0"/>
              <w:autoSpaceDN w:val="0"/>
              <w:spacing w:after="0"/>
              <w:jc w:val="center"/>
              <w:rPr>
                <w:rFonts w:ascii="Times New Roman" w:hAnsi="Times New Roman" w:cs="Times New Roman"/>
                <w:sz w:val="20"/>
                <w:szCs w:val="20"/>
              </w:rPr>
            </w:pPr>
            <w:r w:rsidRPr="00B90EDB">
              <w:rPr>
                <w:rFonts w:ascii="Times New Roman" w:hAnsi="Times New Roman" w:cs="Times New Roman"/>
                <w:sz w:val="20"/>
                <w:szCs w:val="20"/>
              </w:rPr>
              <w:t>-</w:t>
            </w:r>
          </w:p>
        </w:tc>
        <w:tc>
          <w:tcPr>
            <w:tcW w:w="1276" w:type="dxa"/>
          </w:tcPr>
          <w:p w14:paraId="735BDBE1" w14:textId="66C27CCF" w:rsidR="00B90EDB" w:rsidRPr="00B90EDB" w:rsidRDefault="00B90EDB" w:rsidP="00B90EDB">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25.12.2025</w:t>
            </w:r>
          </w:p>
        </w:tc>
        <w:tc>
          <w:tcPr>
            <w:tcW w:w="1134" w:type="dxa"/>
          </w:tcPr>
          <w:p w14:paraId="260F3C9A" w14:textId="305E2D44" w:rsidR="00B90EDB" w:rsidRPr="00B90EDB" w:rsidRDefault="00B90EDB" w:rsidP="00B90EDB">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1.3.K.1</w:t>
            </w:r>
          </w:p>
        </w:tc>
        <w:tc>
          <w:tcPr>
            <w:tcW w:w="1137" w:type="dxa"/>
          </w:tcPr>
          <w:p w14:paraId="3194AF25" w14:textId="1D2876EB" w:rsidR="00B90EDB" w:rsidRPr="00B90EDB" w:rsidRDefault="00B90EDB" w:rsidP="00B90EDB">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1.3.K.4</w:t>
            </w:r>
          </w:p>
        </w:tc>
        <w:tc>
          <w:tcPr>
            <w:tcW w:w="1418" w:type="dxa"/>
          </w:tcPr>
          <w:p w14:paraId="300FF80F" w14:textId="18F1AE2A" w:rsidR="00B90EDB" w:rsidRPr="00B90EDB" w:rsidRDefault="00B90EDB" w:rsidP="00A361AB">
            <w:pPr>
              <w:widowControl w:val="0"/>
              <w:autoSpaceDE w:val="0"/>
              <w:autoSpaceDN w:val="0"/>
              <w:spacing w:after="0"/>
              <w:rPr>
                <w:rFonts w:ascii="Times New Roman" w:hAnsi="Times New Roman" w:cs="Times New Roman"/>
                <w:sz w:val="20"/>
                <w:szCs w:val="20"/>
              </w:rPr>
            </w:pPr>
            <w:r w:rsidRPr="00B90EDB">
              <w:rPr>
                <w:rFonts w:ascii="Times New Roman" w:eastAsia="Times New Roman" w:hAnsi="Times New Roman" w:cs="Times New Roman"/>
                <w:sz w:val="20"/>
                <w:szCs w:val="20"/>
                <w:lang w:eastAsia="ru-RU"/>
              </w:rPr>
              <w:t xml:space="preserve">Начальник отдела развитию потребительского рынка и поддержки предпринимательства управления экономики администрации города </w:t>
            </w:r>
          </w:p>
        </w:tc>
        <w:tc>
          <w:tcPr>
            <w:tcW w:w="852" w:type="dxa"/>
          </w:tcPr>
          <w:p w14:paraId="6FAC1437" w14:textId="77777777" w:rsidR="00B90EDB" w:rsidRPr="00B90EDB" w:rsidRDefault="00B90EDB" w:rsidP="00B90EDB">
            <w:pPr>
              <w:widowControl w:val="0"/>
              <w:autoSpaceDE w:val="0"/>
              <w:autoSpaceDN w:val="0"/>
              <w:spacing w:after="0"/>
              <w:rPr>
                <w:rFonts w:ascii="Times New Roman" w:hAnsi="Times New Roman" w:cs="Times New Roman"/>
                <w:sz w:val="20"/>
                <w:szCs w:val="20"/>
              </w:rPr>
            </w:pPr>
          </w:p>
        </w:tc>
        <w:tc>
          <w:tcPr>
            <w:tcW w:w="850" w:type="dxa"/>
          </w:tcPr>
          <w:p w14:paraId="379067BC" w14:textId="77777777" w:rsidR="00B90EDB" w:rsidRPr="00B90EDB" w:rsidRDefault="00B90EDB" w:rsidP="00B90EDB">
            <w:pPr>
              <w:widowControl w:val="0"/>
              <w:autoSpaceDE w:val="0"/>
              <w:autoSpaceDN w:val="0"/>
              <w:spacing w:after="0"/>
              <w:rPr>
                <w:rFonts w:ascii="Times New Roman" w:hAnsi="Times New Roman" w:cs="Times New Roman"/>
                <w:sz w:val="20"/>
                <w:szCs w:val="20"/>
              </w:rPr>
            </w:pPr>
          </w:p>
        </w:tc>
        <w:tc>
          <w:tcPr>
            <w:tcW w:w="709" w:type="dxa"/>
          </w:tcPr>
          <w:p w14:paraId="39E8648C" w14:textId="77777777" w:rsidR="00B90EDB" w:rsidRPr="00B90EDB" w:rsidRDefault="00B90EDB" w:rsidP="00B90EDB">
            <w:pPr>
              <w:widowControl w:val="0"/>
              <w:autoSpaceDE w:val="0"/>
              <w:autoSpaceDN w:val="0"/>
              <w:spacing w:after="0"/>
              <w:rPr>
                <w:rFonts w:ascii="Times New Roman" w:hAnsi="Times New Roman" w:cs="Times New Roman"/>
                <w:sz w:val="20"/>
                <w:szCs w:val="20"/>
              </w:rPr>
            </w:pPr>
          </w:p>
        </w:tc>
        <w:tc>
          <w:tcPr>
            <w:tcW w:w="1275" w:type="dxa"/>
          </w:tcPr>
          <w:p w14:paraId="2366331E" w14:textId="77777777" w:rsidR="00B90EDB" w:rsidRPr="00B90EDB" w:rsidRDefault="00B90EDB" w:rsidP="00B90EDB">
            <w:pPr>
              <w:widowControl w:val="0"/>
              <w:autoSpaceDE w:val="0"/>
              <w:autoSpaceDN w:val="0"/>
              <w:spacing w:after="0"/>
              <w:rPr>
                <w:rFonts w:ascii="Times New Roman" w:hAnsi="Times New Roman" w:cs="Times New Roman"/>
                <w:sz w:val="20"/>
                <w:szCs w:val="20"/>
              </w:rPr>
            </w:pPr>
          </w:p>
        </w:tc>
        <w:tc>
          <w:tcPr>
            <w:tcW w:w="850" w:type="dxa"/>
          </w:tcPr>
          <w:p w14:paraId="22C3BABA" w14:textId="2683FB26" w:rsidR="00B90EDB" w:rsidRPr="00B90EDB" w:rsidRDefault="00B90EDB" w:rsidP="00B90EDB">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Заключение договоров</w:t>
            </w:r>
          </w:p>
        </w:tc>
        <w:tc>
          <w:tcPr>
            <w:tcW w:w="780" w:type="dxa"/>
          </w:tcPr>
          <w:p w14:paraId="49DF2738" w14:textId="3046A24B" w:rsidR="00B90EDB" w:rsidRPr="00B90EDB" w:rsidRDefault="00B90EDB" w:rsidP="00B90EDB">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 xml:space="preserve">На </w:t>
            </w:r>
            <w:proofErr w:type="spellStart"/>
            <w:r w:rsidRPr="00B90EDB">
              <w:rPr>
                <w:rFonts w:ascii="Times New Roman" w:hAnsi="Times New Roman" w:cs="Times New Roman"/>
                <w:sz w:val="20"/>
                <w:szCs w:val="20"/>
              </w:rPr>
              <w:t>бумаж</w:t>
            </w:r>
            <w:proofErr w:type="spellEnd"/>
            <w:r w:rsidRPr="00B90EDB">
              <w:rPr>
                <w:rFonts w:ascii="Times New Roman" w:hAnsi="Times New Roman" w:cs="Times New Roman"/>
                <w:sz w:val="20"/>
                <w:szCs w:val="20"/>
              </w:rPr>
              <w:t>-ном носителе</w:t>
            </w:r>
          </w:p>
        </w:tc>
      </w:tr>
      <w:tr w:rsidR="00A361AB" w:rsidRPr="00F053F1" w14:paraId="0F90913C" w14:textId="77777777" w:rsidTr="00385DBD">
        <w:tc>
          <w:tcPr>
            <w:tcW w:w="850" w:type="dxa"/>
          </w:tcPr>
          <w:p w14:paraId="33304754" w14:textId="77777777" w:rsidR="00A361AB" w:rsidRPr="00B90EDB" w:rsidRDefault="00A361AB" w:rsidP="00B90EDB">
            <w:pPr>
              <w:widowControl w:val="0"/>
              <w:autoSpaceDE w:val="0"/>
              <w:autoSpaceDN w:val="0"/>
              <w:spacing w:after="0"/>
              <w:rPr>
                <w:rFonts w:ascii="Times New Roman" w:hAnsi="Times New Roman" w:cs="Times New Roman"/>
                <w:sz w:val="20"/>
                <w:szCs w:val="20"/>
              </w:rPr>
            </w:pPr>
          </w:p>
        </w:tc>
        <w:tc>
          <w:tcPr>
            <w:tcW w:w="2978" w:type="dxa"/>
          </w:tcPr>
          <w:p w14:paraId="5E2D2F97" w14:textId="77777777" w:rsidR="00A361AB" w:rsidRPr="00B90EDB" w:rsidRDefault="00A361AB" w:rsidP="00B90EDB">
            <w:pPr>
              <w:widowControl w:val="0"/>
              <w:autoSpaceDE w:val="0"/>
              <w:autoSpaceDN w:val="0"/>
              <w:spacing w:after="0"/>
              <w:rPr>
                <w:rFonts w:ascii="Times New Roman" w:hAnsi="Times New Roman" w:cs="Times New Roman"/>
                <w:sz w:val="20"/>
                <w:szCs w:val="20"/>
              </w:rPr>
            </w:pPr>
          </w:p>
        </w:tc>
        <w:tc>
          <w:tcPr>
            <w:tcW w:w="1134" w:type="dxa"/>
          </w:tcPr>
          <w:p w14:paraId="0687980A" w14:textId="77777777" w:rsidR="00A361AB" w:rsidRPr="00B90EDB" w:rsidRDefault="00A361AB" w:rsidP="00B90EDB">
            <w:pPr>
              <w:widowControl w:val="0"/>
              <w:autoSpaceDE w:val="0"/>
              <w:autoSpaceDN w:val="0"/>
              <w:spacing w:after="0"/>
              <w:jc w:val="center"/>
              <w:rPr>
                <w:rFonts w:ascii="Times New Roman" w:hAnsi="Times New Roman" w:cs="Times New Roman"/>
                <w:sz w:val="20"/>
                <w:szCs w:val="20"/>
              </w:rPr>
            </w:pPr>
          </w:p>
        </w:tc>
        <w:tc>
          <w:tcPr>
            <w:tcW w:w="1276" w:type="dxa"/>
          </w:tcPr>
          <w:p w14:paraId="1AE0657E" w14:textId="77777777" w:rsidR="00A361AB" w:rsidRPr="00B90EDB" w:rsidRDefault="00A361AB" w:rsidP="00B90EDB">
            <w:pPr>
              <w:widowControl w:val="0"/>
              <w:autoSpaceDE w:val="0"/>
              <w:autoSpaceDN w:val="0"/>
              <w:spacing w:after="0"/>
              <w:rPr>
                <w:rFonts w:ascii="Times New Roman" w:hAnsi="Times New Roman" w:cs="Times New Roman"/>
                <w:sz w:val="20"/>
                <w:szCs w:val="20"/>
              </w:rPr>
            </w:pPr>
          </w:p>
        </w:tc>
        <w:tc>
          <w:tcPr>
            <w:tcW w:w="1134" w:type="dxa"/>
          </w:tcPr>
          <w:p w14:paraId="2DA24C8B" w14:textId="77777777" w:rsidR="00A361AB" w:rsidRPr="00B90EDB" w:rsidRDefault="00A361AB" w:rsidP="00B90EDB">
            <w:pPr>
              <w:widowControl w:val="0"/>
              <w:autoSpaceDE w:val="0"/>
              <w:autoSpaceDN w:val="0"/>
              <w:spacing w:after="0"/>
              <w:rPr>
                <w:rFonts w:ascii="Times New Roman" w:hAnsi="Times New Roman" w:cs="Times New Roman"/>
                <w:sz w:val="20"/>
                <w:szCs w:val="20"/>
              </w:rPr>
            </w:pPr>
          </w:p>
        </w:tc>
        <w:tc>
          <w:tcPr>
            <w:tcW w:w="1137" w:type="dxa"/>
          </w:tcPr>
          <w:p w14:paraId="465F4C0F" w14:textId="77777777" w:rsidR="00A361AB" w:rsidRPr="00B90EDB" w:rsidRDefault="00A361AB" w:rsidP="00B90EDB">
            <w:pPr>
              <w:widowControl w:val="0"/>
              <w:autoSpaceDE w:val="0"/>
              <w:autoSpaceDN w:val="0"/>
              <w:spacing w:after="0"/>
              <w:rPr>
                <w:rFonts w:ascii="Times New Roman" w:hAnsi="Times New Roman" w:cs="Times New Roman"/>
                <w:sz w:val="20"/>
                <w:szCs w:val="20"/>
              </w:rPr>
            </w:pPr>
          </w:p>
        </w:tc>
        <w:tc>
          <w:tcPr>
            <w:tcW w:w="1418" w:type="dxa"/>
          </w:tcPr>
          <w:p w14:paraId="50F5B3F0" w14:textId="4D30748D" w:rsidR="00A361AB" w:rsidRPr="00B90EDB" w:rsidRDefault="00A361AB" w:rsidP="00A361AB">
            <w:pPr>
              <w:widowControl w:val="0"/>
              <w:autoSpaceDE w:val="0"/>
              <w:autoSpaceDN w:val="0"/>
              <w:spacing w:after="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Свободного – Дмитриенко С.А.</w:t>
            </w:r>
          </w:p>
        </w:tc>
        <w:tc>
          <w:tcPr>
            <w:tcW w:w="852" w:type="dxa"/>
          </w:tcPr>
          <w:p w14:paraId="7D04EBE1" w14:textId="77777777" w:rsidR="00A361AB" w:rsidRPr="00B90EDB" w:rsidRDefault="00A361AB" w:rsidP="00B90EDB">
            <w:pPr>
              <w:widowControl w:val="0"/>
              <w:autoSpaceDE w:val="0"/>
              <w:autoSpaceDN w:val="0"/>
              <w:spacing w:after="0"/>
              <w:rPr>
                <w:rFonts w:ascii="Times New Roman" w:hAnsi="Times New Roman" w:cs="Times New Roman"/>
                <w:sz w:val="20"/>
                <w:szCs w:val="20"/>
              </w:rPr>
            </w:pPr>
          </w:p>
        </w:tc>
        <w:tc>
          <w:tcPr>
            <w:tcW w:w="850" w:type="dxa"/>
          </w:tcPr>
          <w:p w14:paraId="40DA13F2" w14:textId="77777777" w:rsidR="00A361AB" w:rsidRPr="00B90EDB" w:rsidRDefault="00A361AB" w:rsidP="00B90EDB">
            <w:pPr>
              <w:widowControl w:val="0"/>
              <w:autoSpaceDE w:val="0"/>
              <w:autoSpaceDN w:val="0"/>
              <w:spacing w:after="0"/>
              <w:rPr>
                <w:rFonts w:ascii="Times New Roman" w:hAnsi="Times New Roman" w:cs="Times New Roman"/>
                <w:sz w:val="20"/>
                <w:szCs w:val="20"/>
              </w:rPr>
            </w:pPr>
          </w:p>
        </w:tc>
        <w:tc>
          <w:tcPr>
            <w:tcW w:w="709" w:type="dxa"/>
          </w:tcPr>
          <w:p w14:paraId="093BF279" w14:textId="77777777" w:rsidR="00A361AB" w:rsidRPr="00B90EDB" w:rsidRDefault="00A361AB" w:rsidP="00B90EDB">
            <w:pPr>
              <w:widowControl w:val="0"/>
              <w:autoSpaceDE w:val="0"/>
              <w:autoSpaceDN w:val="0"/>
              <w:spacing w:after="0"/>
              <w:rPr>
                <w:rFonts w:ascii="Times New Roman" w:hAnsi="Times New Roman" w:cs="Times New Roman"/>
                <w:sz w:val="20"/>
                <w:szCs w:val="20"/>
              </w:rPr>
            </w:pPr>
          </w:p>
        </w:tc>
        <w:tc>
          <w:tcPr>
            <w:tcW w:w="1275" w:type="dxa"/>
          </w:tcPr>
          <w:p w14:paraId="5BD1D157" w14:textId="77777777" w:rsidR="00A361AB" w:rsidRPr="00B90EDB" w:rsidRDefault="00A361AB" w:rsidP="00B90EDB">
            <w:pPr>
              <w:widowControl w:val="0"/>
              <w:autoSpaceDE w:val="0"/>
              <w:autoSpaceDN w:val="0"/>
              <w:spacing w:after="0"/>
              <w:rPr>
                <w:rFonts w:ascii="Times New Roman" w:hAnsi="Times New Roman" w:cs="Times New Roman"/>
                <w:sz w:val="20"/>
                <w:szCs w:val="20"/>
              </w:rPr>
            </w:pPr>
          </w:p>
        </w:tc>
        <w:tc>
          <w:tcPr>
            <w:tcW w:w="850" w:type="dxa"/>
          </w:tcPr>
          <w:p w14:paraId="1B58D817" w14:textId="77777777" w:rsidR="00A361AB" w:rsidRPr="00B90EDB" w:rsidRDefault="00A361AB" w:rsidP="00B90EDB">
            <w:pPr>
              <w:widowControl w:val="0"/>
              <w:autoSpaceDE w:val="0"/>
              <w:autoSpaceDN w:val="0"/>
              <w:spacing w:after="0"/>
              <w:rPr>
                <w:rFonts w:ascii="Times New Roman" w:hAnsi="Times New Roman" w:cs="Times New Roman"/>
                <w:sz w:val="20"/>
                <w:szCs w:val="20"/>
              </w:rPr>
            </w:pPr>
          </w:p>
        </w:tc>
        <w:tc>
          <w:tcPr>
            <w:tcW w:w="780" w:type="dxa"/>
          </w:tcPr>
          <w:p w14:paraId="3A66A9E5" w14:textId="77777777" w:rsidR="00A361AB" w:rsidRPr="00B90EDB" w:rsidRDefault="00A361AB" w:rsidP="00B90EDB">
            <w:pPr>
              <w:widowControl w:val="0"/>
              <w:autoSpaceDE w:val="0"/>
              <w:autoSpaceDN w:val="0"/>
              <w:spacing w:after="0"/>
              <w:rPr>
                <w:rFonts w:ascii="Times New Roman" w:hAnsi="Times New Roman" w:cs="Times New Roman"/>
                <w:sz w:val="20"/>
                <w:szCs w:val="20"/>
              </w:rPr>
            </w:pPr>
          </w:p>
        </w:tc>
      </w:tr>
      <w:tr w:rsidR="00B90EDB" w:rsidRPr="00F053F1" w14:paraId="16B06468" w14:textId="77777777" w:rsidTr="00385DBD">
        <w:tc>
          <w:tcPr>
            <w:tcW w:w="850" w:type="dxa"/>
          </w:tcPr>
          <w:p w14:paraId="741A10F2" w14:textId="6AC8C9BD" w:rsidR="00B90EDB" w:rsidRPr="00B90EDB" w:rsidRDefault="00B90EDB" w:rsidP="00B90EDB">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1.3.K.4</w:t>
            </w:r>
          </w:p>
        </w:tc>
        <w:tc>
          <w:tcPr>
            <w:tcW w:w="2978" w:type="dxa"/>
          </w:tcPr>
          <w:p w14:paraId="2708FB8B" w14:textId="6FDF7AF5" w:rsidR="00B90EDB" w:rsidRPr="00B90EDB" w:rsidRDefault="00B90EDB" w:rsidP="00B90EDB">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Контрольная точка «Освоены средства субсидии, 100%»</w:t>
            </w:r>
          </w:p>
        </w:tc>
        <w:tc>
          <w:tcPr>
            <w:tcW w:w="1134" w:type="dxa"/>
          </w:tcPr>
          <w:p w14:paraId="1EA6BF11" w14:textId="6B7CF6EC" w:rsidR="00B90EDB" w:rsidRPr="00B90EDB" w:rsidRDefault="00B90EDB" w:rsidP="00B90EDB">
            <w:pPr>
              <w:widowControl w:val="0"/>
              <w:autoSpaceDE w:val="0"/>
              <w:autoSpaceDN w:val="0"/>
              <w:spacing w:after="0"/>
              <w:jc w:val="center"/>
              <w:rPr>
                <w:rFonts w:ascii="Times New Roman" w:hAnsi="Times New Roman" w:cs="Times New Roman"/>
                <w:sz w:val="20"/>
                <w:szCs w:val="20"/>
              </w:rPr>
            </w:pPr>
            <w:r w:rsidRPr="00B90EDB">
              <w:rPr>
                <w:rFonts w:ascii="Times New Roman" w:hAnsi="Times New Roman" w:cs="Times New Roman"/>
                <w:sz w:val="20"/>
                <w:szCs w:val="20"/>
              </w:rPr>
              <w:t>-</w:t>
            </w:r>
          </w:p>
        </w:tc>
        <w:tc>
          <w:tcPr>
            <w:tcW w:w="1276" w:type="dxa"/>
          </w:tcPr>
          <w:p w14:paraId="7DFCB229" w14:textId="3419A78F" w:rsidR="00B90EDB" w:rsidRPr="00B90EDB" w:rsidRDefault="00B90EDB" w:rsidP="00B90EDB">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30.12.2025</w:t>
            </w:r>
          </w:p>
        </w:tc>
        <w:tc>
          <w:tcPr>
            <w:tcW w:w="1134" w:type="dxa"/>
          </w:tcPr>
          <w:p w14:paraId="624BB791" w14:textId="219382A5" w:rsidR="00B90EDB" w:rsidRPr="00B90EDB" w:rsidRDefault="00B90EDB" w:rsidP="00B90EDB">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1.3.K.3</w:t>
            </w:r>
          </w:p>
        </w:tc>
        <w:tc>
          <w:tcPr>
            <w:tcW w:w="1137" w:type="dxa"/>
          </w:tcPr>
          <w:p w14:paraId="0DCE2C71" w14:textId="49C24D9E" w:rsidR="00B90EDB" w:rsidRPr="00B90EDB" w:rsidRDefault="00B90EDB" w:rsidP="00B90EDB">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1.3.K.5</w:t>
            </w:r>
          </w:p>
        </w:tc>
        <w:tc>
          <w:tcPr>
            <w:tcW w:w="1418" w:type="dxa"/>
          </w:tcPr>
          <w:p w14:paraId="398B9AB5" w14:textId="77777777" w:rsidR="00B90EDB" w:rsidRPr="00B90EDB" w:rsidRDefault="00B90EDB" w:rsidP="00B90EDB">
            <w:pPr>
              <w:widowControl w:val="0"/>
              <w:autoSpaceDE w:val="0"/>
              <w:autoSpaceDN w:val="0"/>
              <w:spacing w:after="0"/>
              <w:rPr>
                <w:rFonts w:ascii="Times New Roman" w:hAnsi="Times New Roman" w:cs="Times New Roman"/>
                <w:sz w:val="20"/>
                <w:szCs w:val="20"/>
              </w:rPr>
            </w:pPr>
          </w:p>
        </w:tc>
        <w:tc>
          <w:tcPr>
            <w:tcW w:w="852" w:type="dxa"/>
          </w:tcPr>
          <w:p w14:paraId="3BBAD950" w14:textId="77777777" w:rsidR="00B90EDB" w:rsidRPr="00B90EDB" w:rsidRDefault="00B90EDB" w:rsidP="00B90EDB">
            <w:pPr>
              <w:widowControl w:val="0"/>
              <w:autoSpaceDE w:val="0"/>
              <w:autoSpaceDN w:val="0"/>
              <w:spacing w:after="0"/>
              <w:rPr>
                <w:rFonts w:ascii="Times New Roman" w:hAnsi="Times New Roman" w:cs="Times New Roman"/>
                <w:sz w:val="20"/>
                <w:szCs w:val="20"/>
              </w:rPr>
            </w:pPr>
          </w:p>
        </w:tc>
        <w:tc>
          <w:tcPr>
            <w:tcW w:w="850" w:type="dxa"/>
          </w:tcPr>
          <w:p w14:paraId="0A2F9773" w14:textId="77777777" w:rsidR="00B90EDB" w:rsidRPr="00B90EDB" w:rsidRDefault="00B90EDB" w:rsidP="00B90EDB">
            <w:pPr>
              <w:widowControl w:val="0"/>
              <w:autoSpaceDE w:val="0"/>
              <w:autoSpaceDN w:val="0"/>
              <w:spacing w:after="0"/>
              <w:rPr>
                <w:rFonts w:ascii="Times New Roman" w:hAnsi="Times New Roman" w:cs="Times New Roman"/>
                <w:sz w:val="20"/>
                <w:szCs w:val="20"/>
              </w:rPr>
            </w:pPr>
          </w:p>
        </w:tc>
        <w:tc>
          <w:tcPr>
            <w:tcW w:w="709" w:type="dxa"/>
          </w:tcPr>
          <w:p w14:paraId="5ED1D1E5" w14:textId="77777777" w:rsidR="00B90EDB" w:rsidRPr="00B90EDB" w:rsidRDefault="00B90EDB" w:rsidP="00B90EDB">
            <w:pPr>
              <w:widowControl w:val="0"/>
              <w:autoSpaceDE w:val="0"/>
              <w:autoSpaceDN w:val="0"/>
              <w:spacing w:after="0"/>
              <w:rPr>
                <w:rFonts w:ascii="Times New Roman" w:hAnsi="Times New Roman" w:cs="Times New Roman"/>
                <w:sz w:val="20"/>
                <w:szCs w:val="20"/>
              </w:rPr>
            </w:pPr>
          </w:p>
        </w:tc>
        <w:tc>
          <w:tcPr>
            <w:tcW w:w="1275" w:type="dxa"/>
          </w:tcPr>
          <w:p w14:paraId="326E2418" w14:textId="77777777" w:rsidR="00B90EDB" w:rsidRPr="00B90EDB" w:rsidRDefault="00B90EDB" w:rsidP="00B90EDB">
            <w:pPr>
              <w:widowControl w:val="0"/>
              <w:autoSpaceDE w:val="0"/>
              <w:autoSpaceDN w:val="0"/>
              <w:spacing w:after="0"/>
              <w:rPr>
                <w:rFonts w:ascii="Times New Roman" w:hAnsi="Times New Roman" w:cs="Times New Roman"/>
                <w:sz w:val="20"/>
                <w:szCs w:val="20"/>
              </w:rPr>
            </w:pPr>
          </w:p>
        </w:tc>
        <w:tc>
          <w:tcPr>
            <w:tcW w:w="850" w:type="dxa"/>
          </w:tcPr>
          <w:p w14:paraId="466B87C2" w14:textId="09829A08" w:rsidR="00B90EDB" w:rsidRPr="00B90EDB" w:rsidRDefault="00B90EDB" w:rsidP="00B90EDB">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 xml:space="preserve">Выписка по расходной части городского бюджета </w:t>
            </w:r>
          </w:p>
        </w:tc>
        <w:tc>
          <w:tcPr>
            <w:tcW w:w="780" w:type="dxa"/>
          </w:tcPr>
          <w:p w14:paraId="2643EB8E" w14:textId="725BC98B" w:rsidR="00B90EDB" w:rsidRPr="00B90EDB" w:rsidRDefault="00B90EDB" w:rsidP="00B90EDB">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На бумажном носителе</w:t>
            </w:r>
          </w:p>
        </w:tc>
      </w:tr>
      <w:tr w:rsidR="00B90EDB" w:rsidRPr="00F053F1" w14:paraId="7DA1DD5C" w14:textId="77777777" w:rsidTr="00385DBD">
        <w:tc>
          <w:tcPr>
            <w:tcW w:w="850" w:type="dxa"/>
          </w:tcPr>
          <w:p w14:paraId="427B7C07" w14:textId="33760E34" w:rsidR="00B90EDB" w:rsidRPr="00B90EDB" w:rsidRDefault="00B90EDB" w:rsidP="00B90EDB">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1.3.K.5</w:t>
            </w:r>
          </w:p>
        </w:tc>
        <w:tc>
          <w:tcPr>
            <w:tcW w:w="2978" w:type="dxa"/>
          </w:tcPr>
          <w:p w14:paraId="1651F24F" w14:textId="7F59E577" w:rsidR="00B90EDB" w:rsidRPr="00B90EDB" w:rsidRDefault="00B90EDB" w:rsidP="00B90EDB">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Контрольная точка «Предоставлены отчеты получателями субсидий»</w:t>
            </w:r>
          </w:p>
        </w:tc>
        <w:tc>
          <w:tcPr>
            <w:tcW w:w="1134" w:type="dxa"/>
          </w:tcPr>
          <w:p w14:paraId="60C98B67" w14:textId="77777777" w:rsidR="00B90EDB" w:rsidRPr="00B90EDB" w:rsidRDefault="00B90EDB" w:rsidP="00B90EDB">
            <w:pPr>
              <w:widowControl w:val="0"/>
              <w:autoSpaceDE w:val="0"/>
              <w:autoSpaceDN w:val="0"/>
              <w:spacing w:after="0"/>
              <w:jc w:val="center"/>
              <w:rPr>
                <w:rFonts w:ascii="Times New Roman" w:hAnsi="Times New Roman" w:cs="Times New Roman"/>
                <w:sz w:val="20"/>
                <w:szCs w:val="20"/>
              </w:rPr>
            </w:pPr>
          </w:p>
        </w:tc>
        <w:tc>
          <w:tcPr>
            <w:tcW w:w="1276" w:type="dxa"/>
          </w:tcPr>
          <w:p w14:paraId="2EF5CBEE" w14:textId="36C4FD5E" w:rsidR="00B90EDB" w:rsidRPr="00B90EDB" w:rsidRDefault="00B90EDB" w:rsidP="00B90EDB">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30.12.2025</w:t>
            </w:r>
          </w:p>
        </w:tc>
        <w:tc>
          <w:tcPr>
            <w:tcW w:w="1134" w:type="dxa"/>
          </w:tcPr>
          <w:p w14:paraId="269D3750" w14:textId="0204E0C2" w:rsidR="00B90EDB" w:rsidRPr="00B90EDB" w:rsidRDefault="00B90EDB" w:rsidP="00B90EDB">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1.3.K.4</w:t>
            </w:r>
          </w:p>
        </w:tc>
        <w:tc>
          <w:tcPr>
            <w:tcW w:w="1137" w:type="dxa"/>
          </w:tcPr>
          <w:p w14:paraId="785FC755" w14:textId="7D0EE4F5" w:rsidR="00B90EDB" w:rsidRPr="00B90EDB" w:rsidRDefault="00B90EDB" w:rsidP="00B90EDB">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1.3.K.5.</w:t>
            </w:r>
          </w:p>
        </w:tc>
        <w:tc>
          <w:tcPr>
            <w:tcW w:w="1418" w:type="dxa"/>
          </w:tcPr>
          <w:p w14:paraId="0D6F0ED4" w14:textId="77777777" w:rsidR="00B90EDB" w:rsidRPr="00B90EDB" w:rsidRDefault="00B90EDB" w:rsidP="00B90EDB">
            <w:pPr>
              <w:widowControl w:val="0"/>
              <w:autoSpaceDE w:val="0"/>
              <w:autoSpaceDN w:val="0"/>
              <w:spacing w:after="0"/>
              <w:rPr>
                <w:rFonts w:ascii="Times New Roman" w:hAnsi="Times New Roman" w:cs="Times New Roman"/>
                <w:sz w:val="20"/>
                <w:szCs w:val="20"/>
              </w:rPr>
            </w:pPr>
          </w:p>
        </w:tc>
        <w:tc>
          <w:tcPr>
            <w:tcW w:w="852" w:type="dxa"/>
          </w:tcPr>
          <w:p w14:paraId="789893BC" w14:textId="77777777" w:rsidR="00B90EDB" w:rsidRPr="00B90EDB" w:rsidRDefault="00B90EDB" w:rsidP="00B90EDB">
            <w:pPr>
              <w:widowControl w:val="0"/>
              <w:autoSpaceDE w:val="0"/>
              <w:autoSpaceDN w:val="0"/>
              <w:spacing w:after="0"/>
              <w:rPr>
                <w:rFonts w:ascii="Times New Roman" w:hAnsi="Times New Roman" w:cs="Times New Roman"/>
                <w:sz w:val="20"/>
                <w:szCs w:val="20"/>
              </w:rPr>
            </w:pPr>
          </w:p>
        </w:tc>
        <w:tc>
          <w:tcPr>
            <w:tcW w:w="850" w:type="dxa"/>
          </w:tcPr>
          <w:p w14:paraId="10688065" w14:textId="77777777" w:rsidR="00B90EDB" w:rsidRPr="00B90EDB" w:rsidRDefault="00B90EDB" w:rsidP="00B90EDB">
            <w:pPr>
              <w:widowControl w:val="0"/>
              <w:autoSpaceDE w:val="0"/>
              <w:autoSpaceDN w:val="0"/>
              <w:spacing w:after="0"/>
              <w:rPr>
                <w:rFonts w:ascii="Times New Roman" w:hAnsi="Times New Roman" w:cs="Times New Roman"/>
                <w:sz w:val="20"/>
                <w:szCs w:val="20"/>
              </w:rPr>
            </w:pPr>
          </w:p>
        </w:tc>
        <w:tc>
          <w:tcPr>
            <w:tcW w:w="709" w:type="dxa"/>
          </w:tcPr>
          <w:p w14:paraId="14126827" w14:textId="77777777" w:rsidR="00B90EDB" w:rsidRPr="00B90EDB" w:rsidRDefault="00B90EDB" w:rsidP="00B90EDB">
            <w:pPr>
              <w:widowControl w:val="0"/>
              <w:autoSpaceDE w:val="0"/>
              <w:autoSpaceDN w:val="0"/>
              <w:spacing w:after="0"/>
              <w:rPr>
                <w:rFonts w:ascii="Times New Roman" w:hAnsi="Times New Roman" w:cs="Times New Roman"/>
                <w:sz w:val="20"/>
                <w:szCs w:val="20"/>
              </w:rPr>
            </w:pPr>
          </w:p>
        </w:tc>
        <w:tc>
          <w:tcPr>
            <w:tcW w:w="1275" w:type="dxa"/>
          </w:tcPr>
          <w:p w14:paraId="21326242" w14:textId="77777777" w:rsidR="00B90EDB" w:rsidRPr="00B90EDB" w:rsidRDefault="00B90EDB" w:rsidP="00B90EDB">
            <w:pPr>
              <w:widowControl w:val="0"/>
              <w:autoSpaceDE w:val="0"/>
              <w:autoSpaceDN w:val="0"/>
              <w:spacing w:after="0"/>
              <w:rPr>
                <w:rFonts w:ascii="Times New Roman" w:hAnsi="Times New Roman" w:cs="Times New Roman"/>
                <w:sz w:val="20"/>
                <w:szCs w:val="20"/>
              </w:rPr>
            </w:pPr>
          </w:p>
        </w:tc>
        <w:tc>
          <w:tcPr>
            <w:tcW w:w="850" w:type="dxa"/>
          </w:tcPr>
          <w:p w14:paraId="24F03966" w14:textId="2404FF04" w:rsidR="00B90EDB" w:rsidRPr="00B90EDB" w:rsidRDefault="00B90EDB" w:rsidP="00B90EDB">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Отчет получателя поддержки</w:t>
            </w:r>
          </w:p>
        </w:tc>
        <w:tc>
          <w:tcPr>
            <w:tcW w:w="780" w:type="dxa"/>
          </w:tcPr>
          <w:p w14:paraId="2ED6B31B" w14:textId="6EB80D13" w:rsidR="00B90EDB" w:rsidRPr="00B90EDB" w:rsidRDefault="00B90EDB" w:rsidP="00B90EDB">
            <w:pPr>
              <w:widowControl w:val="0"/>
              <w:autoSpaceDE w:val="0"/>
              <w:autoSpaceDN w:val="0"/>
              <w:spacing w:after="0"/>
              <w:rPr>
                <w:rFonts w:ascii="Times New Roman" w:hAnsi="Times New Roman" w:cs="Times New Roman"/>
                <w:sz w:val="20"/>
                <w:szCs w:val="20"/>
              </w:rPr>
            </w:pPr>
            <w:r w:rsidRPr="00B90EDB">
              <w:rPr>
                <w:rFonts w:ascii="Times New Roman" w:hAnsi="Times New Roman" w:cs="Times New Roman"/>
                <w:sz w:val="20"/>
                <w:szCs w:val="20"/>
              </w:rPr>
              <w:t>На бумажном носителе</w:t>
            </w:r>
          </w:p>
        </w:tc>
      </w:tr>
    </w:tbl>
    <w:p w14:paraId="33956CD2" w14:textId="77777777" w:rsidR="001B68D1" w:rsidRPr="00F053F1" w:rsidRDefault="001B68D1" w:rsidP="001B68D1">
      <w:pPr>
        <w:widowControl w:val="0"/>
        <w:autoSpaceDE w:val="0"/>
        <w:autoSpaceDN w:val="0"/>
        <w:ind w:firstLine="540"/>
        <w:jc w:val="both"/>
        <w:rPr>
          <w:rFonts w:ascii="Times New Roman" w:hAnsi="Times New Roman" w:cs="Times New Roman"/>
          <w:sz w:val="20"/>
          <w:szCs w:val="20"/>
          <w:highlight w:val="yellow"/>
        </w:rPr>
        <w:sectPr w:rsidR="001B68D1" w:rsidRPr="00F053F1" w:rsidSect="00385DBD">
          <w:pgSz w:w="16838" w:h="11905" w:orient="landscape"/>
          <w:pgMar w:top="1701" w:right="851" w:bottom="851" w:left="851" w:header="0" w:footer="0" w:gutter="0"/>
          <w:pgNumType w:start="1"/>
          <w:cols w:space="720"/>
          <w:titlePg/>
          <w:docGrid w:linePitch="326"/>
        </w:sectPr>
      </w:pPr>
    </w:p>
    <w:p w14:paraId="714CCBF7" w14:textId="534062E2" w:rsidR="00B95F89" w:rsidRPr="00F67FD0" w:rsidRDefault="00B95F89" w:rsidP="00B95F89">
      <w:pPr>
        <w:widowControl w:val="0"/>
        <w:autoSpaceDE w:val="0"/>
        <w:autoSpaceDN w:val="0"/>
        <w:spacing w:after="0" w:line="240" w:lineRule="auto"/>
        <w:ind w:left="4956" w:firstLine="6"/>
        <w:outlineLvl w:val="2"/>
        <w:rPr>
          <w:rFonts w:ascii="Times New Roman" w:hAnsi="Times New Roman" w:cs="Times New Roman"/>
          <w:sz w:val="28"/>
          <w:szCs w:val="28"/>
        </w:rPr>
      </w:pPr>
      <w:r w:rsidRPr="00F67FD0">
        <w:rPr>
          <w:rFonts w:ascii="Times New Roman" w:hAnsi="Times New Roman" w:cs="Times New Roman"/>
          <w:sz w:val="28"/>
          <w:szCs w:val="28"/>
        </w:rPr>
        <w:t xml:space="preserve">Приложение № 3 к Паспорту </w:t>
      </w:r>
    </w:p>
    <w:p w14:paraId="2A39AD5B" w14:textId="604B508F" w:rsidR="00B95F89" w:rsidRPr="00F67FD0" w:rsidRDefault="00B95F89" w:rsidP="00B95F89">
      <w:pPr>
        <w:widowControl w:val="0"/>
        <w:autoSpaceDE w:val="0"/>
        <w:autoSpaceDN w:val="0"/>
        <w:spacing w:after="0" w:line="240" w:lineRule="auto"/>
        <w:ind w:left="2832" w:firstLine="6"/>
        <w:outlineLvl w:val="2"/>
        <w:rPr>
          <w:rFonts w:ascii="Times New Roman" w:hAnsi="Times New Roman" w:cs="Times New Roman"/>
          <w:sz w:val="28"/>
          <w:szCs w:val="28"/>
        </w:rPr>
      </w:pPr>
      <w:r w:rsidRPr="00F67FD0">
        <w:rPr>
          <w:rFonts w:ascii="Times New Roman" w:hAnsi="Times New Roman" w:cs="Times New Roman"/>
          <w:sz w:val="28"/>
          <w:szCs w:val="28"/>
        </w:rPr>
        <w:t xml:space="preserve"> </w:t>
      </w:r>
      <w:r w:rsidRPr="00F67FD0">
        <w:rPr>
          <w:rFonts w:ascii="Times New Roman" w:hAnsi="Times New Roman" w:cs="Times New Roman"/>
          <w:sz w:val="28"/>
          <w:szCs w:val="28"/>
        </w:rPr>
        <w:tab/>
      </w:r>
      <w:r w:rsidRPr="00F67FD0">
        <w:rPr>
          <w:rFonts w:ascii="Times New Roman" w:hAnsi="Times New Roman" w:cs="Times New Roman"/>
          <w:sz w:val="28"/>
          <w:szCs w:val="28"/>
        </w:rPr>
        <w:tab/>
      </w:r>
      <w:r w:rsidRPr="00F67FD0">
        <w:rPr>
          <w:rFonts w:ascii="Times New Roman" w:hAnsi="Times New Roman" w:cs="Times New Roman"/>
          <w:sz w:val="28"/>
          <w:szCs w:val="28"/>
        </w:rPr>
        <w:tab/>
        <w:t>муниципального проекта</w:t>
      </w:r>
    </w:p>
    <w:p w14:paraId="01BC41D2" w14:textId="0DF35348" w:rsidR="00B95F89" w:rsidRPr="00F67FD0" w:rsidRDefault="00B95F89" w:rsidP="00B95F89">
      <w:pPr>
        <w:widowControl w:val="0"/>
        <w:autoSpaceDE w:val="0"/>
        <w:autoSpaceDN w:val="0"/>
        <w:spacing w:after="0" w:line="240" w:lineRule="auto"/>
        <w:ind w:left="4956" w:firstLine="6"/>
        <w:outlineLvl w:val="2"/>
        <w:rPr>
          <w:rFonts w:ascii="Times New Roman" w:hAnsi="Times New Roman" w:cs="Times New Roman"/>
          <w:sz w:val="28"/>
          <w:szCs w:val="28"/>
        </w:rPr>
      </w:pPr>
      <w:r w:rsidRPr="00F67FD0">
        <w:rPr>
          <w:rFonts w:ascii="Times New Roman" w:hAnsi="Times New Roman" w:cs="Times New Roman"/>
          <w:sz w:val="28"/>
          <w:szCs w:val="28"/>
        </w:rPr>
        <w:t>«Поддержка субъектов малого</w:t>
      </w:r>
    </w:p>
    <w:p w14:paraId="3EC2B3E9" w14:textId="3D0709FF" w:rsidR="00B95F89" w:rsidRPr="00F67FD0" w:rsidRDefault="00B95F89" w:rsidP="00B95F89">
      <w:pPr>
        <w:widowControl w:val="0"/>
        <w:autoSpaceDE w:val="0"/>
        <w:autoSpaceDN w:val="0"/>
        <w:spacing w:after="0" w:line="240" w:lineRule="auto"/>
        <w:ind w:left="2832" w:firstLine="708"/>
        <w:outlineLvl w:val="2"/>
        <w:rPr>
          <w:rFonts w:ascii="Times New Roman" w:hAnsi="Times New Roman" w:cs="Times New Roman"/>
          <w:sz w:val="28"/>
          <w:szCs w:val="28"/>
        </w:rPr>
      </w:pPr>
      <w:r w:rsidRPr="00F67FD0">
        <w:rPr>
          <w:rFonts w:ascii="Times New Roman" w:hAnsi="Times New Roman" w:cs="Times New Roman"/>
          <w:sz w:val="28"/>
          <w:szCs w:val="28"/>
        </w:rPr>
        <w:t xml:space="preserve"> </w:t>
      </w:r>
      <w:r w:rsidRPr="00F67FD0">
        <w:rPr>
          <w:rFonts w:ascii="Times New Roman" w:hAnsi="Times New Roman" w:cs="Times New Roman"/>
          <w:sz w:val="28"/>
          <w:szCs w:val="28"/>
        </w:rPr>
        <w:tab/>
      </w:r>
      <w:r w:rsidRPr="00F67FD0">
        <w:rPr>
          <w:rFonts w:ascii="Times New Roman" w:hAnsi="Times New Roman" w:cs="Times New Roman"/>
          <w:sz w:val="28"/>
          <w:szCs w:val="28"/>
        </w:rPr>
        <w:tab/>
        <w:t>и среднего предпринимательства»</w:t>
      </w:r>
    </w:p>
    <w:p w14:paraId="18C1860D" w14:textId="77777777" w:rsidR="00B95F89" w:rsidRPr="00F67FD0" w:rsidRDefault="00B95F89" w:rsidP="00B95F89">
      <w:pPr>
        <w:widowControl w:val="0"/>
        <w:autoSpaceDE w:val="0"/>
        <w:autoSpaceDN w:val="0"/>
        <w:spacing w:after="0" w:line="240" w:lineRule="auto"/>
        <w:ind w:left="2832" w:firstLine="708"/>
        <w:outlineLvl w:val="2"/>
        <w:rPr>
          <w:rFonts w:ascii="Times New Roman" w:hAnsi="Times New Roman" w:cs="Times New Roman"/>
          <w:sz w:val="28"/>
          <w:szCs w:val="28"/>
        </w:rPr>
      </w:pPr>
    </w:p>
    <w:p w14:paraId="6B61539F" w14:textId="77777777" w:rsidR="00821CCD" w:rsidRPr="00821CCD" w:rsidRDefault="00821CCD" w:rsidP="00821CCD">
      <w:pPr>
        <w:widowControl w:val="0"/>
        <w:autoSpaceDE w:val="0"/>
        <w:autoSpaceDN w:val="0"/>
        <w:adjustRightInd w:val="0"/>
        <w:spacing w:after="0" w:line="240" w:lineRule="auto"/>
        <w:ind w:firstLine="720"/>
        <w:contextualSpacing/>
        <w:jc w:val="center"/>
        <w:rPr>
          <w:rFonts w:ascii="Times New Roman" w:eastAsia="Times New Roman" w:hAnsi="Times New Roman" w:cs="Times New Roman"/>
          <w:color w:val="000000"/>
          <w:sz w:val="28"/>
          <w:szCs w:val="28"/>
          <w:lang w:eastAsia="ru-RU"/>
        </w:rPr>
      </w:pPr>
      <w:bookmarkStart w:id="2" w:name="_Hlk104166884"/>
      <w:r w:rsidRPr="00821CCD">
        <w:rPr>
          <w:rFonts w:ascii="Times New Roman" w:eastAsia="Times New Roman" w:hAnsi="Times New Roman" w:cs="Times New Roman"/>
          <w:color w:val="000000"/>
          <w:sz w:val="28"/>
          <w:szCs w:val="28"/>
          <w:lang w:eastAsia="ru-RU"/>
        </w:rPr>
        <w:t>Порядок</w:t>
      </w:r>
    </w:p>
    <w:p w14:paraId="0FD1DF18" w14:textId="77777777" w:rsidR="00821CCD" w:rsidRPr="00821CCD" w:rsidRDefault="00821CCD" w:rsidP="00821CCD">
      <w:pPr>
        <w:widowControl w:val="0"/>
        <w:autoSpaceDE w:val="0"/>
        <w:autoSpaceDN w:val="0"/>
        <w:adjustRightInd w:val="0"/>
        <w:spacing w:after="0" w:line="240" w:lineRule="auto"/>
        <w:ind w:firstLine="720"/>
        <w:contextualSpacing/>
        <w:jc w:val="center"/>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предоставления субсидии по возмещению части затрат субъектов малого и среднего предпринимательства, а также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приобретением нового оборудования в целях создания, и (или) развития, и (или) модернизации производства товаров (работ, услуг)</w:t>
      </w:r>
    </w:p>
    <w:bookmarkEnd w:id="2"/>
    <w:p w14:paraId="01685797" w14:textId="77777777" w:rsidR="00821CCD" w:rsidRPr="00821CCD" w:rsidRDefault="00821CCD" w:rsidP="00821CCD">
      <w:pPr>
        <w:widowControl w:val="0"/>
        <w:autoSpaceDE w:val="0"/>
        <w:autoSpaceDN w:val="0"/>
        <w:adjustRightInd w:val="0"/>
        <w:spacing w:after="0" w:line="264" w:lineRule="auto"/>
        <w:ind w:firstLine="720"/>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 xml:space="preserve"> </w:t>
      </w:r>
    </w:p>
    <w:p w14:paraId="1AF4F45B" w14:textId="77777777" w:rsidR="00821CCD" w:rsidRPr="00821CCD" w:rsidRDefault="00821CCD" w:rsidP="00821CCD">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 xml:space="preserve">1. Настоящий Порядок </w:t>
      </w:r>
      <w:r w:rsidRPr="00821CCD">
        <w:rPr>
          <w:rFonts w:ascii="Times New Roman" w:eastAsia="Times New Roman" w:hAnsi="Times New Roman" w:cs="Times New Roman"/>
          <w:bCs/>
          <w:color w:val="000000"/>
          <w:sz w:val="28"/>
          <w:szCs w:val="28"/>
          <w:lang w:eastAsia="ru-RU"/>
        </w:rPr>
        <w:t xml:space="preserve">разработан в соответствии с Бюджетным </w:t>
      </w:r>
      <w:hyperlink r:id="rId15" w:history="1">
        <w:r w:rsidRPr="00821CCD">
          <w:rPr>
            <w:rFonts w:ascii="Times New Roman" w:eastAsia="Times New Roman" w:hAnsi="Times New Roman" w:cs="Times New Roman"/>
            <w:bCs/>
            <w:color w:val="000000"/>
            <w:sz w:val="28"/>
            <w:szCs w:val="28"/>
            <w:lang w:eastAsia="ru-RU"/>
          </w:rPr>
          <w:t>кодексом</w:t>
        </w:r>
      </w:hyperlink>
      <w:r w:rsidRPr="00821CCD">
        <w:rPr>
          <w:rFonts w:ascii="Times New Roman" w:eastAsia="Times New Roman" w:hAnsi="Times New Roman" w:cs="Times New Roman"/>
          <w:bCs/>
          <w:color w:val="000000"/>
          <w:sz w:val="28"/>
          <w:szCs w:val="28"/>
          <w:lang w:eastAsia="ru-RU"/>
        </w:rPr>
        <w:t xml:space="preserve"> Российской Федерации, </w:t>
      </w:r>
      <w:hyperlink r:id="rId16" w:history="1">
        <w:r w:rsidRPr="00821CCD">
          <w:rPr>
            <w:rFonts w:ascii="Times New Roman" w:eastAsia="Times New Roman" w:hAnsi="Times New Roman" w:cs="Times New Roman"/>
            <w:bCs/>
            <w:color w:val="000000"/>
            <w:sz w:val="28"/>
            <w:szCs w:val="28"/>
            <w:lang w:eastAsia="ru-RU"/>
          </w:rPr>
          <w:t>постановлением</w:t>
        </w:r>
      </w:hyperlink>
      <w:r w:rsidRPr="00821CCD">
        <w:rPr>
          <w:rFonts w:ascii="Times New Roman" w:eastAsia="Times New Roman" w:hAnsi="Times New Roman" w:cs="Times New Roman"/>
          <w:bCs/>
          <w:color w:val="000000"/>
          <w:sz w:val="28"/>
          <w:szCs w:val="28"/>
          <w:lang w:eastAsia="ru-RU"/>
        </w:rPr>
        <w:t xml:space="preserve"> Правительства Российской Федерации от 25.10.2023 № 1782 «</w:t>
      </w:r>
      <w:r w:rsidRPr="00821CCD">
        <w:rPr>
          <w:rFonts w:ascii="Times New Roman" w:eastAsia="Calibri" w:hAnsi="Times New Roman" w:cs="Times New Roman"/>
          <w:color w:val="000000"/>
          <w:sz w:val="28"/>
          <w:szCs w:val="28"/>
          <w:lang w:eastAsia="ru-RU"/>
        </w:rPr>
        <w:t>Об утверждении общих требованиях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r w:rsidRPr="00821CCD">
        <w:rPr>
          <w:rFonts w:ascii="Times New Roman" w:eastAsia="Times New Roman" w:hAnsi="Times New Roman" w:cs="Times New Roman"/>
          <w:bCs/>
          <w:color w:val="000000"/>
          <w:sz w:val="28"/>
          <w:szCs w:val="28"/>
          <w:lang w:eastAsia="ru-RU"/>
        </w:rPr>
        <w:t xml:space="preserve">», </w:t>
      </w:r>
      <w:hyperlink r:id="rId17" w:history="1">
        <w:r w:rsidRPr="00821CCD">
          <w:rPr>
            <w:rFonts w:ascii="Times New Roman" w:eastAsia="Times New Roman" w:hAnsi="Times New Roman" w:cs="Times New Roman"/>
            <w:bCs/>
            <w:color w:val="000000"/>
            <w:sz w:val="28"/>
            <w:szCs w:val="28"/>
            <w:lang w:eastAsia="ru-RU"/>
          </w:rPr>
          <w:t>постановлением</w:t>
        </w:r>
      </w:hyperlink>
      <w:r w:rsidRPr="00821CCD">
        <w:rPr>
          <w:rFonts w:ascii="Times New Roman" w:eastAsia="Times New Roman" w:hAnsi="Times New Roman" w:cs="Times New Roman"/>
          <w:bCs/>
          <w:color w:val="000000"/>
          <w:sz w:val="28"/>
          <w:szCs w:val="28"/>
          <w:lang w:eastAsia="ru-RU"/>
        </w:rPr>
        <w:t xml:space="preserve"> Правительства Амурской области от 25.09.2023 № 798 «Об утверждении государственной программы Амурской области «Экономическое развитие и инновационная экономика Амурской области», </w:t>
      </w:r>
      <w:r w:rsidRPr="00821CCD">
        <w:rPr>
          <w:rFonts w:ascii="Times New Roman" w:eastAsia="Times New Roman" w:hAnsi="Times New Roman" w:cs="Times New Roman"/>
          <w:color w:val="000000"/>
          <w:sz w:val="28"/>
          <w:szCs w:val="28"/>
          <w:lang w:eastAsia="ru-RU"/>
        </w:rPr>
        <w:t xml:space="preserve">устанавливает цели, условия и </w:t>
      </w:r>
      <w:bookmarkStart w:id="3" w:name="_Hlk104051551"/>
      <w:r w:rsidRPr="00821CCD">
        <w:rPr>
          <w:rFonts w:ascii="Times New Roman" w:eastAsia="Times New Roman" w:hAnsi="Times New Roman" w:cs="Times New Roman"/>
          <w:color w:val="000000"/>
          <w:sz w:val="28"/>
          <w:szCs w:val="28"/>
          <w:lang w:eastAsia="ru-RU"/>
        </w:rPr>
        <w:t>порядок предоставления субсидии по возмещению части затрат субъектов малого и среднего предпринимательства, а также физических лиц, не являющихся индивидуальными предпринимателями и применяющих специальный налоговый режим «Налог на профессиональный доход»</w:t>
      </w:r>
      <w:bookmarkEnd w:id="3"/>
      <w:r w:rsidRPr="00821CCD">
        <w:rPr>
          <w:rFonts w:ascii="Times New Roman" w:eastAsia="Times New Roman" w:hAnsi="Times New Roman" w:cs="Times New Roman"/>
          <w:color w:val="000000"/>
          <w:sz w:val="28"/>
          <w:szCs w:val="28"/>
          <w:lang w:eastAsia="ru-RU"/>
        </w:rPr>
        <w:t>, связанных с приобретением нового оборудования в целях создания, и (или) развития, и (или) модернизации производства товаров (работ, услуг), категории субъектов МСП, имеющих право на получение субсидии, критерии отбора, требования об осуществлении контроля (мониторинга) за соблюдением условий и порядка предоставления субсидий а также порядок возврата субсидии в случае нарушения условий ее предоставления.</w:t>
      </w:r>
    </w:p>
    <w:p w14:paraId="424EF8E3" w14:textId="77777777" w:rsidR="00821CCD" w:rsidRPr="00821CCD" w:rsidRDefault="00821CCD" w:rsidP="00821CCD">
      <w:pPr>
        <w:widowControl w:val="0"/>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1.1. Для целей настоящего Порядка используются основные понятия:</w:t>
      </w:r>
    </w:p>
    <w:p w14:paraId="6AAEF9C9" w14:textId="77777777" w:rsidR="00821CCD" w:rsidRPr="00821CCD" w:rsidRDefault="00821CCD" w:rsidP="00821CCD">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w:t>
      </w:r>
      <w:r w:rsidRPr="00821CCD">
        <w:rPr>
          <w:rFonts w:ascii="Times New Roman" w:eastAsia="Times New Roman" w:hAnsi="Times New Roman" w:cs="Times New Roman"/>
          <w:color w:val="000000"/>
          <w:sz w:val="28"/>
          <w:szCs w:val="28"/>
          <w:lang w:eastAsia="ru-RU"/>
        </w:rPr>
        <w:tab/>
        <w:t xml:space="preserve">субъект малого и среднего предпринимательства (далее – участник отбора, субъект МСП) зарегистрированный в соответствии с законодательством Российской Федерации и соответствующий условиям, установленным статьей 4 Федерального закона от 24 июля 2007г. № 209-ФЗ «О развитии малого и среднего предпринимательства в Российской Федерации», внесен в Единый реестр субъектов малого и среднего предпринимательства; </w:t>
      </w:r>
    </w:p>
    <w:p w14:paraId="55B189F5"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ab/>
        <w:t>-</w:t>
      </w:r>
      <w:r w:rsidRPr="00821CCD">
        <w:rPr>
          <w:rFonts w:ascii="Times New Roman" w:eastAsia="Times New Roman" w:hAnsi="Times New Roman" w:cs="Times New Roman"/>
          <w:color w:val="000000"/>
          <w:sz w:val="28"/>
          <w:szCs w:val="28"/>
          <w:lang w:eastAsia="ru-RU"/>
        </w:rPr>
        <w:tab/>
        <w:t xml:space="preserve">физическое лицо, не являющееся индивидуальным предпринимателям и применяющий специальный налоговый режим "Налог на профессиональный доход" (далее – участник отбора, </w:t>
      </w:r>
      <w:proofErr w:type="spellStart"/>
      <w:r w:rsidRPr="00821CCD">
        <w:rPr>
          <w:rFonts w:ascii="Times New Roman" w:eastAsia="Times New Roman" w:hAnsi="Times New Roman" w:cs="Times New Roman"/>
          <w:color w:val="000000"/>
          <w:sz w:val="28"/>
          <w:szCs w:val="28"/>
          <w:lang w:eastAsia="ru-RU"/>
        </w:rPr>
        <w:t>самозанятый</w:t>
      </w:r>
      <w:proofErr w:type="spellEnd"/>
      <w:r w:rsidRPr="00821CCD">
        <w:rPr>
          <w:rFonts w:ascii="Times New Roman" w:eastAsia="Times New Roman" w:hAnsi="Times New Roman" w:cs="Times New Roman"/>
          <w:color w:val="000000"/>
          <w:sz w:val="28"/>
          <w:szCs w:val="28"/>
          <w:lang w:eastAsia="ru-RU"/>
        </w:rPr>
        <w:t>);</w:t>
      </w:r>
    </w:p>
    <w:p w14:paraId="17065219" w14:textId="77777777" w:rsidR="00821CCD" w:rsidRPr="00821CCD" w:rsidRDefault="00821CCD" w:rsidP="00821CCD">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w:t>
      </w:r>
      <w:r w:rsidRPr="00821CCD">
        <w:rPr>
          <w:rFonts w:ascii="Times New Roman" w:eastAsia="Times New Roman" w:hAnsi="Times New Roman" w:cs="Times New Roman"/>
          <w:color w:val="000000"/>
          <w:sz w:val="28"/>
          <w:szCs w:val="28"/>
          <w:lang w:eastAsia="ru-RU"/>
        </w:rPr>
        <w:tab/>
        <w:t>предложение (заявка) - комплект документов, составленный в соответствии с требованиями настоящего Порядка, необходимый для участия в отборе;</w:t>
      </w:r>
    </w:p>
    <w:p w14:paraId="6888579B" w14:textId="77777777" w:rsidR="00821CCD" w:rsidRPr="00821CCD" w:rsidRDefault="00821CCD" w:rsidP="00821CCD">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w:t>
      </w:r>
      <w:r w:rsidRPr="00821CCD">
        <w:rPr>
          <w:rFonts w:ascii="Times New Roman" w:eastAsia="Times New Roman" w:hAnsi="Times New Roman" w:cs="Times New Roman"/>
          <w:color w:val="000000"/>
          <w:sz w:val="28"/>
          <w:szCs w:val="28"/>
          <w:lang w:eastAsia="ru-RU"/>
        </w:rPr>
        <w:tab/>
        <w:t xml:space="preserve">субсидия - безвозмездное и безвозвратное предоставление денежных средств получателю субсидии в целях возмещения недополученных доходов и (или) финансового обеспечения (возмещения) затрат;  </w:t>
      </w:r>
    </w:p>
    <w:p w14:paraId="5195BCEF" w14:textId="77777777" w:rsidR="00821CCD" w:rsidRPr="00821CCD" w:rsidRDefault="00821CCD" w:rsidP="00821CCD">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w:t>
      </w:r>
      <w:r w:rsidRPr="00821CCD">
        <w:rPr>
          <w:rFonts w:ascii="Times New Roman" w:eastAsia="Times New Roman" w:hAnsi="Times New Roman" w:cs="Times New Roman"/>
          <w:color w:val="000000"/>
          <w:sz w:val="28"/>
          <w:szCs w:val="28"/>
          <w:lang w:eastAsia="ru-RU"/>
        </w:rPr>
        <w:tab/>
        <w:t>получатель субсидии - претендент на получение субсидии, в отношении которого принято решение о предоставлении субсидии из городского бюджета.</w:t>
      </w:r>
    </w:p>
    <w:p w14:paraId="787DFEAD" w14:textId="77777777" w:rsidR="00821CCD" w:rsidRPr="00821CCD" w:rsidRDefault="00821CCD" w:rsidP="00821CCD">
      <w:pPr>
        <w:tabs>
          <w:tab w:val="left" w:pos="0"/>
          <w:tab w:val="left" w:pos="1276"/>
        </w:tabs>
        <w:spacing w:after="0" w:line="240" w:lineRule="auto"/>
        <w:contextualSpacing/>
        <w:jc w:val="both"/>
        <w:rPr>
          <w:rFonts w:ascii="Times New Roman" w:eastAsia="Times New Roman" w:hAnsi="Times New Roman" w:cs="Times New Roman"/>
          <w:bCs/>
          <w:color w:val="000000"/>
          <w:sz w:val="28"/>
          <w:szCs w:val="28"/>
          <w:lang w:eastAsia="ru-RU"/>
        </w:rPr>
      </w:pPr>
      <w:r w:rsidRPr="00821CCD">
        <w:rPr>
          <w:rFonts w:ascii="Times New Roman" w:eastAsia="Times New Roman" w:hAnsi="Times New Roman" w:cs="Times New Roman"/>
          <w:color w:val="000000"/>
          <w:sz w:val="28"/>
          <w:szCs w:val="28"/>
          <w:lang w:eastAsia="ru-RU"/>
        </w:rPr>
        <w:t xml:space="preserve">           2. Предоставление субсидии осуществляется в рамках муниципального проекта «Поддержка субъектов малого и среднего предпринимательства», муниципальной программы «Развитие малого и среднего предпринимательства города Свободного», утвержденной постановлением Администрации города Свободного от 14.11.2024 № 1645 (с учетом изменений) </w:t>
      </w:r>
      <w:r w:rsidRPr="00821CCD">
        <w:rPr>
          <w:rFonts w:ascii="Times New Roman" w:eastAsia="Times New Roman" w:hAnsi="Times New Roman" w:cs="Times New Roman"/>
          <w:bCs/>
          <w:color w:val="000000"/>
          <w:sz w:val="28"/>
          <w:szCs w:val="28"/>
          <w:lang w:eastAsia="ru-RU"/>
        </w:rPr>
        <w:t>в пределах бюджетных ассигнований и лимитов бюджетных обязательств, доведенных в установленном порядке до главного распорядителя бюджетных средств на текущий финансовый год. Источником финансирования являются средства областного и городского бюджетов.</w:t>
      </w:r>
    </w:p>
    <w:p w14:paraId="14A03B98" w14:textId="77777777" w:rsidR="00821CCD" w:rsidRPr="00821CCD" w:rsidRDefault="00821CCD" w:rsidP="00821CCD">
      <w:pPr>
        <w:tabs>
          <w:tab w:val="left" w:pos="1134"/>
        </w:tabs>
        <w:spacing w:after="0" w:line="240" w:lineRule="auto"/>
        <w:ind w:firstLine="567"/>
        <w:contextualSpacing/>
        <w:jc w:val="both"/>
        <w:outlineLvl w:val="0"/>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 xml:space="preserve">2.1. Сведения о субсидии размещаются на едином портале бюджетной системы Российской Федерации в информационно-телекоммуникационной сети "Интернет" </w:t>
      </w:r>
      <w:hyperlink r:id="rId18" w:history="1">
        <w:r w:rsidRPr="00821CCD">
          <w:rPr>
            <w:rFonts w:ascii="Times New Roman" w:eastAsia="Times New Roman" w:hAnsi="Times New Roman" w:cs="Times New Roman"/>
            <w:color w:val="000000"/>
            <w:sz w:val="28"/>
            <w:szCs w:val="28"/>
            <w:u w:val="single"/>
            <w:lang w:val="en-US" w:eastAsia="ru-RU"/>
          </w:rPr>
          <w:t>http</w:t>
        </w:r>
        <w:r w:rsidRPr="00821CCD">
          <w:rPr>
            <w:rFonts w:ascii="Times New Roman" w:eastAsia="Times New Roman" w:hAnsi="Times New Roman" w:cs="Times New Roman"/>
            <w:color w:val="000000"/>
            <w:sz w:val="28"/>
            <w:szCs w:val="28"/>
            <w:u w:val="single"/>
            <w:lang w:eastAsia="ru-RU"/>
          </w:rPr>
          <w:t>://</w:t>
        </w:r>
        <w:r w:rsidRPr="00821CCD">
          <w:rPr>
            <w:rFonts w:ascii="Times New Roman" w:eastAsia="Times New Roman" w:hAnsi="Times New Roman" w:cs="Times New Roman"/>
            <w:color w:val="000000"/>
            <w:sz w:val="28"/>
            <w:szCs w:val="28"/>
            <w:u w:val="single"/>
            <w:lang w:val="en-US" w:eastAsia="ru-RU"/>
          </w:rPr>
          <w:t>budget</w:t>
        </w:r>
        <w:r w:rsidRPr="00821CCD">
          <w:rPr>
            <w:rFonts w:ascii="Times New Roman" w:eastAsia="Times New Roman" w:hAnsi="Times New Roman" w:cs="Times New Roman"/>
            <w:color w:val="000000"/>
            <w:sz w:val="28"/>
            <w:szCs w:val="28"/>
            <w:u w:val="single"/>
            <w:lang w:eastAsia="ru-RU"/>
          </w:rPr>
          <w:t>.</w:t>
        </w:r>
        <w:proofErr w:type="spellStart"/>
        <w:r w:rsidRPr="00821CCD">
          <w:rPr>
            <w:rFonts w:ascii="Times New Roman" w:eastAsia="Times New Roman" w:hAnsi="Times New Roman" w:cs="Times New Roman"/>
            <w:color w:val="000000"/>
            <w:sz w:val="28"/>
            <w:szCs w:val="28"/>
            <w:u w:val="single"/>
            <w:lang w:val="en-US" w:eastAsia="ru-RU"/>
          </w:rPr>
          <w:t>gov</w:t>
        </w:r>
        <w:proofErr w:type="spellEnd"/>
        <w:r w:rsidRPr="00821CCD">
          <w:rPr>
            <w:rFonts w:ascii="Times New Roman" w:eastAsia="Times New Roman" w:hAnsi="Times New Roman" w:cs="Times New Roman"/>
            <w:color w:val="000000"/>
            <w:sz w:val="28"/>
            <w:szCs w:val="28"/>
            <w:u w:val="single"/>
            <w:lang w:eastAsia="ru-RU"/>
          </w:rPr>
          <w:t>.</w:t>
        </w:r>
        <w:proofErr w:type="spellStart"/>
        <w:r w:rsidRPr="00821CCD">
          <w:rPr>
            <w:rFonts w:ascii="Times New Roman" w:eastAsia="Times New Roman" w:hAnsi="Times New Roman" w:cs="Times New Roman"/>
            <w:color w:val="000000"/>
            <w:sz w:val="28"/>
            <w:szCs w:val="28"/>
            <w:u w:val="single"/>
            <w:lang w:val="en-US" w:eastAsia="ru-RU"/>
          </w:rPr>
          <w:t>ru</w:t>
        </w:r>
        <w:proofErr w:type="spellEnd"/>
      </w:hyperlink>
      <w:r w:rsidRPr="00821CCD">
        <w:rPr>
          <w:rFonts w:ascii="Times New Roman" w:eastAsia="Times New Roman" w:hAnsi="Times New Roman" w:cs="Times New Roman"/>
          <w:color w:val="000000"/>
          <w:sz w:val="28"/>
          <w:szCs w:val="28"/>
          <w:lang w:eastAsia="ru-RU"/>
        </w:rPr>
        <w:t xml:space="preserve"> (далее - единый портал) в разделе «Бюджет / Решение о бюджете / Сводная бюджетная роспись / Местный: г. Свободный / направление расходов – </w:t>
      </w:r>
      <w:r w:rsidRPr="00821CCD">
        <w:rPr>
          <w:rFonts w:ascii="Times New Roman" w:eastAsia="Times New Roman" w:hAnsi="Times New Roman" w:cs="Times New Roman"/>
          <w:color w:val="000000"/>
          <w:sz w:val="28"/>
          <w:szCs w:val="28"/>
          <w:lang w:val="en-US" w:eastAsia="ru-RU"/>
        </w:rPr>
        <w:t>S</w:t>
      </w:r>
      <w:r w:rsidRPr="00821CCD">
        <w:rPr>
          <w:rFonts w:ascii="Times New Roman" w:eastAsia="Times New Roman" w:hAnsi="Times New Roman" w:cs="Times New Roman"/>
          <w:color w:val="000000"/>
          <w:sz w:val="28"/>
          <w:szCs w:val="28"/>
          <w:lang w:eastAsia="ru-RU"/>
        </w:rPr>
        <w:t>0130» не позднее 15-го рабочего дня, следующего за днем принятия решения о бюджете, решения о внесении изменений в решение о бюджете.</w:t>
      </w:r>
    </w:p>
    <w:p w14:paraId="621AFCB9"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3. Целью предоставления субсидий является возмещение части затрат, связанных с приобретением нового оборудования для создания, и (или) развития, и (или) модернизации производства товаров (работ, услуг).  Возмещению за счет средств субсидии подлежат расходы, понесенные на приобретение нового оборудования, в том числе за счет собственных или кредитных средств.</w:t>
      </w:r>
    </w:p>
    <w:p w14:paraId="405E427D" w14:textId="77777777" w:rsidR="00821CCD" w:rsidRPr="00821CCD" w:rsidRDefault="00821CCD" w:rsidP="00821CCD">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u w:val="single"/>
          <w:lang w:eastAsia="ru-RU"/>
        </w:rPr>
      </w:pPr>
      <w:r w:rsidRPr="00821CCD">
        <w:rPr>
          <w:rFonts w:ascii="Times New Roman" w:eastAsia="Times New Roman" w:hAnsi="Times New Roman" w:cs="Times New Roman"/>
          <w:color w:val="000000"/>
          <w:sz w:val="28"/>
          <w:szCs w:val="28"/>
          <w:lang w:eastAsia="ru-RU"/>
        </w:rPr>
        <w:t>Под оборудованием в настоящем Порядке понимается новое оборудование, устройства, механизмы, транспортные средства (за исключением легковых автомобилей, кроме легковых автомобилей, предназначенных для осуществления таксомоторных перевозок), станки, приборы, аппараты, агрегаты, установки, машины, средства и технологии относящиеся к 2-й – 10-й амортизационным группам Классификации основных средств, включаемых в амортизационные группы, утвержденной постановлением Правительства Российской Федерации от 1 января 2002 г. № 1.</w:t>
      </w:r>
    </w:p>
    <w:p w14:paraId="7B2983DB" w14:textId="77777777" w:rsidR="00821CCD" w:rsidRPr="00821CCD" w:rsidRDefault="00821CCD" w:rsidP="00821CCD">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 xml:space="preserve">4. Главным распорядителем средств местного бюджета, осуществляющим предоставление субсидий, является администрация города Свободного (далее - Главный распорядитель). </w:t>
      </w:r>
      <w:r w:rsidRPr="00821CCD">
        <w:rPr>
          <w:rFonts w:ascii="Times New Roman" w:eastAsia="Times New Roman" w:hAnsi="Times New Roman" w:cs="Times New Roman"/>
          <w:bCs/>
          <w:color w:val="000000"/>
          <w:sz w:val="28"/>
          <w:szCs w:val="28"/>
          <w:lang w:eastAsia="ru-RU"/>
        </w:rPr>
        <w:t xml:space="preserve">Уполномоченным органом по реализации настоящего Порядка является Управление экономики администрации города Свободного (далее - Организатор отбора). Главный распорядитель утверждает состав комиссии для рассмотрения и оценки предложений (заявок) участников отбора (далее Комиссия), состав которой не менее 7 человек. </w:t>
      </w:r>
      <w:r w:rsidRPr="00821CCD">
        <w:rPr>
          <w:rFonts w:ascii="Times New Roman" w:eastAsia="Times New Roman" w:hAnsi="Times New Roman" w:cs="Times New Roman"/>
          <w:color w:val="000000"/>
          <w:sz w:val="28"/>
          <w:szCs w:val="28"/>
          <w:lang w:eastAsia="ru-RU"/>
        </w:rPr>
        <w:t>Заседание Комиссии считается правомочным, если на нем присутствует не менее 2/3 от общего числа членов Комиссии.</w:t>
      </w:r>
    </w:p>
    <w:p w14:paraId="02B46F95"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5. Субсидия предоставляется субъектам МСП, соответствующим условиям, установленным Федеральным законом от 24.07.2007 № 209-ФЗ «О развитии малого и среднего предпринимательства в Российской Федерации» и настоящим Порядком, а также физическим лицам, не являющимся индивидуальными предпринимателями и применяющими специальный налоговый режим «Налог на профессиональный доход» действующим в рамках Федерального закона от 27.11.2018 № 422-ФЗ «О проведении эксперимента по установлению специального налогового режима «Налог на профессиональный доход»  на реализацию проекта  в сфере:</w:t>
      </w:r>
    </w:p>
    <w:p w14:paraId="5F2966E4"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а) видов экономической деятельности раздела «Обрабатывающие производства» Общероссийского классификатора видов экономической деятельности;</w:t>
      </w:r>
    </w:p>
    <w:p w14:paraId="525D28C6"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б) видов экономической деятельности раздела «Деятельность гостиниц и предприятий общественного питания» Общероссийского классификатора видов экономической деятельности;</w:t>
      </w:r>
    </w:p>
    <w:p w14:paraId="5AF20CA5"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в) социальное предпринимательство.</w:t>
      </w:r>
    </w:p>
    <w:p w14:paraId="12DBF22E"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FF0000"/>
          <w:sz w:val="28"/>
          <w:szCs w:val="28"/>
          <w:lang w:eastAsia="ru-RU"/>
        </w:rPr>
      </w:pPr>
      <w:r w:rsidRPr="00821CCD">
        <w:rPr>
          <w:rFonts w:ascii="Times New Roman" w:eastAsia="Times New Roman" w:hAnsi="Times New Roman" w:cs="Times New Roman"/>
          <w:color w:val="000000"/>
          <w:sz w:val="28"/>
          <w:szCs w:val="28"/>
          <w:lang w:eastAsia="ru-RU"/>
        </w:rPr>
        <w:t>6. Субсидии предоставляются по результатам конкурса</w:t>
      </w:r>
      <w:r w:rsidRPr="00821CCD">
        <w:rPr>
          <w:rFonts w:ascii="Times New Roman" w:eastAsia="Times New Roman" w:hAnsi="Times New Roman" w:cs="Times New Roman"/>
          <w:color w:val="FF0000"/>
          <w:sz w:val="28"/>
          <w:szCs w:val="28"/>
          <w:lang w:eastAsia="ru-RU"/>
        </w:rPr>
        <w:t>.</w:t>
      </w:r>
    </w:p>
    <w:p w14:paraId="1AE69931" w14:textId="77777777" w:rsidR="00821CCD" w:rsidRPr="00821CCD" w:rsidRDefault="00821CCD" w:rsidP="00821CCD">
      <w:pPr>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 xml:space="preserve">  7. Главный распорядитель размещает информационное сообщение о проведении отбора в системе «Электронный бюджет» не позднее, чем за 5 календарных дня до начала приема заявок. Информационное сообщение должно содержать:</w:t>
      </w:r>
    </w:p>
    <w:p w14:paraId="1B8FB569" w14:textId="77777777" w:rsidR="00821CCD" w:rsidRPr="00821CCD" w:rsidRDefault="00821CCD" w:rsidP="00821CCD">
      <w:pPr>
        <w:spacing w:after="0" w:line="240" w:lineRule="auto"/>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 дату размещения объявления о проведении отбора;</w:t>
      </w:r>
    </w:p>
    <w:p w14:paraId="732F30FE" w14:textId="77777777" w:rsidR="00821CCD" w:rsidRPr="00821CCD" w:rsidRDefault="00821CCD" w:rsidP="00821CCD">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ru-RU"/>
        </w:rPr>
      </w:pPr>
      <w:r w:rsidRPr="00821CCD">
        <w:rPr>
          <w:rFonts w:ascii="Times New Roman" w:eastAsia="Calibri" w:hAnsi="Times New Roman" w:cs="Times New Roman"/>
          <w:color w:val="000000"/>
          <w:sz w:val="28"/>
          <w:szCs w:val="28"/>
          <w:lang w:eastAsia="ru-RU"/>
        </w:rPr>
        <w:t>- сроки проведения отбора;</w:t>
      </w:r>
    </w:p>
    <w:p w14:paraId="747774C9" w14:textId="77777777" w:rsidR="00821CCD" w:rsidRPr="00821CCD" w:rsidRDefault="00821CCD" w:rsidP="00821CCD">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ru-RU"/>
        </w:rPr>
      </w:pPr>
      <w:r w:rsidRPr="00821CCD">
        <w:rPr>
          <w:rFonts w:ascii="Times New Roman" w:eastAsia="Calibri" w:hAnsi="Times New Roman" w:cs="Times New Roman"/>
          <w:color w:val="000000"/>
          <w:sz w:val="28"/>
          <w:szCs w:val="28"/>
          <w:lang w:eastAsia="ru-RU"/>
        </w:rPr>
        <w:t>- дату начала подачи и окончания приема заявок участников отбора, при этом дата окончания приема заявок не может быть ранее 30-го календарного дня, следующего за днем размещения объявления о проведении отбора;</w:t>
      </w:r>
    </w:p>
    <w:p w14:paraId="25C82E3E" w14:textId="77777777" w:rsidR="00821CCD" w:rsidRPr="00821CCD" w:rsidRDefault="00821CCD" w:rsidP="00821CCD">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ru-RU"/>
        </w:rPr>
      </w:pPr>
      <w:r w:rsidRPr="00821CCD">
        <w:rPr>
          <w:rFonts w:ascii="Times New Roman" w:eastAsia="Calibri" w:hAnsi="Times New Roman" w:cs="Times New Roman"/>
          <w:color w:val="000000"/>
          <w:sz w:val="28"/>
          <w:szCs w:val="28"/>
          <w:lang w:eastAsia="ru-RU"/>
        </w:rPr>
        <w:t>- наименование, места нахождения, почтовый адрес, адрес электронной почты Организатора отбора;</w:t>
      </w:r>
    </w:p>
    <w:p w14:paraId="0BA2D7AB" w14:textId="77777777" w:rsidR="00821CCD" w:rsidRPr="00821CCD" w:rsidRDefault="00821CCD" w:rsidP="00821CCD">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ru-RU"/>
        </w:rPr>
      </w:pPr>
      <w:r w:rsidRPr="00821CCD">
        <w:rPr>
          <w:rFonts w:ascii="Times New Roman" w:eastAsia="Calibri" w:hAnsi="Times New Roman" w:cs="Times New Roman"/>
          <w:color w:val="000000"/>
          <w:sz w:val="28"/>
          <w:szCs w:val="28"/>
          <w:lang w:eastAsia="ru-RU"/>
        </w:rPr>
        <w:t>- цели и результаты предоставления субсидии;</w:t>
      </w:r>
    </w:p>
    <w:p w14:paraId="0138781E" w14:textId="77777777" w:rsidR="00821CCD" w:rsidRPr="00821CCD" w:rsidRDefault="00821CCD" w:rsidP="00821CCD">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ru-RU"/>
        </w:rPr>
      </w:pPr>
      <w:r w:rsidRPr="00821CCD">
        <w:rPr>
          <w:rFonts w:ascii="Times New Roman" w:eastAsia="Calibri" w:hAnsi="Times New Roman" w:cs="Times New Roman"/>
          <w:color w:val="000000"/>
          <w:sz w:val="28"/>
          <w:szCs w:val="28"/>
          <w:lang w:eastAsia="ru-RU"/>
        </w:rPr>
        <w:t>- доменное имя, и (или) сетевой адрес, и (или) указатель страниц сайта в информационно-телекоммуникационной сети "Интернет", на котором обеспечивается проведение отбора;</w:t>
      </w:r>
    </w:p>
    <w:p w14:paraId="6E64C4D4" w14:textId="77777777" w:rsidR="00821CCD" w:rsidRPr="00821CCD" w:rsidRDefault="00821CCD" w:rsidP="00821CCD">
      <w:pPr>
        <w:tabs>
          <w:tab w:val="left" w:pos="993"/>
        </w:tabs>
        <w:spacing w:after="0" w:line="240" w:lineRule="auto"/>
        <w:contextualSpacing/>
        <w:jc w:val="both"/>
        <w:rPr>
          <w:rFonts w:ascii="Times New Roman" w:eastAsia="Times New Roman" w:hAnsi="Times New Roman" w:cs="Times New Roman"/>
          <w:color w:val="000000"/>
          <w:sz w:val="28"/>
          <w:szCs w:val="28"/>
          <w:lang w:eastAsia="ru-RU"/>
        </w:rPr>
      </w:pPr>
      <w:r w:rsidRPr="00821CCD">
        <w:rPr>
          <w:rFonts w:ascii="Times New Roman" w:eastAsia="Calibri" w:hAnsi="Times New Roman" w:cs="Times New Roman"/>
          <w:color w:val="000000"/>
          <w:sz w:val="28"/>
          <w:szCs w:val="28"/>
          <w:lang w:eastAsia="ru-RU"/>
        </w:rPr>
        <w:t>- условия предоставления субсидии;</w:t>
      </w:r>
    </w:p>
    <w:p w14:paraId="2ADFE01F" w14:textId="77777777" w:rsidR="00821CCD" w:rsidRPr="00821CCD" w:rsidRDefault="00821CCD" w:rsidP="00821CCD">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ru-RU"/>
        </w:rPr>
      </w:pPr>
      <w:r w:rsidRPr="00821CCD">
        <w:rPr>
          <w:rFonts w:ascii="Times New Roman" w:eastAsia="Calibri" w:hAnsi="Times New Roman" w:cs="Times New Roman"/>
          <w:color w:val="000000"/>
          <w:sz w:val="28"/>
          <w:szCs w:val="28"/>
          <w:lang w:eastAsia="ru-RU"/>
        </w:rPr>
        <w:t>- порядок подачи заявок участниками отбора и требований, предъявляемых к форме и содержанию заявок, а также перечень документов, подаваемых участниками отбора;</w:t>
      </w:r>
    </w:p>
    <w:p w14:paraId="69A5C1E0" w14:textId="77777777" w:rsidR="00821CCD" w:rsidRPr="00821CCD" w:rsidRDefault="00821CCD" w:rsidP="00821CCD">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ru-RU"/>
        </w:rPr>
      </w:pPr>
      <w:r w:rsidRPr="00821CCD">
        <w:rPr>
          <w:rFonts w:ascii="Times New Roman" w:eastAsia="Calibri" w:hAnsi="Times New Roman" w:cs="Times New Roman"/>
          <w:color w:val="000000"/>
          <w:sz w:val="28"/>
          <w:szCs w:val="28"/>
          <w:lang w:eastAsia="ru-RU"/>
        </w:rPr>
        <w:t>- порядок отзыва заявок участников отбора, порядок возврата заявок участников отбора, определяющий, в том числе основания для возврата заявок участников отбора, порядок внесения изменений в заявки участников отбора;</w:t>
      </w:r>
    </w:p>
    <w:p w14:paraId="170BAC8F" w14:textId="77777777" w:rsidR="00821CCD" w:rsidRPr="00821CCD" w:rsidRDefault="00821CCD" w:rsidP="00821CCD">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ru-RU"/>
        </w:rPr>
      </w:pPr>
      <w:r w:rsidRPr="00821CCD">
        <w:rPr>
          <w:rFonts w:ascii="Times New Roman" w:eastAsia="Calibri" w:hAnsi="Times New Roman" w:cs="Times New Roman"/>
          <w:color w:val="000000"/>
          <w:sz w:val="28"/>
          <w:szCs w:val="28"/>
          <w:lang w:eastAsia="ru-RU"/>
        </w:rPr>
        <w:t>- правила рассмотрения и оценки заявок участников отбора;</w:t>
      </w:r>
    </w:p>
    <w:p w14:paraId="35E798EE" w14:textId="77777777" w:rsidR="00821CCD" w:rsidRPr="00821CCD" w:rsidRDefault="00821CCD" w:rsidP="00821CCD">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ru-RU"/>
        </w:rPr>
      </w:pPr>
      <w:r w:rsidRPr="00821CCD">
        <w:rPr>
          <w:rFonts w:ascii="Times New Roman" w:eastAsia="Calibri" w:hAnsi="Times New Roman" w:cs="Times New Roman"/>
          <w:color w:val="000000"/>
          <w:sz w:val="28"/>
          <w:szCs w:val="28"/>
          <w:lang w:eastAsia="ru-RU"/>
        </w:rPr>
        <w:t>- порядок предоставления участникам отбора разъяснений положений объявления о проведении отбора, даты начала и окончания срока такого предоставления;</w:t>
      </w:r>
    </w:p>
    <w:p w14:paraId="10E2B808" w14:textId="77777777" w:rsidR="00821CCD" w:rsidRPr="00821CCD" w:rsidRDefault="00821CCD" w:rsidP="00821CCD">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ru-RU"/>
        </w:rPr>
      </w:pPr>
      <w:r w:rsidRPr="00821CCD">
        <w:rPr>
          <w:rFonts w:ascii="Times New Roman" w:eastAsia="Calibri" w:hAnsi="Times New Roman" w:cs="Times New Roman"/>
          <w:color w:val="000000"/>
          <w:sz w:val="28"/>
          <w:szCs w:val="28"/>
          <w:lang w:eastAsia="ru-RU"/>
        </w:rPr>
        <w:t>- срок, в течение которого победитель (победители) отбора должен подписать соглашение о предоставлении субсидии (далее - соглашение);</w:t>
      </w:r>
    </w:p>
    <w:p w14:paraId="64BACF04" w14:textId="77777777" w:rsidR="00821CCD" w:rsidRPr="00821CCD" w:rsidRDefault="00821CCD" w:rsidP="00821CCD">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ru-RU"/>
        </w:rPr>
      </w:pPr>
      <w:r w:rsidRPr="00821CCD">
        <w:rPr>
          <w:rFonts w:ascii="Times New Roman" w:eastAsia="Calibri" w:hAnsi="Times New Roman" w:cs="Times New Roman"/>
          <w:color w:val="000000"/>
          <w:sz w:val="28"/>
          <w:szCs w:val="28"/>
          <w:lang w:eastAsia="ru-RU"/>
        </w:rPr>
        <w:t>- условия признания победителя (победителей) отбора уклонившимся от заключения соглашения;</w:t>
      </w:r>
    </w:p>
    <w:p w14:paraId="6DA4AA90" w14:textId="77777777" w:rsidR="00821CCD" w:rsidRPr="00821CCD" w:rsidRDefault="00821CCD" w:rsidP="00821CCD">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ru-RU"/>
        </w:rPr>
      </w:pPr>
      <w:r w:rsidRPr="00821CCD">
        <w:rPr>
          <w:rFonts w:ascii="Times New Roman" w:eastAsia="Calibri" w:hAnsi="Times New Roman" w:cs="Times New Roman"/>
          <w:color w:val="000000"/>
          <w:sz w:val="28"/>
          <w:szCs w:val="28"/>
          <w:lang w:eastAsia="ru-RU"/>
        </w:rPr>
        <w:t>- дата размещения результатов отбора на официальном сайте главного распорядителя как получателя бюджетных средств в информационно-телекоммуникационной сети "Интернет", которая не может быть позднее 14-го календарного дня, следующего за днем определения победителя отбора.</w:t>
      </w:r>
    </w:p>
    <w:p w14:paraId="6130358B"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8. Условиями предоставления субсидий являются:</w:t>
      </w:r>
    </w:p>
    <w:p w14:paraId="1183109B" w14:textId="77777777" w:rsidR="00821CCD" w:rsidRPr="00821CCD" w:rsidRDefault="00821CCD" w:rsidP="00821CCD">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а) Регистрация в качестве субъекта МСП либо физического лица, не являющегося индивидуальным предпринимателем и применяющего специальный налоговый режим «Налог на профессиональный доход» и осуществление деятельности на территории города Свободного не менее одного года. Факт осуществления предпринимательской деятельности и дату регистрации получателей субсидии проверяется организатором отбора путем получения выписки в ЕГРЮЛ/ЕГРИП о юридическом лице/индивидуальном предпринимателе с официального ресурса ФНС России. Факт осуществления деятельности физическим лицом являющимся плательщиком «Налога на профессиональный доход» проверяется на официальном сайте ФНС России в разделе «Налог на профессиональный доход»);</w:t>
      </w:r>
    </w:p>
    <w:p w14:paraId="6C20CE7E" w14:textId="77777777" w:rsidR="00821CCD" w:rsidRPr="00821CCD" w:rsidRDefault="00821CCD" w:rsidP="00821CCD">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б) участники отбора не должны являться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419E9CDA" w14:textId="77777777" w:rsidR="00821CCD" w:rsidRPr="00821CCD" w:rsidRDefault="00821CCD" w:rsidP="00821CCD">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в) участник отбора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7CF43261" w14:textId="77777777" w:rsidR="00821CCD" w:rsidRPr="00821CCD" w:rsidRDefault="00821CCD" w:rsidP="00821CCD">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 xml:space="preserve">г) участник отбора не должен находиться в составляемых в рамках реализации полномочий, предусмотренных главой </w:t>
      </w:r>
      <w:r w:rsidRPr="00821CCD">
        <w:rPr>
          <w:rFonts w:ascii="Times New Roman" w:eastAsia="Times New Roman" w:hAnsi="Times New Roman" w:cs="Times New Roman"/>
          <w:color w:val="000000"/>
          <w:sz w:val="28"/>
          <w:szCs w:val="28"/>
          <w:lang w:val="en-US" w:eastAsia="ru-RU"/>
        </w:rPr>
        <w:t>VII</w:t>
      </w:r>
      <w:r w:rsidRPr="00821CCD">
        <w:rPr>
          <w:rFonts w:ascii="Times New Roman" w:eastAsia="Times New Roman" w:hAnsi="Times New Roman" w:cs="Times New Roman"/>
          <w:color w:val="000000"/>
          <w:sz w:val="28"/>
          <w:szCs w:val="28"/>
          <w:lang w:eastAsia="ru-RU"/>
        </w:rPr>
        <w:t xml:space="preserve"> Устава ООН, Советом Безопасности ООН или органами, специально созданными решениями Совета Безопасности ООН, перечня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3F3DB59D" w14:textId="77777777" w:rsidR="00821CCD" w:rsidRPr="00821CCD" w:rsidRDefault="00821CCD" w:rsidP="00821CCD">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д) субъекты МСП либо физические лица, не являющиеся индивидуальными предпринимателями и применяющие специальный налоговый режим «Налог на профессиональный доход» не должны получать средства из областного и (или) муниципального бюджета на основании иных нормативных правовых актов или муниципальных правовых актов на цели, указанные в пункте 3 настоящего Порядка;</w:t>
      </w:r>
    </w:p>
    <w:p w14:paraId="3D6D23F9" w14:textId="77777777" w:rsidR="00821CCD" w:rsidRPr="00821CCD" w:rsidRDefault="00821CCD" w:rsidP="00821CCD">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е) участник отбора не должен являться иностранным агентом в соответствии с Федеральным законом «О контроле за деятельностью лиц, находящихся под иностранным влиянием»;</w:t>
      </w:r>
    </w:p>
    <w:p w14:paraId="1F09DC6E" w14:textId="77777777" w:rsidR="00821CCD" w:rsidRPr="00821CCD" w:rsidRDefault="00821CCD" w:rsidP="00821CCD">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ж) у участника отбора на едином налоговом счете отсутствует или не превышает размер, определенный п. 3 с.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14:paraId="585A1AB0" w14:textId="77777777" w:rsidR="00821CCD" w:rsidRPr="00821CCD" w:rsidRDefault="00821CCD" w:rsidP="00821CCD">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 xml:space="preserve">з) у участника отбора должна отсутствовать просроченная задолженность по возврату в областной и местный бюджеты субсидий, бюджетных инвестиций, предоставленных в том числе в соответствии с иными правовыми актами, и иная просроченная задолженность перед бюджетами, из которых планируется предоставление субсидии; </w:t>
      </w:r>
    </w:p>
    <w:p w14:paraId="13BEAAA8" w14:textId="77777777" w:rsidR="00821CCD" w:rsidRPr="00821CCD" w:rsidRDefault="00821CCD" w:rsidP="00821CCD">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 xml:space="preserve">и) </w:t>
      </w:r>
      <w:r w:rsidRPr="00821CCD">
        <w:rPr>
          <w:rFonts w:ascii="Times New Roman" w:eastAsia="Calibri" w:hAnsi="Times New Roman" w:cs="Times New Roman"/>
          <w:color w:val="000000"/>
          <w:sz w:val="28"/>
          <w:szCs w:val="28"/>
          <w:lang w:eastAsia="ru-RU"/>
        </w:rPr>
        <w:t>участники отбора - юридические лица не должны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участники отбора - индивидуальные предприниматели не должны прекратить деятельность в качестве индивидуального предпринимателя;</w:t>
      </w:r>
    </w:p>
    <w:p w14:paraId="14A5A4E8" w14:textId="77777777" w:rsidR="00821CCD" w:rsidRPr="00821CCD" w:rsidRDefault="00821CCD" w:rsidP="00821CCD">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821CCD">
        <w:rPr>
          <w:rFonts w:ascii="Times New Roman" w:eastAsia="Calibri" w:hAnsi="Times New Roman" w:cs="Times New Roman"/>
          <w:color w:val="000000"/>
          <w:sz w:val="28"/>
          <w:szCs w:val="28"/>
          <w:lang w:eastAsia="ru-RU"/>
        </w:rPr>
        <w:t xml:space="preserve">к)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 об индивидуальном предпринимателем и о физическом лице – производителе товаров, работ, услуг, являющихся участниками отбора;  </w:t>
      </w:r>
    </w:p>
    <w:p w14:paraId="31B422C3" w14:textId="77777777" w:rsidR="00821CCD" w:rsidRPr="00821CCD" w:rsidRDefault="00821CCD" w:rsidP="00821CCD">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821CCD">
        <w:rPr>
          <w:rFonts w:ascii="Times New Roman" w:eastAsia="Calibri" w:hAnsi="Times New Roman" w:cs="Times New Roman"/>
          <w:color w:val="000000"/>
          <w:sz w:val="28"/>
          <w:szCs w:val="28"/>
          <w:lang w:eastAsia="ru-RU"/>
        </w:rPr>
        <w:t xml:space="preserve">л) участник отбора не должен находиться в реестре </w:t>
      </w:r>
      <w:bookmarkStart w:id="4" w:name="_Hlk161144457"/>
      <w:r w:rsidRPr="00821CCD">
        <w:rPr>
          <w:rFonts w:ascii="Times New Roman" w:eastAsia="Calibri" w:hAnsi="Times New Roman" w:cs="Times New Roman"/>
          <w:color w:val="000000"/>
          <w:sz w:val="28"/>
          <w:szCs w:val="28"/>
          <w:lang w:eastAsia="ru-RU"/>
        </w:rPr>
        <w:t>недобросовестных поставщиков (подрядчиков, исполнителей) в связи с отказом от исполнения заключенных государственных (муниципальных) контрактов о поставке товаров, выполнении работ, оказании услуг по причине введения политических или экономических санкций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и (или) введением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мер ограничительного характера</w:t>
      </w:r>
      <w:bookmarkEnd w:id="4"/>
      <w:r w:rsidRPr="00821CCD">
        <w:rPr>
          <w:rFonts w:ascii="Times New Roman" w:eastAsia="Calibri" w:hAnsi="Times New Roman" w:cs="Times New Roman"/>
          <w:color w:val="000000"/>
          <w:sz w:val="28"/>
          <w:szCs w:val="28"/>
          <w:lang w:eastAsia="ru-RU"/>
        </w:rPr>
        <w:t>;</w:t>
      </w:r>
    </w:p>
    <w:p w14:paraId="66A65B71" w14:textId="77777777" w:rsidR="00821CCD" w:rsidRPr="00821CCD" w:rsidRDefault="00821CCD" w:rsidP="00821CCD">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821CCD">
        <w:rPr>
          <w:rFonts w:ascii="Times New Roman" w:eastAsia="Calibri" w:hAnsi="Times New Roman" w:cs="Times New Roman"/>
          <w:color w:val="000000"/>
          <w:sz w:val="28"/>
          <w:szCs w:val="28"/>
          <w:lang w:eastAsia="ru-RU"/>
        </w:rPr>
        <w:t>м) получателям субсидии необходимо обеспечить заработную плату работников (при наличии) не ниже размера минимальной заработной платы, установленной в Амурской области с учетом районных и дальневосточных надбавок и действующей на год предоставления субсидии;</w:t>
      </w:r>
    </w:p>
    <w:p w14:paraId="170EFEA1" w14:textId="77777777" w:rsidR="00821CCD" w:rsidRPr="00821CCD" w:rsidRDefault="00821CCD" w:rsidP="00821CCD">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821CCD">
        <w:rPr>
          <w:rFonts w:ascii="Times New Roman" w:eastAsia="Calibri" w:hAnsi="Times New Roman" w:cs="Times New Roman"/>
          <w:color w:val="000000"/>
          <w:sz w:val="28"/>
          <w:szCs w:val="28"/>
          <w:lang w:eastAsia="ru-RU"/>
        </w:rPr>
        <w:t xml:space="preserve">н) </w:t>
      </w:r>
      <w:r w:rsidRPr="00821CCD">
        <w:rPr>
          <w:rFonts w:ascii="Times New Roman" w:eastAsia="Times New Roman" w:hAnsi="Times New Roman" w:cs="Times New Roman"/>
          <w:color w:val="000000"/>
          <w:sz w:val="28"/>
          <w:szCs w:val="28"/>
          <w:lang w:eastAsia="ru-RU"/>
        </w:rPr>
        <w:t>заключение субъектом МСП либо физическим лицом, не являющимся индивидуальным предпринимателем и применяющим специальный налоговый режим «Налог на профессиональный доход» договора(</w:t>
      </w:r>
      <w:proofErr w:type="spellStart"/>
      <w:r w:rsidRPr="00821CCD">
        <w:rPr>
          <w:rFonts w:ascii="Times New Roman" w:eastAsia="Times New Roman" w:hAnsi="Times New Roman" w:cs="Times New Roman"/>
          <w:color w:val="000000"/>
          <w:sz w:val="28"/>
          <w:szCs w:val="28"/>
          <w:lang w:eastAsia="ru-RU"/>
        </w:rPr>
        <w:t>ов</w:t>
      </w:r>
      <w:proofErr w:type="spellEnd"/>
      <w:r w:rsidRPr="00821CCD">
        <w:rPr>
          <w:rFonts w:ascii="Times New Roman" w:eastAsia="Times New Roman" w:hAnsi="Times New Roman" w:cs="Times New Roman"/>
          <w:color w:val="000000"/>
          <w:sz w:val="28"/>
          <w:szCs w:val="28"/>
          <w:lang w:eastAsia="ru-RU"/>
        </w:rPr>
        <w:t>) на приобретение в собственность оборудования не ранее 1 января года, предшествующего году подачи заявки, с поставщиком (продавцом) оборудования, являющимся юридическим лицом или индивидуальным предпринимателем;</w:t>
      </w:r>
    </w:p>
    <w:p w14:paraId="354B34A4" w14:textId="77777777" w:rsidR="00821CCD" w:rsidRPr="00821CCD" w:rsidRDefault="00821CCD" w:rsidP="00821CCD">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 xml:space="preserve">9. Субсидия не может предоставляться субъектам МСП и </w:t>
      </w:r>
      <w:r w:rsidRPr="00821CCD">
        <w:rPr>
          <w:rFonts w:ascii="Times New Roman" w:eastAsia="Calibri" w:hAnsi="Times New Roman" w:cs="Times New Roman"/>
          <w:bCs/>
          <w:color w:val="000000"/>
          <w:sz w:val="28"/>
          <w:szCs w:val="28"/>
          <w:lang w:eastAsia="ru-RU"/>
        </w:rPr>
        <w:t xml:space="preserve">физическим лицам, не являющихся индивидуальными предпринимателями и применяющих специальный налоговый </w:t>
      </w:r>
      <w:hyperlink r:id="rId19" w:history="1">
        <w:r w:rsidRPr="00821CCD">
          <w:rPr>
            <w:rFonts w:ascii="Times New Roman" w:eastAsia="Calibri" w:hAnsi="Times New Roman" w:cs="Times New Roman"/>
            <w:bCs/>
            <w:color w:val="000000"/>
            <w:sz w:val="28"/>
            <w:szCs w:val="28"/>
            <w:lang w:eastAsia="ru-RU"/>
          </w:rPr>
          <w:t>режим</w:t>
        </w:r>
      </w:hyperlink>
      <w:r w:rsidRPr="00821CCD">
        <w:rPr>
          <w:rFonts w:ascii="Times New Roman" w:eastAsia="Calibri" w:hAnsi="Times New Roman" w:cs="Times New Roman"/>
          <w:bCs/>
          <w:color w:val="000000"/>
          <w:sz w:val="28"/>
          <w:szCs w:val="28"/>
          <w:lang w:eastAsia="ru-RU"/>
        </w:rPr>
        <w:t xml:space="preserve"> "Налог на профессиональный доход"</w:t>
      </w:r>
      <w:r w:rsidRPr="00821CCD">
        <w:rPr>
          <w:rFonts w:ascii="Times New Roman" w:eastAsia="Times New Roman" w:hAnsi="Times New Roman" w:cs="Times New Roman"/>
          <w:color w:val="000000"/>
          <w:sz w:val="28"/>
          <w:szCs w:val="28"/>
          <w:lang w:eastAsia="ru-RU"/>
        </w:rPr>
        <w:t>:</w:t>
      </w:r>
    </w:p>
    <w:p w14:paraId="212F3C5D" w14:textId="77777777" w:rsidR="00821CCD" w:rsidRPr="00821CCD" w:rsidRDefault="00821CCD" w:rsidP="00821CCD">
      <w:pPr>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а) являющихся кредитной организацией, страховой организацией (за исключением потребительских кооперативов), инвестиционным фондом, негосударственным пенсионным фондом, профессиональным участником рынка ценных бумаг, ломбардами;</w:t>
      </w:r>
    </w:p>
    <w:p w14:paraId="2C2B8BE3" w14:textId="77777777" w:rsidR="00821CCD" w:rsidRPr="00821CCD" w:rsidRDefault="00821CCD" w:rsidP="00821CCD">
      <w:pPr>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б) являющимися участниками соглашения о разделе продукции;</w:t>
      </w:r>
    </w:p>
    <w:p w14:paraId="1DA23D9D" w14:textId="77777777" w:rsidR="00821CCD" w:rsidRPr="00821CCD" w:rsidRDefault="00821CCD" w:rsidP="00821CCD">
      <w:pPr>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в) осуществляющих предпринимательскую деятельность в сфере игорного бизнеса;</w:t>
      </w:r>
    </w:p>
    <w:p w14:paraId="742261B6" w14:textId="77777777" w:rsidR="00821CCD" w:rsidRPr="00821CCD" w:rsidRDefault="00821CCD" w:rsidP="00821CCD">
      <w:pPr>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г) 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оговорами Российской Федерации;</w:t>
      </w:r>
    </w:p>
    <w:p w14:paraId="660B6D5D" w14:textId="77777777" w:rsidR="00821CCD" w:rsidRPr="00821CCD" w:rsidRDefault="00821CCD" w:rsidP="00821CCD">
      <w:pPr>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д) осуществляющих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 и минеральных питьевых вод;</w:t>
      </w:r>
    </w:p>
    <w:p w14:paraId="5F6F7880" w14:textId="77777777" w:rsidR="00821CCD" w:rsidRPr="00821CCD" w:rsidRDefault="00821CCD" w:rsidP="00821CCD">
      <w:pPr>
        <w:spacing w:after="0" w:line="240" w:lineRule="auto"/>
        <w:ind w:firstLine="709"/>
        <w:contextualSpacing/>
        <w:jc w:val="both"/>
        <w:rPr>
          <w:rFonts w:ascii="Times New Roman" w:eastAsia="Calibri" w:hAnsi="Times New Roman" w:cs="Times New Roman"/>
          <w:color w:val="000000"/>
          <w:sz w:val="28"/>
          <w:szCs w:val="28"/>
          <w:lang w:eastAsia="ru-RU"/>
        </w:rPr>
      </w:pPr>
      <w:r w:rsidRPr="00821CCD">
        <w:rPr>
          <w:rFonts w:ascii="Times New Roman" w:eastAsia="Calibri" w:hAnsi="Times New Roman" w:cs="Times New Roman"/>
          <w:color w:val="000000"/>
          <w:sz w:val="28"/>
          <w:szCs w:val="28"/>
          <w:lang w:eastAsia="ru-RU"/>
        </w:rPr>
        <w:t>е) получателям субсидии запрещается приобретение иностранной валюты за счет средств субсидии,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результатов предоставления этих средств иных операций, определенных правовым актом.</w:t>
      </w:r>
    </w:p>
    <w:p w14:paraId="526EC008"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10. Для участия в отборе субъект МСП либо физическое лицо, не являющееся индивидуальным предпринимателем и применяющий специальный налоговый режим "Налог на профессиональный доход", формирует в электронной форме заявку посредством заполнения соответствующих экранных форм веб-интерфейса системы «Электронный бюджет» и предоставляет в системе «Электронный бюджет» электронные копии следующих документов, полученных в результате сканирования документов на бумажном носителе:</w:t>
      </w:r>
    </w:p>
    <w:p w14:paraId="7DC9E492"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а) заявление на предоставление субсидии по форме согласно Приложению №1 к настоящему Порядку;</w:t>
      </w:r>
    </w:p>
    <w:p w14:paraId="4552A3EF"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б) технико-экономическое обоснование приобретения оборудования по форме, установленным Приложением № 2 к настоящему Порядку (далее - ТЭО);</w:t>
      </w:r>
    </w:p>
    <w:p w14:paraId="0E67DB13" w14:textId="77777777" w:rsidR="00821CCD" w:rsidRPr="00821CCD" w:rsidRDefault="00821CCD" w:rsidP="00821CCD">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821CCD">
        <w:rPr>
          <w:rFonts w:ascii="Times New Roman" w:eastAsia="Times New Roman" w:hAnsi="Times New Roman" w:cs="Times New Roman"/>
          <w:color w:val="000000"/>
          <w:sz w:val="28"/>
          <w:szCs w:val="28"/>
          <w:lang w:eastAsia="ru-RU"/>
        </w:rPr>
        <w:t xml:space="preserve">в) копию документа, удостоверяющего личность индивидуального предпринимателя или руководителя юридического лица, </w:t>
      </w:r>
      <w:proofErr w:type="spellStart"/>
      <w:r w:rsidRPr="00821CCD">
        <w:rPr>
          <w:rFonts w:ascii="Times New Roman" w:eastAsia="Times New Roman" w:hAnsi="Times New Roman" w:cs="Times New Roman"/>
          <w:bCs/>
          <w:color w:val="000000"/>
          <w:sz w:val="28"/>
          <w:szCs w:val="28"/>
          <w:lang w:eastAsia="ru-RU"/>
        </w:rPr>
        <w:t>самозанятого</w:t>
      </w:r>
      <w:proofErr w:type="spellEnd"/>
      <w:r w:rsidRPr="00821CCD">
        <w:rPr>
          <w:rFonts w:ascii="Times New Roman" w:eastAsia="Times New Roman" w:hAnsi="Times New Roman" w:cs="Times New Roman"/>
          <w:bCs/>
          <w:color w:val="000000"/>
          <w:sz w:val="28"/>
          <w:szCs w:val="28"/>
          <w:lang w:eastAsia="ru-RU"/>
        </w:rPr>
        <w:t xml:space="preserve"> гражданина (страницы, содержащие сведения о личности владельца документа, последнюю отметку о регистрации по месту жительства);</w:t>
      </w:r>
    </w:p>
    <w:p w14:paraId="414C13D0"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г) копии учредительных документов (для юридических лиц);</w:t>
      </w:r>
    </w:p>
    <w:p w14:paraId="1EA0D6F9"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д) копию разрешительного документа на осуществление видов деятельности в случае, если такое разрешение требуется в соответствии с законодательством Российской Федерации;</w:t>
      </w:r>
    </w:p>
    <w:p w14:paraId="1B63E214" w14:textId="77777777" w:rsidR="00821CCD" w:rsidRPr="00821CCD" w:rsidRDefault="00821CCD" w:rsidP="00821CCD">
      <w:pPr>
        <w:widowControl w:val="0"/>
        <w:autoSpaceDE w:val="0"/>
        <w:autoSpaceDN w:val="0"/>
        <w:adjustRightInd w:val="0"/>
        <w:spacing w:after="0" w:line="240" w:lineRule="auto"/>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ab/>
        <w:t>е)</w:t>
      </w:r>
      <w:r w:rsidRPr="00821CCD">
        <w:rPr>
          <w:rFonts w:ascii="Times New Roman" w:eastAsia="Times New Roman" w:hAnsi="Times New Roman" w:cs="Times New Roman"/>
          <w:color w:val="000000"/>
          <w:spacing w:val="2"/>
          <w:sz w:val="28"/>
          <w:szCs w:val="28"/>
          <w:lang w:eastAsia="ru-RU"/>
        </w:rPr>
        <w:t xml:space="preserve"> </w:t>
      </w:r>
      <w:r w:rsidRPr="00821CCD">
        <w:rPr>
          <w:rFonts w:ascii="Times New Roman" w:eastAsia="Times New Roman" w:hAnsi="Times New Roman" w:cs="Times New Roman"/>
          <w:color w:val="000000"/>
          <w:sz w:val="28"/>
          <w:szCs w:val="28"/>
          <w:lang w:eastAsia="ru-RU"/>
        </w:rPr>
        <w:t xml:space="preserve">для </w:t>
      </w:r>
      <w:r w:rsidRPr="00821CCD">
        <w:rPr>
          <w:rFonts w:ascii="Times New Roman" w:eastAsia="Calibri" w:hAnsi="Times New Roman" w:cs="Times New Roman"/>
          <w:bCs/>
          <w:color w:val="000000"/>
          <w:sz w:val="28"/>
          <w:szCs w:val="28"/>
          <w:lang w:eastAsia="ru-RU"/>
        </w:rPr>
        <w:t xml:space="preserve">физических лиц, не являющихся индивидуальными предпринимателями и применяющих специальный налоговый </w:t>
      </w:r>
      <w:hyperlink r:id="rId20" w:history="1">
        <w:r w:rsidRPr="00821CCD">
          <w:rPr>
            <w:rFonts w:ascii="Times New Roman" w:eastAsia="Calibri" w:hAnsi="Times New Roman" w:cs="Times New Roman"/>
            <w:bCs/>
            <w:color w:val="000000"/>
            <w:sz w:val="28"/>
            <w:szCs w:val="28"/>
            <w:lang w:eastAsia="ru-RU"/>
          </w:rPr>
          <w:t>режим</w:t>
        </w:r>
      </w:hyperlink>
      <w:r w:rsidRPr="00821CCD">
        <w:rPr>
          <w:rFonts w:ascii="Times New Roman" w:eastAsia="Calibri" w:hAnsi="Times New Roman" w:cs="Times New Roman"/>
          <w:bCs/>
          <w:color w:val="000000"/>
          <w:sz w:val="28"/>
          <w:szCs w:val="28"/>
          <w:lang w:eastAsia="ru-RU"/>
        </w:rPr>
        <w:t xml:space="preserve"> "Налог на профессиональный доход"</w:t>
      </w:r>
      <w:r w:rsidRPr="00821CCD">
        <w:rPr>
          <w:rFonts w:ascii="Times New Roman" w:eastAsia="Times New Roman" w:hAnsi="Times New Roman" w:cs="Times New Roman"/>
          <w:color w:val="000000"/>
          <w:spacing w:val="2"/>
          <w:sz w:val="28"/>
          <w:szCs w:val="28"/>
          <w:lang w:eastAsia="ru-RU"/>
        </w:rPr>
        <w:t xml:space="preserve"> - справка о постановке на учет физического лица в качестве налогоплательщика налога на профессиональный доход (КНД 1122035), собственноручно заверенная Заявителем, сформированная с использованием мобильного приложения "Мой налог" или в веб-кабинете "Мой налог", размещенном на сайте </w:t>
      </w:r>
      <w:hyperlink r:id="rId21" w:history="1">
        <w:r w:rsidRPr="00821CCD">
          <w:rPr>
            <w:rFonts w:ascii="Times New Roman" w:eastAsia="Times New Roman" w:hAnsi="Times New Roman" w:cs="Times New Roman"/>
            <w:color w:val="000000"/>
            <w:spacing w:val="2"/>
            <w:sz w:val="28"/>
            <w:szCs w:val="28"/>
            <w:u w:val="single"/>
            <w:lang w:eastAsia="ru-RU"/>
          </w:rPr>
          <w:t>http://npd.nalog.ru</w:t>
        </w:r>
      </w:hyperlink>
      <w:r w:rsidRPr="00821CCD">
        <w:rPr>
          <w:rFonts w:ascii="Times New Roman" w:eastAsia="Times New Roman" w:hAnsi="Times New Roman" w:cs="Times New Roman"/>
          <w:color w:val="000000"/>
          <w:spacing w:val="2"/>
          <w:sz w:val="28"/>
          <w:szCs w:val="28"/>
          <w:lang w:eastAsia="ru-RU"/>
        </w:rPr>
        <w:t xml:space="preserve">; справка о состоянии расчетов (доходах) по налогу на профессиональный доход за период с даты постановки Заявителя на учет в налоговом органе на территории города Свободного в качестве налогоплательщика </w:t>
      </w:r>
      <w:r w:rsidRPr="00821CCD">
        <w:rPr>
          <w:rFonts w:ascii="Times New Roman" w:eastAsia="Calibri" w:hAnsi="Times New Roman" w:cs="Times New Roman"/>
          <w:bCs/>
          <w:color w:val="000000"/>
          <w:sz w:val="28"/>
          <w:szCs w:val="28"/>
          <w:lang w:eastAsia="ru-RU"/>
        </w:rPr>
        <w:t>"</w:t>
      </w:r>
      <w:r w:rsidRPr="00821CCD">
        <w:rPr>
          <w:rFonts w:ascii="Times New Roman" w:eastAsia="Times New Roman" w:hAnsi="Times New Roman" w:cs="Times New Roman"/>
          <w:color w:val="000000"/>
          <w:spacing w:val="2"/>
          <w:sz w:val="28"/>
          <w:szCs w:val="28"/>
          <w:lang w:eastAsia="ru-RU"/>
        </w:rPr>
        <w:t>Налога на профессиональный доход</w:t>
      </w:r>
      <w:r w:rsidRPr="00821CCD">
        <w:rPr>
          <w:rFonts w:ascii="Times New Roman" w:eastAsia="Calibri" w:hAnsi="Times New Roman" w:cs="Times New Roman"/>
          <w:bCs/>
          <w:color w:val="000000"/>
          <w:sz w:val="28"/>
          <w:szCs w:val="28"/>
          <w:lang w:eastAsia="ru-RU"/>
        </w:rPr>
        <w:t>"</w:t>
      </w:r>
      <w:r w:rsidRPr="00821CCD">
        <w:rPr>
          <w:rFonts w:ascii="Times New Roman" w:eastAsia="Times New Roman" w:hAnsi="Times New Roman" w:cs="Times New Roman"/>
          <w:color w:val="000000"/>
          <w:spacing w:val="2"/>
          <w:sz w:val="28"/>
          <w:szCs w:val="28"/>
          <w:lang w:eastAsia="ru-RU"/>
        </w:rPr>
        <w:t xml:space="preserve"> на первое число месяца подачи документов в Уполномоченный орган, </w:t>
      </w:r>
      <w:r w:rsidRPr="00821CCD">
        <w:rPr>
          <w:rFonts w:ascii="Times New Roman" w:eastAsia="Times New Roman" w:hAnsi="Times New Roman" w:cs="Times New Roman"/>
          <w:color w:val="000000"/>
          <w:sz w:val="28"/>
          <w:szCs w:val="28"/>
          <w:lang w:eastAsia="ru-RU"/>
        </w:rPr>
        <w:t>копия страхового свидетельства государственного пенсионного страхования (СНИЛС);</w:t>
      </w:r>
    </w:p>
    <w:p w14:paraId="61E4E803" w14:textId="77777777" w:rsidR="00821CCD" w:rsidRPr="00821CCD" w:rsidRDefault="00821CCD" w:rsidP="00821CCD">
      <w:pPr>
        <w:widowControl w:val="0"/>
        <w:autoSpaceDE w:val="0"/>
        <w:autoSpaceDN w:val="0"/>
        <w:adjustRightInd w:val="0"/>
        <w:spacing w:after="0" w:line="240" w:lineRule="auto"/>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ab/>
        <w:t>ж) для субъектов МСП - документ об 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25A5B79F" w14:textId="77777777" w:rsidR="00821CCD" w:rsidRPr="00821CCD" w:rsidRDefault="00821CCD" w:rsidP="00821CCD">
      <w:pPr>
        <w:autoSpaceDE w:val="0"/>
        <w:autoSpaceDN w:val="0"/>
        <w:adjustRightInd w:val="0"/>
        <w:spacing w:after="0" w:line="240" w:lineRule="auto"/>
        <w:jc w:val="both"/>
        <w:rPr>
          <w:rFonts w:ascii="Times New Roman" w:eastAsia="Calibri"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 xml:space="preserve"> </w:t>
      </w:r>
      <w:r w:rsidRPr="00821CCD">
        <w:rPr>
          <w:rFonts w:ascii="Times New Roman" w:eastAsia="Times New Roman" w:hAnsi="Times New Roman" w:cs="Times New Roman"/>
          <w:bCs/>
          <w:color w:val="000000"/>
          <w:sz w:val="28"/>
          <w:szCs w:val="28"/>
          <w:lang w:eastAsia="ru-RU"/>
        </w:rPr>
        <w:t xml:space="preserve"> </w:t>
      </w:r>
      <w:r w:rsidRPr="00821CCD">
        <w:rPr>
          <w:rFonts w:ascii="Times New Roman" w:eastAsia="Times New Roman" w:hAnsi="Times New Roman" w:cs="Times New Roman"/>
          <w:color w:val="000000"/>
          <w:sz w:val="28"/>
          <w:szCs w:val="28"/>
          <w:lang w:eastAsia="ru-RU"/>
        </w:rPr>
        <w:tab/>
        <w:t xml:space="preserve">з) </w:t>
      </w:r>
      <w:r w:rsidRPr="00821CCD">
        <w:rPr>
          <w:rFonts w:ascii="Times New Roman" w:eastAsia="Calibri" w:hAnsi="Times New Roman" w:cs="Times New Roman"/>
          <w:color w:val="000000"/>
          <w:sz w:val="28"/>
          <w:szCs w:val="28"/>
          <w:lang w:eastAsia="ru-RU"/>
        </w:rPr>
        <w:t>копии расчетов по страховым взносам, представленных участником отбора в территориальные налоговые органы, на 1 января года подачи заявки и на последнюю отчетную дату (не представляется участником отбора - индивидуальным предпринимателем в случае отсутствия у него наемных работников);</w:t>
      </w:r>
    </w:p>
    <w:p w14:paraId="61822441" w14:textId="77777777" w:rsidR="00821CCD" w:rsidRPr="00821CCD" w:rsidRDefault="00821CCD" w:rsidP="00821CCD">
      <w:pPr>
        <w:autoSpaceDE w:val="0"/>
        <w:autoSpaceDN w:val="0"/>
        <w:adjustRightInd w:val="0"/>
        <w:spacing w:after="0" w:line="240" w:lineRule="auto"/>
        <w:jc w:val="both"/>
        <w:rPr>
          <w:rFonts w:ascii="Times New Roman" w:eastAsia="Calibri" w:hAnsi="Times New Roman" w:cs="Times New Roman"/>
          <w:color w:val="000000"/>
          <w:sz w:val="28"/>
          <w:szCs w:val="28"/>
          <w:lang w:eastAsia="ru-RU"/>
        </w:rPr>
      </w:pPr>
      <w:r w:rsidRPr="00821CCD">
        <w:rPr>
          <w:rFonts w:ascii="Times New Roman" w:eastAsia="Calibri" w:hAnsi="Times New Roman" w:cs="Times New Roman"/>
          <w:color w:val="000000"/>
          <w:sz w:val="28"/>
          <w:szCs w:val="28"/>
          <w:lang w:eastAsia="ru-RU"/>
        </w:rPr>
        <w:tab/>
        <w:t>и) копии форм № 1 «Бухгалтерский баланс», № 2 «Отчет о прибылях и убытках» для юридических лиц, 3-НДФЛ для индивидуальных предпринимателей или копию налоговой декларации, патента на право применения патентной системы налогообложения за предшествующий календарный год;</w:t>
      </w:r>
    </w:p>
    <w:p w14:paraId="58B5B51E" w14:textId="77777777" w:rsidR="00821CCD" w:rsidRPr="00821CCD" w:rsidRDefault="00821CCD" w:rsidP="00821CCD">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821CCD">
        <w:rPr>
          <w:rFonts w:ascii="Times New Roman" w:eastAsia="Calibri" w:hAnsi="Times New Roman" w:cs="Times New Roman"/>
          <w:color w:val="000000"/>
          <w:sz w:val="28"/>
          <w:szCs w:val="28"/>
          <w:lang w:eastAsia="ru-RU"/>
        </w:rPr>
        <w:t>к) документ, подтверждающий отнесение оборудования ко второй и выше амортизационным группам Классификации основных средств, включаемых в амортизационные группы, утвержденной Постановлением Правительства Российской Федерации от 01.01.2002 № 1 «О Классификации основных средств, включаемых в амортизационные группы» (Приложение № 3 к настоящему Порядку);</w:t>
      </w:r>
    </w:p>
    <w:p w14:paraId="4DF22221" w14:textId="77777777" w:rsidR="00821CCD" w:rsidRPr="00821CCD" w:rsidRDefault="00821CCD" w:rsidP="00821CCD">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л) штатное расписание с указанием фонда оплаты труда на дату подачи заявки;</w:t>
      </w:r>
    </w:p>
    <w:p w14:paraId="5D142AD9" w14:textId="77777777" w:rsidR="00821CCD" w:rsidRPr="00821CCD" w:rsidRDefault="00821CCD" w:rsidP="00821CCD">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м) справку по состоянию на 1-е число месяца, в котором подана заявка, содержащую сведения о списочном составе персонала участника отбора и среднемесячной заработной плате по категориям сотрудников по форме согласно Приложению № 4 к настоящему Порядку.</w:t>
      </w:r>
    </w:p>
    <w:p w14:paraId="69BC9F05"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н) уведомление российской кредитной организации об открытии расчетного счета субъекта предпринимательства;</w:t>
      </w:r>
    </w:p>
    <w:p w14:paraId="042D7B01" w14:textId="77777777" w:rsidR="00821CCD" w:rsidRPr="00821CCD" w:rsidRDefault="00821CCD" w:rsidP="00821CCD">
      <w:pPr>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о) копию заключенного договора (</w:t>
      </w:r>
      <w:proofErr w:type="spellStart"/>
      <w:r w:rsidRPr="00821CCD">
        <w:rPr>
          <w:rFonts w:ascii="Times New Roman" w:eastAsia="Times New Roman" w:hAnsi="Times New Roman" w:cs="Times New Roman"/>
          <w:color w:val="000000"/>
          <w:sz w:val="28"/>
          <w:szCs w:val="28"/>
          <w:lang w:eastAsia="ru-RU"/>
        </w:rPr>
        <w:t>ов</w:t>
      </w:r>
      <w:proofErr w:type="spellEnd"/>
      <w:r w:rsidRPr="00821CCD">
        <w:rPr>
          <w:rFonts w:ascii="Times New Roman" w:eastAsia="Times New Roman" w:hAnsi="Times New Roman" w:cs="Times New Roman"/>
          <w:color w:val="000000"/>
          <w:sz w:val="28"/>
          <w:szCs w:val="28"/>
          <w:lang w:eastAsia="ru-RU"/>
        </w:rPr>
        <w:t>) на приобретение в собственность оборудования и копии документов, подтверждающих осуществление расходов на приобретение оборудования (платежные поручения, инкассовые поручения, платежные требования, платежные ордера); акт приема-передачи основного средства и (или) товарно-транспортная накладная;</w:t>
      </w:r>
    </w:p>
    <w:p w14:paraId="5FD49653"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п) копии бухгалтерских документов, подтверждающие постановку на баланс приобретенного в собственность оборудования (для юридических лиц);</w:t>
      </w:r>
    </w:p>
    <w:p w14:paraId="7997DA7F"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р) копии документов, подтверждающих наличие работников, имеющих инвалидность (при наличии).</w:t>
      </w:r>
    </w:p>
    <w:p w14:paraId="51A62D00"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Участник отбора несет ответственность за достоверность представленных сведений и документов в соответствии с законодательством Российской Федерации.</w:t>
      </w:r>
    </w:p>
    <w:p w14:paraId="6F19445F" w14:textId="77777777" w:rsidR="00821CCD" w:rsidRPr="00821CCD" w:rsidRDefault="00821CCD" w:rsidP="00821CCD">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ab/>
        <w:t>От одного субъекта МСП либо физического лица, не являющегося индивидуальным предпринимателем и применяющим специальный налоговый режим «Налог на профессиональный доход» может быть подана только одна заявка. В случае установления факта подачи одним участником отбора двух и более заявок на участие в отборе, при условии, что ранее поданные заявки таким участником не отозваны, все заявки на участие в отборе такого участника не рассматриваются.</w:t>
      </w:r>
    </w:p>
    <w:p w14:paraId="3760D584" w14:textId="77777777" w:rsidR="00821CCD" w:rsidRPr="00821CCD" w:rsidRDefault="00821CCD" w:rsidP="00821CCD">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ab/>
        <w:t>11. Заявление в системе «Электронный бюджет» подписывается усиленной квалифицированной электронной подписью получателя субсидии или уполномоченного им лица. Датой и временем предоставления участником отбора заявления считаются дата и время подписания участником отбора заявления с присвоением ему регистрационного номера в системе «Электронный бюджет».</w:t>
      </w:r>
    </w:p>
    <w:p w14:paraId="18EBFD1A" w14:textId="77777777" w:rsidR="00821CCD" w:rsidRPr="00821CCD" w:rsidRDefault="00821CCD" w:rsidP="00821CCD">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ab/>
        <w:t>Электронные копии документов должны иметь распространенные форматы, обеспечивающие возможность просмотра всего документа либо его фрагмента средствами общедоступного программного обеспечения просмотра информации, и не должны быть зашифрованы или защищены средствами, не позволяющими осуществить ознакомление с их содержимым без специальных программных или технологических средств.</w:t>
      </w:r>
    </w:p>
    <w:p w14:paraId="3059813F"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Заявки, поданные после установленной Организатором отбора даты, признаются не поданными.</w:t>
      </w:r>
    </w:p>
    <w:p w14:paraId="74C02D91"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Участник отбора не позднее одного дня до окончания срока приема заявлений вправе внести изменения в заявление путем формирования участником отбора в электронной форме уведомления об отзыве заявки и последующего формирования новой заявки.</w:t>
      </w:r>
    </w:p>
    <w:p w14:paraId="0BA11229"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Участник отбора до окончания срока подачи заявок на участие в отборе вправе отозвать поданную заявку путем формирования в электронной форме уведомления об отзыве заявки. Если заявка была отозвана, участник отбора вправе подать новую заявку в сроки, установленные для подачи заявок.</w:t>
      </w:r>
    </w:p>
    <w:p w14:paraId="3D425363"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Любой участник отбора со дня размещения объявления о проведении отбора в системе «Электронный бюджет» не позднее 3 (третьего) рабочего дня до дня завершения подачи заявок вправе направить главному распорядителю бюджетных средств не более 3 (трех) запросов о разъяснении положений объявления о проведении отбора путем формирования в системе «Электронный бюджет» соответствующего запроса.</w:t>
      </w:r>
    </w:p>
    <w:p w14:paraId="3485C20D"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Главный распорядитель бюджетных средств в ответ на запрос направляет разъяснение положений объявления о проведении отбора в срок, установленный указанным объявлением, путем формирования в системе «Электронный бюджет» соответствующего разъяснения, которое не должно изменять суть информации, содержащейся в указанном объявлении.</w:t>
      </w:r>
    </w:p>
    <w:p w14:paraId="0A723256"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Доступ к разъяснению, формируемому в системе «Электронный бюджет» предоставляется всем участникам отбора.</w:t>
      </w:r>
    </w:p>
    <w:p w14:paraId="5A01B6E7"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12. Не позднее одного рабочего дня, следующего за днем окончания срока подачи заявок, установленного в объявлении о проведении отбора, главному распорядителю бюджетных средств и комиссии в системе «Электронный бюджет» открывается доступ для их рассмотрения и оценки.</w:t>
      </w:r>
    </w:p>
    <w:p w14:paraId="0ED29576"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 xml:space="preserve">Протокол вскрытия заявок автоматически формируется на едином портале, подписывается усиленной квалифицированной электронной подписью председателя комиссии в системе «Электронный бюджет» и размещается на едином портале не позднее первого рабочего дня, следующего за днем его подписания.  </w:t>
      </w:r>
    </w:p>
    <w:p w14:paraId="3FBC85AB" w14:textId="77777777" w:rsidR="00821CCD" w:rsidRPr="00821CCD" w:rsidRDefault="00821CCD" w:rsidP="00821CCD">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13. Главный распорядитель не позднее 20 рабочих дней со дня окончания срока приема заявок, осуществляет их проверку, а также проверку документов, представленных участником отбора, и принимает решение о допуске либо отказе в допуске участника отбора к участию в отборе.</w:t>
      </w:r>
    </w:p>
    <w:p w14:paraId="3E60B4A2"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14. Основаниями для отказа в допуске участника отбора к отбору и принятия решения об отказе в предоставлении субсидии являются:</w:t>
      </w:r>
    </w:p>
    <w:p w14:paraId="1EFE7795" w14:textId="77777777" w:rsidR="00821CCD" w:rsidRPr="00821CCD" w:rsidRDefault="00821CCD" w:rsidP="00821CCD">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а) несоответствие лица, претендующего на получение субсидии, категории субъектов, имеющих право на получение субсидии, установленных настоящим Порядком;</w:t>
      </w:r>
    </w:p>
    <w:p w14:paraId="233E429B" w14:textId="77777777" w:rsidR="00821CCD" w:rsidRPr="00821CCD" w:rsidRDefault="00821CCD" w:rsidP="00821CCD">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б) несоблюдение условий, установленных пунктом 8 настоящего Порядка;</w:t>
      </w:r>
    </w:p>
    <w:p w14:paraId="268E05FB" w14:textId="77777777" w:rsidR="00821CCD" w:rsidRPr="00821CCD" w:rsidRDefault="00821CCD" w:rsidP="00821CCD">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в) представление не всех документов, которые должны быть представлены в соответствии с пунктом 10 настоящего Порядка, и (или) нарушение установленного срока их представления, и (или) представление недостоверных сведений и документов;</w:t>
      </w:r>
    </w:p>
    <w:p w14:paraId="31884793" w14:textId="77777777" w:rsidR="00821CCD" w:rsidRPr="00821CCD" w:rsidRDefault="00821CCD" w:rsidP="00821CCD">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г) наличие принятого в отношении участника отбора решения об оказании аналогичной поддержки (совпадающей по форме, виду, срокам, условиям ее оказания), сроки оказания которой не истекли;</w:t>
      </w:r>
    </w:p>
    <w:p w14:paraId="542EA0A0" w14:textId="77777777" w:rsidR="00821CCD" w:rsidRPr="00821CCD" w:rsidRDefault="00821CCD" w:rsidP="00821CCD">
      <w:pPr>
        <w:autoSpaceDE w:val="0"/>
        <w:autoSpaceDN w:val="0"/>
        <w:adjustRightInd w:val="0"/>
        <w:spacing w:after="0" w:line="240" w:lineRule="auto"/>
        <w:ind w:firstLine="540"/>
        <w:contextualSpacing/>
        <w:jc w:val="both"/>
        <w:rPr>
          <w:rFonts w:ascii="Times New Roman" w:eastAsia="Calibri"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 xml:space="preserve">  д) в случае если </w:t>
      </w:r>
      <w:r w:rsidRPr="00821CCD">
        <w:rPr>
          <w:rFonts w:ascii="Times New Roman" w:eastAsia="Calibri" w:hAnsi="Times New Roman" w:cs="Times New Roman"/>
          <w:color w:val="000000"/>
          <w:sz w:val="28"/>
          <w:szCs w:val="28"/>
          <w:lang w:eastAsia="ru-RU"/>
        </w:rPr>
        <w:t xml:space="preserve">с момента признания субъекта малого и среднего предпринимательства </w:t>
      </w:r>
      <w:r w:rsidRPr="00821CCD">
        <w:rPr>
          <w:rFonts w:ascii="Times New Roman" w:eastAsia="Times New Roman" w:hAnsi="Times New Roman" w:cs="Times New Roman"/>
          <w:color w:val="000000"/>
          <w:sz w:val="28"/>
          <w:szCs w:val="28"/>
          <w:lang w:eastAsia="ru-RU"/>
        </w:rPr>
        <w:t xml:space="preserve">либо физического лица, не являющегося индивидуальным предпринимателем и применяющим специальный налоговый режим «Налог на профессиональный доход» </w:t>
      </w:r>
      <w:r w:rsidRPr="00821CCD">
        <w:rPr>
          <w:rFonts w:ascii="Times New Roman" w:eastAsia="Calibri" w:hAnsi="Times New Roman" w:cs="Times New Roman"/>
          <w:color w:val="000000"/>
          <w:sz w:val="28"/>
          <w:szCs w:val="28"/>
          <w:lang w:eastAsia="ru-RU"/>
        </w:rPr>
        <w:t>допустившим нарушение порядка и условий оказания любых видов поддержки, в том числе не обеспечившим целевого использования средств поддержки, прошло менее чем три года;</w:t>
      </w:r>
    </w:p>
    <w:p w14:paraId="1BD50C3E" w14:textId="77777777" w:rsidR="00821CCD" w:rsidRPr="00821CCD" w:rsidRDefault="00821CCD" w:rsidP="00821CCD">
      <w:pPr>
        <w:autoSpaceDE w:val="0"/>
        <w:autoSpaceDN w:val="0"/>
        <w:adjustRightInd w:val="0"/>
        <w:spacing w:after="0" w:line="240" w:lineRule="auto"/>
        <w:ind w:firstLine="540"/>
        <w:contextualSpacing/>
        <w:jc w:val="both"/>
        <w:rPr>
          <w:rFonts w:ascii="Times New Roman" w:eastAsia="Calibri" w:hAnsi="Times New Roman" w:cs="Times New Roman"/>
          <w:color w:val="000000"/>
          <w:sz w:val="28"/>
          <w:szCs w:val="28"/>
          <w:lang w:eastAsia="ru-RU"/>
        </w:rPr>
      </w:pPr>
      <w:r w:rsidRPr="00821CCD">
        <w:rPr>
          <w:rFonts w:ascii="Times New Roman" w:eastAsia="Calibri" w:hAnsi="Times New Roman" w:cs="Times New Roman"/>
          <w:color w:val="000000"/>
          <w:sz w:val="28"/>
          <w:szCs w:val="28"/>
          <w:lang w:eastAsia="ru-RU"/>
        </w:rPr>
        <w:t xml:space="preserve">   е) заявка получена по истечении срока, установленного Организатором отбора.</w:t>
      </w:r>
    </w:p>
    <w:p w14:paraId="57437280"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15. Главный распорядитель в течении 5 рабочих дней со дня принятия решения об отказе в допуске участника отбора к отбору направляет ему письменное уведомление, в котором указываются основания отказа и порядок обжалования принятого решения.</w:t>
      </w:r>
    </w:p>
    <w:p w14:paraId="518C7962"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16. Отбор получателей субсидии признается несостоявшимся в следующих случаях:</w:t>
      </w:r>
    </w:p>
    <w:p w14:paraId="15197920"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а) по окончании срока подачи заявок не подано ни одной заявки;</w:t>
      </w:r>
    </w:p>
    <w:p w14:paraId="0D486FE8"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б) по результатам рассмотрения заявок отклонены все заявки.</w:t>
      </w:r>
    </w:p>
    <w:p w14:paraId="2EF9E25C"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17. Заявки, по которым приняты решения о допуске участников отбора к отбору (в том числе, если поступила единственная заявка), в течение 10 рабочих дней со дня принятия указанных решений оцениваются Комиссией.</w:t>
      </w:r>
    </w:p>
    <w:p w14:paraId="436DBD69"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Заявкам, соответствующим требованиям настоящего Порядка, присваиваются баллы по каждому из критериев отбора, указанных в Приложении № 5 к настоящему Порядку, и оформляется заключение по форме согласно Приложению № 6 к настоящему Порядку.</w:t>
      </w:r>
    </w:p>
    <w:p w14:paraId="640844C0"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Итоговый балл заявки определяется как средняя арифметическая величина суммы баллов, присвоенных членами комиссии по всем критериям.</w:t>
      </w:r>
    </w:p>
    <w:p w14:paraId="2C427143"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Победителями отбора признаются участники отбора, заявки которых набрали 20 и более баллов.</w:t>
      </w:r>
    </w:p>
    <w:p w14:paraId="0BFFE651"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Комиссией составляется итоговый рейтинг участников отбора путем присвоения каждому участнику порядкового номера в порядке убывания итоговых значений, присвоенных заявкам баллов по форме согласно Приложению № 7 к настоящему Порядку.</w:t>
      </w:r>
    </w:p>
    <w:p w14:paraId="73337622"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Первый порядковый номер присваивается участнику отбора, заявка которого набрала наибольшее количество баллов.</w:t>
      </w:r>
    </w:p>
    <w:p w14:paraId="1847E5D9"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Участникам отбора, заявки которых набрали равное количество баллов, комиссия присваивает последовательные порядковые номера, при этом меньший порядковый номер присваивается участнику отбора, заявка которого получена ранее, согласно дате и времени ее регистрации в системе «Электронный бюджет».</w:t>
      </w:r>
    </w:p>
    <w:p w14:paraId="1949741A"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Предоставление субсидии осуществляется в порядке очередности согласно присвоенным порядковым номерам начиная с первого, в пределах лимитов бюджетных обязательств, предусмотренных на данные цели на соответствующий финансовый год.</w:t>
      </w:r>
    </w:p>
    <w:p w14:paraId="31F7BAC0"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В случае недостаточности бюджетных ассигнований для предоставления субсидии комиссия формирует резервный список получателей субсидии из числа участников, прошедших отбор по форме согласно Приложению № 8 к настоящему Порядку.</w:t>
      </w:r>
    </w:p>
    <w:p w14:paraId="07C41F29"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18. Протокол рассмотрения заявок формируется автоматически на едином портале на основании результатов рассмотрения заявок, подписывается усиленной квалифицированной электронной подписью председателя комиссии и его членов в системе «Электронный бюджет» и размещается на едином портале не позднее 1-го рабочего дня, следующего за днем его подписания.</w:t>
      </w:r>
    </w:p>
    <w:p w14:paraId="09EC1F58"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19. На основании результатов отбора на едином портале автоматически формируется протокол подведения итогов отбора, который подписывается электронной подписью председателя комиссии, в системе «Электронный бюджет» и размещается на едином портале не позднее 1-го рабочего дня, следующего за днем его подписания.</w:t>
      </w:r>
    </w:p>
    <w:p w14:paraId="427B3654"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В протокол подведения итогов отбора включаются следующие сведения:</w:t>
      </w:r>
    </w:p>
    <w:p w14:paraId="0BE019AC"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а) дата, время и место проведения рассмотрения заявок;</w:t>
      </w:r>
    </w:p>
    <w:p w14:paraId="2F459734"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б) информация об участниках отбора, заявки которых были рассмотрены;</w:t>
      </w:r>
    </w:p>
    <w:p w14:paraId="1BC676D1"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в) 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14:paraId="27C8E9FF"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г) последовательность оценки заявок, присвоенные заявкам значения по каждому критерию, предусмотренному пунктом 17 настоящего Порядка, принятое на основании результатов оценки заявок решение о присвоении заявкам порядковых номеров;</w:t>
      </w:r>
    </w:p>
    <w:p w14:paraId="61C5ACB5"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д) наименование получателя (получателей) субсидии, с которым заключается соглашение, и размер предоставляемой ему субсидии по форме согласно Приложению № 9 к настоящему Порядку.</w:t>
      </w:r>
    </w:p>
    <w:p w14:paraId="777F8A1F"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20. Внесение изменений в протокол рассмотрения заявок и протокол подведения итогов отбора осуществляется не позднее 10 календарных дней со дня подписания первых версий протокола рассмотрения заявок и протокола подведения итогов отбора путем формирования новых версий указанных протоколов с указанием причин внесения изменений.</w:t>
      </w:r>
    </w:p>
    <w:p w14:paraId="72E2B674"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21. Получателю субсидии, который является первым в рейтинге, субсидия предоставляется в запрашиваемом объеме. Следующему в рейтинге (в порядке убывания) субсидия предоставляется в запрашиваемом объеме в пределах остатка бюджетных ассигнований, образовавшегося после распределения субсидии предыдущему в рейтинге победителю отбора.</w:t>
      </w:r>
    </w:p>
    <w:p w14:paraId="7E7E6F41"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22.</w:t>
      </w:r>
      <w:r w:rsidRPr="00821CCD">
        <w:rPr>
          <w:rFonts w:ascii="Times New Roman" w:eastAsia="Times New Roman" w:hAnsi="Times New Roman" w:cs="Times New Roman"/>
          <w:sz w:val="28"/>
          <w:szCs w:val="20"/>
          <w:lang w:eastAsia="ru-RU"/>
        </w:rPr>
        <w:t xml:space="preserve"> </w:t>
      </w:r>
      <w:r w:rsidRPr="00821CCD">
        <w:rPr>
          <w:rFonts w:ascii="Times New Roman" w:eastAsia="Times New Roman" w:hAnsi="Times New Roman" w:cs="Times New Roman"/>
          <w:color w:val="000000"/>
          <w:sz w:val="28"/>
          <w:szCs w:val="28"/>
          <w:lang w:eastAsia="ru-RU"/>
        </w:rPr>
        <w:t xml:space="preserve">В случае наличия по результатам проведения отбора остатка лимитов бюджетных ассигнований, не распределённых между победителями отбора, отказа победителя отбора от заключения соглашения, расторжения соглашения с получателем субсидии, остаток бюджетных ассигнований подлежит возврату в бюджет.  </w:t>
      </w:r>
    </w:p>
    <w:p w14:paraId="537F1F33"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 xml:space="preserve">23. Предоставление субсидии осуществляется на основании соглашения, заключенного между Главным распорядителем бюджетных средств и получателем субсидии на бумажном носителе. </w:t>
      </w:r>
    </w:p>
    <w:p w14:paraId="4EDCDAD7"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23. Главный распорядитель принимает решение о предоставлении либо об отказе в предоставлении субсидии участникам отбора в срок, не превышающий 5 рабочих дней с даты предоставления протокола.</w:t>
      </w:r>
    </w:p>
    <w:p w14:paraId="09C458DA"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24. Главный распорядитель в течении 5 рабочих дней со дня принятия решения о предоставлении субсидии (об отказе в предоставлении субсидии) направляет участнику отбора письменное уведомление о принятом решении.</w:t>
      </w:r>
    </w:p>
    <w:p w14:paraId="4C916881"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В случае принятия решения об отказе в предоставлении субсидии в уведомлении указываются основания отказа и порядок обжалования принятого решения.</w:t>
      </w:r>
    </w:p>
    <w:p w14:paraId="0162F761"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25. В течении 10 рабочих дней со дня принятия решения о предоставлении субсидии главный распорядитель:</w:t>
      </w:r>
    </w:p>
    <w:p w14:paraId="4CB907E6" w14:textId="77777777" w:rsidR="00821CCD" w:rsidRPr="00821CCD" w:rsidRDefault="00821CCD" w:rsidP="00821CCD">
      <w:pPr>
        <w:numPr>
          <w:ilvl w:val="0"/>
          <w:numId w:val="6"/>
        </w:numPr>
        <w:tabs>
          <w:tab w:val="left" w:pos="1134"/>
        </w:tabs>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 xml:space="preserve">издает распоряжение администрации города о выделении средств из бюджета города, предоставляемых в качестве субсидии по возмещению части затрат, связанных с приобретением оборудования в целях создания, и (или) развития, и (или) модернизации производства товаров;  </w:t>
      </w:r>
    </w:p>
    <w:p w14:paraId="7170DD37" w14:textId="77777777" w:rsidR="00821CCD" w:rsidRPr="00821CCD" w:rsidRDefault="00821CCD" w:rsidP="00821CCD">
      <w:pPr>
        <w:numPr>
          <w:ilvl w:val="0"/>
          <w:numId w:val="6"/>
        </w:numPr>
        <w:tabs>
          <w:tab w:val="left" w:pos="1134"/>
        </w:tabs>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заключает с участником отбора соглашение о предоставлении субсидии (приложении № 10), в котором предусматриваются:</w:t>
      </w:r>
    </w:p>
    <w:p w14:paraId="11E38A68" w14:textId="77777777" w:rsidR="00821CCD" w:rsidRPr="00821CCD" w:rsidRDefault="00821CCD" w:rsidP="00821CCD">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а) право главного распорядителя в течение срока действия соглашения проводить проверку степени реализации ТЭО;</w:t>
      </w:r>
    </w:p>
    <w:p w14:paraId="61418255" w14:textId="77777777" w:rsidR="00821CCD" w:rsidRPr="00821CCD" w:rsidRDefault="00821CCD" w:rsidP="00821CCD">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б) обязательства получателя субсидии:</w:t>
      </w:r>
    </w:p>
    <w:p w14:paraId="2931ECD1" w14:textId="77777777" w:rsidR="00821CCD" w:rsidRPr="00821CCD" w:rsidRDefault="00821CCD" w:rsidP="00821CCD">
      <w:pPr>
        <w:numPr>
          <w:ilvl w:val="0"/>
          <w:numId w:val="5"/>
        </w:numPr>
        <w:tabs>
          <w:tab w:val="left" w:pos="567"/>
          <w:tab w:val="left" w:pos="1134"/>
        </w:tabs>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обеспечить реализацию ТЭО и достижение предусмотренных им показателей;</w:t>
      </w:r>
    </w:p>
    <w:p w14:paraId="7B56E404" w14:textId="77777777" w:rsidR="00821CCD" w:rsidRPr="00821CCD" w:rsidRDefault="00821CCD" w:rsidP="00821CCD">
      <w:pPr>
        <w:numPr>
          <w:ilvl w:val="0"/>
          <w:numId w:val="5"/>
        </w:numPr>
        <w:tabs>
          <w:tab w:val="left" w:pos="567"/>
          <w:tab w:val="left" w:pos="1134"/>
        </w:tabs>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информировать главного распорядителя об изменении места осуществления деятельности;</w:t>
      </w:r>
    </w:p>
    <w:p w14:paraId="4F766257" w14:textId="77777777" w:rsidR="00821CCD" w:rsidRPr="00821CCD" w:rsidRDefault="00821CCD" w:rsidP="00821CCD">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 xml:space="preserve">в) согласие получателя субсидии на осуществление главным распорядителем проверки соблюдения получателем субсидии порядка и условий предоставления субсидий, в том числе в части достижения результатов предоставления субсидий, а также о проверке органами государственного (муниципального) финансового контроля в соответствии со статьями 268.1 и 269.2 Бюджетного кодекса Российской Федерации. </w:t>
      </w:r>
    </w:p>
    <w:p w14:paraId="0BA78B3C" w14:textId="77777777" w:rsidR="00821CCD" w:rsidRPr="00821CCD" w:rsidRDefault="00821CCD" w:rsidP="00821CCD">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 xml:space="preserve">г) </w:t>
      </w:r>
      <w:r w:rsidRPr="00821CCD">
        <w:rPr>
          <w:rFonts w:ascii="Times New Roman" w:eastAsia="Calibri" w:hAnsi="Times New Roman" w:cs="Times New Roman"/>
          <w:color w:val="000000"/>
          <w:sz w:val="28"/>
          <w:szCs w:val="28"/>
          <w:lang w:eastAsia="ru-RU"/>
        </w:rPr>
        <w:t xml:space="preserve">условие о согласовании новых условий Соглашения или о расторжении Соглашения при </w:t>
      </w:r>
      <w:proofErr w:type="spellStart"/>
      <w:r w:rsidRPr="00821CCD">
        <w:rPr>
          <w:rFonts w:ascii="Times New Roman" w:eastAsia="Calibri" w:hAnsi="Times New Roman" w:cs="Times New Roman"/>
          <w:color w:val="000000"/>
          <w:sz w:val="28"/>
          <w:szCs w:val="28"/>
          <w:lang w:eastAsia="ru-RU"/>
        </w:rPr>
        <w:t>недостижении</w:t>
      </w:r>
      <w:proofErr w:type="spellEnd"/>
      <w:r w:rsidRPr="00821CCD">
        <w:rPr>
          <w:rFonts w:ascii="Times New Roman" w:eastAsia="Calibri" w:hAnsi="Times New Roman" w:cs="Times New Roman"/>
          <w:color w:val="000000"/>
          <w:sz w:val="28"/>
          <w:szCs w:val="28"/>
          <w:lang w:eastAsia="ru-RU"/>
        </w:rPr>
        <w:t xml:space="preserve"> согласия по новым условиям в случае уменьшения главному распорядителю ранее доведенных лимитов бюджетных обязательств на предоставление субсидии, приводящего к невозможности предоставления в размере, определенном в Соглашении.</w:t>
      </w:r>
    </w:p>
    <w:p w14:paraId="3595384A" w14:textId="77777777" w:rsidR="00821CCD" w:rsidRPr="00821CCD" w:rsidRDefault="00821CCD" w:rsidP="00821CCD">
      <w:pPr>
        <w:spacing w:after="0" w:line="315" w:lineRule="atLeast"/>
        <w:ind w:firstLine="709"/>
        <w:jc w:val="both"/>
        <w:textAlignment w:val="baseline"/>
        <w:rPr>
          <w:rFonts w:ascii="Times New Roman" w:eastAsia="Times New Roman" w:hAnsi="Times New Roman" w:cs="Times New Roman"/>
          <w:bCs/>
          <w:color w:val="000000"/>
          <w:sz w:val="28"/>
          <w:szCs w:val="28"/>
        </w:rPr>
      </w:pPr>
      <w:r w:rsidRPr="00821CCD">
        <w:rPr>
          <w:rFonts w:ascii="Times New Roman" w:eastAsia="Times New Roman" w:hAnsi="Times New Roman" w:cs="Times New Roman"/>
          <w:bCs/>
          <w:color w:val="000000"/>
          <w:sz w:val="28"/>
          <w:szCs w:val="28"/>
        </w:rPr>
        <w:t xml:space="preserve">В случае если участник отбора не подписал соглашение о предоставлении субсидии в течение 10 рабочих дней </w:t>
      </w:r>
      <w:r w:rsidRPr="00821CCD">
        <w:rPr>
          <w:rFonts w:ascii="Times New Roman" w:eastAsia="Times New Roman" w:hAnsi="Times New Roman" w:cs="Times New Roman"/>
          <w:color w:val="000000"/>
          <w:sz w:val="28"/>
          <w:szCs w:val="28"/>
          <w:lang w:eastAsia="ru-RU"/>
        </w:rPr>
        <w:t>со дня принятия решения о предоставлении субсидии</w:t>
      </w:r>
      <w:r w:rsidRPr="00821CCD">
        <w:rPr>
          <w:rFonts w:ascii="Times New Roman" w:eastAsia="Times New Roman" w:hAnsi="Times New Roman" w:cs="Times New Roman"/>
          <w:bCs/>
          <w:color w:val="000000"/>
          <w:sz w:val="28"/>
          <w:szCs w:val="28"/>
        </w:rPr>
        <w:t>, он считается отказавшимся от получения субсидии.</w:t>
      </w:r>
    </w:p>
    <w:p w14:paraId="389D5144"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26. Главный распорядитель в течение 10 рабочих дней со дня подписания соглашения о предоставлении субсидии, осуществляет перечисление субсидии на расчетный счет получателя субсидии в пределах доведенных до главного распорядителя бюджетных средств лимитов бюджетных обязательств на текущий год, открытый в российской кредитной организации.</w:t>
      </w:r>
    </w:p>
    <w:p w14:paraId="06436424"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 xml:space="preserve">27. Размер субсидии определяется в размере 50% произведенных затрат, связанных с приобретением оборудования, указанного в </w:t>
      </w:r>
      <w:hyperlink w:anchor="P40" w:history="1">
        <w:r w:rsidRPr="00821CCD">
          <w:rPr>
            <w:rFonts w:ascii="Times New Roman" w:eastAsia="Times New Roman" w:hAnsi="Times New Roman" w:cs="Times New Roman"/>
            <w:color w:val="000000"/>
            <w:sz w:val="28"/>
            <w:szCs w:val="28"/>
            <w:lang w:eastAsia="ru-RU"/>
          </w:rPr>
          <w:t>пункте 3</w:t>
        </w:r>
      </w:hyperlink>
      <w:r w:rsidRPr="00821CCD">
        <w:rPr>
          <w:rFonts w:ascii="Times New Roman" w:eastAsia="Times New Roman" w:hAnsi="Times New Roman" w:cs="Times New Roman"/>
          <w:color w:val="000000"/>
          <w:sz w:val="28"/>
          <w:szCs w:val="28"/>
          <w:lang w:eastAsia="ru-RU"/>
        </w:rPr>
        <w:t xml:space="preserve"> настоящего Порядка, но не более 1 000 000,00 рублей.</w:t>
      </w:r>
    </w:p>
    <w:p w14:paraId="626562A9"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highlight w:val="yellow"/>
          <w:lang w:eastAsia="ru-RU"/>
        </w:rPr>
      </w:pPr>
      <w:r w:rsidRPr="00821CCD">
        <w:rPr>
          <w:rFonts w:ascii="Times New Roman" w:eastAsia="Times New Roman" w:hAnsi="Times New Roman" w:cs="Times New Roman"/>
          <w:color w:val="000000"/>
          <w:sz w:val="28"/>
          <w:szCs w:val="28"/>
          <w:lang w:eastAsia="ru-RU"/>
        </w:rPr>
        <w:t>К возмещению принимаются затраты без учета налога на добавленную стоимость.</w:t>
      </w:r>
    </w:p>
    <w:p w14:paraId="6686E654"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28. Главный распорядитель и органы государственного (муниципального) финансового контроля города осуществляют обязательную проверку соблюдения условий и порядка предоставления субсидии субъектам предпринимательства, в том числе в части достижения результатов предоставления субсидии, в порядке, установленном для осуществления финансового контроля в соответствии со статьями 268.1 и 269.2 Бюджетного кодекса Российской Федерации.</w:t>
      </w:r>
    </w:p>
    <w:p w14:paraId="603F04CC" w14:textId="77777777" w:rsidR="00821CCD" w:rsidRPr="00821CCD" w:rsidRDefault="00821CCD" w:rsidP="00821CCD">
      <w:pPr>
        <w:shd w:val="clear" w:color="auto" w:fill="FFFFFF"/>
        <w:autoSpaceDE w:val="0"/>
        <w:autoSpaceDN w:val="0"/>
        <w:adjustRightInd w:val="0"/>
        <w:spacing w:after="0" w:line="264"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29. Получатель обязуется:</w:t>
      </w:r>
    </w:p>
    <w:p w14:paraId="6CA7EF9B" w14:textId="77777777" w:rsidR="00821CCD" w:rsidRPr="00821CCD" w:rsidRDefault="00821CCD" w:rsidP="00821CCD">
      <w:pPr>
        <w:shd w:val="clear" w:color="auto" w:fill="FFFFFF"/>
        <w:autoSpaceDE w:val="0"/>
        <w:autoSpaceDN w:val="0"/>
        <w:adjustRightInd w:val="0"/>
        <w:spacing w:after="0" w:line="264"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а) д</w:t>
      </w:r>
      <w:r w:rsidRPr="00821CCD">
        <w:rPr>
          <w:rFonts w:ascii="Times New Roman" w:eastAsia="Calibri" w:hAnsi="Times New Roman" w:cs="Times New Roman"/>
          <w:color w:val="000000"/>
          <w:sz w:val="28"/>
          <w:szCs w:val="28"/>
          <w:lang w:eastAsia="ru-RU"/>
        </w:rPr>
        <w:t>остичь показателя результативности предоставления субсидии, а именно:</w:t>
      </w:r>
    </w:p>
    <w:p w14:paraId="01A003ED" w14:textId="77777777" w:rsidR="00821CCD" w:rsidRPr="00821CCD" w:rsidRDefault="00821CCD" w:rsidP="00821CCD">
      <w:pPr>
        <w:shd w:val="clear" w:color="auto" w:fill="FFFFFF"/>
        <w:autoSpaceDE w:val="0"/>
        <w:autoSpaceDN w:val="0"/>
        <w:adjustRightInd w:val="0"/>
        <w:spacing w:after="0" w:line="264" w:lineRule="auto"/>
        <w:ind w:firstLine="709"/>
        <w:contextualSpacing/>
        <w:jc w:val="both"/>
        <w:rPr>
          <w:rFonts w:ascii="Times New Roman" w:eastAsia="Times New Roman" w:hAnsi="Times New Roman" w:cs="Times New Roman"/>
          <w:color w:val="000000"/>
          <w:sz w:val="28"/>
          <w:szCs w:val="28"/>
          <w:lang w:eastAsia="ru-RU"/>
        </w:rPr>
      </w:pPr>
      <w:bookmarkStart w:id="5" w:name="_Hlk104539073"/>
      <w:r w:rsidRPr="00821CCD">
        <w:rPr>
          <w:rFonts w:ascii="Times New Roman" w:eastAsia="Times New Roman" w:hAnsi="Times New Roman" w:cs="Times New Roman"/>
          <w:color w:val="000000"/>
          <w:sz w:val="28"/>
          <w:szCs w:val="28"/>
          <w:lang w:eastAsia="ru-RU"/>
        </w:rPr>
        <w:t>-</w:t>
      </w:r>
      <w:r w:rsidRPr="00821CCD">
        <w:rPr>
          <w:rFonts w:ascii="Times New Roman" w:eastAsia="Calibri" w:hAnsi="Times New Roman" w:cs="Times New Roman"/>
          <w:color w:val="000000"/>
          <w:sz w:val="28"/>
          <w:szCs w:val="28"/>
          <w:lang w:eastAsia="ru-RU"/>
        </w:rPr>
        <w:t xml:space="preserve"> сохранение либо увеличение численности работников, занятых у получателей поддержки по отношению к прошлому году; </w:t>
      </w:r>
    </w:p>
    <w:bookmarkEnd w:id="5"/>
    <w:p w14:paraId="72C33CE3" w14:textId="77777777" w:rsidR="00821CCD" w:rsidRPr="00821CCD" w:rsidRDefault="00821CCD" w:rsidP="00821CCD">
      <w:pPr>
        <w:shd w:val="clear" w:color="auto" w:fill="FFFFFF"/>
        <w:autoSpaceDE w:val="0"/>
        <w:autoSpaceDN w:val="0"/>
        <w:adjustRightInd w:val="0"/>
        <w:spacing w:after="0" w:line="264"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б) представить Организатору отбора:</w:t>
      </w:r>
    </w:p>
    <w:p w14:paraId="4703CD99" w14:textId="77777777" w:rsidR="00821CCD" w:rsidRPr="00821CCD" w:rsidRDefault="00821CCD" w:rsidP="00821CCD">
      <w:pPr>
        <w:shd w:val="clear" w:color="auto" w:fill="FFFFFF"/>
        <w:tabs>
          <w:tab w:val="left" w:pos="1134"/>
        </w:tabs>
        <w:autoSpaceDE w:val="0"/>
        <w:autoSpaceDN w:val="0"/>
        <w:adjustRightInd w:val="0"/>
        <w:spacing w:after="0" w:line="264" w:lineRule="auto"/>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 xml:space="preserve">       - до 15 января по истечению года получения субсидии Анкету получателя субсидии по форме согласно приложению №1 к соглашению;</w:t>
      </w:r>
    </w:p>
    <w:p w14:paraId="77F332A2" w14:textId="77777777" w:rsidR="00821CCD" w:rsidRPr="00821CCD" w:rsidRDefault="00821CCD" w:rsidP="00821CCD">
      <w:pPr>
        <w:shd w:val="clear" w:color="auto" w:fill="FFFFFF"/>
        <w:tabs>
          <w:tab w:val="left" w:pos="1134"/>
        </w:tabs>
        <w:autoSpaceDE w:val="0"/>
        <w:autoSpaceDN w:val="0"/>
        <w:adjustRightInd w:val="0"/>
        <w:spacing w:after="0" w:line="264" w:lineRule="auto"/>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 xml:space="preserve">        - до 15 февраля по истечению года получения субсидии отчет о достижении целевых показателей в соответствии с ТЭО с приложением документов:</w:t>
      </w:r>
    </w:p>
    <w:p w14:paraId="47EA58B4" w14:textId="77777777" w:rsidR="00821CCD" w:rsidRPr="00821CCD" w:rsidRDefault="00821CCD" w:rsidP="00821CCD">
      <w:pPr>
        <w:shd w:val="clear" w:color="auto" w:fill="FFFFFF"/>
        <w:tabs>
          <w:tab w:val="left" w:pos="1134"/>
        </w:tabs>
        <w:autoSpaceDE w:val="0"/>
        <w:autoSpaceDN w:val="0"/>
        <w:adjustRightInd w:val="0"/>
        <w:spacing w:after="0" w:line="264" w:lineRule="auto"/>
        <w:ind w:firstLine="568"/>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 сведения (копия отчетности «</w:t>
      </w:r>
      <w:r w:rsidRPr="00821CCD">
        <w:rPr>
          <w:rFonts w:ascii="Times New Roman" w:eastAsia="Times New Roman" w:hAnsi="Times New Roman" w:cs="Times New Roman"/>
          <w:color w:val="000000"/>
          <w:sz w:val="28"/>
          <w:szCs w:val="28"/>
          <w:shd w:val="clear" w:color="auto" w:fill="FFFFFF"/>
          <w:lang w:eastAsia="ru-RU"/>
        </w:rPr>
        <w:t xml:space="preserve">Расчет по страховым взносам») </w:t>
      </w:r>
      <w:r w:rsidRPr="00821CCD">
        <w:rPr>
          <w:rFonts w:ascii="Times New Roman" w:eastAsia="Times New Roman" w:hAnsi="Times New Roman" w:cs="Times New Roman"/>
          <w:color w:val="000000"/>
          <w:sz w:val="28"/>
          <w:szCs w:val="28"/>
          <w:lang w:eastAsia="ru-RU"/>
        </w:rPr>
        <w:t>с указанием среднесписочной численности работников по состоянию на 01 января 2026 года;</w:t>
      </w:r>
    </w:p>
    <w:p w14:paraId="0459C1F1" w14:textId="77777777" w:rsidR="00821CCD" w:rsidRPr="00821CCD" w:rsidRDefault="00821CCD" w:rsidP="00821CCD">
      <w:pPr>
        <w:shd w:val="clear" w:color="auto" w:fill="FFFFFF"/>
        <w:tabs>
          <w:tab w:val="left" w:pos="1134"/>
        </w:tabs>
        <w:autoSpaceDE w:val="0"/>
        <w:autoSpaceDN w:val="0"/>
        <w:adjustRightInd w:val="0"/>
        <w:spacing w:after="0" w:line="264" w:lineRule="auto"/>
        <w:ind w:firstLine="568"/>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 xml:space="preserve">- для </w:t>
      </w:r>
      <w:proofErr w:type="spellStart"/>
      <w:r w:rsidRPr="00821CCD">
        <w:rPr>
          <w:rFonts w:ascii="Times New Roman" w:eastAsia="Times New Roman" w:hAnsi="Times New Roman" w:cs="Times New Roman"/>
          <w:color w:val="000000"/>
          <w:sz w:val="28"/>
          <w:szCs w:val="28"/>
          <w:lang w:eastAsia="ru-RU"/>
        </w:rPr>
        <w:t>самозанятых</w:t>
      </w:r>
      <w:proofErr w:type="spellEnd"/>
      <w:r w:rsidRPr="00821CCD">
        <w:rPr>
          <w:rFonts w:ascii="Times New Roman" w:eastAsia="Times New Roman" w:hAnsi="Times New Roman" w:cs="Times New Roman"/>
          <w:color w:val="000000"/>
          <w:sz w:val="28"/>
          <w:szCs w:val="28"/>
          <w:lang w:eastAsia="ru-RU"/>
        </w:rPr>
        <w:t xml:space="preserve"> справку о состоянии расчетов (доходах) по налогу на профессиональный доход (КНД 1122036) по состоянию на 01 января 2026 года.</w:t>
      </w:r>
    </w:p>
    <w:p w14:paraId="0271F825" w14:textId="77777777" w:rsidR="00821CCD" w:rsidRPr="00821CCD" w:rsidRDefault="00821CCD" w:rsidP="00821CCD">
      <w:pPr>
        <w:shd w:val="clear" w:color="auto" w:fill="FFFFFF"/>
        <w:tabs>
          <w:tab w:val="left" w:pos="1134"/>
        </w:tabs>
        <w:autoSpaceDE w:val="0"/>
        <w:autoSpaceDN w:val="0"/>
        <w:adjustRightInd w:val="0"/>
        <w:spacing w:after="0" w:line="264" w:lineRule="auto"/>
        <w:ind w:firstLine="568"/>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в) согласие субъекта предпринимательства на осуществление главным распорядителем и органами государственного (муниципального) финансового контроля проверок соблюдения им условий и порядка предоставления субсидии;</w:t>
      </w:r>
    </w:p>
    <w:p w14:paraId="694962C1" w14:textId="77777777" w:rsidR="00821CCD" w:rsidRPr="00821CCD" w:rsidRDefault="00821CCD" w:rsidP="00821CCD">
      <w:pPr>
        <w:shd w:val="clear" w:color="auto" w:fill="FFFFFF"/>
        <w:tabs>
          <w:tab w:val="left" w:pos="1134"/>
        </w:tabs>
        <w:autoSpaceDE w:val="0"/>
        <w:autoSpaceDN w:val="0"/>
        <w:adjustRightInd w:val="0"/>
        <w:spacing w:after="0" w:line="264"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г) информировать Главного распорядителя о прекращении деятельности, ликвидации, реорганизации, банкротстве.</w:t>
      </w:r>
    </w:p>
    <w:p w14:paraId="3F5E729D" w14:textId="77777777" w:rsidR="00821CCD" w:rsidRPr="00821CCD" w:rsidRDefault="00821CCD" w:rsidP="00821CCD">
      <w:pPr>
        <w:shd w:val="clear" w:color="auto" w:fill="FFFFFF"/>
        <w:tabs>
          <w:tab w:val="left" w:pos="1134"/>
        </w:tabs>
        <w:autoSpaceDE w:val="0"/>
        <w:autoSpaceDN w:val="0"/>
        <w:adjustRightInd w:val="0"/>
        <w:spacing w:after="0" w:line="264" w:lineRule="auto"/>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 xml:space="preserve">          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14:paraId="255FBC1E" w14:textId="77777777" w:rsidR="00821CCD" w:rsidRPr="00821CCD" w:rsidRDefault="00821CCD" w:rsidP="00821CCD">
      <w:pPr>
        <w:shd w:val="clear" w:color="auto" w:fill="FFFFFF"/>
        <w:tabs>
          <w:tab w:val="left" w:pos="1134"/>
        </w:tabs>
        <w:autoSpaceDE w:val="0"/>
        <w:autoSpaceDN w:val="0"/>
        <w:adjustRightInd w:val="0"/>
        <w:spacing w:after="0" w:line="264" w:lineRule="auto"/>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 xml:space="preserve">           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бюджет города Свободного.</w:t>
      </w:r>
    </w:p>
    <w:p w14:paraId="64C07E86" w14:textId="77777777" w:rsidR="00821CCD" w:rsidRPr="00821CCD" w:rsidRDefault="00821CCD" w:rsidP="00821CCD">
      <w:pPr>
        <w:shd w:val="clear" w:color="auto" w:fill="FFFFFF"/>
        <w:tabs>
          <w:tab w:val="left" w:pos="1134"/>
        </w:tabs>
        <w:autoSpaceDE w:val="0"/>
        <w:autoSpaceDN w:val="0"/>
        <w:adjustRightInd w:val="0"/>
        <w:spacing w:after="0" w:line="264" w:lineRule="auto"/>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 xml:space="preserve">           При прекращении деятельности получателя субсидии, являющегося индивидуальным предпринимателем, осуществляющим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передающего свои права другому гражданину в соответствии со статьей 18 Федерального закона «О крестьянском (фермерском) хозяйстве», в соглашение вносятся изменения путем заключения дополнительного соглашения в соглашению в части перемены лица в обязательстве с указанием стороны в соглашении иного лица, являющегося правопреемником. </w:t>
      </w:r>
      <w:r w:rsidRPr="00821CCD">
        <w:rPr>
          <w:rFonts w:ascii="Times New Roman" w:eastAsia="Times New Roman" w:hAnsi="Times New Roman" w:cs="Times New Roman"/>
          <w:color w:val="000000"/>
          <w:sz w:val="28"/>
          <w:szCs w:val="28"/>
          <w:lang w:eastAsia="ru-RU"/>
        </w:rPr>
        <w:tab/>
      </w:r>
    </w:p>
    <w:p w14:paraId="47C2BA4A"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 xml:space="preserve">30. В случае </w:t>
      </w:r>
      <w:proofErr w:type="spellStart"/>
      <w:r w:rsidRPr="00821CCD">
        <w:rPr>
          <w:rFonts w:ascii="Times New Roman" w:eastAsia="Times New Roman" w:hAnsi="Times New Roman" w:cs="Times New Roman"/>
          <w:color w:val="000000"/>
          <w:sz w:val="28"/>
          <w:szCs w:val="28"/>
          <w:lang w:eastAsia="ru-RU"/>
        </w:rPr>
        <w:t>недостижения</w:t>
      </w:r>
      <w:proofErr w:type="spellEnd"/>
      <w:r w:rsidRPr="00821CCD">
        <w:rPr>
          <w:rFonts w:ascii="Times New Roman" w:eastAsia="Times New Roman" w:hAnsi="Times New Roman" w:cs="Times New Roman"/>
          <w:color w:val="000000"/>
          <w:sz w:val="28"/>
          <w:szCs w:val="28"/>
          <w:lang w:eastAsia="ru-RU"/>
        </w:rPr>
        <w:t xml:space="preserve"> значений показателя результативности полученные средства субсидии подлежат возврату в бюджет города Свободного.</w:t>
      </w:r>
    </w:p>
    <w:p w14:paraId="14717A08"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31. В случае нарушения получателем субсидии условий предоставления субсидии главный распорядитель в срок 10 рабочих дней со дня выявления нарушения направляет получателю субсидии требование о возврате субсидии в бюджет города Свободного.</w:t>
      </w:r>
    </w:p>
    <w:p w14:paraId="606353E1" w14:textId="77777777" w:rsidR="00821CCD" w:rsidRPr="00821CCD" w:rsidRDefault="00821CCD" w:rsidP="00821CCD">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32. Получатель субсидии осуществляет возврат субсидии в течение 30 календарных дней со дня получения требования главного распорядителя по реквизитам и коду классификации доходов бюджетов Российской Федерации, указанным в требовании.</w:t>
      </w:r>
    </w:p>
    <w:p w14:paraId="5D95C9CF" w14:textId="77777777" w:rsidR="00821CCD" w:rsidRPr="00821CCD" w:rsidRDefault="00821CCD" w:rsidP="00821CCD">
      <w:pPr>
        <w:autoSpaceDE w:val="0"/>
        <w:autoSpaceDN w:val="0"/>
        <w:adjustRightInd w:val="0"/>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821CCD">
        <w:rPr>
          <w:rFonts w:ascii="Times New Roman" w:eastAsia="Times New Roman" w:hAnsi="Times New Roman" w:cs="Times New Roman"/>
          <w:color w:val="000000"/>
          <w:sz w:val="28"/>
          <w:szCs w:val="28"/>
          <w:lang w:eastAsia="ru-RU"/>
        </w:rPr>
        <w:t xml:space="preserve">33. </w:t>
      </w:r>
      <w:r w:rsidRPr="00821CCD">
        <w:rPr>
          <w:rFonts w:ascii="Times New Roman" w:eastAsia="Times New Roman" w:hAnsi="Times New Roman" w:cs="Times New Roman"/>
          <w:bCs/>
          <w:color w:val="000000"/>
          <w:sz w:val="28"/>
          <w:szCs w:val="28"/>
          <w:lang w:eastAsia="ru-RU"/>
        </w:rPr>
        <w:t xml:space="preserve">В случае невозврата </w:t>
      </w:r>
      <w:r w:rsidRPr="00821CCD">
        <w:rPr>
          <w:rFonts w:ascii="Times New Roman" w:eastAsia="Calibri" w:hAnsi="Times New Roman" w:cs="Times New Roman"/>
          <w:bCs/>
          <w:color w:val="000000"/>
          <w:sz w:val="28"/>
          <w:szCs w:val="28"/>
          <w:lang w:eastAsia="ru-RU"/>
        </w:rPr>
        <w:t>субсидии</w:t>
      </w:r>
      <w:r w:rsidRPr="00821CCD">
        <w:rPr>
          <w:rFonts w:ascii="Times New Roman" w:eastAsia="Times New Roman" w:hAnsi="Times New Roman" w:cs="Times New Roman"/>
          <w:bCs/>
          <w:color w:val="000000"/>
          <w:sz w:val="28"/>
          <w:szCs w:val="28"/>
          <w:lang w:eastAsia="ru-RU"/>
        </w:rPr>
        <w:t xml:space="preserve"> в течение 30 календарных дней со дня получения требования взыскание средств осуществляется главным распорядителем в судебном порядке в соответствии с законодательством Российской Федерации.</w:t>
      </w:r>
    </w:p>
    <w:p w14:paraId="566BF9B1" w14:textId="77777777" w:rsidR="00821CCD" w:rsidRPr="00821CCD" w:rsidRDefault="00821CCD" w:rsidP="00821CCD">
      <w:pPr>
        <w:autoSpaceDE w:val="0"/>
        <w:autoSpaceDN w:val="0"/>
        <w:adjustRightInd w:val="0"/>
        <w:spacing w:after="0" w:line="240" w:lineRule="auto"/>
        <w:ind w:firstLine="709"/>
        <w:contextualSpacing/>
        <w:jc w:val="both"/>
        <w:rPr>
          <w:rFonts w:ascii="Times New Roman" w:eastAsia="Times New Roman" w:hAnsi="Times New Roman" w:cs="Times New Roman"/>
          <w:bCs/>
          <w:color w:val="000000"/>
          <w:sz w:val="28"/>
          <w:szCs w:val="28"/>
          <w:highlight w:val="yellow"/>
          <w:lang w:eastAsia="ru-RU"/>
        </w:rPr>
      </w:pPr>
    </w:p>
    <w:p w14:paraId="0756DFEF" w14:textId="77777777" w:rsidR="00821CCD" w:rsidRPr="00821CCD" w:rsidRDefault="00821CCD" w:rsidP="00821CCD">
      <w:pPr>
        <w:spacing w:after="0" w:line="240" w:lineRule="auto"/>
        <w:ind w:firstLine="709"/>
        <w:contextualSpacing/>
        <w:jc w:val="right"/>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highlight w:val="yellow"/>
          <w:lang w:eastAsia="ru-RU"/>
        </w:rPr>
        <w:br w:type="page"/>
      </w:r>
      <w:r w:rsidRPr="00821CCD">
        <w:rPr>
          <w:rFonts w:ascii="Times New Roman" w:eastAsia="Times New Roman" w:hAnsi="Times New Roman" w:cs="Times New Roman"/>
          <w:color w:val="000000"/>
          <w:sz w:val="28"/>
          <w:szCs w:val="28"/>
          <w:lang w:eastAsia="ru-RU"/>
        </w:rPr>
        <w:t>Приложение № 1</w:t>
      </w:r>
    </w:p>
    <w:p w14:paraId="2AD98521" w14:textId="77777777" w:rsidR="00821CCD" w:rsidRPr="00821CCD" w:rsidRDefault="00821CCD" w:rsidP="00821CCD">
      <w:pPr>
        <w:widowControl w:val="0"/>
        <w:autoSpaceDE w:val="0"/>
        <w:autoSpaceDN w:val="0"/>
        <w:adjustRightInd w:val="0"/>
        <w:spacing w:after="0" w:line="240" w:lineRule="auto"/>
        <w:ind w:firstLine="720"/>
        <w:jc w:val="right"/>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к Порядку</w:t>
      </w:r>
    </w:p>
    <w:p w14:paraId="75D50A64" w14:textId="77777777" w:rsidR="00821CCD" w:rsidRPr="00821CCD" w:rsidRDefault="00821CCD" w:rsidP="00821CCD">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ЗАЯВЛЕНИЕ</w:t>
      </w:r>
    </w:p>
    <w:p w14:paraId="08FCA281" w14:textId="77777777" w:rsidR="00821CCD" w:rsidRPr="00821CCD" w:rsidRDefault="00821CCD" w:rsidP="00821CCD">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о предоставлении субсидии</w:t>
      </w:r>
    </w:p>
    <w:p w14:paraId="5EF2F239" w14:textId="77777777" w:rsidR="00821CCD" w:rsidRPr="00821CCD" w:rsidRDefault="00821CCD" w:rsidP="00821CCD">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14:paraId="294359DD" w14:textId="77777777" w:rsidR="00821CCD" w:rsidRPr="00821CCD" w:rsidRDefault="00821CCD" w:rsidP="00821CCD">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 xml:space="preserve">Ознакомившись с </w:t>
      </w:r>
      <w:hyperlink w:anchor="P34" w:history="1">
        <w:r w:rsidRPr="00821CCD">
          <w:rPr>
            <w:rFonts w:ascii="Times New Roman" w:eastAsia="Times New Roman" w:hAnsi="Times New Roman" w:cs="Times New Roman"/>
            <w:color w:val="000000"/>
            <w:sz w:val="28"/>
            <w:szCs w:val="28"/>
            <w:lang w:eastAsia="ru-RU"/>
          </w:rPr>
          <w:t>Порядком</w:t>
        </w:r>
      </w:hyperlink>
      <w:r w:rsidRPr="00821CCD">
        <w:rPr>
          <w:rFonts w:ascii="Courier New" w:eastAsia="Times New Roman" w:hAnsi="Courier New" w:cs="Courier New"/>
          <w:color w:val="000000"/>
          <w:sz w:val="28"/>
          <w:szCs w:val="28"/>
          <w:lang w:eastAsia="ru-RU"/>
        </w:rPr>
        <w:t xml:space="preserve"> </w:t>
      </w:r>
      <w:r w:rsidRPr="00821CCD">
        <w:rPr>
          <w:rFonts w:ascii="Times New Roman" w:eastAsia="Times New Roman" w:hAnsi="Times New Roman" w:cs="Times New Roman"/>
          <w:color w:val="000000"/>
          <w:sz w:val="28"/>
          <w:szCs w:val="28"/>
          <w:lang w:eastAsia="ru-RU"/>
        </w:rPr>
        <w:t xml:space="preserve">предоставления субсидии по возмещению части затрат субъектов малого и среднего предпринимательства, а также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приобретением оборудования в целях создания и (или) развития, и (или) модернизации производства товаров (работ, услуг) </w:t>
      </w:r>
    </w:p>
    <w:p w14:paraId="17DB2F01" w14:textId="77777777" w:rsidR="00821CCD" w:rsidRPr="00821CCD" w:rsidRDefault="00821CCD" w:rsidP="00821CCD">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__________________________________________________________________</w:t>
      </w:r>
    </w:p>
    <w:p w14:paraId="4EA70A49" w14:textId="77777777" w:rsidR="00821CCD" w:rsidRPr="00821CCD" w:rsidRDefault="00821CCD" w:rsidP="00821CCD">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821CCD">
        <w:rPr>
          <w:rFonts w:ascii="Times New Roman" w:eastAsia="Times New Roman" w:hAnsi="Times New Roman" w:cs="Times New Roman"/>
          <w:color w:val="000000"/>
          <w:sz w:val="20"/>
          <w:szCs w:val="20"/>
          <w:lang w:eastAsia="ru-RU"/>
        </w:rPr>
        <w:t>(полное наименование субъекта МСП)</w:t>
      </w:r>
    </w:p>
    <w:p w14:paraId="794272F3" w14:textId="77777777" w:rsidR="00821CCD" w:rsidRPr="00821CCD" w:rsidRDefault="00821CCD" w:rsidP="00821CCD">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p w14:paraId="0540CBB8" w14:textId="77777777" w:rsidR="00821CCD" w:rsidRPr="00821CCD" w:rsidRDefault="00821CCD" w:rsidP="00821CCD">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просит предоставить в 20__ году субсидию в размере ___________________________________________________________ рублей.</w:t>
      </w:r>
    </w:p>
    <w:p w14:paraId="21D3F3A3" w14:textId="77777777" w:rsidR="00821CCD" w:rsidRPr="00821CCD" w:rsidRDefault="00821CCD" w:rsidP="00821CCD">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821CCD">
        <w:rPr>
          <w:rFonts w:ascii="Times New Roman" w:eastAsia="Times New Roman" w:hAnsi="Times New Roman" w:cs="Times New Roman"/>
          <w:color w:val="000000"/>
          <w:sz w:val="20"/>
          <w:szCs w:val="20"/>
          <w:lang w:eastAsia="ru-RU"/>
        </w:rPr>
        <w:t>(сумма цифрами и прописью)</w:t>
      </w:r>
    </w:p>
    <w:p w14:paraId="5B368AFB" w14:textId="77777777" w:rsidR="00821CCD" w:rsidRPr="00821CCD" w:rsidRDefault="00821CCD" w:rsidP="00821CCD">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p w14:paraId="567EA60F" w14:textId="77777777" w:rsidR="00821CCD" w:rsidRPr="00821CCD" w:rsidRDefault="00821CCD" w:rsidP="00821CCD">
      <w:pPr>
        <w:widowControl w:val="0"/>
        <w:suppressAutoHyphens/>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ab/>
        <w:t>Сообщаю следующие сведения:</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 w:type="dxa"/>
          <w:left w:w="62" w:type="dxa"/>
          <w:bottom w:w="17" w:type="dxa"/>
          <w:right w:w="62" w:type="dxa"/>
        </w:tblCellMar>
        <w:tblLook w:val="0000" w:firstRow="0" w:lastRow="0" w:firstColumn="0" w:lastColumn="0" w:noHBand="0" w:noVBand="0"/>
      </w:tblPr>
      <w:tblGrid>
        <w:gridCol w:w="5103"/>
        <w:gridCol w:w="4253"/>
      </w:tblGrid>
      <w:tr w:rsidR="00821CCD" w:rsidRPr="00821CCD" w14:paraId="14036C00" w14:textId="77777777" w:rsidTr="00A361AB">
        <w:tc>
          <w:tcPr>
            <w:tcW w:w="5103" w:type="dxa"/>
          </w:tcPr>
          <w:p w14:paraId="53B57659"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Полное и сокращенное наименование участника отбора, организационно-правовая форма (фамилия, имя, отчество (последнее – при наличии)</w:t>
            </w:r>
          </w:p>
        </w:tc>
        <w:tc>
          <w:tcPr>
            <w:tcW w:w="4253" w:type="dxa"/>
          </w:tcPr>
          <w:p w14:paraId="738A198F" w14:textId="77777777" w:rsidR="00821CCD" w:rsidRPr="00821CCD" w:rsidRDefault="00821CCD" w:rsidP="00821CCD">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r w:rsidR="00821CCD" w:rsidRPr="00821CCD" w14:paraId="474A487D" w14:textId="77777777" w:rsidTr="00A361AB">
        <w:tc>
          <w:tcPr>
            <w:tcW w:w="5103" w:type="dxa"/>
          </w:tcPr>
          <w:p w14:paraId="625308F3"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Фамилия, имя, отчество (последнее – при наличии) руководителя участника отбора</w:t>
            </w:r>
          </w:p>
        </w:tc>
        <w:tc>
          <w:tcPr>
            <w:tcW w:w="4253" w:type="dxa"/>
          </w:tcPr>
          <w:p w14:paraId="268B4106" w14:textId="77777777" w:rsidR="00821CCD" w:rsidRPr="00821CCD" w:rsidRDefault="00821CCD" w:rsidP="00821CCD">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r w:rsidR="00821CCD" w:rsidRPr="00821CCD" w14:paraId="32BE1D24" w14:textId="77777777" w:rsidTr="00A361AB">
        <w:tc>
          <w:tcPr>
            <w:tcW w:w="5103" w:type="dxa"/>
          </w:tcPr>
          <w:p w14:paraId="07CBBDED"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ИНН</w:t>
            </w:r>
          </w:p>
        </w:tc>
        <w:tc>
          <w:tcPr>
            <w:tcW w:w="4253" w:type="dxa"/>
          </w:tcPr>
          <w:p w14:paraId="2E41F0C2" w14:textId="77777777" w:rsidR="00821CCD" w:rsidRPr="00821CCD" w:rsidRDefault="00821CCD" w:rsidP="00821CCD">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r w:rsidR="00821CCD" w:rsidRPr="00821CCD" w14:paraId="210D836A" w14:textId="77777777" w:rsidTr="00A361AB">
        <w:tc>
          <w:tcPr>
            <w:tcW w:w="5103" w:type="dxa"/>
          </w:tcPr>
          <w:p w14:paraId="4270BFAD"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ОГРН (ОГРНИП)</w:t>
            </w:r>
          </w:p>
        </w:tc>
        <w:tc>
          <w:tcPr>
            <w:tcW w:w="4253" w:type="dxa"/>
          </w:tcPr>
          <w:p w14:paraId="7A762244" w14:textId="77777777" w:rsidR="00821CCD" w:rsidRPr="00821CCD" w:rsidRDefault="00821CCD" w:rsidP="00821CCD">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r w:rsidR="00821CCD" w:rsidRPr="00821CCD" w14:paraId="11A547C0" w14:textId="77777777" w:rsidTr="00A361AB">
        <w:tc>
          <w:tcPr>
            <w:tcW w:w="5103" w:type="dxa"/>
          </w:tcPr>
          <w:p w14:paraId="1E7744F7"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КПП</w:t>
            </w:r>
          </w:p>
        </w:tc>
        <w:tc>
          <w:tcPr>
            <w:tcW w:w="4253" w:type="dxa"/>
          </w:tcPr>
          <w:p w14:paraId="609D67D5" w14:textId="77777777" w:rsidR="00821CCD" w:rsidRPr="00821CCD" w:rsidRDefault="00821CCD" w:rsidP="00821CCD">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r w:rsidR="00821CCD" w:rsidRPr="00821CCD" w14:paraId="25D54C5D" w14:textId="77777777" w:rsidTr="00A361AB">
        <w:tc>
          <w:tcPr>
            <w:tcW w:w="5103" w:type="dxa"/>
          </w:tcPr>
          <w:p w14:paraId="0CBE3D69"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xml:space="preserve">ФИО контактного лица, должность </w:t>
            </w:r>
          </w:p>
        </w:tc>
        <w:tc>
          <w:tcPr>
            <w:tcW w:w="4253" w:type="dxa"/>
          </w:tcPr>
          <w:p w14:paraId="7946A282" w14:textId="77777777" w:rsidR="00821CCD" w:rsidRPr="00821CCD" w:rsidRDefault="00821CCD" w:rsidP="00821CCD">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tc>
      </w:tr>
      <w:tr w:rsidR="00821CCD" w:rsidRPr="00821CCD" w14:paraId="1D3AC200" w14:textId="77777777" w:rsidTr="00A361AB">
        <w:tc>
          <w:tcPr>
            <w:tcW w:w="5103" w:type="dxa"/>
          </w:tcPr>
          <w:p w14:paraId="02DF5E6F"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Номер контактного телефона участника отбора</w:t>
            </w:r>
          </w:p>
        </w:tc>
        <w:tc>
          <w:tcPr>
            <w:tcW w:w="4253" w:type="dxa"/>
          </w:tcPr>
          <w:p w14:paraId="4E368936" w14:textId="77777777" w:rsidR="00821CCD" w:rsidRPr="00821CCD" w:rsidRDefault="00821CCD" w:rsidP="00821CCD">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r w:rsidR="00821CCD" w:rsidRPr="00821CCD" w14:paraId="5FA66FB1" w14:textId="77777777" w:rsidTr="00A361AB">
        <w:tc>
          <w:tcPr>
            <w:tcW w:w="5103" w:type="dxa"/>
          </w:tcPr>
          <w:p w14:paraId="72313B43"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Электронный адрес участника отбора           (e-</w:t>
            </w:r>
            <w:proofErr w:type="spellStart"/>
            <w:r w:rsidRPr="00821CCD">
              <w:rPr>
                <w:rFonts w:ascii="Times New Roman" w:eastAsia="Times New Roman" w:hAnsi="Times New Roman" w:cs="Times New Roman"/>
                <w:sz w:val="28"/>
                <w:szCs w:val="28"/>
                <w:lang w:eastAsia="ru-RU"/>
              </w:rPr>
              <w:t>mail</w:t>
            </w:r>
            <w:proofErr w:type="spellEnd"/>
            <w:r w:rsidRPr="00821CCD">
              <w:rPr>
                <w:rFonts w:ascii="Times New Roman" w:eastAsia="Times New Roman" w:hAnsi="Times New Roman" w:cs="Times New Roman"/>
                <w:sz w:val="28"/>
                <w:szCs w:val="28"/>
                <w:lang w:eastAsia="ru-RU"/>
              </w:rPr>
              <w:t>)</w:t>
            </w:r>
          </w:p>
        </w:tc>
        <w:tc>
          <w:tcPr>
            <w:tcW w:w="4253" w:type="dxa"/>
          </w:tcPr>
          <w:p w14:paraId="65BB5B32" w14:textId="77777777" w:rsidR="00821CCD" w:rsidRPr="00821CCD" w:rsidRDefault="00821CCD" w:rsidP="00821CCD">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r w:rsidR="00821CCD" w:rsidRPr="00821CCD" w14:paraId="254D5E24" w14:textId="77777777" w:rsidTr="00A361AB">
        <w:tc>
          <w:tcPr>
            <w:tcW w:w="5103" w:type="dxa"/>
          </w:tcPr>
          <w:p w14:paraId="0F17D409"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xml:space="preserve">Юридический адрес </w:t>
            </w:r>
            <w:r w:rsidRPr="00821CCD">
              <w:rPr>
                <w:rFonts w:ascii="Times New Roman" w:eastAsia="Times New Roman" w:hAnsi="Times New Roman" w:cs="Times New Roman"/>
                <w:sz w:val="28"/>
                <w:szCs w:val="28"/>
              </w:rPr>
              <w:t>участника отбора</w:t>
            </w:r>
          </w:p>
        </w:tc>
        <w:tc>
          <w:tcPr>
            <w:tcW w:w="4253" w:type="dxa"/>
          </w:tcPr>
          <w:p w14:paraId="202E24FA" w14:textId="77777777" w:rsidR="00821CCD" w:rsidRPr="00821CCD" w:rsidRDefault="00821CCD" w:rsidP="00821CCD">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r w:rsidR="00821CCD" w:rsidRPr="00821CCD" w14:paraId="4BAFF943" w14:textId="77777777" w:rsidTr="00A361AB">
        <w:tc>
          <w:tcPr>
            <w:tcW w:w="5103" w:type="dxa"/>
          </w:tcPr>
          <w:p w14:paraId="24216452"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Местонахождение/почтовый адрес участника отбора или адрес регистрации по месту жительства участника отбора</w:t>
            </w:r>
          </w:p>
        </w:tc>
        <w:tc>
          <w:tcPr>
            <w:tcW w:w="4253" w:type="dxa"/>
          </w:tcPr>
          <w:p w14:paraId="30125E14" w14:textId="77777777" w:rsidR="00821CCD" w:rsidRPr="00821CCD" w:rsidRDefault="00821CCD" w:rsidP="00821CCD">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r w:rsidR="00821CCD" w:rsidRPr="00821CCD" w14:paraId="55EADF50" w14:textId="77777777" w:rsidTr="00A361AB">
        <w:tc>
          <w:tcPr>
            <w:tcW w:w="5103" w:type="dxa"/>
          </w:tcPr>
          <w:p w14:paraId="38FA4A92"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rPr>
              <w:t>Наименование и адрес расположения объекта предпринимательской деятельности</w:t>
            </w:r>
          </w:p>
        </w:tc>
        <w:tc>
          <w:tcPr>
            <w:tcW w:w="4253" w:type="dxa"/>
          </w:tcPr>
          <w:p w14:paraId="750B8499" w14:textId="77777777" w:rsidR="00821CCD" w:rsidRPr="00821CCD" w:rsidRDefault="00821CCD" w:rsidP="00821CCD">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r w:rsidR="00821CCD" w:rsidRPr="00821CCD" w14:paraId="788A299D" w14:textId="77777777" w:rsidTr="00A361AB">
        <w:tc>
          <w:tcPr>
            <w:tcW w:w="5103" w:type="dxa"/>
          </w:tcPr>
          <w:p w14:paraId="2E85D21C"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xml:space="preserve">Основной вид осуществляемой деятельности (с указанием кодов </w:t>
            </w:r>
            <w:hyperlink r:id="rId22" w:history="1">
              <w:r w:rsidRPr="00821CCD">
                <w:rPr>
                  <w:rFonts w:ascii="Times New Roman" w:eastAsia="Times New Roman" w:hAnsi="Times New Roman" w:cs="Times New Roman"/>
                  <w:sz w:val="28"/>
                  <w:szCs w:val="28"/>
                  <w:lang w:eastAsia="ru-RU"/>
                </w:rPr>
                <w:t>ОКВЭД</w:t>
              </w:r>
            </w:hyperlink>
            <w:r w:rsidRPr="00821CCD">
              <w:rPr>
                <w:rFonts w:ascii="Times New Roman" w:eastAsia="Times New Roman" w:hAnsi="Times New Roman" w:cs="Times New Roman"/>
                <w:sz w:val="28"/>
                <w:szCs w:val="28"/>
                <w:lang w:eastAsia="ru-RU"/>
              </w:rPr>
              <w:t>)</w:t>
            </w:r>
          </w:p>
        </w:tc>
        <w:tc>
          <w:tcPr>
            <w:tcW w:w="4253" w:type="dxa"/>
          </w:tcPr>
          <w:p w14:paraId="5EDA520A" w14:textId="77777777" w:rsidR="00821CCD" w:rsidRPr="00821CCD" w:rsidRDefault="00821CCD" w:rsidP="00821CCD">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r w:rsidR="00821CCD" w:rsidRPr="00821CCD" w14:paraId="13C32598" w14:textId="77777777" w:rsidTr="00A361AB">
        <w:tc>
          <w:tcPr>
            <w:tcW w:w="5103" w:type="dxa"/>
          </w:tcPr>
          <w:p w14:paraId="676B6006"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821CCD">
              <w:rPr>
                <w:rFonts w:ascii="Times New Roman" w:eastAsia="Times New Roman" w:hAnsi="Times New Roman" w:cs="Times New Roman"/>
                <w:bCs/>
                <w:sz w:val="28"/>
                <w:szCs w:val="28"/>
                <w:lang w:eastAsia="ru-RU"/>
              </w:rPr>
              <w:t>Осуществляемый вид экономической деятельности в рамках реализации проекта</w:t>
            </w:r>
          </w:p>
        </w:tc>
        <w:tc>
          <w:tcPr>
            <w:tcW w:w="4253" w:type="dxa"/>
          </w:tcPr>
          <w:p w14:paraId="1D4FA6EA"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821CCD">
              <w:rPr>
                <w:rFonts w:ascii="Times New Roman" w:eastAsia="Times New Roman" w:hAnsi="Times New Roman" w:cs="Times New Roman"/>
                <w:bCs/>
                <w:sz w:val="28"/>
                <w:szCs w:val="28"/>
                <w:lang w:eastAsia="ru-RU"/>
              </w:rPr>
              <w:t xml:space="preserve">отметить один вид экономической деятельности </w:t>
            </w:r>
          </w:p>
        </w:tc>
      </w:tr>
      <w:tr w:rsidR="00821CCD" w:rsidRPr="00821CCD" w14:paraId="74A55BB9" w14:textId="77777777" w:rsidTr="00A361AB">
        <w:tc>
          <w:tcPr>
            <w:tcW w:w="5103" w:type="dxa"/>
          </w:tcPr>
          <w:p w14:paraId="4085EFBE"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Применяемая система налогообложения</w:t>
            </w:r>
          </w:p>
        </w:tc>
        <w:tc>
          <w:tcPr>
            <w:tcW w:w="4253" w:type="dxa"/>
          </w:tcPr>
          <w:p w14:paraId="6D4B165A" w14:textId="77777777" w:rsidR="00821CCD" w:rsidRPr="00821CCD" w:rsidRDefault="00821CCD" w:rsidP="00821CCD">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r w:rsidR="00821CCD" w:rsidRPr="00821CCD" w14:paraId="0B454782" w14:textId="77777777" w:rsidTr="00A361AB">
        <w:tc>
          <w:tcPr>
            <w:tcW w:w="5103" w:type="dxa"/>
          </w:tcPr>
          <w:p w14:paraId="06BCD11B"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xml:space="preserve">Реквизиты для перечисления </w:t>
            </w:r>
            <w:r w:rsidRPr="00821CCD">
              <w:rPr>
                <w:rFonts w:ascii="Times New Roman" w:eastAsia="Times New Roman" w:hAnsi="Times New Roman" w:cs="Arial"/>
                <w:bCs/>
                <w:sz w:val="28"/>
                <w:szCs w:val="28"/>
                <w:lang w:eastAsia="ru-RU"/>
              </w:rPr>
              <w:t>субсидии</w:t>
            </w:r>
            <w:r w:rsidRPr="00821CCD">
              <w:rPr>
                <w:rFonts w:ascii="Times New Roman" w:eastAsia="Times New Roman" w:hAnsi="Times New Roman" w:cs="Times New Roman"/>
                <w:sz w:val="28"/>
                <w:szCs w:val="28"/>
                <w:lang w:eastAsia="ru-RU"/>
              </w:rPr>
              <w:t>, в том числе:</w:t>
            </w:r>
          </w:p>
        </w:tc>
        <w:tc>
          <w:tcPr>
            <w:tcW w:w="4253" w:type="dxa"/>
          </w:tcPr>
          <w:p w14:paraId="14AEA6E4" w14:textId="77777777" w:rsidR="00821CCD" w:rsidRPr="00821CCD" w:rsidRDefault="00821CCD" w:rsidP="00821CCD">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r w:rsidR="00821CCD" w:rsidRPr="00821CCD" w14:paraId="72A3C2BA" w14:textId="77777777" w:rsidTr="00A361AB">
        <w:tc>
          <w:tcPr>
            <w:tcW w:w="5103" w:type="dxa"/>
          </w:tcPr>
          <w:p w14:paraId="7BD4EF0F"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наименование банка, в котором открыт расчетный счет</w:t>
            </w:r>
          </w:p>
        </w:tc>
        <w:tc>
          <w:tcPr>
            <w:tcW w:w="4253" w:type="dxa"/>
          </w:tcPr>
          <w:p w14:paraId="32E4126E" w14:textId="77777777" w:rsidR="00821CCD" w:rsidRPr="00821CCD" w:rsidRDefault="00821CCD" w:rsidP="00821CCD">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r w:rsidR="00821CCD" w:rsidRPr="00821CCD" w14:paraId="2C8BF3AC" w14:textId="77777777" w:rsidTr="00A361AB">
        <w:tc>
          <w:tcPr>
            <w:tcW w:w="5103" w:type="dxa"/>
          </w:tcPr>
          <w:p w14:paraId="0F723F54"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расчетный счет</w:t>
            </w:r>
          </w:p>
        </w:tc>
        <w:tc>
          <w:tcPr>
            <w:tcW w:w="4253" w:type="dxa"/>
          </w:tcPr>
          <w:p w14:paraId="2CF42068" w14:textId="77777777" w:rsidR="00821CCD" w:rsidRPr="00821CCD" w:rsidRDefault="00821CCD" w:rsidP="00821CCD">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r w:rsidR="00821CCD" w:rsidRPr="00821CCD" w14:paraId="26F9E613" w14:textId="77777777" w:rsidTr="00A361AB">
        <w:tc>
          <w:tcPr>
            <w:tcW w:w="5103" w:type="dxa"/>
          </w:tcPr>
          <w:p w14:paraId="100FE8AD"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корреспондентский счет</w:t>
            </w:r>
          </w:p>
        </w:tc>
        <w:tc>
          <w:tcPr>
            <w:tcW w:w="4253" w:type="dxa"/>
          </w:tcPr>
          <w:p w14:paraId="4D5DEA7F" w14:textId="77777777" w:rsidR="00821CCD" w:rsidRPr="00821CCD" w:rsidRDefault="00821CCD" w:rsidP="00821CCD">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r w:rsidR="00821CCD" w:rsidRPr="00821CCD" w14:paraId="4E90C529" w14:textId="77777777" w:rsidTr="00A361AB">
        <w:tc>
          <w:tcPr>
            <w:tcW w:w="5103" w:type="dxa"/>
          </w:tcPr>
          <w:p w14:paraId="5BFC3BDF"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БИК банка</w:t>
            </w:r>
          </w:p>
        </w:tc>
        <w:tc>
          <w:tcPr>
            <w:tcW w:w="4253" w:type="dxa"/>
          </w:tcPr>
          <w:p w14:paraId="7691B319" w14:textId="77777777" w:rsidR="00821CCD" w:rsidRPr="00821CCD" w:rsidRDefault="00821CCD" w:rsidP="00821CCD">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r w:rsidR="00821CCD" w:rsidRPr="00821CCD" w14:paraId="229C6FFD" w14:textId="77777777" w:rsidTr="00A361AB">
        <w:tc>
          <w:tcPr>
            <w:tcW w:w="5103" w:type="dxa"/>
          </w:tcPr>
          <w:p w14:paraId="22E89222"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ИНН банка</w:t>
            </w:r>
          </w:p>
        </w:tc>
        <w:tc>
          <w:tcPr>
            <w:tcW w:w="4253" w:type="dxa"/>
          </w:tcPr>
          <w:p w14:paraId="4F3AECD4" w14:textId="77777777" w:rsidR="00821CCD" w:rsidRPr="00821CCD" w:rsidRDefault="00821CCD" w:rsidP="00821CCD">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r w:rsidR="00821CCD" w:rsidRPr="00821CCD" w14:paraId="72C7730E" w14:textId="77777777" w:rsidTr="00A361AB">
        <w:tc>
          <w:tcPr>
            <w:tcW w:w="5103" w:type="dxa"/>
          </w:tcPr>
          <w:p w14:paraId="6680F0C2"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КПП банка</w:t>
            </w:r>
          </w:p>
        </w:tc>
        <w:tc>
          <w:tcPr>
            <w:tcW w:w="4253" w:type="dxa"/>
          </w:tcPr>
          <w:p w14:paraId="7BA136FD" w14:textId="77777777" w:rsidR="00821CCD" w:rsidRPr="00821CCD" w:rsidRDefault="00821CCD" w:rsidP="00821CCD">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bl>
    <w:p w14:paraId="6895D6B2" w14:textId="77777777" w:rsidR="00821CCD" w:rsidRPr="00821CCD" w:rsidRDefault="00821CCD" w:rsidP="00821CCD">
      <w:pPr>
        <w:autoSpaceDE w:val="0"/>
        <w:autoSpaceDN w:val="0"/>
        <w:adjustRightInd w:val="0"/>
        <w:spacing w:after="0" w:line="240" w:lineRule="auto"/>
        <w:ind w:firstLine="540"/>
        <w:contextualSpacing/>
        <w:jc w:val="both"/>
        <w:rPr>
          <w:rFonts w:ascii="Times New Roman" w:eastAsia="Times New Roman" w:hAnsi="Times New Roman" w:cs="Times New Roman"/>
          <w:bCs/>
          <w:sz w:val="28"/>
          <w:szCs w:val="28"/>
          <w:lang w:eastAsia="ru-RU"/>
        </w:rPr>
      </w:pPr>
      <w:r w:rsidRPr="00821CCD">
        <w:rPr>
          <w:rFonts w:ascii="Times New Roman" w:eastAsia="Times New Roman" w:hAnsi="Times New Roman" w:cs="Times New Roman"/>
          <w:bCs/>
          <w:sz w:val="28"/>
          <w:szCs w:val="28"/>
          <w:lang w:eastAsia="ru-RU"/>
        </w:rPr>
        <w:t>*Заполнению подлежат все строки, в случае отсутствия информации ставится прочерк.</w:t>
      </w:r>
    </w:p>
    <w:p w14:paraId="575A592F" w14:textId="77777777" w:rsidR="00821CCD" w:rsidRPr="00821CCD" w:rsidRDefault="00821CCD" w:rsidP="00821CCD">
      <w:pPr>
        <w:widowControl w:val="0"/>
        <w:shd w:val="clear" w:color="auto" w:fill="FFFFFF"/>
        <w:tabs>
          <w:tab w:val="left" w:pos="851"/>
        </w:tabs>
        <w:suppressAutoHyphens/>
        <w:autoSpaceDE w:val="0"/>
        <w:autoSpaceDN w:val="0"/>
        <w:adjustRightInd w:val="0"/>
        <w:spacing w:after="0" w:line="240" w:lineRule="auto"/>
        <w:ind w:firstLine="567"/>
        <w:jc w:val="both"/>
        <w:rPr>
          <w:rFonts w:ascii="Times New Roman" w:eastAsia="Times New Roman" w:hAnsi="Times New Roman" w:cs="Times New Roman"/>
          <w:b/>
          <w:color w:val="000000"/>
          <w:sz w:val="28"/>
          <w:szCs w:val="28"/>
          <w:lang w:eastAsia="ru-RU"/>
        </w:rPr>
      </w:pPr>
    </w:p>
    <w:p w14:paraId="401C36D7" w14:textId="77777777" w:rsidR="00821CCD" w:rsidRPr="00821CCD" w:rsidRDefault="00821CCD" w:rsidP="00821CCD">
      <w:pPr>
        <w:widowControl w:val="0"/>
        <w:shd w:val="clear" w:color="auto" w:fill="FFFFFF"/>
        <w:tabs>
          <w:tab w:val="left" w:pos="851"/>
        </w:tabs>
        <w:suppressAutoHyphens/>
        <w:autoSpaceDE w:val="0"/>
        <w:autoSpaceDN w:val="0"/>
        <w:adjustRightInd w:val="0"/>
        <w:spacing w:after="0" w:line="240" w:lineRule="auto"/>
        <w:ind w:firstLine="567"/>
        <w:jc w:val="both"/>
        <w:rPr>
          <w:rFonts w:ascii="Times New Roman" w:eastAsia="Times New Roman" w:hAnsi="Times New Roman" w:cs="Times New Roman"/>
          <w:b/>
          <w:color w:val="000000"/>
          <w:sz w:val="28"/>
          <w:szCs w:val="28"/>
          <w:lang w:eastAsia="ru-RU"/>
        </w:rPr>
      </w:pPr>
      <w:r w:rsidRPr="00821CCD">
        <w:rPr>
          <w:rFonts w:ascii="Times New Roman" w:eastAsia="Times New Roman" w:hAnsi="Times New Roman" w:cs="Times New Roman"/>
          <w:b/>
          <w:color w:val="000000"/>
          <w:sz w:val="28"/>
          <w:szCs w:val="28"/>
          <w:lang w:eastAsia="ru-RU"/>
        </w:rPr>
        <w:t>Предоставляю согласие:</w:t>
      </w:r>
    </w:p>
    <w:p w14:paraId="1570BCFC" w14:textId="77777777" w:rsidR="00821CCD" w:rsidRPr="00821CCD" w:rsidRDefault="00821CCD" w:rsidP="00821CCD">
      <w:pPr>
        <w:widowControl w:val="0"/>
        <w:numPr>
          <w:ilvl w:val="0"/>
          <w:numId w:val="7"/>
        </w:numPr>
        <w:shd w:val="clear" w:color="auto" w:fill="FFFFFF"/>
        <w:tabs>
          <w:tab w:val="left" w:pos="993"/>
        </w:tabs>
        <w:suppressAutoHyphens/>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color w:val="000000"/>
          <w:sz w:val="28"/>
          <w:szCs w:val="28"/>
          <w:lang w:eastAsia="ru-RU"/>
        </w:rPr>
        <w:t>на обработку (включая сбор, запись, систематизацию, накопление, хранение, уточнение (обновление, изменение), извлечение, использование, блокирование, удаление) персональных данных, включая размещение (публикацию) информации об участнике отбора, о подаваемой участником отбора заявке, иной информации об участнике отбора, связанной с соответствующим отбором в средствах массовой информации, информационно-телекоммуникационной сети «Интернет» и социальных сетях, на публикацию сведений в Едином реестре субъектов малого и среднего предпринимательства – получателей поддержки</w:t>
      </w:r>
    </w:p>
    <w:p w14:paraId="210ED216" w14:textId="77777777" w:rsidR="00821CCD" w:rsidRPr="00821CCD" w:rsidRDefault="00821CCD" w:rsidP="00821CCD">
      <w:pPr>
        <w:widowControl w:val="0"/>
        <w:shd w:val="clear" w:color="auto" w:fill="FFFFFF"/>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__________________________________________________________________;</w:t>
      </w:r>
    </w:p>
    <w:p w14:paraId="509E54DB" w14:textId="77777777" w:rsidR="00821CCD" w:rsidRPr="00821CCD" w:rsidRDefault="00821CCD" w:rsidP="00821CCD">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(наименование юридического лица, индивидуального предпринимателя)</w:t>
      </w:r>
    </w:p>
    <w:p w14:paraId="652A3E9B" w14:textId="77777777" w:rsidR="00821CCD" w:rsidRPr="00821CCD" w:rsidRDefault="00821CCD" w:rsidP="00821CCD">
      <w:pPr>
        <w:widowControl w:val="0"/>
        <w:numPr>
          <w:ilvl w:val="0"/>
          <w:numId w:val="7"/>
        </w:numPr>
        <w:shd w:val="clear" w:color="auto" w:fill="FFFFFF"/>
        <w:tabs>
          <w:tab w:val="left" w:pos="993"/>
        </w:tabs>
        <w:suppressAutoHyphens/>
        <w:autoSpaceDE w:val="0"/>
        <w:autoSpaceDN w:val="0"/>
        <w:spacing w:after="0" w:line="240" w:lineRule="auto"/>
        <w:ind w:left="142" w:firstLine="709"/>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на осуществление администрацией города Свободного Амурской области и уполномоченным органом государственного (муниципального) финансового контроля области обязательных проверок соблюдения условий и порядка предоставления субсидии.</w:t>
      </w:r>
    </w:p>
    <w:p w14:paraId="20B0B37A" w14:textId="77777777" w:rsidR="00821CCD" w:rsidRPr="00821CCD" w:rsidRDefault="00821CCD" w:rsidP="00821CCD">
      <w:pPr>
        <w:widowControl w:val="0"/>
        <w:shd w:val="clear" w:color="auto" w:fill="FFFFFF"/>
        <w:tabs>
          <w:tab w:val="left" w:pos="993"/>
        </w:tabs>
        <w:suppressAutoHyphen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Согласие действует с даты подачи заявки на дату предоставления субсидии и в течение действия Соглашения о предоставлении субсидии.</w:t>
      </w:r>
    </w:p>
    <w:p w14:paraId="35E209C4"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4684"/>
        <w:gridCol w:w="2338"/>
        <w:gridCol w:w="2331"/>
      </w:tblGrid>
      <w:tr w:rsidR="00821CCD" w:rsidRPr="00821CCD" w14:paraId="3974AA2A" w14:textId="77777777" w:rsidTr="00A361AB">
        <w:tc>
          <w:tcPr>
            <w:tcW w:w="4785" w:type="dxa"/>
          </w:tcPr>
          <w:p w14:paraId="3B9D71C1"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xml:space="preserve">Руководитель </w:t>
            </w:r>
          </w:p>
          <w:p w14:paraId="2221D2E1"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(предприниматель)</w:t>
            </w:r>
          </w:p>
        </w:tc>
        <w:tc>
          <w:tcPr>
            <w:tcW w:w="2392" w:type="dxa"/>
            <w:tcBorders>
              <w:bottom w:val="single" w:sz="4" w:space="0" w:color="auto"/>
            </w:tcBorders>
          </w:tcPr>
          <w:p w14:paraId="06A3CC72"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393" w:type="dxa"/>
            <w:tcBorders>
              <w:bottom w:val="single" w:sz="4" w:space="0" w:color="auto"/>
            </w:tcBorders>
          </w:tcPr>
          <w:p w14:paraId="54E6E88F"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821CCD" w:rsidRPr="00821CCD" w14:paraId="59C01A7F" w14:textId="77777777" w:rsidTr="00A361AB">
        <w:tc>
          <w:tcPr>
            <w:tcW w:w="4785" w:type="dxa"/>
          </w:tcPr>
          <w:p w14:paraId="4BB0DC88"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392" w:type="dxa"/>
            <w:tcBorders>
              <w:top w:val="single" w:sz="4" w:space="0" w:color="auto"/>
            </w:tcBorders>
          </w:tcPr>
          <w:p w14:paraId="5B092DFD"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(подпись)</w:t>
            </w:r>
          </w:p>
        </w:tc>
        <w:tc>
          <w:tcPr>
            <w:tcW w:w="2393" w:type="dxa"/>
            <w:tcBorders>
              <w:top w:val="single" w:sz="4" w:space="0" w:color="auto"/>
            </w:tcBorders>
          </w:tcPr>
          <w:p w14:paraId="0A3621EC"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(Ф.И.О.)</w:t>
            </w:r>
          </w:p>
        </w:tc>
      </w:tr>
      <w:tr w:rsidR="00821CCD" w:rsidRPr="00821CCD" w14:paraId="7D6D13E8" w14:textId="77777777" w:rsidTr="00A361AB">
        <w:tc>
          <w:tcPr>
            <w:tcW w:w="4785" w:type="dxa"/>
          </w:tcPr>
          <w:p w14:paraId="39C56A15" w14:textId="77777777" w:rsidR="00821CCD" w:rsidRPr="00821CCD" w:rsidRDefault="00821CCD" w:rsidP="00821CCD">
            <w:pPr>
              <w:widowControl w:val="0"/>
              <w:autoSpaceDE w:val="0"/>
              <w:autoSpaceDN w:val="0"/>
              <w:adjustRightInd w:val="0"/>
              <w:spacing w:after="0" w:line="240" w:lineRule="auto"/>
              <w:ind w:right="449"/>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дата ________________</w:t>
            </w:r>
          </w:p>
        </w:tc>
        <w:tc>
          <w:tcPr>
            <w:tcW w:w="4785" w:type="dxa"/>
            <w:gridSpan w:val="2"/>
          </w:tcPr>
          <w:p w14:paraId="65836957"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spellStart"/>
            <w:r w:rsidRPr="00821CCD">
              <w:rPr>
                <w:rFonts w:ascii="Times New Roman" w:eastAsia="Times New Roman" w:hAnsi="Times New Roman" w:cs="Times New Roman"/>
                <w:sz w:val="28"/>
                <w:szCs w:val="28"/>
                <w:lang w:eastAsia="ru-RU"/>
              </w:rPr>
              <w:t>м.п</w:t>
            </w:r>
            <w:proofErr w:type="spellEnd"/>
            <w:r w:rsidRPr="00821CCD">
              <w:rPr>
                <w:rFonts w:ascii="Times New Roman" w:eastAsia="Times New Roman" w:hAnsi="Times New Roman" w:cs="Times New Roman"/>
                <w:sz w:val="28"/>
                <w:szCs w:val="28"/>
                <w:lang w:eastAsia="ru-RU"/>
              </w:rPr>
              <w:t>.</w:t>
            </w:r>
          </w:p>
        </w:tc>
      </w:tr>
    </w:tbl>
    <w:p w14:paraId="5CA19B4C" w14:textId="77777777" w:rsidR="00821CCD" w:rsidRPr="00821CCD" w:rsidRDefault="00821CCD" w:rsidP="00821CCD">
      <w:pPr>
        <w:autoSpaceDE w:val="0"/>
        <w:autoSpaceDN w:val="0"/>
        <w:adjustRightInd w:val="0"/>
        <w:spacing w:after="0" w:line="240" w:lineRule="auto"/>
        <w:ind w:firstLine="709"/>
        <w:contextualSpacing/>
        <w:jc w:val="both"/>
        <w:rPr>
          <w:rFonts w:ascii="Times New Roman" w:eastAsia="Times New Roman" w:hAnsi="Times New Roman" w:cs="Times New Roman"/>
          <w:b/>
          <w:sz w:val="28"/>
          <w:szCs w:val="28"/>
          <w:lang w:eastAsia="ru-RU"/>
        </w:rPr>
      </w:pPr>
    </w:p>
    <w:p w14:paraId="3ECFA1BA" w14:textId="77777777" w:rsidR="00821CCD" w:rsidRPr="00821CCD" w:rsidRDefault="00821CCD" w:rsidP="00821CCD">
      <w:pPr>
        <w:autoSpaceDE w:val="0"/>
        <w:autoSpaceDN w:val="0"/>
        <w:adjustRightInd w:val="0"/>
        <w:spacing w:after="0" w:line="240" w:lineRule="auto"/>
        <w:ind w:firstLine="709"/>
        <w:contextualSpacing/>
        <w:jc w:val="both"/>
        <w:rPr>
          <w:rFonts w:ascii="Times New Roman" w:eastAsia="Times New Roman" w:hAnsi="Times New Roman" w:cs="Times New Roman"/>
          <w:b/>
          <w:sz w:val="28"/>
          <w:szCs w:val="28"/>
          <w:lang w:eastAsia="ru-RU"/>
        </w:rPr>
      </w:pPr>
      <w:r w:rsidRPr="00821CCD">
        <w:rPr>
          <w:rFonts w:ascii="Times New Roman" w:eastAsia="Times New Roman" w:hAnsi="Times New Roman" w:cs="Times New Roman"/>
          <w:b/>
          <w:sz w:val="28"/>
          <w:szCs w:val="28"/>
          <w:lang w:eastAsia="ru-RU"/>
        </w:rPr>
        <w:t>Настоящим подтверждаю следующее:</w:t>
      </w:r>
    </w:p>
    <w:p w14:paraId="3E7C44B9" w14:textId="77777777" w:rsidR="00821CCD" w:rsidRPr="00821CCD" w:rsidRDefault="00821CCD" w:rsidP="00821CCD">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xml:space="preserve">1) не являюсь </w:t>
      </w:r>
      <w:r w:rsidRPr="00821CCD">
        <w:rPr>
          <w:rFonts w:ascii="Times New Roman" w:eastAsia="Calibri" w:hAnsi="Times New Roman" w:cs="Times New Roman"/>
          <w:color w:val="000000"/>
          <w:sz w:val="28"/>
          <w:szCs w:val="28"/>
          <w:lang w:eastAsia="ru-RU"/>
        </w:rPr>
        <w:t xml:space="preserve">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w:t>
      </w:r>
      <w:hyperlink r:id="rId23" w:history="1">
        <w:r w:rsidRPr="00821CCD">
          <w:rPr>
            <w:rFonts w:ascii="Times New Roman" w:eastAsia="Calibri" w:hAnsi="Times New Roman" w:cs="Times New Roman"/>
            <w:color w:val="000000"/>
            <w:sz w:val="28"/>
            <w:szCs w:val="28"/>
            <w:lang w:eastAsia="ru-RU"/>
          </w:rPr>
          <w:t>перечень</w:t>
        </w:r>
      </w:hyperlink>
      <w:r w:rsidRPr="00821CCD">
        <w:rPr>
          <w:rFonts w:ascii="Times New Roman" w:eastAsia="Calibri" w:hAnsi="Times New Roman" w:cs="Times New Roman"/>
          <w:color w:val="000000"/>
          <w:sz w:val="28"/>
          <w:szCs w:val="28"/>
          <w:lang w:eastAsia="ru-RU"/>
        </w:rPr>
        <w:t xml:space="preserve">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r w:rsidRPr="00821CCD">
        <w:rPr>
          <w:rFonts w:ascii="Times New Roman" w:eastAsia="Times New Roman" w:hAnsi="Times New Roman" w:cs="Times New Roman"/>
          <w:sz w:val="28"/>
          <w:szCs w:val="28"/>
          <w:lang w:eastAsia="ru-RU"/>
        </w:rPr>
        <w:t>;</w:t>
      </w:r>
    </w:p>
    <w:p w14:paraId="4065331E" w14:textId="77777777" w:rsidR="00821CCD" w:rsidRPr="00821CCD" w:rsidRDefault="00821CCD" w:rsidP="00821CCD">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2) не нахожусь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0566CB70" w14:textId="77777777" w:rsidR="00821CCD" w:rsidRPr="00821CCD" w:rsidRDefault="00821CCD" w:rsidP="00821CCD">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sz w:val="28"/>
          <w:szCs w:val="28"/>
          <w:lang w:eastAsia="ru-RU"/>
        </w:rPr>
        <w:t xml:space="preserve">3) не нахожусь </w:t>
      </w:r>
      <w:r w:rsidRPr="00821CCD">
        <w:rPr>
          <w:rFonts w:ascii="Times New Roman" w:eastAsia="Times New Roman" w:hAnsi="Times New Roman" w:cs="Times New Roman"/>
          <w:color w:val="000000"/>
          <w:sz w:val="28"/>
          <w:szCs w:val="28"/>
          <w:lang w:eastAsia="ru-RU"/>
        </w:rPr>
        <w:t xml:space="preserve">в составляемых в рамках реализации полномочий, предусмотренных главой </w:t>
      </w:r>
      <w:r w:rsidRPr="00821CCD">
        <w:rPr>
          <w:rFonts w:ascii="Times New Roman" w:eastAsia="Times New Roman" w:hAnsi="Times New Roman" w:cs="Times New Roman"/>
          <w:color w:val="000000"/>
          <w:sz w:val="28"/>
          <w:szCs w:val="28"/>
          <w:lang w:val="en-US" w:eastAsia="ru-RU"/>
        </w:rPr>
        <w:t>VII</w:t>
      </w:r>
      <w:r w:rsidRPr="00821CCD">
        <w:rPr>
          <w:rFonts w:ascii="Times New Roman" w:eastAsia="Times New Roman" w:hAnsi="Times New Roman" w:cs="Times New Roman"/>
          <w:color w:val="000000"/>
          <w:sz w:val="28"/>
          <w:szCs w:val="28"/>
          <w:lang w:eastAsia="ru-RU"/>
        </w:rPr>
        <w:t>Устава ООН, Советом Безопасности ООН или органами, специально созданными решениями Совета Безопасности ООН, перечня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53972A61" w14:textId="77777777" w:rsidR="00821CCD" w:rsidRPr="00821CCD" w:rsidRDefault="00821CCD" w:rsidP="00821CCD">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4) не являюсь иностранным агентом в соответствии с Федеральным законом «О контроле за деятельностью лиц, находящихся под иностранным влиянием»;</w:t>
      </w:r>
    </w:p>
    <w:p w14:paraId="6941A8E5" w14:textId="77777777" w:rsidR="00821CCD" w:rsidRPr="00821CCD" w:rsidRDefault="00821CCD" w:rsidP="00821CCD">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5) не нахожусь в реестре недобросовестных поставщиков (подрядчиков,</w:t>
      </w:r>
    </w:p>
    <w:p w14:paraId="16F95B58" w14:textId="77777777" w:rsidR="00821CCD" w:rsidRPr="00821CCD" w:rsidRDefault="00821CCD" w:rsidP="00821CCD">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исполнителей) в связи с отказом от исполнения заключенных государственных (муниципальных) контрактов о поставке товаров, выполнении работ, оказании услуг по причине введения политических или экономических санкций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и (или) введением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мер ограничительного характера.</w:t>
      </w:r>
    </w:p>
    <w:p w14:paraId="773205FF" w14:textId="77777777" w:rsidR="00821CCD" w:rsidRPr="00821CCD" w:rsidRDefault="00821CCD" w:rsidP="00821CCD">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6)  не получаю средства из бюджета Амурской области, городского бюджета на основании иных нормативных правовых актов Амурской области, муниципальных правовых актов на цели, установленные настоящим Порядком;</w:t>
      </w:r>
    </w:p>
    <w:p w14:paraId="551D0F55" w14:textId="77777777" w:rsidR="00821CCD" w:rsidRPr="00821CCD" w:rsidRDefault="00821CCD" w:rsidP="00821CCD">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7) не был признан субъектом предпринимательства, допустившим нарушение порядка и условий оказания поддержки, в том числе не обеспечившим целевого использования средств поддержки;</w:t>
      </w:r>
    </w:p>
    <w:p w14:paraId="56E207EB" w14:textId="77777777" w:rsidR="00821CCD" w:rsidRPr="00821CCD" w:rsidRDefault="00821CCD" w:rsidP="00821CCD">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8) отсутствует просроченная задолженность по возврату в городской бюджет иных субсидий, бюджетных инвестиций, а также иная просроченная (неурегулированная) задолженность по денежным обязательствам перед публично-правовым образованием;</w:t>
      </w:r>
    </w:p>
    <w:p w14:paraId="3856AC9F" w14:textId="77777777" w:rsidR="00821CCD" w:rsidRPr="00821CCD" w:rsidRDefault="00821CCD" w:rsidP="00821CCD">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821CCD">
        <w:rPr>
          <w:rFonts w:ascii="Times New Roman" w:eastAsia="Times New Roman" w:hAnsi="Times New Roman" w:cs="Times New Roman"/>
          <w:color w:val="000000"/>
          <w:sz w:val="28"/>
          <w:szCs w:val="28"/>
          <w:lang w:eastAsia="ru-RU"/>
        </w:rPr>
        <w:t>9)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14:paraId="702918F7" w14:textId="77777777" w:rsidR="00821CCD" w:rsidRPr="00821CCD" w:rsidRDefault="00821CCD" w:rsidP="00821CCD">
      <w:pPr>
        <w:tabs>
          <w:tab w:val="left" w:pos="1134"/>
        </w:tabs>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xml:space="preserve">          10) не нахожусь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(для юридических лиц);</w:t>
      </w:r>
    </w:p>
    <w:p w14:paraId="73AFA753" w14:textId="77777777" w:rsidR="00821CCD" w:rsidRPr="00821CCD" w:rsidRDefault="00821CCD" w:rsidP="00821CCD">
      <w:pPr>
        <w:tabs>
          <w:tab w:val="left" w:pos="709"/>
        </w:tabs>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ab/>
        <w:t xml:space="preserve">11) не прекращена деятельность в качестве индивидуального предпринимателя, </w:t>
      </w:r>
      <w:proofErr w:type="spellStart"/>
      <w:r w:rsidRPr="00821CCD">
        <w:rPr>
          <w:rFonts w:ascii="Times New Roman" w:eastAsia="Times New Roman" w:hAnsi="Times New Roman" w:cs="Times New Roman"/>
          <w:sz w:val="28"/>
          <w:szCs w:val="28"/>
          <w:lang w:eastAsia="ru-RU"/>
        </w:rPr>
        <w:t>самозанятого</w:t>
      </w:r>
      <w:proofErr w:type="spellEnd"/>
      <w:r w:rsidRPr="00821CCD">
        <w:rPr>
          <w:rFonts w:ascii="Times New Roman" w:eastAsia="Times New Roman" w:hAnsi="Times New Roman" w:cs="Times New Roman"/>
          <w:sz w:val="28"/>
          <w:szCs w:val="28"/>
          <w:lang w:eastAsia="ru-RU"/>
        </w:rPr>
        <w:t xml:space="preserve"> (для индивидуальных предпринимателей и </w:t>
      </w:r>
      <w:proofErr w:type="spellStart"/>
      <w:r w:rsidRPr="00821CCD">
        <w:rPr>
          <w:rFonts w:ascii="Times New Roman" w:eastAsia="Times New Roman" w:hAnsi="Times New Roman" w:cs="Times New Roman"/>
          <w:sz w:val="28"/>
          <w:szCs w:val="28"/>
          <w:lang w:eastAsia="ru-RU"/>
        </w:rPr>
        <w:t>самозанятых</w:t>
      </w:r>
      <w:proofErr w:type="spellEnd"/>
      <w:r w:rsidRPr="00821CCD">
        <w:rPr>
          <w:rFonts w:ascii="Times New Roman" w:eastAsia="Times New Roman" w:hAnsi="Times New Roman" w:cs="Times New Roman"/>
          <w:sz w:val="28"/>
          <w:szCs w:val="28"/>
          <w:lang w:eastAsia="ru-RU"/>
        </w:rPr>
        <w:t>);</w:t>
      </w:r>
    </w:p>
    <w:p w14:paraId="34B31510" w14:textId="77777777" w:rsidR="00821CCD" w:rsidRPr="00821CCD" w:rsidRDefault="00821CCD" w:rsidP="00821CCD">
      <w:pPr>
        <w:tabs>
          <w:tab w:val="left" w:pos="709"/>
        </w:tabs>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ab/>
        <w:t>12)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w:t>
      </w:r>
    </w:p>
    <w:p w14:paraId="553BCEAB" w14:textId="77777777" w:rsidR="00821CCD" w:rsidRPr="00821CCD" w:rsidRDefault="00821CCD" w:rsidP="00821CCD">
      <w:pPr>
        <w:tabs>
          <w:tab w:val="left" w:pos="709"/>
        </w:tabs>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ab/>
        <w:t>13) осуществляю свою деятельность на территории города Свободного не менее одного года;</w:t>
      </w:r>
    </w:p>
    <w:p w14:paraId="72745760" w14:textId="77777777" w:rsidR="00821CCD" w:rsidRPr="00821CCD" w:rsidRDefault="00821CCD" w:rsidP="00821CCD">
      <w:pPr>
        <w:tabs>
          <w:tab w:val="left" w:pos="709"/>
        </w:tabs>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ab/>
        <w:t>14) обеспечу уровень среднемесячной заработной платы работников (при наличии) не ниже величины прожиточного минимума для трудоспособного населения, установленного Правительством Амурской области;</w:t>
      </w:r>
    </w:p>
    <w:p w14:paraId="7448F53C" w14:textId="77777777" w:rsidR="00821CCD" w:rsidRPr="00821CCD" w:rsidRDefault="00821CCD" w:rsidP="00821CCD">
      <w:pPr>
        <w:tabs>
          <w:tab w:val="left" w:pos="709"/>
        </w:tabs>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ab/>
        <w:t>15) принимаю на себя обязательства по сохранению рабочих мест в текущем и последующем годах в сравнении с предыдущим годом;</w:t>
      </w:r>
    </w:p>
    <w:p w14:paraId="2DF4E646" w14:textId="77777777" w:rsidR="00821CCD" w:rsidRPr="00821CCD" w:rsidRDefault="00821CCD" w:rsidP="00821CCD">
      <w:pPr>
        <w:tabs>
          <w:tab w:val="left" w:pos="709"/>
        </w:tabs>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ab/>
        <w:t>16) не являюсь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14:paraId="2732DF6D" w14:textId="77777777" w:rsidR="00821CCD" w:rsidRPr="00821CCD" w:rsidRDefault="00821CCD" w:rsidP="00821CCD">
      <w:pPr>
        <w:tabs>
          <w:tab w:val="left" w:pos="709"/>
        </w:tabs>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ab/>
        <w:t>17) не являюсь участником соглашений о разделе продукции;</w:t>
      </w:r>
    </w:p>
    <w:p w14:paraId="65B223D3" w14:textId="77777777" w:rsidR="00821CCD" w:rsidRPr="00821CCD" w:rsidRDefault="00821CCD" w:rsidP="00821CCD">
      <w:pPr>
        <w:tabs>
          <w:tab w:val="left" w:pos="709"/>
        </w:tabs>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ab/>
        <w:t>18) не осуществляю предпринимательскую деятельность в сфере игорного бизнеса;</w:t>
      </w:r>
    </w:p>
    <w:p w14:paraId="7E153D93" w14:textId="77777777" w:rsidR="00821CCD" w:rsidRPr="00821CCD" w:rsidRDefault="00821CCD" w:rsidP="00821CCD">
      <w:pPr>
        <w:tabs>
          <w:tab w:val="left" w:pos="709"/>
        </w:tabs>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ab/>
        <w:t>19) не являюсь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14:paraId="0FE82E23" w14:textId="77777777" w:rsidR="00821CCD" w:rsidRPr="00821CCD" w:rsidRDefault="00821CCD" w:rsidP="00821CCD">
      <w:pPr>
        <w:tabs>
          <w:tab w:val="left" w:pos="709"/>
        </w:tabs>
        <w:spacing w:after="0" w:line="240" w:lineRule="auto"/>
        <w:contextualSpacing/>
        <w:jc w:val="both"/>
        <w:rPr>
          <w:rFonts w:ascii="Times New Roman" w:eastAsia="Times New Roman" w:hAnsi="Times New Roman" w:cs="Times New Roman"/>
          <w:sz w:val="28"/>
          <w:szCs w:val="28"/>
          <w:highlight w:val="yellow"/>
          <w:lang w:eastAsia="ru-RU"/>
        </w:rPr>
      </w:pPr>
      <w:r w:rsidRPr="00821CCD">
        <w:rPr>
          <w:rFonts w:ascii="Times New Roman" w:eastAsia="Times New Roman" w:hAnsi="Times New Roman" w:cs="Times New Roman"/>
          <w:sz w:val="28"/>
          <w:szCs w:val="28"/>
          <w:lang w:eastAsia="ru-RU"/>
        </w:rPr>
        <w:tab/>
        <w:t>20) не осуществляю производство и (или) реализацию подакцизных товаров на основании лицензий и (или) иных разрешительных документов, а также добычу и (или) реализацию полезных ископаемых, за исключением общераспространенных полезных ископаемых, если иное не предусмотрено Правительством Российской Федерации.</w:t>
      </w:r>
    </w:p>
    <w:p w14:paraId="1D2F3779" w14:textId="6541A76A" w:rsidR="00821CCD" w:rsidRPr="00821CCD" w:rsidRDefault="00821CCD" w:rsidP="00821CCD">
      <w:pPr>
        <w:tabs>
          <w:tab w:val="left" w:pos="993"/>
        </w:tabs>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ab/>
      </w:r>
      <w:r w:rsidRPr="00821CCD">
        <w:rPr>
          <w:rFonts w:ascii="Times New Roman" w:eastAsia="Times New Roman" w:hAnsi="Times New Roman" w:cs="Times New Roman"/>
          <w:sz w:val="28"/>
          <w:szCs w:val="28"/>
          <w:lang w:eastAsia="ru-RU"/>
        </w:rPr>
        <w:tab/>
        <w:t>Субъект МСП несет предусмотренную действующим законодательством Российской Федерации ответственность за недостоверность представленных сведений, повлекшую неправомерное получение бюджетных средств.</w:t>
      </w:r>
    </w:p>
    <w:p w14:paraId="376FD754" w14:textId="77777777" w:rsidR="00821CCD" w:rsidRPr="00821CCD" w:rsidRDefault="00821CCD" w:rsidP="00821CCD">
      <w:pPr>
        <w:tabs>
          <w:tab w:val="left" w:pos="993"/>
        </w:tabs>
        <w:spacing w:after="0" w:line="240" w:lineRule="auto"/>
        <w:contextualSpacing/>
        <w:jc w:val="both"/>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4676"/>
        <w:gridCol w:w="2342"/>
        <w:gridCol w:w="2335"/>
      </w:tblGrid>
      <w:tr w:rsidR="00821CCD" w:rsidRPr="00821CCD" w14:paraId="2C237B3C" w14:textId="77777777" w:rsidTr="00A361AB">
        <w:tc>
          <w:tcPr>
            <w:tcW w:w="4785" w:type="dxa"/>
          </w:tcPr>
          <w:p w14:paraId="58A47819"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xml:space="preserve">Руководитель </w:t>
            </w:r>
          </w:p>
          <w:p w14:paraId="38A034F8"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(предприниматель)</w:t>
            </w:r>
          </w:p>
        </w:tc>
        <w:tc>
          <w:tcPr>
            <w:tcW w:w="2392" w:type="dxa"/>
            <w:tcBorders>
              <w:bottom w:val="single" w:sz="4" w:space="0" w:color="auto"/>
            </w:tcBorders>
          </w:tcPr>
          <w:p w14:paraId="751CD86B"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393" w:type="dxa"/>
            <w:tcBorders>
              <w:bottom w:val="single" w:sz="4" w:space="0" w:color="auto"/>
            </w:tcBorders>
          </w:tcPr>
          <w:p w14:paraId="6EA78844"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821CCD" w:rsidRPr="00821CCD" w14:paraId="0F68A630" w14:textId="77777777" w:rsidTr="00A361AB">
        <w:tc>
          <w:tcPr>
            <w:tcW w:w="4785" w:type="dxa"/>
          </w:tcPr>
          <w:p w14:paraId="683B813D"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392" w:type="dxa"/>
            <w:tcBorders>
              <w:top w:val="single" w:sz="4" w:space="0" w:color="auto"/>
            </w:tcBorders>
          </w:tcPr>
          <w:p w14:paraId="4DD9F633"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(подпись)</w:t>
            </w:r>
          </w:p>
        </w:tc>
        <w:tc>
          <w:tcPr>
            <w:tcW w:w="2393" w:type="dxa"/>
            <w:tcBorders>
              <w:top w:val="single" w:sz="4" w:space="0" w:color="auto"/>
            </w:tcBorders>
          </w:tcPr>
          <w:p w14:paraId="3DC6D1BA"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(Ф.И.О.)</w:t>
            </w:r>
          </w:p>
        </w:tc>
      </w:tr>
      <w:tr w:rsidR="00821CCD" w:rsidRPr="00821CCD" w14:paraId="6FE0930A" w14:textId="77777777" w:rsidTr="00A361AB">
        <w:tc>
          <w:tcPr>
            <w:tcW w:w="4785" w:type="dxa"/>
          </w:tcPr>
          <w:p w14:paraId="3CBC3C34"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дата _________________</w:t>
            </w:r>
          </w:p>
        </w:tc>
        <w:tc>
          <w:tcPr>
            <w:tcW w:w="4785" w:type="dxa"/>
            <w:gridSpan w:val="2"/>
          </w:tcPr>
          <w:p w14:paraId="1C5E7CA5"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spellStart"/>
            <w:r w:rsidRPr="00821CCD">
              <w:rPr>
                <w:rFonts w:ascii="Times New Roman" w:eastAsia="Times New Roman" w:hAnsi="Times New Roman" w:cs="Times New Roman"/>
                <w:sz w:val="28"/>
                <w:szCs w:val="28"/>
                <w:lang w:eastAsia="ru-RU"/>
              </w:rPr>
              <w:t>м.п</w:t>
            </w:r>
            <w:proofErr w:type="spellEnd"/>
            <w:r w:rsidRPr="00821CCD">
              <w:rPr>
                <w:rFonts w:ascii="Times New Roman" w:eastAsia="Times New Roman" w:hAnsi="Times New Roman" w:cs="Times New Roman"/>
                <w:sz w:val="28"/>
                <w:szCs w:val="28"/>
                <w:lang w:eastAsia="ru-RU"/>
              </w:rPr>
              <w:t>.</w:t>
            </w:r>
          </w:p>
        </w:tc>
      </w:tr>
    </w:tbl>
    <w:p w14:paraId="1575E351" w14:textId="77777777" w:rsidR="00821CCD" w:rsidRPr="00821CCD" w:rsidRDefault="00821CCD" w:rsidP="00821CCD">
      <w:pPr>
        <w:autoSpaceDE w:val="0"/>
        <w:autoSpaceDN w:val="0"/>
        <w:adjustRightInd w:val="0"/>
        <w:spacing w:after="0" w:line="240" w:lineRule="auto"/>
        <w:ind w:left="709"/>
        <w:contextualSpacing/>
        <w:jc w:val="both"/>
        <w:rPr>
          <w:rFonts w:ascii="Times New Roman" w:eastAsia="Times New Roman" w:hAnsi="Times New Roman" w:cs="Times New Roman"/>
          <w:b/>
          <w:sz w:val="28"/>
          <w:szCs w:val="28"/>
          <w:lang w:eastAsia="ru-RU"/>
        </w:rPr>
      </w:pPr>
    </w:p>
    <w:p w14:paraId="669E577E" w14:textId="77777777" w:rsidR="00821CCD" w:rsidRPr="00821CCD" w:rsidRDefault="00821CCD" w:rsidP="00821CCD">
      <w:pPr>
        <w:autoSpaceDE w:val="0"/>
        <w:autoSpaceDN w:val="0"/>
        <w:adjustRightInd w:val="0"/>
        <w:spacing w:after="0" w:line="240" w:lineRule="auto"/>
        <w:ind w:left="709"/>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b/>
          <w:sz w:val="28"/>
          <w:szCs w:val="28"/>
          <w:lang w:eastAsia="ru-RU"/>
        </w:rPr>
        <w:t>Обязуюсь</w:t>
      </w:r>
      <w:r w:rsidRPr="00821CCD">
        <w:rPr>
          <w:rFonts w:ascii="Times New Roman" w:eastAsia="Times New Roman" w:hAnsi="Times New Roman" w:cs="Times New Roman"/>
          <w:sz w:val="28"/>
          <w:szCs w:val="28"/>
          <w:lang w:eastAsia="ru-RU"/>
        </w:rPr>
        <w:t>:</w:t>
      </w:r>
    </w:p>
    <w:p w14:paraId="638F5809" w14:textId="77777777" w:rsidR="00821CCD" w:rsidRPr="00821CCD" w:rsidRDefault="00821CCD" w:rsidP="00821CCD">
      <w:pPr>
        <w:numPr>
          <w:ilvl w:val="0"/>
          <w:numId w:val="8"/>
        </w:num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обеспечить функционирование субсидированного оборудования в течение 1 (одного) года с момента получения субсидии;</w:t>
      </w:r>
    </w:p>
    <w:p w14:paraId="0D313441" w14:textId="77777777" w:rsidR="00821CCD" w:rsidRPr="00821CCD" w:rsidRDefault="00821CCD" w:rsidP="00821CCD">
      <w:pPr>
        <w:numPr>
          <w:ilvl w:val="0"/>
          <w:numId w:val="8"/>
        </w:numPr>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не реализовывать субсидированное оборудование в течении 1 (одного) года с момента предоставления субсидии;</w:t>
      </w:r>
    </w:p>
    <w:p w14:paraId="33AE5311" w14:textId="77777777" w:rsidR="00821CCD" w:rsidRPr="00821CCD" w:rsidRDefault="00821CCD" w:rsidP="00821CCD">
      <w:pPr>
        <w:numPr>
          <w:ilvl w:val="0"/>
          <w:numId w:val="8"/>
        </w:numPr>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обеспечить беспрепятственный доступ для осуществления проверок наличия и функционирования приобретенного оборудования.</w:t>
      </w:r>
    </w:p>
    <w:p w14:paraId="41B58885" w14:textId="77777777" w:rsidR="00821CCD" w:rsidRPr="00821CCD" w:rsidRDefault="00821CCD" w:rsidP="00821CCD">
      <w:pPr>
        <w:widowControl w:val="0"/>
        <w:shd w:val="clear" w:color="auto" w:fill="FFFFFF"/>
        <w:tabs>
          <w:tab w:val="left" w:pos="993"/>
        </w:tabs>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4676"/>
        <w:gridCol w:w="2342"/>
        <w:gridCol w:w="2335"/>
      </w:tblGrid>
      <w:tr w:rsidR="00821CCD" w:rsidRPr="00821CCD" w14:paraId="594D4AB7" w14:textId="77777777" w:rsidTr="00A361AB">
        <w:tc>
          <w:tcPr>
            <w:tcW w:w="4785" w:type="dxa"/>
          </w:tcPr>
          <w:p w14:paraId="6C432BE2"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67F76793"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194D5097"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xml:space="preserve">Руководитель </w:t>
            </w:r>
          </w:p>
          <w:p w14:paraId="461970B2"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(предприниматель)</w:t>
            </w:r>
          </w:p>
        </w:tc>
        <w:tc>
          <w:tcPr>
            <w:tcW w:w="2392" w:type="dxa"/>
            <w:tcBorders>
              <w:bottom w:val="single" w:sz="4" w:space="0" w:color="auto"/>
            </w:tcBorders>
          </w:tcPr>
          <w:p w14:paraId="59052D36"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393" w:type="dxa"/>
            <w:tcBorders>
              <w:bottom w:val="single" w:sz="4" w:space="0" w:color="auto"/>
            </w:tcBorders>
          </w:tcPr>
          <w:p w14:paraId="36A45493"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821CCD" w:rsidRPr="00821CCD" w14:paraId="189617B1" w14:textId="77777777" w:rsidTr="00A361AB">
        <w:tc>
          <w:tcPr>
            <w:tcW w:w="4785" w:type="dxa"/>
          </w:tcPr>
          <w:p w14:paraId="05383AFB"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392" w:type="dxa"/>
            <w:tcBorders>
              <w:top w:val="single" w:sz="4" w:space="0" w:color="auto"/>
            </w:tcBorders>
          </w:tcPr>
          <w:p w14:paraId="593B6342"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(подпись)</w:t>
            </w:r>
          </w:p>
        </w:tc>
        <w:tc>
          <w:tcPr>
            <w:tcW w:w="2393" w:type="dxa"/>
            <w:tcBorders>
              <w:top w:val="single" w:sz="4" w:space="0" w:color="auto"/>
            </w:tcBorders>
          </w:tcPr>
          <w:p w14:paraId="565BBE08"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(Ф.И.О.)</w:t>
            </w:r>
          </w:p>
        </w:tc>
      </w:tr>
      <w:tr w:rsidR="00821CCD" w:rsidRPr="00821CCD" w14:paraId="50DA7EB6" w14:textId="77777777" w:rsidTr="00A361AB">
        <w:tc>
          <w:tcPr>
            <w:tcW w:w="4785" w:type="dxa"/>
          </w:tcPr>
          <w:p w14:paraId="5117B286"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дата _________________</w:t>
            </w:r>
          </w:p>
        </w:tc>
        <w:tc>
          <w:tcPr>
            <w:tcW w:w="4785" w:type="dxa"/>
            <w:gridSpan w:val="2"/>
          </w:tcPr>
          <w:p w14:paraId="152894A0"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spellStart"/>
            <w:r w:rsidRPr="00821CCD">
              <w:rPr>
                <w:rFonts w:ascii="Times New Roman" w:eastAsia="Times New Roman" w:hAnsi="Times New Roman" w:cs="Times New Roman"/>
                <w:sz w:val="28"/>
                <w:szCs w:val="28"/>
                <w:lang w:eastAsia="ru-RU"/>
              </w:rPr>
              <w:t>м.п</w:t>
            </w:r>
            <w:proofErr w:type="spellEnd"/>
            <w:r w:rsidRPr="00821CCD">
              <w:rPr>
                <w:rFonts w:ascii="Times New Roman" w:eastAsia="Times New Roman" w:hAnsi="Times New Roman" w:cs="Times New Roman"/>
                <w:sz w:val="28"/>
                <w:szCs w:val="28"/>
                <w:lang w:eastAsia="ru-RU"/>
              </w:rPr>
              <w:t>.</w:t>
            </w:r>
          </w:p>
        </w:tc>
      </w:tr>
    </w:tbl>
    <w:p w14:paraId="693BFBFC" w14:textId="77777777" w:rsidR="00821CCD" w:rsidRPr="00821CCD" w:rsidRDefault="00821CCD" w:rsidP="00821CCD">
      <w:pPr>
        <w:widowControl w:val="0"/>
        <w:shd w:val="clear" w:color="auto" w:fill="FFFFFF"/>
        <w:tabs>
          <w:tab w:val="left" w:pos="993"/>
        </w:tabs>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14:paraId="3D3ED3A8" w14:textId="77777777" w:rsidR="00821CCD" w:rsidRPr="00821CCD" w:rsidRDefault="00821CCD" w:rsidP="00821CCD">
      <w:pPr>
        <w:widowControl w:val="0"/>
        <w:shd w:val="clear" w:color="auto" w:fill="FFFFFF"/>
        <w:tabs>
          <w:tab w:val="left" w:pos="993"/>
        </w:tabs>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14:paraId="2E4A9718" w14:textId="77777777" w:rsidR="00821CCD" w:rsidRPr="00821CCD" w:rsidRDefault="00821CCD" w:rsidP="00821CCD">
      <w:pPr>
        <w:widowControl w:val="0"/>
        <w:shd w:val="clear" w:color="auto" w:fill="FFFFFF"/>
        <w:tabs>
          <w:tab w:val="left" w:pos="993"/>
        </w:tabs>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К настоящему заявлению прилагаю:</w:t>
      </w:r>
    </w:p>
    <w:p w14:paraId="7E933CFF" w14:textId="77777777" w:rsidR="00821CCD" w:rsidRPr="00821CCD" w:rsidRDefault="00821CCD" w:rsidP="00821CCD">
      <w:pPr>
        <w:widowControl w:val="0"/>
        <w:shd w:val="clear" w:color="auto" w:fill="FFFFFF"/>
        <w:tabs>
          <w:tab w:val="left" w:pos="993"/>
        </w:tabs>
        <w:suppressAutoHyphens/>
        <w:autoSpaceDE w:val="0"/>
        <w:autoSpaceDN w:val="0"/>
        <w:spacing w:after="0" w:line="240" w:lineRule="auto"/>
        <w:jc w:val="both"/>
        <w:rPr>
          <w:rFonts w:ascii="Times New Roman" w:eastAsia="Times New Roman" w:hAnsi="Times New Roman" w:cs="Times New Roman"/>
          <w:sz w:val="28"/>
          <w:szCs w:val="28"/>
          <w:lang w:eastAsia="ru-RU"/>
        </w:rPr>
      </w:pPr>
    </w:p>
    <w:p w14:paraId="7197F533" w14:textId="77777777" w:rsidR="00821CCD" w:rsidRPr="00821CCD" w:rsidRDefault="00821CCD" w:rsidP="00821CCD">
      <w:pPr>
        <w:widowControl w:val="0"/>
        <w:numPr>
          <w:ilvl w:val="0"/>
          <w:numId w:val="9"/>
        </w:numPr>
        <w:shd w:val="clear" w:color="auto" w:fill="FFFFFF"/>
        <w:tabs>
          <w:tab w:val="right" w:leader="underscore" w:pos="9354"/>
        </w:tabs>
        <w:suppressAutoHyphens/>
        <w:autoSpaceDE w:val="0"/>
        <w:autoSpaceDN w:val="0"/>
        <w:spacing w:after="0" w:line="240" w:lineRule="auto"/>
        <w:contextualSpacing/>
        <w:jc w:val="both"/>
        <w:rPr>
          <w:rFonts w:ascii="Times New Roman" w:eastAsia="Times New Roman" w:hAnsi="Times New Roman" w:cs="Times New Roman"/>
          <w:sz w:val="28"/>
          <w:szCs w:val="28"/>
          <w:u w:val="single"/>
          <w:lang w:eastAsia="ru-RU"/>
        </w:rPr>
      </w:pPr>
      <w:r w:rsidRPr="00821CCD">
        <w:rPr>
          <w:rFonts w:ascii="Times New Roman" w:eastAsia="Times New Roman" w:hAnsi="Times New Roman" w:cs="Times New Roman"/>
          <w:sz w:val="28"/>
          <w:szCs w:val="28"/>
          <w:lang w:eastAsia="ru-RU"/>
        </w:rPr>
        <w:t>____________________________________________________________</w:t>
      </w:r>
    </w:p>
    <w:p w14:paraId="6DA69B63" w14:textId="77777777" w:rsidR="00821CCD" w:rsidRPr="00821CCD" w:rsidRDefault="00821CCD" w:rsidP="00821CCD">
      <w:pPr>
        <w:widowControl w:val="0"/>
        <w:numPr>
          <w:ilvl w:val="0"/>
          <w:numId w:val="9"/>
        </w:numPr>
        <w:shd w:val="clear" w:color="auto" w:fill="FFFFFF"/>
        <w:tabs>
          <w:tab w:val="right" w:leader="underscore" w:pos="9354"/>
        </w:tabs>
        <w:suppressAutoHyphens/>
        <w:autoSpaceDE w:val="0"/>
        <w:autoSpaceDN w:val="0"/>
        <w:spacing w:after="0" w:line="240" w:lineRule="auto"/>
        <w:contextualSpacing/>
        <w:jc w:val="both"/>
        <w:rPr>
          <w:rFonts w:ascii="Times New Roman" w:eastAsia="Times New Roman" w:hAnsi="Times New Roman" w:cs="Times New Roman"/>
          <w:sz w:val="28"/>
          <w:szCs w:val="28"/>
          <w:u w:val="single"/>
          <w:lang w:eastAsia="ru-RU"/>
        </w:rPr>
      </w:pPr>
      <w:r w:rsidRPr="00821CCD">
        <w:rPr>
          <w:rFonts w:ascii="Times New Roman" w:eastAsia="Times New Roman" w:hAnsi="Times New Roman" w:cs="Times New Roman"/>
          <w:sz w:val="28"/>
          <w:szCs w:val="28"/>
          <w:lang w:eastAsia="ru-RU"/>
        </w:rPr>
        <w:t>____________________________________________________________</w:t>
      </w:r>
    </w:p>
    <w:p w14:paraId="2BA41A87" w14:textId="77777777" w:rsidR="00821CCD" w:rsidRPr="00821CCD" w:rsidRDefault="00821CCD" w:rsidP="00821CCD">
      <w:pPr>
        <w:widowControl w:val="0"/>
        <w:numPr>
          <w:ilvl w:val="0"/>
          <w:numId w:val="9"/>
        </w:numPr>
        <w:shd w:val="clear" w:color="auto" w:fill="FFFFFF"/>
        <w:tabs>
          <w:tab w:val="right" w:leader="underscore" w:pos="9354"/>
        </w:tabs>
        <w:suppressAutoHyphens/>
        <w:autoSpaceDE w:val="0"/>
        <w:autoSpaceDN w:val="0"/>
        <w:spacing w:after="0" w:line="240" w:lineRule="auto"/>
        <w:contextualSpacing/>
        <w:jc w:val="both"/>
        <w:rPr>
          <w:rFonts w:ascii="Times New Roman" w:eastAsia="Times New Roman" w:hAnsi="Times New Roman" w:cs="Times New Roman"/>
          <w:sz w:val="28"/>
          <w:szCs w:val="28"/>
          <w:u w:val="single"/>
          <w:lang w:eastAsia="ru-RU"/>
        </w:rPr>
      </w:pPr>
      <w:r w:rsidRPr="00821CCD">
        <w:rPr>
          <w:rFonts w:ascii="Times New Roman" w:eastAsia="Times New Roman" w:hAnsi="Times New Roman" w:cs="Times New Roman"/>
          <w:sz w:val="28"/>
          <w:szCs w:val="28"/>
          <w:lang w:eastAsia="ru-RU"/>
        </w:rPr>
        <w:t>____________________________________________________________</w:t>
      </w:r>
    </w:p>
    <w:p w14:paraId="519A86BB" w14:textId="77777777" w:rsidR="00821CCD" w:rsidRPr="00821CCD" w:rsidRDefault="00821CCD" w:rsidP="00821CCD">
      <w:pPr>
        <w:widowControl w:val="0"/>
        <w:numPr>
          <w:ilvl w:val="0"/>
          <w:numId w:val="9"/>
        </w:numPr>
        <w:shd w:val="clear" w:color="auto" w:fill="FFFFFF"/>
        <w:tabs>
          <w:tab w:val="right" w:leader="underscore" w:pos="9354"/>
        </w:tabs>
        <w:suppressAutoHyphens/>
        <w:autoSpaceDE w:val="0"/>
        <w:autoSpaceDN w:val="0"/>
        <w:spacing w:after="0" w:line="240" w:lineRule="auto"/>
        <w:contextualSpacing/>
        <w:jc w:val="both"/>
        <w:rPr>
          <w:rFonts w:ascii="Times New Roman" w:eastAsia="Times New Roman" w:hAnsi="Times New Roman" w:cs="Times New Roman"/>
          <w:sz w:val="28"/>
          <w:szCs w:val="28"/>
          <w:u w:val="single"/>
          <w:lang w:eastAsia="ru-RU"/>
        </w:rPr>
      </w:pPr>
      <w:r w:rsidRPr="00821CCD">
        <w:rPr>
          <w:rFonts w:ascii="Times New Roman" w:eastAsia="Times New Roman" w:hAnsi="Times New Roman" w:cs="Times New Roman"/>
          <w:sz w:val="28"/>
          <w:szCs w:val="28"/>
          <w:lang w:eastAsia="ru-RU"/>
        </w:rPr>
        <w:t>____________________________________________________________</w:t>
      </w:r>
    </w:p>
    <w:p w14:paraId="302F9E09" w14:textId="77777777" w:rsidR="00821CCD" w:rsidRPr="00821CCD" w:rsidRDefault="00821CCD" w:rsidP="00821CCD">
      <w:pPr>
        <w:widowControl w:val="0"/>
        <w:numPr>
          <w:ilvl w:val="0"/>
          <w:numId w:val="9"/>
        </w:numPr>
        <w:shd w:val="clear" w:color="auto" w:fill="FFFFFF"/>
        <w:tabs>
          <w:tab w:val="right" w:leader="underscore" w:pos="9354"/>
        </w:tabs>
        <w:suppressAutoHyphens/>
        <w:autoSpaceDE w:val="0"/>
        <w:autoSpaceDN w:val="0"/>
        <w:spacing w:after="0" w:line="240" w:lineRule="auto"/>
        <w:contextualSpacing/>
        <w:jc w:val="both"/>
        <w:rPr>
          <w:rFonts w:ascii="Times New Roman" w:eastAsia="Times New Roman" w:hAnsi="Times New Roman" w:cs="Times New Roman"/>
          <w:sz w:val="28"/>
          <w:szCs w:val="28"/>
          <w:u w:val="single"/>
          <w:lang w:eastAsia="ru-RU"/>
        </w:rPr>
      </w:pPr>
      <w:r w:rsidRPr="00821CCD">
        <w:rPr>
          <w:rFonts w:ascii="Times New Roman" w:eastAsia="Times New Roman" w:hAnsi="Times New Roman" w:cs="Times New Roman"/>
          <w:sz w:val="28"/>
          <w:szCs w:val="28"/>
          <w:lang w:eastAsia="ru-RU"/>
        </w:rPr>
        <w:t>____________________________________________________________</w:t>
      </w:r>
    </w:p>
    <w:p w14:paraId="2DCE7A8A" w14:textId="77777777" w:rsidR="00821CCD" w:rsidRPr="00821CCD" w:rsidRDefault="00821CCD" w:rsidP="00821CCD">
      <w:pPr>
        <w:widowControl w:val="0"/>
        <w:numPr>
          <w:ilvl w:val="0"/>
          <w:numId w:val="9"/>
        </w:numPr>
        <w:shd w:val="clear" w:color="auto" w:fill="FFFFFF"/>
        <w:tabs>
          <w:tab w:val="right" w:leader="underscore" w:pos="9354"/>
        </w:tabs>
        <w:suppressAutoHyphens/>
        <w:autoSpaceDE w:val="0"/>
        <w:autoSpaceDN w:val="0"/>
        <w:spacing w:after="0" w:line="240" w:lineRule="auto"/>
        <w:contextualSpacing/>
        <w:jc w:val="both"/>
        <w:rPr>
          <w:rFonts w:ascii="Times New Roman" w:eastAsia="Times New Roman" w:hAnsi="Times New Roman" w:cs="Times New Roman"/>
          <w:sz w:val="28"/>
          <w:szCs w:val="28"/>
          <w:u w:val="single"/>
          <w:lang w:eastAsia="ru-RU"/>
        </w:rPr>
      </w:pPr>
      <w:r w:rsidRPr="00821CCD">
        <w:rPr>
          <w:rFonts w:ascii="Times New Roman" w:eastAsia="Times New Roman" w:hAnsi="Times New Roman" w:cs="Times New Roman"/>
          <w:sz w:val="28"/>
          <w:szCs w:val="28"/>
          <w:lang w:eastAsia="ru-RU"/>
        </w:rPr>
        <w:t>____________________________________________________________</w:t>
      </w:r>
    </w:p>
    <w:p w14:paraId="653FCD9B" w14:textId="77777777" w:rsidR="00821CCD" w:rsidRPr="00821CCD" w:rsidRDefault="00821CCD" w:rsidP="00821CCD">
      <w:pPr>
        <w:widowControl w:val="0"/>
        <w:shd w:val="clear" w:color="auto" w:fill="FFFFFF"/>
        <w:tabs>
          <w:tab w:val="left" w:pos="993"/>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5BBFAC77" w14:textId="77777777" w:rsidR="00821CCD" w:rsidRPr="00821CCD" w:rsidRDefault="00821CCD" w:rsidP="00821CCD">
      <w:pPr>
        <w:widowControl w:val="0"/>
        <w:shd w:val="clear" w:color="auto" w:fill="FFFFFF"/>
        <w:tabs>
          <w:tab w:val="left" w:pos="993"/>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4675"/>
        <w:gridCol w:w="2342"/>
        <w:gridCol w:w="2336"/>
      </w:tblGrid>
      <w:tr w:rsidR="00821CCD" w:rsidRPr="00821CCD" w14:paraId="58D67185" w14:textId="77777777" w:rsidTr="00A361AB">
        <w:tc>
          <w:tcPr>
            <w:tcW w:w="4676" w:type="dxa"/>
          </w:tcPr>
          <w:p w14:paraId="6348466B"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66C25401"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Руководитель субъекта МСП</w:t>
            </w:r>
          </w:p>
          <w:p w14:paraId="481DA219"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342" w:type="dxa"/>
            <w:tcBorders>
              <w:bottom w:val="single" w:sz="4" w:space="0" w:color="auto"/>
            </w:tcBorders>
          </w:tcPr>
          <w:p w14:paraId="33E07CF6"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336" w:type="dxa"/>
            <w:tcBorders>
              <w:bottom w:val="single" w:sz="4" w:space="0" w:color="auto"/>
            </w:tcBorders>
          </w:tcPr>
          <w:p w14:paraId="4626C814"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821CCD" w:rsidRPr="00821CCD" w14:paraId="4B9695FD" w14:textId="77777777" w:rsidTr="00A361AB">
        <w:tc>
          <w:tcPr>
            <w:tcW w:w="4676" w:type="dxa"/>
          </w:tcPr>
          <w:p w14:paraId="35CDD562"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342" w:type="dxa"/>
            <w:tcBorders>
              <w:top w:val="single" w:sz="4" w:space="0" w:color="auto"/>
            </w:tcBorders>
          </w:tcPr>
          <w:p w14:paraId="347FD0D1"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(подпись)</w:t>
            </w:r>
          </w:p>
        </w:tc>
        <w:tc>
          <w:tcPr>
            <w:tcW w:w="2336" w:type="dxa"/>
            <w:tcBorders>
              <w:top w:val="single" w:sz="4" w:space="0" w:color="auto"/>
            </w:tcBorders>
          </w:tcPr>
          <w:p w14:paraId="267AAEF4"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(Ф.И.О.)</w:t>
            </w:r>
          </w:p>
        </w:tc>
      </w:tr>
      <w:tr w:rsidR="00821CCD" w:rsidRPr="00821CCD" w14:paraId="1A9CADDE" w14:textId="77777777" w:rsidTr="00A361AB">
        <w:tc>
          <w:tcPr>
            <w:tcW w:w="4676" w:type="dxa"/>
          </w:tcPr>
          <w:p w14:paraId="6B04F275"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Главный бухгалтер</w:t>
            </w:r>
          </w:p>
          <w:p w14:paraId="37D673C2"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(при наличии)</w:t>
            </w:r>
          </w:p>
        </w:tc>
        <w:tc>
          <w:tcPr>
            <w:tcW w:w="2342" w:type="dxa"/>
            <w:tcBorders>
              <w:bottom w:val="single" w:sz="4" w:space="0" w:color="auto"/>
            </w:tcBorders>
          </w:tcPr>
          <w:p w14:paraId="392399B1"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336" w:type="dxa"/>
            <w:tcBorders>
              <w:bottom w:val="single" w:sz="4" w:space="0" w:color="auto"/>
            </w:tcBorders>
          </w:tcPr>
          <w:p w14:paraId="25CBE854"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821CCD" w:rsidRPr="00821CCD" w14:paraId="095DA656" w14:textId="77777777" w:rsidTr="00A361AB">
        <w:tc>
          <w:tcPr>
            <w:tcW w:w="4676" w:type="dxa"/>
          </w:tcPr>
          <w:p w14:paraId="07C6DED7"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342" w:type="dxa"/>
            <w:tcBorders>
              <w:top w:val="single" w:sz="4" w:space="0" w:color="auto"/>
            </w:tcBorders>
          </w:tcPr>
          <w:p w14:paraId="735F92A1"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(подпись)</w:t>
            </w:r>
          </w:p>
        </w:tc>
        <w:tc>
          <w:tcPr>
            <w:tcW w:w="2336" w:type="dxa"/>
            <w:tcBorders>
              <w:top w:val="single" w:sz="4" w:space="0" w:color="auto"/>
            </w:tcBorders>
          </w:tcPr>
          <w:p w14:paraId="348910FE"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(Ф.И.О.)</w:t>
            </w:r>
          </w:p>
        </w:tc>
      </w:tr>
      <w:tr w:rsidR="00821CCD" w:rsidRPr="00821CCD" w14:paraId="199CD0A4" w14:textId="77777777" w:rsidTr="00A361AB">
        <w:tc>
          <w:tcPr>
            <w:tcW w:w="4676" w:type="dxa"/>
          </w:tcPr>
          <w:p w14:paraId="68C2DE59"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дата _________________</w:t>
            </w:r>
          </w:p>
        </w:tc>
        <w:tc>
          <w:tcPr>
            <w:tcW w:w="4678" w:type="dxa"/>
            <w:gridSpan w:val="2"/>
          </w:tcPr>
          <w:p w14:paraId="16D8E383"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spellStart"/>
            <w:r w:rsidRPr="00821CCD">
              <w:rPr>
                <w:rFonts w:ascii="Times New Roman" w:eastAsia="Times New Roman" w:hAnsi="Times New Roman" w:cs="Times New Roman"/>
                <w:sz w:val="28"/>
                <w:szCs w:val="28"/>
                <w:lang w:eastAsia="ru-RU"/>
              </w:rPr>
              <w:t>м.п</w:t>
            </w:r>
            <w:proofErr w:type="spellEnd"/>
            <w:r w:rsidRPr="00821CCD">
              <w:rPr>
                <w:rFonts w:ascii="Times New Roman" w:eastAsia="Times New Roman" w:hAnsi="Times New Roman" w:cs="Times New Roman"/>
                <w:sz w:val="28"/>
                <w:szCs w:val="28"/>
                <w:lang w:eastAsia="ru-RU"/>
              </w:rPr>
              <w:t>.</w:t>
            </w:r>
          </w:p>
        </w:tc>
      </w:tr>
    </w:tbl>
    <w:p w14:paraId="2FFCD1F6"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val="en-US" w:eastAsia="ru-RU"/>
        </w:rPr>
      </w:pPr>
    </w:p>
    <w:p w14:paraId="110F8E8E" w14:textId="77777777" w:rsidR="00821CCD" w:rsidRPr="00821CCD" w:rsidRDefault="00821CCD" w:rsidP="00821CCD">
      <w:pPr>
        <w:spacing w:after="0"/>
        <w:contextualSpacing/>
        <w:jc w:val="right"/>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br w:type="page"/>
        <w:t>Приложение № 2</w:t>
      </w:r>
    </w:p>
    <w:p w14:paraId="1CDC9C4E" w14:textId="77777777" w:rsidR="00821CCD" w:rsidRPr="00821CCD" w:rsidRDefault="00821CCD" w:rsidP="00821CCD">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к Порядку</w:t>
      </w:r>
    </w:p>
    <w:p w14:paraId="56651116" w14:textId="77777777" w:rsidR="00821CCD" w:rsidRPr="00821CCD" w:rsidRDefault="00821CCD" w:rsidP="00821CCD">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7E4D4E08" w14:textId="77777777" w:rsidR="00821CCD" w:rsidRPr="00821CCD" w:rsidRDefault="00821CCD" w:rsidP="00821CCD">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p>
    <w:p w14:paraId="76B78F53" w14:textId="77777777" w:rsidR="00821CCD" w:rsidRPr="00821CCD" w:rsidRDefault="00821CCD" w:rsidP="00821CCD">
      <w:pPr>
        <w:spacing w:after="0" w:line="240" w:lineRule="auto"/>
        <w:contextualSpacing/>
        <w:jc w:val="center"/>
        <w:rPr>
          <w:rFonts w:ascii="Times New Roman" w:eastAsia="Calibri" w:hAnsi="Times New Roman" w:cs="Times New Roman"/>
          <w:b/>
          <w:sz w:val="28"/>
          <w:szCs w:val="28"/>
        </w:rPr>
      </w:pPr>
      <w:r w:rsidRPr="00821CCD">
        <w:rPr>
          <w:rFonts w:ascii="Times New Roman" w:eastAsia="Calibri" w:hAnsi="Times New Roman" w:cs="Times New Roman"/>
          <w:b/>
          <w:sz w:val="28"/>
          <w:szCs w:val="28"/>
        </w:rPr>
        <w:t>ТЕХНИКО-ЭКОНОМИЧЕСКОЕ ОБОСНОВАНИЕ</w:t>
      </w:r>
    </w:p>
    <w:p w14:paraId="7B025E42" w14:textId="77777777" w:rsidR="00821CCD" w:rsidRPr="00821CCD" w:rsidRDefault="00821CCD" w:rsidP="00821CCD">
      <w:pPr>
        <w:spacing w:after="0" w:line="240" w:lineRule="auto"/>
        <w:contextualSpacing/>
        <w:jc w:val="both"/>
        <w:rPr>
          <w:rFonts w:ascii="Times New Roman" w:eastAsia="Times New Roman" w:hAnsi="Times New Roman" w:cs="Times New Roman"/>
          <w:b/>
          <w:bCs/>
          <w:sz w:val="28"/>
          <w:szCs w:val="28"/>
          <w:lang w:eastAsia="ru-RU"/>
        </w:rPr>
      </w:pPr>
    </w:p>
    <w:p w14:paraId="24E6F49A"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1. Общая информация о субъекте малого и среднего предпринимательства либо физического лица, не являющегося индивидуальным предпринимателем и применяющим специальный налоговый режим «Налог на профессиональный доход»:</w:t>
      </w:r>
    </w:p>
    <w:p w14:paraId="4B427DB4" w14:textId="77777777" w:rsidR="00821CCD" w:rsidRPr="00821CCD" w:rsidRDefault="00821CCD" w:rsidP="00821CCD">
      <w:pPr>
        <w:tabs>
          <w:tab w:val="num" w:pos="0"/>
        </w:tabs>
        <w:spacing w:after="0" w:line="240" w:lineRule="auto"/>
        <w:contextualSpacing/>
        <w:jc w:val="both"/>
        <w:rPr>
          <w:rFonts w:ascii="Times New Roman" w:eastAsia="Times New Roman" w:hAnsi="Times New Roman" w:cs="Times New Roman"/>
          <w:sz w:val="28"/>
          <w:szCs w:val="28"/>
          <w:lang w:eastAsia="ru-RU"/>
        </w:rPr>
      </w:pPr>
    </w:p>
    <w:p w14:paraId="50DD405A" w14:textId="77777777" w:rsidR="00821CCD" w:rsidRPr="00821CCD" w:rsidRDefault="00821CCD" w:rsidP="00821CCD">
      <w:pPr>
        <w:tabs>
          <w:tab w:val="num" w:pos="0"/>
        </w:tabs>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xml:space="preserve">Наименование субъекта МСП </w:t>
      </w:r>
    </w:p>
    <w:p w14:paraId="52FA8DFE" w14:textId="77777777" w:rsidR="00821CCD" w:rsidRPr="00821CCD" w:rsidRDefault="00821CCD" w:rsidP="00821CCD">
      <w:pPr>
        <w:tabs>
          <w:tab w:val="num" w:pos="0"/>
        </w:tabs>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__________________________________________________________________</w:t>
      </w:r>
    </w:p>
    <w:p w14:paraId="7126262F" w14:textId="77777777" w:rsidR="00821CCD" w:rsidRPr="00821CCD" w:rsidRDefault="00821CCD" w:rsidP="00821CCD">
      <w:pPr>
        <w:tabs>
          <w:tab w:val="num" w:pos="0"/>
        </w:tabs>
        <w:spacing w:after="0" w:line="240" w:lineRule="auto"/>
        <w:contextualSpacing/>
        <w:jc w:val="both"/>
        <w:rPr>
          <w:rFonts w:ascii="Times New Roman" w:eastAsia="Times New Roman" w:hAnsi="Times New Roman" w:cs="Times New Roman"/>
          <w:sz w:val="28"/>
          <w:szCs w:val="28"/>
          <w:lang w:eastAsia="ru-RU"/>
        </w:rPr>
      </w:pPr>
    </w:p>
    <w:p w14:paraId="5F93BBE7" w14:textId="77777777" w:rsidR="00821CCD" w:rsidRPr="00821CCD" w:rsidRDefault="00821CCD" w:rsidP="00821CCD">
      <w:pPr>
        <w:tabs>
          <w:tab w:val="num" w:pos="0"/>
        </w:tabs>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Место осуществления деятельности</w:t>
      </w:r>
    </w:p>
    <w:p w14:paraId="419C7D3C" w14:textId="77777777" w:rsidR="00821CCD" w:rsidRPr="00821CCD" w:rsidRDefault="00821CCD" w:rsidP="00821CCD">
      <w:pPr>
        <w:tabs>
          <w:tab w:val="num" w:pos="0"/>
        </w:tabs>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__________________________________________________________________</w:t>
      </w:r>
    </w:p>
    <w:p w14:paraId="2B7D4B5A" w14:textId="77777777" w:rsidR="00821CCD" w:rsidRPr="00821CCD" w:rsidRDefault="00821CCD" w:rsidP="00821CCD">
      <w:pPr>
        <w:tabs>
          <w:tab w:val="num" w:pos="0"/>
        </w:tabs>
        <w:spacing w:after="0" w:line="240" w:lineRule="auto"/>
        <w:contextualSpacing/>
        <w:jc w:val="both"/>
        <w:rPr>
          <w:rFonts w:ascii="Times New Roman" w:eastAsia="Times New Roman" w:hAnsi="Times New Roman" w:cs="Times New Roman"/>
          <w:sz w:val="28"/>
          <w:szCs w:val="28"/>
          <w:lang w:eastAsia="ru-RU"/>
        </w:rPr>
      </w:pPr>
    </w:p>
    <w:p w14:paraId="00C08C66"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Краткое описание предприятия, производимых товаров (выполняемых работ, оказываемых услуг) ________________________________________________</w:t>
      </w:r>
    </w:p>
    <w:p w14:paraId="75D6CA37"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w:t>
      </w:r>
    </w:p>
    <w:p w14:paraId="4C18A3C8"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p>
    <w:p w14:paraId="68500226"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Наличие производственных помещений:</w:t>
      </w:r>
    </w:p>
    <w:tbl>
      <w:tblPr>
        <w:tblStyle w:val="80"/>
        <w:tblW w:w="0" w:type="auto"/>
        <w:tblLook w:val="04A0" w:firstRow="1" w:lastRow="0" w:firstColumn="1" w:lastColumn="0" w:noHBand="0" w:noVBand="1"/>
      </w:tblPr>
      <w:tblGrid>
        <w:gridCol w:w="703"/>
        <w:gridCol w:w="2552"/>
        <w:gridCol w:w="2268"/>
        <w:gridCol w:w="2126"/>
        <w:gridCol w:w="1694"/>
      </w:tblGrid>
      <w:tr w:rsidR="00821CCD" w:rsidRPr="00821CCD" w14:paraId="64355D40" w14:textId="77777777" w:rsidTr="00A361AB">
        <w:tc>
          <w:tcPr>
            <w:tcW w:w="704" w:type="dxa"/>
          </w:tcPr>
          <w:p w14:paraId="606F6B7B" w14:textId="77777777" w:rsidR="00821CCD" w:rsidRPr="00821CCD" w:rsidRDefault="00821CCD" w:rsidP="00821CCD">
            <w:pPr>
              <w:contextualSpacing/>
              <w:jc w:val="center"/>
              <w:rPr>
                <w:sz w:val="28"/>
                <w:szCs w:val="28"/>
              </w:rPr>
            </w:pPr>
            <w:r w:rsidRPr="00821CCD">
              <w:rPr>
                <w:sz w:val="28"/>
                <w:szCs w:val="28"/>
              </w:rPr>
              <w:t>№</w:t>
            </w:r>
          </w:p>
          <w:p w14:paraId="2D7B3B4E" w14:textId="77777777" w:rsidR="00821CCD" w:rsidRPr="00821CCD" w:rsidRDefault="00821CCD" w:rsidP="00821CCD">
            <w:pPr>
              <w:contextualSpacing/>
              <w:jc w:val="center"/>
              <w:rPr>
                <w:sz w:val="28"/>
                <w:szCs w:val="28"/>
              </w:rPr>
            </w:pPr>
            <w:r w:rsidRPr="00821CCD">
              <w:rPr>
                <w:sz w:val="28"/>
                <w:szCs w:val="28"/>
              </w:rPr>
              <w:t>п/п</w:t>
            </w:r>
          </w:p>
        </w:tc>
        <w:tc>
          <w:tcPr>
            <w:tcW w:w="2552" w:type="dxa"/>
          </w:tcPr>
          <w:p w14:paraId="6B9EEF35" w14:textId="77777777" w:rsidR="00821CCD" w:rsidRPr="00821CCD" w:rsidRDefault="00821CCD" w:rsidP="00821CCD">
            <w:pPr>
              <w:contextualSpacing/>
              <w:jc w:val="center"/>
              <w:rPr>
                <w:sz w:val="28"/>
                <w:szCs w:val="28"/>
              </w:rPr>
            </w:pPr>
            <w:r w:rsidRPr="00821CCD">
              <w:rPr>
                <w:sz w:val="28"/>
                <w:szCs w:val="28"/>
              </w:rPr>
              <w:t>Наименование производственных помещений</w:t>
            </w:r>
          </w:p>
        </w:tc>
        <w:tc>
          <w:tcPr>
            <w:tcW w:w="2268" w:type="dxa"/>
          </w:tcPr>
          <w:p w14:paraId="4B4BB638" w14:textId="77777777" w:rsidR="00821CCD" w:rsidRPr="00821CCD" w:rsidRDefault="00821CCD" w:rsidP="00821CCD">
            <w:pPr>
              <w:contextualSpacing/>
              <w:jc w:val="center"/>
              <w:rPr>
                <w:sz w:val="28"/>
                <w:szCs w:val="28"/>
              </w:rPr>
            </w:pPr>
            <w:r w:rsidRPr="00821CCD">
              <w:rPr>
                <w:sz w:val="28"/>
                <w:szCs w:val="28"/>
              </w:rPr>
              <w:t>Право пользования</w:t>
            </w:r>
          </w:p>
        </w:tc>
        <w:tc>
          <w:tcPr>
            <w:tcW w:w="2126" w:type="dxa"/>
          </w:tcPr>
          <w:p w14:paraId="329A66D3" w14:textId="77777777" w:rsidR="00821CCD" w:rsidRPr="00821CCD" w:rsidRDefault="00821CCD" w:rsidP="00821CCD">
            <w:pPr>
              <w:contextualSpacing/>
              <w:jc w:val="center"/>
              <w:rPr>
                <w:sz w:val="28"/>
                <w:szCs w:val="28"/>
              </w:rPr>
            </w:pPr>
            <w:r w:rsidRPr="00821CCD">
              <w:rPr>
                <w:sz w:val="28"/>
                <w:szCs w:val="28"/>
              </w:rPr>
              <w:t>Срок действия договора</w:t>
            </w:r>
          </w:p>
        </w:tc>
        <w:tc>
          <w:tcPr>
            <w:tcW w:w="1694" w:type="dxa"/>
          </w:tcPr>
          <w:p w14:paraId="68677661" w14:textId="77777777" w:rsidR="00821CCD" w:rsidRPr="00821CCD" w:rsidRDefault="00821CCD" w:rsidP="00821CCD">
            <w:pPr>
              <w:contextualSpacing/>
              <w:jc w:val="center"/>
              <w:rPr>
                <w:sz w:val="28"/>
                <w:szCs w:val="28"/>
              </w:rPr>
            </w:pPr>
            <w:r w:rsidRPr="00821CCD">
              <w:rPr>
                <w:sz w:val="28"/>
                <w:szCs w:val="28"/>
              </w:rPr>
              <w:t>Площадь (</w:t>
            </w:r>
            <w:proofErr w:type="spellStart"/>
            <w:r w:rsidRPr="00821CCD">
              <w:rPr>
                <w:sz w:val="28"/>
                <w:szCs w:val="28"/>
              </w:rPr>
              <w:t>кв.м</w:t>
            </w:r>
            <w:proofErr w:type="spellEnd"/>
            <w:r w:rsidRPr="00821CCD">
              <w:rPr>
                <w:sz w:val="28"/>
                <w:szCs w:val="28"/>
              </w:rPr>
              <w:t>.)</w:t>
            </w:r>
          </w:p>
        </w:tc>
      </w:tr>
      <w:tr w:rsidR="00821CCD" w:rsidRPr="00821CCD" w14:paraId="43112D7A" w14:textId="77777777" w:rsidTr="00A361AB">
        <w:tc>
          <w:tcPr>
            <w:tcW w:w="704" w:type="dxa"/>
          </w:tcPr>
          <w:p w14:paraId="6E473D4F" w14:textId="77777777" w:rsidR="00821CCD" w:rsidRPr="00821CCD" w:rsidRDefault="00821CCD" w:rsidP="00821CCD">
            <w:pPr>
              <w:contextualSpacing/>
              <w:jc w:val="center"/>
              <w:rPr>
                <w:sz w:val="28"/>
                <w:szCs w:val="28"/>
              </w:rPr>
            </w:pPr>
            <w:r w:rsidRPr="00821CCD">
              <w:rPr>
                <w:sz w:val="28"/>
                <w:szCs w:val="28"/>
              </w:rPr>
              <w:t>1</w:t>
            </w:r>
          </w:p>
        </w:tc>
        <w:tc>
          <w:tcPr>
            <w:tcW w:w="2552" w:type="dxa"/>
          </w:tcPr>
          <w:p w14:paraId="3E07F077" w14:textId="77777777" w:rsidR="00821CCD" w:rsidRPr="00821CCD" w:rsidRDefault="00821CCD" w:rsidP="00821CCD">
            <w:pPr>
              <w:contextualSpacing/>
              <w:jc w:val="both"/>
              <w:rPr>
                <w:sz w:val="28"/>
                <w:szCs w:val="28"/>
              </w:rPr>
            </w:pPr>
          </w:p>
        </w:tc>
        <w:tc>
          <w:tcPr>
            <w:tcW w:w="2268" w:type="dxa"/>
          </w:tcPr>
          <w:p w14:paraId="51A0ED4E" w14:textId="77777777" w:rsidR="00821CCD" w:rsidRPr="00821CCD" w:rsidRDefault="00821CCD" w:rsidP="00821CCD">
            <w:pPr>
              <w:contextualSpacing/>
              <w:jc w:val="both"/>
              <w:rPr>
                <w:sz w:val="28"/>
                <w:szCs w:val="28"/>
              </w:rPr>
            </w:pPr>
          </w:p>
        </w:tc>
        <w:tc>
          <w:tcPr>
            <w:tcW w:w="2126" w:type="dxa"/>
          </w:tcPr>
          <w:p w14:paraId="25BCAEA4" w14:textId="77777777" w:rsidR="00821CCD" w:rsidRPr="00821CCD" w:rsidRDefault="00821CCD" w:rsidP="00821CCD">
            <w:pPr>
              <w:contextualSpacing/>
              <w:jc w:val="both"/>
              <w:rPr>
                <w:sz w:val="28"/>
                <w:szCs w:val="28"/>
              </w:rPr>
            </w:pPr>
          </w:p>
        </w:tc>
        <w:tc>
          <w:tcPr>
            <w:tcW w:w="1694" w:type="dxa"/>
          </w:tcPr>
          <w:p w14:paraId="5284933B" w14:textId="77777777" w:rsidR="00821CCD" w:rsidRPr="00821CCD" w:rsidRDefault="00821CCD" w:rsidP="00821CCD">
            <w:pPr>
              <w:contextualSpacing/>
              <w:jc w:val="both"/>
              <w:rPr>
                <w:sz w:val="28"/>
                <w:szCs w:val="28"/>
              </w:rPr>
            </w:pPr>
          </w:p>
        </w:tc>
      </w:tr>
      <w:tr w:rsidR="00821CCD" w:rsidRPr="00821CCD" w14:paraId="7ECEFC8D" w14:textId="77777777" w:rsidTr="00A361AB">
        <w:tc>
          <w:tcPr>
            <w:tcW w:w="704" w:type="dxa"/>
          </w:tcPr>
          <w:p w14:paraId="050A8282" w14:textId="77777777" w:rsidR="00821CCD" w:rsidRPr="00821CCD" w:rsidRDefault="00821CCD" w:rsidP="00821CCD">
            <w:pPr>
              <w:contextualSpacing/>
              <w:jc w:val="center"/>
              <w:rPr>
                <w:sz w:val="28"/>
                <w:szCs w:val="28"/>
              </w:rPr>
            </w:pPr>
            <w:r w:rsidRPr="00821CCD">
              <w:rPr>
                <w:sz w:val="28"/>
                <w:szCs w:val="28"/>
              </w:rPr>
              <w:t>2</w:t>
            </w:r>
          </w:p>
        </w:tc>
        <w:tc>
          <w:tcPr>
            <w:tcW w:w="2552" w:type="dxa"/>
          </w:tcPr>
          <w:p w14:paraId="7F3D58E4" w14:textId="77777777" w:rsidR="00821CCD" w:rsidRPr="00821CCD" w:rsidRDefault="00821CCD" w:rsidP="00821CCD">
            <w:pPr>
              <w:contextualSpacing/>
              <w:jc w:val="both"/>
              <w:rPr>
                <w:sz w:val="28"/>
                <w:szCs w:val="28"/>
              </w:rPr>
            </w:pPr>
          </w:p>
        </w:tc>
        <w:tc>
          <w:tcPr>
            <w:tcW w:w="2268" w:type="dxa"/>
          </w:tcPr>
          <w:p w14:paraId="6F880E59" w14:textId="77777777" w:rsidR="00821CCD" w:rsidRPr="00821CCD" w:rsidRDefault="00821CCD" w:rsidP="00821CCD">
            <w:pPr>
              <w:contextualSpacing/>
              <w:jc w:val="both"/>
              <w:rPr>
                <w:sz w:val="28"/>
                <w:szCs w:val="28"/>
              </w:rPr>
            </w:pPr>
          </w:p>
        </w:tc>
        <w:tc>
          <w:tcPr>
            <w:tcW w:w="2126" w:type="dxa"/>
          </w:tcPr>
          <w:p w14:paraId="519B5F59" w14:textId="77777777" w:rsidR="00821CCD" w:rsidRPr="00821CCD" w:rsidRDefault="00821CCD" w:rsidP="00821CCD">
            <w:pPr>
              <w:contextualSpacing/>
              <w:jc w:val="both"/>
              <w:rPr>
                <w:sz w:val="28"/>
                <w:szCs w:val="28"/>
              </w:rPr>
            </w:pPr>
          </w:p>
        </w:tc>
        <w:tc>
          <w:tcPr>
            <w:tcW w:w="1694" w:type="dxa"/>
          </w:tcPr>
          <w:p w14:paraId="50A5AC47" w14:textId="77777777" w:rsidR="00821CCD" w:rsidRPr="00821CCD" w:rsidRDefault="00821CCD" w:rsidP="00821CCD">
            <w:pPr>
              <w:contextualSpacing/>
              <w:jc w:val="both"/>
              <w:rPr>
                <w:sz w:val="28"/>
                <w:szCs w:val="28"/>
              </w:rPr>
            </w:pPr>
          </w:p>
        </w:tc>
      </w:tr>
    </w:tbl>
    <w:p w14:paraId="65BBA87A"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p>
    <w:p w14:paraId="6B3B48E1"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xml:space="preserve"> 2. Основные показатели деятельности предприятия</w:t>
      </w:r>
    </w:p>
    <w:tbl>
      <w:tblPr>
        <w:tblW w:w="9488" w:type="dxa"/>
        <w:tblInd w:w="108" w:type="dxa"/>
        <w:tblLook w:val="04A0" w:firstRow="1" w:lastRow="0" w:firstColumn="1" w:lastColumn="0" w:noHBand="0" w:noVBand="1"/>
      </w:tblPr>
      <w:tblGrid>
        <w:gridCol w:w="6492"/>
        <w:gridCol w:w="1476"/>
        <w:gridCol w:w="1520"/>
      </w:tblGrid>
      <w:tr w:rsidR="00821CCD" w:rsidRPr="00821CCD" w14:paraId="48D12675" w14:textId="77777777" w:rsidTr="00A361AB">
        <w:trPr>
          <w:trHeight w:val="601"/>
        </w:trPr>
        <w:tc>
          <w:tcPr>
            <w:tcW w:w="6492" w:type="dxa"/>
            <w:tcBorders>
              <w:top w:val="single" w:sz="4" w:space="0" w:color="auto"/>
              <w:left w:val="single" w:sz="4" w:space="0" w:color="auto"/>
              <w:bottom w:val="single" w:sz="4" w:space="0" w:color="auto"/>
              <w:right w:val="single" w:sz="4" w:space="0" w:color="auto"/>
            </w:tcBorders>
            <w:vAlign w:val="center"/>
            <w:hideMark/>
          </w:tcPr>
          <w:p w14:paraId="5C67C38B"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Показатель</w:t>
            </w:r>
          </w:p>
        </w:tc>
        <w:tc>
          <w:tcPr>
            <w:tcW w:w="1476" w:type="dxa"/>
            <w:tcBorders>
              <w:top w:val="single" w:sz="4" w:space="0" w:color="auto"/>
              <w:left w:val="nil"/>
              <w:bottom w:val="single" w:sz="4" w:space="0" w:color="auto"/>
              <w:right w:val="single" w:sz="4" w:space="0" w:color="auto"/>
            </w:tcBorders>
            <w:vAlign w:val="center"/>
            <w:hideMark/>
          </w:tcPr>
          <w:p w14:paraId="13C5833D"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01.01.2024</w:t>
            </w:r>
          </w:p>
        </w:tc>
        <w:tc>
          <w:tcPr>
            <w:tcW w:w="1520" w:type="dxa"/>
            <w:tcBorders>
              <w:top w:val="single" w:sz="4" w:space="0" w:color="auto"/>
              <w:left w:val="nil"/>
              <w:bottom w:val="single" w:sz="4" w:space="0" w:color="auto"/>
              <w:right w:val="single" w:sz="4" w:space="0" w:color="auto"/>
            </w:tcBorders>
            <w:vAlign w:val="center"/>
            <w:hideMark/>
          </w:tcPr>
          <w:p w14:paraId="1B48898A"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01.01.2025</w:t>
            </w:r>
          </w:p>
        </w:tc>
      </w:tr>
      <w:tr w:rsidR="00821CCD" w:rsidRPr="00821CCD" w14:paraId="6DDBE951" w14:textId="77777777" w:rsidTr="00A361AB">
        <w:trPr>
          <w:trHeight w:val="375"/>
        </w:trPr>
        <w:tc>
          <w:tcPr>
            <w:tcW w:w="6492" w:type="dxa"/>
            <w:tcBorders>
              <w:top w:val="nil"/>
              <w:left w:val="single" w:sz="4" w:space="0" w:color="auto"/>
              <w:bottom w:val="single" w:sz="4" w:space="0" w:color="auto"/>
              <w:right w:val="single" w:sz="4" w:space="0" w:color="auto"/>
            </w:tcBorders>
            <w:vAlign w:val="center"/>
            <w:hideMark/>
          </w:tcPr>
          <w:p w14:paraId="1ABD409B"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Выручка от реализации (тыс. руб.)</w:t>
            </w:r>
          </w:p>
        </w:tc>
        <w:tc>
          <w:tcPr>
            <w:tcW w:w="1476" w:type="dxa"/>
            <w:tcBorders>
              <w:top w:val="nil"/>
              <w:left w:val="nil"/>
              <w:bottom w:val="single" w:sz="4" w:space="0" w:color="auto"/>
              <w:right w:val="single" w:sz="4" w:space="0" w:color="auto"/>
            </w:tcBorders>
            <w:vAlign w:val="center"/>
            <w:hideMark/>
          </w:tcPr>
          <w:p w14:paraId="69643593"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w:t>
            </w:r>
          </w:p>
        </w:tc>
        <w:tc>
          <w:tcPr>
            <w:tcW w:w="1520" w:type="dxa"/>
            <w:tcBorders>
              <w:top w:val="nil"/>
              <w:left w:val="nil"/>
              <w:bottom w:val="single" w:sz="4" w:space="0" w:color="auto"/>
              <w:right w:val="single" w:sz="4" w:space="0" w:color="auto"/>
            </w:tcBorders>
            <w:vAlign w:val="center"/>
            <w:hideMark/>
          </w:tcPr>
          <w:p w14:paraId="44683C3E"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w:t>
            </w:r>
          </w:p>
        </w:tc>
      </w:tr>
      <w:tr w:rsidR="00821CCD" w:rsidRPr="00821CCD" w14:paraId="51A9E0F0" w14:textId="77777777" w:rsidTr="00A361AB">
        <w:trPr>
          <w:trHeight w:val="375"/>
        </w:trPr>
        <w:tc>
          <w:tcPr>
            <w:tcW w:w="6492" w:type="dxa"/>
            <w:tcBorders>
              <w:top w:val="nil"/>
              <w:left w:val="single" w:sz="4" w:space="0" w:color="auto"/>
              <w:bottom w:val="single" w:sz="4" w:space="0" w:color="auto"/>
              <w:right w:val="single" w:sz="4" w:space="0" w:color="auto"/>
            </w:tcBorders>
            <w:vAlign w:val="center"/>
            <w:hideMark/>
          </w:tcPr>
          <w:p w14:paraId="2892BD9E"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Фонд оплаты труда (тыс. руб.*)</w:t>
            </w:r>
          </w:p>
        </w:tc>
        <w:tc>
          <w:tcPr>
            <w:tcW w:w="1476" w:type="dxa"/>
            <w:tcBorders>
              <w:top w:val="nil"/>
              <w:left w:val="nil"/>
              <w:bottom w:val="single" w:sz="4" w:space="0" w:color="auto"/>
              <w:right w:val="single" w:sz="4" w:space="0" w:color="auto"/>
            </w:tcBorders>
            <w:vAlign w:val="center"/>
            <w:hideMark/>
          </w:tcPr>
          <w:p w14:paraId="20810D2C"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w:t>
            </w:r>
          </w:p>
        </w:tc>
        <w:tc>
          <w:tcPr>
            <w:tcW w:w="1520" w:type="dxa"/>
            <w:tcBorders>
              <w:top w:val="nil"/>
              <w:left w:val="nil"/>
              <w:bottom w:val="single" w:sz="4" w:space="0" w:color="auto"/>
              <w:right w:val="single" w:sz="4" w:space="0" w:color="auto"/>
            </w:tcBorders>
            <w:vAlign w:val="center"/>
            <w:hideMark/>
          </w:tcPr>
          <w:p w14:paraId="11E3225C"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w:t>
            </w:r>
          </w:p>
        </w:tc>
      </w:tr>
      <w:tr w:rsidR="00821CCD" w:rsidRPr="00821CCD" w14:paraId="7966E5C9" w14:textId="77777777" w:rsidTr="00A361AB">
        <w:trPr>
          <w:trHeight w:val="375"/>
        </w:trPr>
        <w:tc>
          <w:tcPr>
            <w:tcW w:w="6492" w:type="dxa"/>
            <w:tcBorders>
              <w:top w:val="nil"/>
              <w:left w:val="single" w:sz="4" w:space="0" w:color="auto"/>
              <w:bottom w:val="single" w:sz="4" w:space="0" w:color="auto"/>
              <w:right w:val="single" w:sz="4" w:space="0" w:color="auto"/>
            </w:tcBorders>
            <w:vAlign w:val="center"/>
            <w:hideMark/>
          </w:tcPr>
          <w:p w14:paraId="7D2735E5"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Средняя численность работников</w:t>
            </w:r>
          </w:p>
        </w:tc>
        <w:tc>
          <w:tcPr>
            <w:tcW w:w="1476" w:type="dxa"/>
            <w:tcBorders>
              <w:top w:val="nil"/>
              <w:left w:val="nil"/>
              <w:bottom w:val="single" w:sz="4" w:space="0" w:color="auto"/>
              <w:right w:val="single" w:sz="4" w:space="0" w:color="auto"/>
            </w:tcBorders>
            <w:vAlign w:val="center"/>
            <w:hideMark/>
          </w:tcPr>
          <w:p w14:paraId="644B82CF"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w:t>
            </w:r>
          </w:p>
        </w:tc>
        <w:tc>
          <w:tcPr>
            <w:tcW w:w="1520" w:type="dxa"/>
            <w:tcBorders>
              <w:top w:val="nil"/>
              <w:left w:val="nil"/>
              <w:bottom w:val="single" w:sz="4" w:space="0" w:color="auto"/>
              <w:right w:val="single" w:sz="4" w:space="0" w:color="auto"/>
            </w:tcBorders>
            <w:vAlign w:val="center"/>
            <w:hideMark/>
          </w:tcPr>
          <w:p w14:paraId="3FE61957"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w:t>
            </w:r>
          </w:p>
        </w:tc>
      </w:tr>
      <w:tr w:rsidR="00821CCD" w:rsidRPr="00821CCD" w14:paraId="1E72D0A7" w14:textId="77777777" w:rsidTr="00A361AB">
        <w:trPr>
          <w:trHeight w:val="375"/>
        </w:trPr>
        <w:tc>
          <w:tcPr>
            <w:tcW w:w="6492" w:type="dxa"/>
            <w:tcBorders>
              <w:top w:val="nil"/>
              <w:left w:val="single" w:sz="4" w:space="0" w:color="auto"/>
              <w:bottom w:val="single" w:sz="4" w:space="0" w:color="auto"/>
              <w:right w:val="single" w:sz="4" w:space="0" w:color="auto"/>
            </w:tcBorders>
            <w:vAlign w:val="center"/>
          </w:tcPr>
          <w:p w14:paraId="7B8A3F49"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Число созданных рабочих мест</w:t>
            </w:r>
          </w:p>
        </w:tc>
        <w:tc>
          <w:tcPr>
            <w:tcW w:w="1476" w:type="dxa"/>
            <w:tcBorders>
              <w:top w:val="nil"/>
              <w:left w:val="nil"/>
              <w:bottom w:val="single" w:sz="4" w:space="0" w:color="auto"/>
              <w:right w:val="single" w:sz="4" w:space="0" w:color="auto"/>
            </w:tcBorders>
            <w:vAlign w:val="center"/>
          </w:tcPr>
          <w:p w14:paraId="01AAC9B0"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p>
        </w:tc>
        <w:tc>
          <w:tcPr>
            <w:tcW w:w="1520" w:type="dxa"/>
            <w:tcBorders>
              <w:top w:val="nil"/>
              <w:left w:val="nil"/>
              <w:bottom w:val="single" w:sz="4" w:space="0" w:color="auto"/>
              <w:right w:val="single" w:sz="4" w:space="0" w:color="auto"/>
            </w:tcBorders>
            <w:vAlign w:val="center"/>
          </w:tcPr>
          <w:p w14:paraId="10080349"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p>
        </w:tc>
      </w:tr>
      <w:tr w:rsidR="00821CCD" w:rsidRPr="00821CCD" w14:paraId="5CB2E1C5" w14:textId="77777777" w:rsidTr="00A361AB">
        <w:trPr>
          <w:trHeight w:val="375"/>
        </w:trPr>
        <w:tc>
          <w:tcPr>
            <w:tcW w:w="6492" w:type="dxa"/>
            <w:tcBorders>
              <w:top w:val="nil"/>
              <w:left w:val="single" w:sz="4" w:space="0" w:color="auto"/>
              <w:bottom w:val="single" w:sz="4" w:space="0" w:color="auto"/>
              <w:right w:val="single" w:sz="4" w:space="0" w:color="auto"/>
            </w:tcBorders>
            <w:vAlign w:val="center"/>
            <w:hideMark/>
          </w:tcPr>
          <w:p w14:paraId="35BB6BF0"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Среднемесячная заработная плата (тыс. руб.)</w:t>
            </w:r>
          </w:p>
        </w:tc>
        <w:tc>
          <w:tcPr>
            <w:tcW w:w="1476" w:type="dxa"/>
            <w:tcBorders>
              <w:top w:val="nil"/>
              <w:left w:val="nil"/>
              <w:bottom w:val="single" w:sz="4" w:space="0" w:color="auto"/>
              <w:right w:val="single" w:sz="4" w:space="0" w:color="auto"/>
            </w:tcBorders>
            <w:vAlign w:val="center"/>
            <w:hideMark/>
          </w:tcPr>
          <w:p w14:paraId="7228A4C9"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w:t>
            </w:r>
          </w:p>
        </w:tc>
        <w:tc>
          <w:tcPr>
            <w:tcW w:w="1520" w:type="dxa"/>
            <w:tcBorders>
              <w:top w:val="nil"/>
              <w:left w:val="nil"/>
              <w:bottom w:val="single" w:sz="4" w:space="0" w:color="auto"/>
              <w:right w:val="single" w:sz="4" w:space="0" w:color="auto"/>
            </w:tcBorders>
            <w:vAlign w:val="center"/>
            <w:hideMark/>
          </w:tcPr>
          <w:p w14:paraId="1C46A19E"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w:t>
            </w:r>
          </w:p>
        </w:tc>
      </w:tr>
      <w:tr w:rsidR="00821CCD" w:rsidRPr="00821CCD" w14:paraId="4A4C51C3" w14:textId="77777777" w:rsidTr="00A361AB">
        <w:trPr>
          <w:trHeight w:val="375"/>
        </w:trPr>
        <w:tc>
          <w:tcPr>
            <w:tcW w:w="6492" w:type="dxa"/>
            <w:tcBorders>
              <w:top w:val="nil"/>
              <w:left w:val="single" w:sz="4" w:space="0" w:color="auto"/>
              <w:bottom w:val="single" w:sz="4" w:space="0" w:color="auto"/>
              <w:right w:val="single" w:sz="4" w:space="0" w:color="auto"/>
            </w:tcBorders>
            <w:vAlign w:val="center"/>
            <w:hideMark/>
          </w:tcPr>
          <w:p w14:paraId="558C2552"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Сумма налогов, уплаченных в бюджетную систему РФ, всего (тыс. руб.)</w:t>
            </w:r>
          </w:p>
        </w:tc>
        <w:tc>
          <w:tcPr>
            <w:tcW w:w="1476" w:type="dxa"/>
            <w:tcBorders>
              <w:top w:val="nil"/>
              <w:left w:val="nil"/>
              <w:bottom w:val="single" w:sz="4" w:space="0" w:color="auto"/>
              <w:right w:val="single" w:sz="4" w:space="0" w:color="auto"/>
            </w:tcBorders>
            <w:vAlign w:val="center"/>
            <w:hideMark/>
          </w:tcPr>
          <w:p w14:paraId="7C80A40F"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w:t>
            </w:r>
          </w:p>
        </w:tc>
        <w:tc>
          <w:tcPr>
            <w:tcW w:w="1520" w:type="dxa"/>
            <w:tcBorders>
              <w:top w:val="nil"/>
              <w:left w:val="nil"/>
              <w:bottom w:val="single" w:sz="4" w:space="0" w:color="auto"/>
              <w:right w:val="single" w:sz="4" w:space="0" w:color="auto"/>
            </w:tcBorders>
            <w:vAlign w:val="center"/>
            <w:hideMark/>
          </w:tcPr>
          <w:p w14:paraId="6E22DB84"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w:t>
            </w:r>
          </w:p>
        </w:tc>
      </w:tr>
      <w:tr w:rsidR="00821CCD" w:rsidRPr="00821CCD" w14:paraId="5ECE0BBB" w14:textId="77777777" w:rsidTr="00A361AB">
        <w:trPr>
          <w:trHeight w:val="375"/>
        </w:trPr>
        <w:tc>
          <w:tcPr>
            <w:tcW w:w="6492" w:type="dxa"/>
            <w:tcBorders>
              <w:top w:val="nil"/>
              <w:left w:val="single" w:sz="4" w:space="0" w:color="auto"/>
              <w:bottom w:val="single" w:sz="4" w:space="0" w:color="auto"/>
              <w:right w:val="single" w:sz="4" w:space="0" w:color="auto"/>
            </w:tcBorders>
            <w:vAlign w:val="center"/>
            <w:hideMark/>
          </w:tcPr>
          <w:p w14:paraId="6CE97496"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из них в том числе:</w:t>
            </w:r>
          </w:p>
        </w:tc>
        <w:tc>
          <w:tcPr>
            <w:tcW w:w="1476" w:type="dxa"/>
            <w:tcBorders>
              <w:top w:val="nil"/>
              <w:left w:val="nil"/>
              <w:bottom w:val="single" w:sz="4" w:space="0" w:color="auto"/>
              <w:right w:val="single" w:sz="4" w:space="0" w:color="auto"/>
            </w:tcBorders>
            <w:vAlign w:val="center"/>
            <w:hideMark/>
          </w:tcPr>
          <w:p w14:paraId="532A9B06"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w:t>
            </w:r>
          </w:p>
        </w:tc>
        <w:tc>
          <w:tcPr>
            <w:tcW w:w="1520" w:type="dxa"/>
            <w:tcBorders>
              <w:top w:val="nil"/>
              <w:left w:val="nil"/>
              <w:bottom w:val="single" w:sz="4" w:space="0" w:color="auto"/>
              <w:right w:val="single" w:sz="4" w:space="0" w:color="auto"/>
            </w:tcBorders>
            <w:vAlign w:val="center"/>
            <w:hideMark/>
          </w:tcPr>
          <w:p w14:paraId="248A0AD3"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w:t>
            </w:r>
          </w:p>
        </w:tc>
      </w:tr>
      <w:tr w:rsidR="00821CCD" w:rsidRPr="00821CCD" w14:paraId="383AE5E0" w14:textId="77777777" w:rsidTr="00A361AB">
        <w:trPr>
          <w:trHeight w:val="375"/>
        </w:trPr>
        <w:tc>
          <w:tcPr>
            <w:tcW w:w="6492" w:type="dxa"/>
            <w:tcBorders>
              <w:top w:val="nil"/>
              <w:left w:val="single" w:sz="4" w:space="0" w:color="auto"/>
              <w:bottom w:val="single" w:sz="4" w:space="0" w:color="auto"/>
              <w:right w:val="single" w:sz="4" w:space="0" w:color="auto"/>
            </w:tcBorders>
            <w:vAlign w:val="center"/>
            <w:hideMark/>
          </w:tcPr>
          <w:p w14:paraId="21A4DEED"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НДС (тыс. руб.)</w:t>
            </w:r>
          </w:p>
        </w:tc>
        <w:tc>
          <w:tcPr>
            <w:tcW w:w="1476" w:type="dxa"/>
            <w:tcBorders>
              <w:top w:val="nil"/>
              <w:left w:val="nil"/>
              <w:bottom w:val="single" w:sz="4" w:space="0" w:color="auto"/>
              <w:right w:val="single" w:sz="4" w:space="0" w:color="auto"/>
            </w:tcBorders>
            <w:vAlign w:val="center"/>
            <w:hideMark/>
          </w:tcPr>
          <w:p w14:paraId="4D08E358"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w:t>
            </w:r>
          </w:p>
        </w:tc>
        <w:tc>
          <w:tcPr>
            <w:tcW w:w="1520" w:type="dxa"/>
            <w:tcBorders>
              <w:top w:val="nil"/>
              <w:left w:val="nil"/>
              <w:bottom w:val="single" w:sz="4" w:space="0" w:color="auto"/>
              <w:right w:val="single" w:sz="4" w:space="0" w:color="auto"/>
            </w:tcBorders>
            <w:vAlign w:val="center"/>
            <w:hideMark/>
          </w:tcPr>
          <w:p w14:paraId="6906781D"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w:t>
            </w:r>
          </w:p>
        </w:tc>
      </w:tr>
      <w:tr w:rsidR="00821CCD" w:rsidRPr="00821CCD" w14:paraId="2C54E77F" w14:textId="77777777" w:rsidTr="00A361AB">
        <w:trPr>
          <w:trHeight w:val="375"/>
        </w:trPr>
        <w:tc>
          <w:tcPr>
            <w:tcW w:w="6492" w:type="dxa"/>
            <w:tcBorders>
              <w:top w:val="nil"/>
              <w:left w:val="single" w:sz="4" w:space="0" w:color="auto"/>
              <w:bottom w:val="single" w:sz="4" w:space="0" w:color="auto"/>
              <w:right w:val="single" w:sz="4" w:space="0" w:color="auto"/>
            </w:tcBorders>
            <w:vAlign w:val="center"/>
            <w:hideMark/>
          </w:tcPr>
          <w:p w14:paraId="46918716"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налог на имущество организации (тыс. руб.)</w:t>
            </w:r>
          </w:p>
        </w:tc>
        <w:tc>
          <w:tcPr>
            <w:tcW w:w="1476" w:type="dxa"/>
            <w:tcBorders>
              <w:top w:val="nil"/>
              <w:left w:val="nil"/>
              <w:bottom w:val="single" w:sz="4" w:space="0" w:color="auto"/>
              <w:right w:val="single" w:sz="4" w:space="0" w:color="auto"/>
            </w:tcBorders>
            <w:vAlign w:val="center"/>
            <w:hideMark/>
          </w:tcPr>
          <w:p w14:paraId="57F8201F"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w:t>
            </w:r>
          </w:p>
        </w:tc>
        <w:tc>
          <w:tcPr>
            <w:tcW w:w="1520" w:type="dxa"/>
            <w:tcBorders>
              <w:top w:val="nil"/>
              <w:left w:val="nil"/>
              <w:bottom w:val="single" w:sz="4" w:space="0" w:color="auto"/>
              <w:right w:val="single" w:sz="4" w:space="0" w:color="auto"/>
            </w:tcBorders>
            <w:vAlign w:val="center"/>
            <w:hideMark/>
          </w:tcPr>
          <w:p w14:paraId="64F529E3"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w:t>
            </w:r>
          </w:p>
        </w:tc>
      </w:tr>
      <w:tr w:rsidR="00821CCD" w:rsidRPr="00821CCD" w14:paraId="4E527A9A" w14:textId="77777777" w:rsidTr="00A361AB">
        <w:trPr>
          <w:trHeight w:val="375"/>
        </w:trPr>
        <w:tc>
          <w:tcPr>
            <w:tcW w:w="6492" w:type="dxa"/>
            <w:tcBorders>
              <w:top w:val="nil"/>
              <w:left w:val="single" w:sz="4" w:space="0" w:color="auto"/>
              <w:bottom w:val="single" w:sz="4" w:space="0" w:color="auto"/>
              <w:right w:val="single" w:sz="4" w:space="0" w:color="auto"/>
            </w:tcBorders>
            <w:vAlign w:val="center"/>
            <w:hideMark/>
          </w:tcPr>
          <w:p w14:paraId="5041BA8B"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транспортный налог (тыс. руб.)</w:t>
            </w:r>
          </w:p>
        </w:tc>
        <w:tc>
          <w:tcPr>
            <w:tcW w:w="1476" w:type="dxa"/>
            <w:tcBorders>
              <w:top w:val="nil"/>
              <w:left w:val="nil"/>
              <w:bottom w:val="single" w:sz="4" w:space="0" w:color="auto"/>
              <w:right w:val="single" w:sz="4" w:space="0" w:color="auto"/>
            </w:tcBorders>
            <w:vAlign w:val="center"/>
            <w:hideMark/>
          </w:tcPr>
          <w:p w14:paraId="049E444F"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w:t>
            </w:r>
          </w:p>
        </w:tc>
        <w:tc>
          <w:tcPr>
            <w:tcW w:w="1520" w:type="dxa"/>
            <w:tcBorders>
              <w:top w:val="nil"/>
              <w:left w:val="nil"/>
              <w:bottom w:val="single" w:sz="4" w:space="0" w:color="auto"/>
              <w:right w:val="single" w:sz="4" w:space="0" w:color="auto"/>
            </w:tcBorders>
            <w:vAlign w:val="center"/>
            <w:hideMark/>
          </w:tcPr>
          <w:p w14:paraId="46AF4E0F"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w:t>
            </w:r>
          </w:p>
        </w:tc>
      </w:tr>
      <w:tr w:rsidR="00821CCD" w:rsidRPr="00821CCD" w14:paraId="2386F8D5" w14:textId="77777777" w:rsidTr="00A361AB">
        <w:trPr>
          <w:trHeight w:val="375"/>
        </w:trPr>
        <w:tc>
          <w:tcPr>
            <w:tcW w:w="6492" w:type="dxa"/>
            <w:tcBorders>
              <w:top w:val="nil"/>
              <w:left w:val="single" w:sz="4" w:space="0" w:color="auto"/>
              <w:bottom w:val="single" w:sz="4" w:space="0" w:color="auto"/>
              <w:right w:val="single" w:sz="4" w:space="0" w:color="auto"/>
            </w:tcBorders>
            <w:vAlign w:val="center"/>
            <w:hideMark/>
          </w:tcPr>
          <w:p w14:paraId="4D364807"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земельный налог (тыс. руб.)</w:t>
            </w:r>
          </w:p>
        </w:tc>
        <w:tc>
          <w:tcPr>
            <w:tcW w:w="1476" w:type="dxa"/>
            <w:tcBorders>
              <w:top w:val="nil"/>
              <w:left w:val="nil"/>
              <w:bottom w:val="single" w:sz="4" w:space="0" w:color="auto"/>
              <w:right w:val="single" w:sz="4" w:space="0" w:color="auto"/>
            </w:tcBorders>
            <w:vAlign w:val="center"/>
            <w:hideMark/>
          </w:tcPr>
          <w:p w14:paraId="36760577"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w:t>
            </w:r>
          </w:p>
        </w:tc>
        <w:tc>
          <w:tcPr>
            <w:tcW w:w="1520" w:type="dxa"/>
            <w:tcBorders>
              <w:top w:val="nil"/>
              <w:left w:val="nil"/>
              <w:bottom w:val="single" w:sz="4" w:space="0" w:color="auto"/>
              <w:right w:val="single" w:sz="4" w:space="0" w:color="auto"/>
            </w:tcBorders>
            <w:vAlign w:val="center"/>
            <w:hideMark/>
          </w:tcPr>
          <w:p w14:paraId="68BC86A9"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w:t>
            </w:r>
          </w:p>
        </w:tc>
      </w:tr>
      <w:tr w:rsidR="00821CCD" w:rsidRPr="00821CCD" w14:paraId="434EBD70" w14:textId="77777777" w:rsidTr="00A361AB">
        <w:trPr>
          <w:trHeight w:val="375"/>
        </w:trPr>
        <w:tc>
          <w:tcPr>
            <w:tcW w:w="6492" w:type="dxa"/>
            <w:tcBorders>
              <w:top w:val="nil"/>
              <w:left w:val="single" w:sz="4" w:space="0" w:color="auto"/>
              <w:bottom w:val="single" w:sz="4" w:space="0" w:color="auto"/>
              <w:right w:val="single" w:sz="4" w:space="0" w:color="auto"/>
            </w:tcBorders>
            <w:vAlign w:val="center"/>
            <w:hideMark/>
          </w:tcPr>
          <w:p w14:paraId="0C04CB63"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налог на прибыль организации (тыс. руб.)</w:t>
            </w:r>
          </w:p>
        </w:tc>
        <w:tc>
          <w:tcPr>
            <w:tcW w:w="1476" w:type="dxa"/>
            <w:tcBorders>
              <w:top w:val="nil"/>
              <w:left w:val="nil"/>
              <w:bottom w:val="single" w:sz="4" w:space="0" w:color="auto"/>
              <w:right w:val="single" w:sz="4" w:space="0" w:color="auto"/>
            </w:tcBorders>
            <w:vAlign w:val="center"/>
            <w:hideMark/>
          </w:tcPr>
          <w:p w14:paraId="2EFB5DCC"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w:t>
            </w:r>
          </w:p>
        </w:tc>
        <w:tc>
          <w:tcPr>
            <w:tcW w:w="1520" w:type="dxa"/>
            <w:tcBorders>
              <w:top w:val="nil"/>
              <w:left w:val="nil"/>
              <w:bottom w:val="single" w:sz="4" w:space="0" w:color="auto"/>
              <w:right w:val="single" w:sz="4" w:space="0" w:color="auto"/>
            </w:tcBorders>
            <w:vAlign w:val="center"/>
            <w:hideMark/>
          </w:tcPr>
          <w:p w14:paraId="7C4A23DD"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w:t>
            </w:r>
          </w:p>
        </w:tc>
      </w:tr>
      <w:tr w:rsidR="00821CCD" w:rsidRPr="00821CCD" w14:paraId="28A077B5" w14:textId="77777777" w:rsidTr="00A361AB">
        <w:trPr>
          <w:trHeight w:val="375"/>
        </w:trPr>
        <w:tc>
          <w:tcPr>
            <w:tcW w:w="6492" w:type="dxa"/>
            <w:tcBorders>
              <w:top w:val="nil"/>
              <w:left w:val="single" w:sz="4" w:space="0" w:color="auto"/>
              <w:bottom w:val="single" w:sz="4" w:space="0" w:color="auto"/>
              <w:right w:val="single" w:sz="4" w:space="0" w:color="auto"/>
            </w:tcBorders>
            <w:vAlign w:val="center"/>
            <w:hideMark/>
          </w:tcPr>
          <w:p w14:paraId="3EC637BF"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НДФЛ (тыс. руб.)</w:t>
            </w:r>
          </w:p>
        </w:tc>
        <w:tc>
          <w:tcPr>
            <w:tcW w:w="1476" w:type="dxa"/>
            <w:tcBorders>
              <w:top w:val="nil"/>
              <w:left w:val="nil"/>
              <w:bottom w:val="single" w:sz="4" w:space="0" w:color="auto"/>
              <w:right w:val="single" w:sz="4" w:space="0" w:color="auto"/>
            </w:tcBorders>
            <w:vAlign w:val="center"/>
            <w:hideMark/>
          </w:tcPr>
          <w:p w14:paraId="55556DDB"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w:t>
            </w:r>
          </w:p>
        </w:tc>
        <w:tc>
          <w:tcPr>
            <w:tcW w:w="1520" w:type="dxa"/>
            <w:tcBorders>
              <w:top w:val="nil"/>
              <w:left w:val="nil"/>
              <w:bottom w:val="single" w:sz="4" w:space="0" w:color="auto"/>
              <w:right w:val="single" w:sz="4" w:space="0" w:color="auto"/>
            </w:tcBorders>
            <w:vAlign w:val="center"/>
            <w:hideMark/>
          </w:tcPr>
          <w:p w14:paraId="496451BC"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w:t>
            </w:r>
          </w:p>
        </w:tc>
      </w:tr>
      <w:tr w:rsidR="00821CCD" w:rsidRPr="00821CCD" w14:paraId="2BD8B4C8" w14:textId="77777777" w:rsidTr="00A361AB">
        <w:trPr>
          <w:trHeight w:val="375"/>
        </w:trPr>
        <w:tc>
          <w:tcPr>
            <w:tcW w:w="6492" w:type="dxa"/>
            <w:tcBorders>
              <w:top w:val="nil"/>
              <w:left w:val="single" w:sz="4" w:space="0" w:color="auto"/>
              <w:bottom w:val="single" w:sz="4" w:space="0" w:color="auto"/>
              <w:right w:val="single" w:sz="4" w:space="0" w:color="auto"/>
            </w:tcBorders>
            <w:vAlign w:val="center"/>
            <w:hideMark/>
          </w:tcPr>
          <w:p w14:paraId="2F1D2F80"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УСНО (тыс. руб.)</w:t>
            </w:r>
          </w:p>
        </w:tc>
        <w:tc>
          <w:tcPr>
            <w:tcW w:w="1476" w:type="dxa"/>
            <w:tcBorders>
              <w:top w:val="nil"/>
              <w:left w:val="nil"/>
              <w:bottom w:val="single" w:sz="4" w:space="0" w:color="auto"/>
              <w:right w:val="single" w:sz="4" w:space="0" w:color="auto"/>
            </w:tcBorders>
            <w:vAlign w:val="center"/>
            <w:hideMark/>
          </w:tcPr>
          <w:p w14:paraId="0DB405B0"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w:t>
            </w:r>
          </w:p>
        </w:tc>
        <w:tc>
          <w:tcPr>
            <w:tcW w:w="1520" w:type="dxa"/>
            <w:tcBorders>
              <w:top w:val="nil"/>
              <w:left w:val="nil"/>
              <w:bottom w:val="single" w:sz="4" w:space="0" w:color="auto"/>
              <w:right w:val="single" w:sz="4" w:space="0" w:color="auto"/>
            </w:tcBorders>
            <w:vAlign w:val="center"/>
            <w:hideMark/>
          </w:tcPr>
          <w:p w14:paraId="4E4AEFA7"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w:t>
            </w:r>
          </w:p>
        </w:tc>
      </w:tr>
      <w:tr w:rsidR="00821CCD" w:rsidRPr="00821CCD" w14:paraId="6E66771A" w14:textId="77777777" w:rsidTr="00A361AB">
        <w:trPr>
          <w:trHeight w:val="375"/>
        </w:trPr>
        <w:tc>
          <w:tcPr>
            <w:tcW w:w="6492" w:type="dxa"/>
            <w:tcBorders>
              <w:top w:val="nil"/>
              <w:left w:val="single" w:sz="4" w:space="0" w:color="auto"/>
              <w:bottom w:val="single" w:sz="4" w:space="0" w:color="auto"/>
              <w:right w:val="single" w:sz="4" w:space="0" w:color="auto"/>
            </w:tcBorders>
            <w:vAlign w:val="center"/>
            <w:hideMark/>
          </w:tcPr>
          <w:p w14:paraId="339C31B3"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ЕСХН (тыс. руб.)</w:t>
            </w:r>
          </w:p>
        </w:tc>
        <w:tc>
          <w:tcPr>
            <w:tcW w:w="1476" w:type="dxa"/>
            <w:tcBorders>
              <w:top w:val="nil"/>
              <w:left w:val="nil"/>
              <w:bottom w:val="single" w:sz="4" w:space="0" w:color="auto"/>
              <w:right w:val="single" w:sz="4" w:space="0" w:color="auto"/>
            </w:tcBorders>
            <w:vAlign w:val="center"/>
            <w:hideMark/>
          </w:tcPr>
          <w:p w14:paraId="0A2B8017"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w:t>
            </w:r>
          </w:p>
        </w:tc>
        <w:tc>
          <w:tcPr>
            <w:tcW w:w="1520" w:type="dxa"/>
            <w:tcBorders>
              <w:top w:val="nil"/>
              <w:left w:val="nil"/>
              <w:bottom w:val="single" w:sz="4" w:space="0" w:color="auto"/>
              <w:right w:val="single" w:sz="4" w:space="0" w:color="auto"/>
            </w:tcBorders>
            <w:vAlign w:val="center"/>
            <w:hideMark/>
          </w:tcPr>
          <w:p w14:paraId="41DDA096"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w:t>
            </w:r>
          </w:p>
        </w:tc>
      </w:tr>
      <w:tr w:rsidR="00821CCD" w:rsidRPr="00821CCD" w14:paraId="0B6FE583" w14:textId="77777777" w:rsidTr="00A361AB">
        <w:trPr>
          <w:trHeight w:val="375"/>
        </w:trPr>
        <w:tc>
          <w:tcPr>
            <w:tcW w:w="6492" w:type="dxa"/>
            <w:tcBorders>
              <w:top w:val="nil"/>
              <w:left w:val="single" w:sz="4" w:space="0" w:color="auto"/>
              <w:bottom w:val="single" w:sz="4" w:space="0" w:color="auto"/>
              <w:right w:val="single" w:sz="4" w:space="0" w:color="auto"/>
            </w:tcBorders>
            <w:vAlign w:val="center"/>
            <w:hideMark/>
          </w:tcPr>
          <w:p w14:paraId="6BF40DC3"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Патентная система налогообложения (тыс. руб.)</w:t>
            </w:r>
          </w:p>
        </w:tc>
        <w:tc>
          <w:tcPr>
            <w:tcW w:w="1476" w:type="dxa"/>
            <w:tcBorders>
              <w:top w:val="nil"/>
              <w:left w:val="nil"/>
              <w:bottom w:val="single" w:sz="4" w:space="0" w:color="auto"/>
              <w:right w:val="single" w:sz="4" w:space="0" w:color="auto"/>
            </w:tcBorders>
            <w:vAlign w:val="center"/>
            <w:hideMark/>
          </w:tcPr>
          <w:p w14:paraId="0CC0F2A5"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w:t>
            </w:r>
          </w:p>
        </w:tc>
        <w:tc>
          <w:tcPr>
            <w:tcW w:w="1520" w:type="dxa"/>
            <w:tcBorders>
              <w:top w:val="nil"/>
              <w:left w:val="nil"/>
              <w:bottom w:val="single" w:sz="4" w:space="0" w:color="auto"/>
              <w:right w:val="single" w:sz="4" w:space="0" w:color="auto"/>
            </w:tcBorders>
            <w:vAlign w:val="center"/>
            <w:hideMark/>
          </w:tcPr>
          <w:p w14:paraId="612960B5"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w:t>
            </w:r>
          </w:p>
        </w:tc>
      </w:tr>
      <w:tr w:rsidR="00821CCD" w:rsidRPr="00821CCD" w14:paraId="5416DF76" w14:textId="77777777" w:rsidTr="00A361AB">
        <w:trPr>
          <w:trHeight w:val="375"/>
        </w:trPr>
        <w:tc>
          <w:tcPr>
            <w:tcW w:w="6492" w:type="dxa"/>
            <w:tcBorders>
              <w:top w:val="nil"/>
              <w:left w:val="single" w:sz="4" w:space="0" w:color="auto"/>
              <w:bottom w:val="single" w:sz="4" w:space="0" w:color="auto"/>
              <w:right w:val="single" w:sz="4" w:space="0" w:color="auto"/>
            </w:tcBorders>
            <w:vAlign w:val="center"/>
            <w:hideMark/>
          </w:tcPr>
          <w:p w14:paraId="5EC47954"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Налог на профессиональный доход (тыс. руб.)</w:t>
            </w:r>
          </w:p>
        </w:tc>
        <w:tc>
          <w:tcPr>
            <w:tcW w:w="1476" w:type="dxa"/>
            <w:tcBorders>
              <w:top w:val="nil"/>
              <w:left w:val="nil"/>
              <w:bottom w:val="single" w:sz="4" w:space="0" w:color="auto"/>
              <w:right w:val="single" w:sz="4" w:space="0" w:color="auto"/>
            </w:tcBorders>
            <w:vAlign w:val="center"/>
            <w:hideMark/>
          </w:tcPr>
          <w:p w14:paraId="326F61D6"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p>
        </w:tc>
        <w:tc>
          <w:tcPr>
            <w:tcW w:w="1520" w:type="dxa"/>
            <w:tcBorders>
              <w:top w:val="nil"/>
              <w:left w:val="nil"/>
              <w:bottom w:val="single" w:sz="4" w:space="0" w:color="auto"/>
              <w:right w:val="single" w:sz="4" w:space="0" w:color="auto"/>
            </w:tcBorders>
            <w:vAlign w:val="center"/>
            <w:hideMark/>
          </w:tcPr>
          <w:p w14:paraId="76090BCE"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p>
        </w:tc>
      </w:tr>
      <w:tr w:rsidR="00821CCD" w:rsidRPr="00821CCD" w14:paraId="351E3748" w14:textId="77777777" w:rsidTr="00A361AB">
        <w:trPr>
          <w:trHeight w:val="375"/>
        </w:trPr>
        <w:tc>
          <w:tcPr>
            <w:tcW w:w="6492" w:type="dxa"/>
            <w:tcBorders>
              <w:top w:val="nil"/>
              <w:left w:val="single" w:sz="4" w:space="0" w:color="auto"/>
              <w:bottom w:val="single" w:sz="4" w:space="0" w:color="auto"/>
              <w:right w:val="single" w:sz="4" w:space="0" w:color="auto"/>
            </w:tcBorders>
            <w:vAlign w:val="center"/>
            <w:hideMark/>
          </w:tcPr>
          <w:p w14:paraId="0C879500"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Сумма страховых взносов, уплаченная в государственные внебюджетные фонды РФ, всего (тыс. руб.)</w:t>
            </w:r>
          </w:p>
        </w:tc>
        <w:tc>
          <w:tcPr>
            <w:tcW w:w="1476" w:type="dxa"/>
            <w:tcBorders>
              <w:top w:val="nil"/>
              <w:left w:val="nil"/>
              <w:bottom w:val="single" w:sz="4" w:space="0" w:color="auto"/>
              <w:right w:val="single" w:sz="4" w:space="0" w:color="auto"/>
            </w:tcBorders>
            <w:vAlign w:val="center"/>
            <w:hideMark/>
          </w:tcPr>
          <w:p w14:paraId="486BE064"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w:t>
            </w:r>
          </w:p>
        </w:tc>
        <w:tc>
          <w:tcPr>
            <w:tcW w:w="1520" w:type="dxa"/>
            <w:tcBorders>
              <w:top w:val="nil"/>
              <w:left w:val="nil"/>
              <w:bottom w:val="single" w:sz="4" w:space="0" w:color="auto"/>
              <w:right w:val="single" w:sz="4" w:space="0" w:color="auto"/>
            </w:tcBorders>
            <w:vAlign w:val="center"/>
            <w:hideMark/>
          </w:tcPr>
          <w:p w14:paraId="6D8C296D"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w:t>
            </w:r>
          </w:p>
        </w:tc>
      </w:tr>
    </w:tbl>
    <w:p w14:paraId="633B8239"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фонд заработной платы работников списочного состава состоит из оплаты за отработанное время, оплаты за неотработанное время, единовременных поощрительных и других выплат, оплаты питания и проживания, имеющей систематический характер;</w:t>
      </w:r>
    </w:p>
    <w:p w14:paraId="7CFF9FF7" w14:textId="77777777" w:rsidR="00821CCD" w:rsidRPr="00821CCD" w:rsidRDefault="00821CCD" w:rsidP="00821CCD">
      <w:pPr>
        <w:spacing w:after="0" w:line="240" w:lineRule="auto"/>
        <w:ind w:firstLine="720"/>
        <w:contextualSpacing/>
        <w:jc w:val="both"/>
        <w:rPr>
          <w:rFonts w:ascii="Times New Roman" w:eastAsia="Times New Roman" w:hAnsi="Times New Roman" w:cs="Times New Roman"/>
          <w:sz w:val="28"/>
          <w:szCs w:val="28"/>
          <w:lang w:eastAsia="ru-RU"/>
        </w:rPr>
      </w:pPr>
    </w:p>
    <w:p w14:paraId="75A8D012"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Применяемая система налогообложения ________________________________ (при применении нескольких систем налогообложения указать виды экономической деятельности по каждой из систем налогообложения)</w:t>
      </w:r>
    </w:p>
    <w:p w14:paraId="684340CB"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p>
    <w:p w14:paraId="77198821"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3. Описание проекта по приобретению оборудования для создания, и (или) развития, и (или) модернизации производства товаров (работ, услуг) ________</w:t>
      </w:r>
    </w:p>
    <w:p w14:paraId="298858C5"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w:t>
      </w:r>
    </w:p>
    <w:p w14:paraId="6EC23DED"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p w14:paraId="2CCEAE6D"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Наименование приобретенного оборудования __________________________</w:t>
      </w:r>
    </w:p>
    <w:p w14:paraId="100652DC"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__________________________________________________________________</w:t>
      </w:r>
    </w:p>
    <w:p w14:paraId="5DA56B6E"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__________________________________________________________________</w:t>
      </w:r>
    </w:p>
    <w:p w14:paraId="2E174CEE"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p>
    <w:tbl>
      <w:tblPr>
        <w:tblpPr w:leftFromText="180" w:rightFromText="180" w:vertAnchor="text" w:horzAnchor="margin" w:tblpY="181"/>
        <w:tblW w:w="51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0"/>
        <w:gridCol w:w="2693"/>
      </w:tblGrid>
      <w:tr w:rsidR="00821CCD" w:rsidRPr="00821CCD" w14:paraId="24D54CE6" w14:textId="77777777" w:rsidTr="00A361AB">
        <w:tc>
          <w:tcPr>
            <w:tcW w:w="3602" w:type="pct"/>
          </w:tcPr>
          <w:p w14:paraId="4EEF0480" w14:textId="77777777" w:rsidR="00821CCD" w:rsidRPr="00821CCD" w:rsidRDefault="00821CCD" w:rsidP="00821CCD">
            <w:pPr>
              <w:spacing w:after="0" w:line="240" w:lineRule="auto"/>
              <w:contextualSpacing/>
              <w:jc w:val="both"/>
              <w:rPr>
                <w:rFonts w:ascii="Times New Roman" w:eastAsia="Calibri" w:hAnsi="Times New Roman" w:cs="Times New Roman"/>
                <w:sz w:val="28"/>
                <w:szCs w:val="28"/>
                <w:lang w:eastAsia="ru-RU"/>
              </w:rPr>
            </w:pPr>
            <w:r w:rsidRPr="00821CCD">
              <w:rPr>
                <w:rFonts w:ascii="Times New Roman" w:eastAsia="Calibri" w:hAnsi="Times New Roman" w:cs="Times New Roman"/>
                <w:sz w:val="28"/>
                <w:szCs w:val="28"/>
                <w:lang w:eastAsia="ru-RU"/>
              </w:rPr>
              <w:t>Сумма инвестиций (стоимость оборудования), тыс. руб.</w:t>
            </w:r>
          </w:p>
        </w:tc>
        <w:tc>
          <w:tcPr>
            <w:tcW w:w="1398" w:type="pct"/>
          </w:tcPr>
          <w:p w14:paraId="428C8BA0" w14:textId="77777777" w:rsidR="00821CCD" w:rsidRPr="00821CCD" w:rsidRDefault="00821CCD" w:rsidP="00821CCD">
            <w:pPr>
              <w:spacing w:after="0" w:line="240" w:lineRule="auto"/>
              <w:contextualSpacing/>
              <w:jc w:val="both"/>
              <w:rPr>
                <w:rFonts w:ascii="Times New Roman" w:eastAsia="Calibri" w:hAnsi="Times New Roman" w:cs="Times New Roman"/>
                <w:sz w:val="28"/>
                <w:szCs w:val="28"/>
                <w:lang w:eastAsia="ru-RU"/>
              </w:rPr>
            </w:pPr>
          </w:p>
        </w:tc>
      </w:tr>
      <w:tr w:rsidR="00821CCD" w:rsidRPr="00821CCD" w14:paraId="21987201" w14:textId="77777777" w:rsidTr="00A361AB">
        <w:trPr>
          <w:trHeight w:val="460"/>
        </w:trPr>
        <w:tc>
          <w:tcPr>
            <w:tcW w:w="3602" w:type="pct"/>
          </w:tcPr>
          <w:p w14:paraId="25F3C9E1" w14:textId="77777777" w:rsidR="00821CCD" w:rsidRPr="00821CCD" w:rsidRDefault="00821CCD" w:rsidP="00821CCD">
            <w:pPr>
              <w:spacing w:after="0" w:line="240" w:lineRule="auto"/>
              <w:contextualSpacing/>
              <w:jc w:val="both"/>
              <w:rPr>
                <w:rFonts w:ascii="Times New Roman" w:eastAsia="Calibri" w:hAnsi="Times New Roman" w:cs="Times New Roman"/>
                <w:sz w:val="28"/>
                <w:szCs w:val="28"/>
                <w:lang w:eastAsia="ru-RU"/>
              </w:rPr>
            </w:pPr>
            <w:r w:rsidRPr="00821CCD">
              <w:rPr>
                <w:rFonts w:ascii="Times New Roman" w:eastAsia="Calibri" w:hAnsi="Times New Roman" w:cs="Times New Roman"/>
                <w:sz w:val="28"/>
                <w:szCs w:val="28"/>
                <w:lang w:eastAsia="ru-RU"/>
              </w:rPr>
              <w:t>в том числе за счет кредитных ресурсов</w:t>
            </w:r>
          </w:p>
        </w:tc>
        <w:tc>
          <w:tcPr>
            <w:tcW w:w="1398" w:type="pct"/>
          </w:tcPr>
          <w:p w14:paraId="14948AAB" w14:textId="77777777" w:rsidR="00821CCD" w:rsidRPr="00821CCD" w:rsidRDefault="00821CCD" w:rsidP="00821CCD">
            <w:pPr>
              <w:spacing w:after="0" w:line="240" w:lineRule="auto"/>
              <w:contextualSpacing/>
              <w:jc w:val="both"/>
              <w:rPr>
                <w:rFonts w:ascii="Times New Roman" w:eastAsia="Calibri" w:hAnsi="Times New Roman" w:cs="Times New Roman"/>
                <w:sz w:val="28"/>
                <w:szCs w:val="28"/>
                <w:lang w:eastAsia="ru-RU"/>
              </w:rPr>
            </w:pPr>
          </w:p>
        </w:tc>
      </w:tr>
    </w:tbl>
    <w:p w14:paraId="705A4675" w14:textId="77777777" w:rsidR="00821CCD" w:rsidRPr="00821CCD" w:rsidRDefault="00821CCD" w:rsidP="00821CCD">
      <w:pPr>
        <w:spacing w:after="0" w:line="240" w:lineRule="auto"/>
        <w:ind w:firstLine="708"/>
        <w:contextualSpacing/>
        <w:jc w:val="both"/>
        <w:rPr>
          <w:rFonts w:ascii="Times New Roman" w:eastAsia="Times New Roman" w:hAnsi="Times New Roman" w:cs="Times New Roman"/>
          <w:sz w:val="28"/>
          <w:szCs w:val="28"/>
          <w:lang w:eastAsia="ru-RU"/>
        </w:rPr>
      </w:pPr>
    </w:p>
    <w:p w14:paraId="524DFC40" w14:textId="77777777" w:rsidR="00821CCD" w:rsidRPr="00821CCD" w:rsidRDefault="00821CCD" w:rsidP="00821CCD">
      <w:pPr>
        <w:spacing w:after="0" w:line="240" w:lineRule="auto"/>
        <w:ind w:firstLine="708"/>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В результате реализации проекта планируется достижение следующих целевых показателей:</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92"/>
        <w:gridCol w:w="1842"/>
      </w:tblGrid>
      <w:tr w:rsidR="00821CCD" w:rsidRPr="00821CCD" w14:paraId="0FF50E09" w14:textId="77777777" w:rsidTr="00A361AB">
        <w:trPr>
          <w:trHeight w:val="501"/>
        </w:trPr>
        <w:tc>
          <w:tcPr>
            <w:tcW w:w="7792" w:type="dxa"/>
            <w:vAlign w:val="center"/>
          </w:tcPr>
          <w:p w14:paraId="14D305EF" w14:textId="77777777" w:rsidR="00821CCD" w:rsidRPr="00821CCD" w:rsidRDefault="00821CCD" w:rsidP="00821CCD">
            <w:pPr>
              <w:spacing w:after="0" w:line="240" w:lineRule="auto"/>
              <w:contextualSpacing/>
              <w:jc w:val="both"/>
              <w:rPr>
                <w:rFonts w:ascii="Times New Roman" w:eastAsia="Calibri" w:hAnsi="Times New Roman" w:cs="Times New Roman"/>
                <w:sz w:val="28"/>
                <w:szCs w:val="28"/>
                <w:lang w:eastAsia="ru-RU"/>
              </w:rPr>
            </w:pPr>
            <w:r w:rsidRPr="00821CCD">
              <w:rPr>
                <w:rFonts w:ascii="Times New Roman" w:eastAsia="Calibri" w:hAnsi="Times New Roman" w:cs="Times New Roman"/>
                <w:sz w:val="28"/>
                <w:szCs w:val="28"/>
                <w:lang w:eastAsia="ru-RU"/>
              </w:rPr>
              <w:t>Показатели проекта</w:t>
            </w:r>
          </w:p>
        </w:tc>
        <w:tc>
          <w:tcPr>
            <w:tcW w:w="1842" w:type="dxa"/>
            <w:vAlign w:val="center"/>
          </w:tcPr>
          <w:p w14:paraId="7E975DC3" w14:textId="77777777" w:rsidR="00821CCD" w:rsidRPr="00821CCD" w:rsidRDefault="00821CCD" w:rsidP="00821CCD">
            <w:pPr>
              <w:spacing w:after="0" w:line="240" w:lineRule="auto"/>
              <w:contextualSpacing/>
              <w:jc w:val="both"/>
              <w:rPr>
                <w:rFonts w:ascii="Times New Roman" w:eastAsia="Calibri" w:hAnsi="Times New Roman" w:cs="Times New Roman"/>
                <w:sz w:val="28"/>
                <w:szCs w:val="28"/>
                <w:lang w:eastAsia="ru-RU"/>
              </w:rPr>
            </w:pPr>
            <w:r w:rsidRPr="00821CCD">
              <w:rPr>
                <w:rFonts w:ascii="Times New Roman" w:eastAsia="Calibri" w:hAnsi="Times New Roman" w:cs="Times New Roman"/>
                <w:sz w:val="28"/>
                <w:szCs w:val="28"/>
                <w:lang w:eastAsia="ru-RU"/>
              </w:rPr>
              <w:t>01.01.2026</w:t>
            </w:r>
          </w:p>
        </w:tc>
      </w:tr>
      <w:tr w:rsidR="00821CCD" w:rsidRPr="00821CCD" w14:paraId="40986826" w14:textId="77777777" w:rsidTr="00A361AB">
        <w:tc>
          <w:tcPr>
            <w:tcW w:w="7792" w:type="dxa"/>
          </w:tcPr>
          <w:p w14:paraId="47281D0D" w14:textId="77777777" w:rsidR="00821CCD" w:rsidRPr="00821CCD" w:rsidRDefault="00821CCD" w:rsidP="00821CCD">
            <w:pPr>
              <w:spacing w:after="0" w:line="240" w:lineRule="auto"/>
              <w:contextualSpacing/>
              <w:jc w:val="both"/>
              <w:rPr>
                <w:rFonts w:ascii="Times New Roman" w:eastAsia="Calibri" w:hAnsi="Times New Roman" w:cs="Times New Roman"/>
                <w:sz w:val="28"/>
                <w:szCs w:val="28"/>
                <w:lang w:eastAsia="ru-RU"/>
              </w:rPr>
            </w:pPr>
            <w:r w:rsidRPr="00821CCD">
              <w:rPr>
                <w:rFonts w:ascii="Times New Roman" w:eastAsia="Calibri" w:hAnsi="Times New Roman" w:cs="Times New Roman"/>
                <w:sz w:val="28"/>
                <w:szCs w:val="28"/>
                <w:lang w:eastAsia="ru-RU"/>
              </w:rPr>
              <w:t>Выручка всего, тыс. руб.</w:t>
            </w:r>
          </w:p>
        </w:tc>
        <w:tc>
          <w:tcPr>
            <w:tcW w:w="1842" w:type="dxa"/>
          </w:tcPr>
          <w:p w14:paraId="68EF54E3" w14:textId="77777777" w:rsidR="00821CCD" w:rsidRPr="00821CCD" w:rsidRDefault="00821CCD" w:rsidP="00821CCD">
            <w:pPr>
              <w:spacing w:after="0" w:line="240" w:lineRule="auto"/>
              <w:contextualSpacing/>
              <w:jc w:val="both"/>
              <w:rPr>
                <w:rFonts w:ascii="Times New Roman" w:eastAsia="Calibri" w:hAnsi="Times New Roman" w:cs="Times New Roman"/>
                <w:sz w:val="28"/>
                <w:szCs w:val="28"/>
                <w:lang w:eastAsia="ru-RU"/>
              </w:rPr>
            </w:pPr>
          </w:p>
        </w:tc>
      </w:tr>
      <w:tr w:rsidR="00821CCD" w:rsidRPr="00821CCD" w14:paraId="557E86F0" w14:textId="77777777" w:rsidTr="00A361AB">
        <w:tc>
          <w:tcPr>
            <w:tcW w:w="7792" w:type="dxa"/>
          </w:tcPr>
          <w:p w14:paraId="31E051EC" w14:textId="77777777" w:rsidR="00821CCD" w:rsidRPr="00821CCD" w:rsidRDefault="00821CCD" w:rsidP="00821CCD">
            <w:pPr>
              <w:spacing w:after="0" w:line="240" w:lineRule="auto"/>
              <w:ind w:left="72" w:right="-5"/>
              <w:contextualSpacing/>
              <w:jc w:val="both"/>
              <w:rPr>
                <w:rFonts w:ascii="Times New Roman" w:eastAsia="Calibri" w:hAnsi="Times New Roman" w:cs="Times New Roman"/>
                <w:sz w:val="28"/>
                <w:szCs w:val="28"/>
                <w:lang w:eastAsia="ru-RU"/>
              </w:rPr>
            </w:pPr>
            <w:r w:rsidRPr="00821CCD">
              <w:rPr>
                <w:rFonts w:ascii="Times New Roman" w:eastAsia="Calibri" w:hAnsi="Times New Roman" w:cs="Times New Roman"/>
                <w:sz w:val="28"/>
                <w:szCs w:val="28"/>
                <w:lang w:eastAsia="ru-RU"/>
              </w:rPr>
              <w:t>Фонд оплаты труда, тыс. руб.*</w:t>
            </w:r>
          </w:p>
        </w:tc>
        <w:tc>
          <w:tcPr>
            <w:tcW w:w="1842" w:type="dxa"/>
          </w:tcPr>
          <w:p w14:paraId="05B39597" w14:textId="77777777" w:rsidR="00821CCD" w:rsidRPr="00821CCD" w:rsidRDefault="00821CCD" w:rsidP="00821CCD">
            <w:pPr>
              <w:spacing w:after="0" w:line="240" w:lineRule="auto"/>
              <w:contextualSpacing/>
              <w:jc w:val="both"/>
              <w:rPr>
                <w:rFonts w:ascii="Times New Roman" w:eastAsia="Calibri" w:hAnsi="Times New Roman" w:cs="Times New Roman"/>
                <w:sz w:val="28"/>
                <w:szCs w:val="28"/>
                <w:lang w:eastAsia="ru-RU"/>
              </w:rPr>
            </w:pPr>
          </w:p>
        </w:tc>
      </w:tr>
      <w:tr w:rsidR="00821CCD" w:rsidRPr="00821CCD" w14:paraId="056C8DEA" w14:textId="77777777" w:rsidTr="00A361AB">
        <w:tc>
          <w:tcPr>
            <w:tcW w:w="7792" w:type="dxa"/>
          </w:tcPr>
          <w:p w14:paraId="720B9128" w14:textId="77777777" w:rsidR="00821CCD" w:rsidRPr="00821CCD" w:rsidRDefault="00821CCD" w:rsidP="00821CCD">
            <w:pPr>
              <w:spacing w:after="0" w:line="240" w:lineRule="auto"/>
              <w:ind w:left="72" w:right="-5"/>
              <w:contextualSpacing/>
              <w:jc w:val="both"/>
              <w:rPr>
                <w:rFonts w:ascii="Times New Roman" w:eastAsia="Calibri" w:hAnsi="Times New Roman" w:cs="Times New Roman"/>
                <w:sz w:val="28"/>
                <w:szCs w:val="28"/>
                <w:lang w:eastAsia="ru-RU"/>
              </w:rPr>
            </w:pPr>
            <w:r w:rsidRPr="00821CCD">
              <w:rPr>
                <w:rFonts w:ascii="Times New Roman" w:eastAsia="Calibri" w:hAnsi="Times New Roman" w:cs="Times New Roman"/>
                <w:sz w:val="28"/>
                <w:szCs w:val="28"/>
                <w:lang w:eastAsia="ru-RU"/>
              </w:rPr>
              <w:t>Средняя численность работников</w:t>
            </w:r>
          </w:p>
        </w:tc>
        <w:tc>
          <w:tcPr>
            <w:tcW w:w="1842" w:type="dxa"/>
          </w:tcPr>
          <w:p w14:paraId="40CCA1EB" w14:textId="77777777" w:rsidR="00821CCD" w:rsidRPr="00821CCD" w:rsidRDefault="00821CCD" w:rsidP="00821CCD">
            <w:pPr>
              <w:spacing w:after="0" w:line="240" w:lineRule="auto"/>
              <w:contextualSpacing/>
              <w:jc w:val="both"/>
              <w:rPr>
                <w:rFonts w:ascii="Times New Roman" w:eastAsia="Calibri" w:hAnsi="Times New Roman" w:cs="Times New Roman"/>
                <w:sz w:val="28"/>
                <w:szCs w:val="28"/>
                <w:lang w:eastAsia="ru-RU"/>
              </w:rPr>
            </w:pPr>
          </w:p>
        </w:tc>
      </w:tr>
      <w:tr w:rsidR="00821CCD" w:rsidRPr="00821CCD" w14:paraId="71B6F1D7" w14:textId="77777777" w:rsidTr="00A361AB">
        <w:tc>
          <w:tcPr>
            <w:tcW w:w="7792" w:type="dxa"/>
          </w:tcPr>
          <w:p w14:paraId="308CFFCF" w14:textId="77777777" w:rsidR="00821CCD" w:rsidRPr="00821CCD" w:rsidRDefault="00821CCD" w:rsidP="00821CCD">
            <w:pPr>
              <w:spacing w:after="0" w:line="240" w:lineRule="auto"/>
              <w:ind w:left="72" w:right="-5"/>
              <w:contextualSpacing/>
              <w:jc w:val="both"/>
              <w:rPr>
                <w:rFonts w:ascii="Times New Roman" w:eastAsia="Calibri" w:hAnsi="Times New Roman" w:cs="Times New Roman"/>
                <w:sz w:val="28"/>
                <w:szCs w:val="28"/>
                <w:lang w:eastAsia="ru-RU"/>
              </w:rPr>
            </w:pPr>
            <w:r w:rsidRPr="00821CCD">
              <w:rPr>
                <w:rFonts w:ascii="Times New Roman" w:eastAsia="Calibri" w:hAnsi="Times New Roman" w:cs="Times New Roman"/>
                <w:sz w:val="28"/>
                <w:szCs w:val="28"/>
                <w:lang w:eastAsia="ru-RU"/>
              </w:rPr>
              <w:t>Среднемесячная заработная плата, тыс. руб.</w:t>
            </w:r>
          </w:p>
        </w:tc>
        <w:tc>
          <w:tcPr>
            <w:tcW w:w="1842" w:type="dxa"/>
          </w:tcPr>
          <w:p w14:paraId="2C3E6BB6" w14:textId="77777777" w:rsidR="00821CCD" w:rsidRPr="00821CCD" w:rsidRDefault="00821CCD" w:rsidP="00821CCD">
            <w:pPr>
              <w:spacing w:after="0" w:line="240" w:lineRule="auto"/>
              <w:contextualSpacing/>
              <w:jc w:val="both"/>
              <w:rPr>
                <w:rFonts w:ascii="Times New Roman" w:eastAsia="Calibri" w:hAnsi="Times New Roman" w:cs="Times New Roman"/>
                <w:sz w:val="28"/>
                <w:szCs w:val="28"/>
                <w:lang w:eastAsia="ru-RU"/>
              </w:rPr>
            </w:pPr>
          </w:p>
        </w:tc>
      </w:tr>
      <w:tr w:rsidR="00821CCD" w:rsidRPr="00821CCD" w14:paraId="64B6AAC5" w14:textId="77777777" w:rsidTr="00A361AB">
        <w:tc>
          <w:tcPr>
            <w:tcW w:w="7792" w:type="dxa"/>
          </w:tcPr>
          <w:p w14:paraId="1268C550" w14:textId="77777777" w:rsidR="00821CCD" w:rsidRPr="00821CCD" w:rsidRDefault="00821CCD" w:rsidP="00821CCD">
            <w:pPr>
              <w:spacing w:after="0" w:line="240" w:lineRule="auto"/>
              <w:contextualSpacing/>
              <w:jc w:val="both"/>
              <w:rPr>
                <w:rFonts w:ascii="Times New Roman" w:eastAsia="Calibri" w:hAnsi="Times New Roman" w:cs="Times New Roman"/>
                <w:sz w:val="28"/>
                <w:szCs w:val="28"/>
                <w:lang w:eastAsia="ru-RU"/>
              </w:rPr>
            </w:pPr>
            <w:r w:rsidRPr="00821CCD">
              <w:rPr>
                <w:rFonts w:ascii="Times New Roman" w:eastAsia="Calibri" w:hAnsi="Times New Roman" w:cs="Times New Roman"/>
                <w:sz w:val="28"/>
                <w:szCs w:val="28"/>
                <w:lang w:eastAsia="ru-RU"/>
              </w:rPr>
              <w:t>Налоговые платежи, всего, тыс. руб.</w:t>
            </w:r>
          </w:p>
        </w:tc>
        <w:tc>
          <w:tcPr>
            <w:tcW w:w="1842" w:type="dxa"/>
          </w:tcPr>
          <w:p w14:paraId="58663972" w14:textId="77777777" w:rsidR="00821CCD" w:rsidRPr="00821CCD" w:rsidRDefault="00821CCD" w:rsidP="00821CCD">
            <w:pPr>
              <w:spacing w:after="0" w:line="240" w:lineRule="auto"/>
              <w:contextualSpacing/>
              <w:jc w:val="both"/>
              <w:rPr>
                <w:rFonts w:ascii="Times New Roman" w:eastAsia="Calibri" w:hAnsi="Times New Roman" w:cs="Times New Roman"/>
                <w:sz w:val="28"/>
                <w:szCs w:val="28"/>
                <w:lang w:eastAsia="ru-RU"/>
              </w:rPr>
            </w:pPr>
          </w:p>
        </w:tc>
      </w:tr>
      <w:tr w:rsidR="00821CCD" w:rsidRPr="00821CCD" w14:paraId="0A937A84" w14:textId="77777777" w:rsidTr="00A361AB">
        <w:tc>
          <w:tcPr>
            <w:tcW w:w="7792" w:type="dxa"/>
          </w:tcPr>
          <w:p w14:paraId="4EC23808" w14:textId="77777777" w:rsidR="00821CCD" w:rsidRPr="00821CCD" w:rsidRDefault="00821CCD" w:rsidP="00821CCD">
            <w:pPr>
              <w:spacing w:after="0" w:line="240" w:lineRule="auto"/>
              <w:contextualSpacing/>
              <w:jc w:val="both"/>
              <w:rPr>
                <w:rFonts w:ascii="Times New Roman" w:eastAsia="Calibri" w:hAnsi="Times New Roman" w:cs="Times New Roman"/>
                <w:sz w:val="28"/>
                <w:szCs w:val="28"/>
                <w:lang w:eastAsia="ru-RU"/>
              </w:rPr>
            </w:pPr>
            <w:r w:rsidRPr="00821CCD">
              <w:rPr>
                <w:rFonts w:ascii="Times New Roman" w:eastAsia="Calibri" w:hAnsi="Times New Roman" w:cs="Times New Roman"/>
                <w:sz w:val="28"/>
                <w:szCs w:val="28"/>
                <w:lang w:eastAsia="ru-RU"/>
              </w:rPr>
              <w:t>из них в том числе:</w:t>
            </w:r>
          </w:p>
        </w:tc>
        <w:tc>
          <w:tcPr>
            <w:tcW w:w="1842" w:type="dxa"/>
          </w:tcPr>
          <w:p w14:paraId="0BEC7D66" w14:textId="77777777" w:rsidR="00821CCD" w:rsidRPr="00821CCD" w:rsidRDefault="00821CCD" w:rsidP="00821CCD">
            <w:pPr>
              <w:spacing w:after="0" w:line="240" w:lineRule="auto"/>
              <w:contextualSpacing/>
              <w:jc w:val="both"/>
              <w:rPr>
                <w:rFonts w:ascii="Times New Roman" w:eastAsia="Calibri" w:hAnsi="Times New Roman" w:cs="Times New Roman"/>
                <w:sz w:val="28"/>
                <w:szCs w:val="28"/>
                <w:lang w:eastAsia="ru-RU"/>
              </w:rPr>
            </w:pPr>
          </w:p>
        </w:tc>
      </w:tr>
      <w:tr w:rsidR="00821CCD" w:rsidRPr="00821CCD" w14:paraId="5CF03008" w14:textId="77777777" w:rsidTr="00A361AB">
        <w:tc>
          <w:tcPr>
            <w:tcW w:w="7792" w:type="dxa"/>
          </w:tcPr>
          <w:p w14:paraId="56CFBFDE" w14:textId="77777777" w:rsidR="00821CCD" w:rsidRPr="00821CCD" w:rsidRDefault="00821CCD" w:rsidP="00821CCD">
            <w:pPr>
              <w:spacing w:after="0" w:line="240" w:lineRule="auto"/>
              <w:contextualSpacing/>
              <w:jc w:val="both"/>
              <w:rPr>
                <w:rFonts w:ascii="Times New Roman" w:eastAsia="Calibri" w:hAnsi="Times New Roman" w:cs="Times New Roman"/>
                <w:sz w:val="28"/>
                <w:szCs w:val="28"/>
                <w:lang w:eastAsia="ru-RU"/>
              </w:rPr>
            </w:pPr>
            <w:r w:rsidRPr="00821CCD">
              <w:rPr>
                <w:rFonts w:ascii="Times New Roman" w:eastAsia="Calibri" w:hAnsi="Times New Roman" w:cs="Times New Roman"/>
                <w:sz w:val="28"/>
                <w:szCs w:val="28"/>
                <w:lang w:eastAsia="ru-RU"/>
              </w:rPr>
              <w:t>НДС</w:t>
            </w:r>
          </w:p>
        </w:tc>
        <w:tc>
          <w:tcPr>
            <w:tcW w:w="1842" w:type="dxa"/>
          </w:tcPr>
          <w:p w14:paraId="7B007E0A" w14:textId="77777777" w:rsidR="00821CCD" w:rsidRPr="00821CCD" w:rsidRDefault="00821CCD" w:rsidP="00821CCD">
            <w:pPr>
              <w:spacing w:after="0" w:line="240" w:lineRule="auto"/>
              <w:contextualSpacing/>
              <w:jc w:val="both"/>
              <w:rPr>
                <w:rFonts w:ascii="Times New Roman" w:eastAsia="Calibri" w:hAnsi="Times New Roman" w:cs="Times New Roman"/>
                <w:sz w:val="28"/>
                <w:szCs w:val="28"/>
                <w:lang w:eastAsia="ru-RU"/>
              </w:rPr>
            </w:pPr>
          </w:p>
        </w:tc>
      </w:tr>
      <w:tr w:rsidR="00821CCD" w:rsidRPr="00821CCD" w14:paraId="35109DC7" w14:textId="77777777" w:rsidTr="00A361AB">
        <w:tc>
          <w:tcPr>
            <w:tcW w:w="7792" w:type="dxa"/>
          </w:tcPr>
          <w:p w14:paraId="056F7A0D" w14:textId="77777777" w:rsidR="00821CCD" w:rsidRPr="00821CCD" w:rsidRDefault="00821CCD" w:rsidP="00821CCD">
            <w:pPr>
              <w:spacing w:after="0" w:line="240" w:lineRule="auto"/>
              <w:ind w:right="-5"/>
              <w:contextualSpacing/>
              <w:jc w:val="both"/>
              <w:rPr>
                <w:rFonts w:ascii="Times New Roman" w:eastAsia="Calibri" w:hAnsi="Times New Roman" w:cs="Times New Roman"/>
                <w:sz w:val="28"/>
                <w:szCs w:val="28"/>
                <w:lang w:eastAsia="ru-RU"/>
              </w:rPr>
            </w:pPr>
            <w:r w:rsidRPr="00821CCD">
              <w:rPr>
                <w:rFonts w:ascii="Times New Roman" w:eastAsia="Calibri" w:hAnsi="Times New Roman" w:cs="Times New Roman"/>
                <w:sz w:val="28"/>
                <w:szCs w:val="28"/>
                <w:lang w:eastAsia="ru-RU"/>
              </w:rPr>
              <w:t>налог на имущество организации</w:t>
            </w:r>
          </w:p>
        </w:tc>
        <w:tc>
          <w:tcPr>
            <w:tcW w:w="1842" w:type="dxa"/>
          </w:tcPr>
          <w:p w14:paraId="20AA01B7" w14:textId="77777777" w:rsidR="00821CCD" w:rsidRPr="00821CCD" w:rsidRDefault="00821CCD" w:rsidP="00821CCD">
            <w:pPr>
              <w:spacing w:after="0" w:line="240" w:lineRule="auto"/>
              <w:contextualSpacing/>
              <w:jc w:val="both"/>
              <w:rPr>
                <w:rFonts w:ascii="Times New Roman" w:eastAsia="Calibri" w:hAnsi="Times New Roman" w:cs="Times New Roman"/>
                <w:sz w:val="28"/>
                <w:szCs w:val="28"/>
                <w:lang w:eastAsia="ru-RU"/>
              </w:rPr>
            </w:pPr>
          </w:p>
        </w:tc>
      </w:tr>
      <w:tr w:rsidR="00821CCD" w:rsidRPr="00821CCD" w14:paraId="5F9F4D32" w14:textId="77777777" w:rsidTr="00A361AB">
        <w:tc>
          <w:tcPr>
            <w:tcW w:w="7792" w:type="dxa"/>
          </w:tcPr>
          <w:p w14:paraId="59819C08" w14:textId="77777777" w:rsidR="00821CCD" w:rsidRPr="00821CCD" w:rsidRDefault="00821CCD" w:rsidP="00821CCD">
            <w:pPr>
              <w:spacing w:after="0" w:line="240" w:lineRule="auto"/>
              <w:ind w:right="-5"/>
              <w:contextualSpacing/>
              <w:jc w:val="both"/>
              <w:rPr>
                <w:rFonts w:ascii="Times New Roman" w:eastAsia="Calibri" w:hAnsi="Times New Roman" w:cs="Times New Roman"/>
                <w:sz w:val="28"/>
                <w:szCs w:val="28"/>
                <w:lang w:eastAsia="ru-RU"/>
              </w:rPr>
            </w:pPr>
            <w:r w:rsidRPr="00821CCD">
              <w:rPr>
                <w:rFonts w:ascii="Times New Roman" w:eastAsia="Calibri" w:hAnsi="Times New Roman" w:cs="Times New Roman"/>
                <w:sz w:val="28"/>
                <w:szCs w:val="28"/>
                <w:lang w:eastAsia="ru-RU"/>
              </w:rPr>
              <w:t>транспортный налог</w:t>
            </w:r>
          </w:p>
        </w:tc>
        <w:tc>
          <w:tcPr>
            <w:tcW w:w="1842" w:type="dxa"/>
          </w:tcPr>
          <w:p w14:paraId="5C4BB659" w14:textId="77777777" w:rsidR="00821CCD" w:rsidRPr="00821CCD" w:rsidRDefault="00821CCD" w:rsidP="00821CCD">
            <w:pPr>
              <w:spacing w:after="0" w:line="240" w:lineRule="auto"/>
              <w:contextualSpacing/>
              <w:jc w:val="both"/>
              <w:rPr>
                <w:rFonts w:ascii="Times New Roman" w:eastAsia="Calibri" w:hAnsi="Times New Roman" w:cs="Times New Roman"/>
                <w:sz w:val="28"/>
                <w:szCs w:val="28"/>
                <w:lang w:eastAsia="ru-RU"/>
              </w:rPr>
            </w:pPr>
          </w:p>
        </w:tc>
      </w:tr>
      <w:tr w:rsidR="00821CCD" w:rsidRPr="00821CCD" w14:paraId="7CC00FD2" w14:textId="77777777" w:rsidTr="00A361AB">
        <w:tc>
          <w:tcPr>
            <w:tcW w:w="7792" w:type="dxa"/>
          </w:tcPr>
          <w:p w14:paraId="7D616156" w14:textId="77777777" w:rsidR="00821CCD" w:rsidRPr="00821CCD" w:rsidRDefault="00821CCD" w:rsidP="00821CCD">
            <w:pPr>
              <w:spacing w:after="0" w:line="240" w:lineRule="auto"/>
              <w:ind w:right="-5"/>
              <w:contextualSpacing/>
              <w:jc w:val="both"/>
              <w:rPr>
                <w:rFonts w:ascii="Times New Roman" w:eastAsia="Calibri" w:hAnsi="Times New Roman" w:cs="Times New Roman"/>
                <w:sz w:val="28"/>
                <w:szCs w:val="28"/>
                <w:lang w:eastAsia="ru-RU"/>
              </w:rPr>
            </w:pPr>
            <w:r w:rsidRPr="00821CCD">
              <w:rPr>
                <w:rFonts w:ascii="Times New Roman" w:eastAsia="Calibri" w:hAnsi="Times New Roman" w:cs="Times New Roman"/>
                <w:sz w:val="28"/>
                <w:szCs w:val="28"/>
                <w:lang w:eastAsia="ru-RU"/>
              </w:rPr>
              <w:t>земельный налог</w:t>
            </w:r>
          </w:p>
        </w:tc>
        <w:tc>
          <w:tcPr>
            <w:tcW w:w="1842" w:type="dxa"/>
          </w:tcPr>
          <w:p w14:paraId="1BE008D8" w14:textId="77777777" w:rsidR="00821CCD" w:rsidRPr="00821CCD" w:rsidRDefault="00821CCD" w:rsidP="00821CCD">
            <w:pPr>
              <w:spacing w:after="0" w:line="240" w:lineRule="auto"/>
              <w:contextualSpacing/>
              <w:jc w:val="both"/>
              <w:rPr>
                <w:rFonts w:ascii="Times New Roman" w:eastAsia="Calibri" w:hAnsi="Times New Roman" w:cs="Times New Roman"/>
                <w:sz w:val="28"/>
                <w:szCs w:val="28"/>
                <w:lang w:eastAsia="ru-RU"/>
              </w:rPr>
            </w:pPr>
          </w:p>
        </w:tc>
      </w:tr>
      <w:tr w:rsidR="00821CCD" w:rsidRPr="00821CCD" w14:paraId="5EB96859" w14:textId="77777777" w:rsidTr="00A361AB">
        <w:tc>
          <w:tcPr>
            <w:tcW w:w="7792" w:type="dxa"/>
          </w:tcPr>
          <w:p w14:paraId="6F2BE4D2" w14:textId="77777777" w:rsidR="00821CCD" w:rsidRPr="00821CCD" w:rsidRDefault="00821CCD" w:rsidP="00821CCD">
            <w:pPr>
              <w:spacing w:after="0" w:line="240" w:lineRule="auto"/>
              <w:ind w:right="-5"/>
              <w:contextualSpacing/>
              <w:jc w:val="both"/>
              <w:rPr>
                <w:rFonts w:ascii="Times New Roman" w:eastAsia="Calibri" w:hAnsi="Times New Roman" w:cs="Times New Roman"/>
                <w:sz w:val="28"/>
                <w:szCs w:val="28"/>
                <w:lang w:eastAsia="ru-RU"/>
              </w:rPr>
            </w:pPr>
            <w:r w:rsidRPr="00821CCD">
              <w:rPr>
                <w:rFonts w:ascii="Times New Roman" w:eastAsia="Calibri" w:hAnsi="Times New Roman" w:cs="Times New Roman"/>
                <w:sz w:val="28"/>
                <w:szCs w:val="28"/>
                <w:lang w:eastAsia="ru-RU"/>
              </w:rPr>
              <w:t>налог на прибыль организации</w:t>
            </w:r>
          </w:p>
        </w:tc>
        <w:tc>
          <w:tcPr>
            <w:tcW w:w="1842" w:type="dxa"/>
          </w:tcPr>
          <w:p w14:paraId="01F63E1C" w14:textId="77777777" w:rsidR="00821CCD" w:rsidRPr="00821CCD" w:rsidRDefault="00821CCD" w:rsidP="00821CCD">
            <w:pPr>
              <w:spacing w:after="0" w:line="240" w:lineRule="auto"/>
              <w:contextualSpacing/>
              <w:jc w:val="both"/>
              <w:rPr>
                <w:rFonts w:ascii="Times New Roman" w:eastAsia="Calibri" w:hAnsi="Times New Roman" w:cs="Times New Roman"/>
                <w:sz w:val="28"/>
                <w:szCs w:val="28"/>
                <w:lang w:eastAsia="ru-RU"/>
              </w:rPr>
            </w:pPr>
          </w:p>
        </w:tc>
      </w:tr>
      <w:tr w:rsidR="00821CCD" w:rsidRPr="00821CCD" w14:paraId="000CB539" w14:textId="77777777" w:rsidTr="00A361AB">
        <w:tc>
          <w:tcPr>
            <w:tcW w:w="7792" w:type="dxa"/>
          </w:tcPr>
          <w:p w14:paraId="09E516AC" w14:textId="77777777" w:rsidR="00821CCD" w:rsidRPr="00821CCD" w:rsidRDefault="00821CCD" w:rsidP="00821CCD">
            <w:pPr>
              <w:spacing w:after="0" w:line="240" w:lineRule="auto"/>
              <w:ind w:right="-5"/>
              <w:contextualSpacing/>
              <w:jc w:val="both"/>
              <w:rPr>
                <w:rFonts w:ascii="Times New Roman" w:eastAsia="Calibri" w:hAnsi="Times New Roman" w:cs="Times New Roman"/>
                <w:sz w:val="28"/>
                <w:szCs w:val="28"/>
                <w:lang w:eastAsia="ru-RU"/>
              </w:rPr>
            </w:pPr>
            <w:r w:rsidRPr="00821CCD">
              <w:rPr>
                <w:rFonts w:ascii="Times New Roman" w:eastAsia="Calibri" w:hAnsi="Times New Roman" w:cs="Times New Roman"/>
                <w:sz w:val="28"/>
                <w:szCs w:val="28"/>
                <w:lang w:eastAsia="ru-RU"/>
              </w:rPr>
              <w:t>НДФЛ</w:t>
            </w:r>
          </w:p>
        </w:tc>
        <w:tc>
          <w:tcPr>
            <w:tcW w:w="1842" w:type="dxa"/>
          </w:tcPr>
          <w:p w14:paraId="34A38406" w14:textId="77777777" w:rsidR="00821CCD" w:rsidRPr="00821CCD" w:rsidRDefault="00821CCD" w:rsidP="00821CCD">
            <w:pPr>
              <w:spacing w:after="0" w:line="240" w:lineRule="auto"/>
              <w:contextualSpacing/>
              <w:jc w:val="both"/>
              <w:rPr>
                <w:rFonts w:ascii="Times New Roman" w:eastAsia="Calibri" w:hAnsi="Times New Roman" w:cs="Times New Roman"/>
                <w:sz w:val="28"/>
                <w:szCs w:val="28"/>
                <w:lang w:eastAsia="ru-RU"/>
              </w:rPr>
            </w:pPr>
          </w:p>
        </w:tc>
      </w:tr>
      <w:tr w:rsidR="00821CCD" w:rsidRPr="00821CCD" w14:paraId="13F4B89A" w14:textId="77777777" w:rsidTr="00A361AB">
        <w:tc>
          <w:tcPr>
            <w:tcW w:w="7792" w:type="dxa"/>
          </w:tcPr>
          <w:p w14:paraId="0290F36C" w14:textId="77777777" w:rsidR="00821CCD" w:rsidRPr="00821CCD" w:rsidRDefault="00821CCD" w:rsidP="00821CCD">
            <w:pPr>
              <w:spacing w:after="0" w:line="240" w:lineRule="auto"/>
              <w:ind w:right="-5"/>
              <w:contextualSpacing/>
              <w:jc w:val="both"/>
              <w:rPr>
                <w:rFonts w:ascii="Times New Roman" w:eastAsia="Calibri" w:hAnsi="Times New Roman" w:cs="Times New Roman"/>
                <w:sz w:val="28"/>
                <w:szCs w:val="28"/>
                <w:lang w:eastAsia="ru-RU"/>
              </w:rPr>
            </w:pPr>
            <w:r w:rsidRPr="00821CCD">
              <w:rPr>
                <w:rFonts w:ascii="Times New Roman" w:eastAsia="Calibri" w:hAnsi="Times New Roman" w:cs="Times New Roman"/>
                <w:sz w:val="28"/>
                <w:szCs w:val="28"/>
                <w:lang w:eastAsia="ru-RU"/>
              </w:rPr>
              <w:t>УСНО</w:t>
            </w:r>
          </w:p>
        </w:tc>
        <w:tc>
          <w:tcPr>
            <w:tcW w:w="1842" w:type="dxa"/>
          </w:tcPr>
          <w:p w14:paraId="0DD7340E" w14:textId="77777777" w:rsidR="00821CCD" w:rsidRPr="00821CCD" w:rsidRDefault="00821CCD" w:rsidP="00821CCD">
            <w:pPr>
              <w:spacing w:after="0" w:line="240" w:lineRule="auto"/>
              <w:contextualSpacing/>
              <w:jc w:val="both"/>
              <w:rPr>
                <w:rFonts w:ascii="Times New Roman" w:eastAsia="Calibri" w:hAnsi="Times New Roman" w:cs="Times New Roman"/>
                <w:sz w:val="28"/>
                <w:szCs w:val="28"/>
                <w:lang w:eastAsia="ru-RU"/>
              </w:rPr>
            </w:pPr>
          </w:p>
        </w:tc>
      </w:tr>
      <w:tr w:rsidR="00821CCD" w:rsidRPr="00821CCD" w14:paraId="2C4DC824" w14:textId="77777777" w:rsidTr="00A361AB">
        <w:tc>
          <w:tcPr>
            <w:tcW w:w="7792" w:type="dxa"/>
          </w:tcPr>
          <w:p w14:paraId="2E5AA01E" w14:textId="77777777" w:rsidR="00821CCD" w:rsidRPr="00821CCD" w:rsidRDefault="00821CCD" w:rsidP="00821CCD">
            <w:pPr>
              <w:spacing w:after="0" w:line="240" w:lineRule="auto"/>
              <w:ind w:right="-5"/>
              <w:contextualSpacing/>
              <w:jc w:val="both"/>
              <w:rPr>
                <w:rFonts w:ascii="Times New Roman" w:eastAsia="Calibri" w:hAnsi="Times New Roman" w:cs="Times New Roman"/>
                <w:sz w:val="28"/>
                <w:szCs w:val="28"/>
                <w:lang w:eastAsia="ru-RU"/>
              </w:rPr>
            </w:pPr>
            <w:r w:rsidRPr="00821CCD">
              <w:rPr>
                <w:rFonts w:ascii="Times New Roman" w:eastAsia="Calibri" w:hAnsi="Times New Roman" w:cs="Times New Roman"/>
                <w:sz w:val="28"/>
                <w:szCs w:val="28"/>
                <w:lang w:eastAsia="ru-RU"/>
              </w:rPr>
              <w:t>ЕСХН</w:t>
            </w:r>
          </w:p>
        </w:tc>
        <w:tc>
          <w:tcPr>
            <w:tcW w:w="1842" w:type="dxa"/>
          </w:tcPr>
          <w:p w14:paraId="65BD5AB5" w14:textId="77777777" w:rsidR="00821CCD" w:rsidRPr="00821CCD" w:rsidRDefault="00821CCD" w:rsidP="00821CCD">
            <w:pPr>
              <w:spacing w:after="0" w:line="240" w:lineRule="auto"/>
              <w:contextualSpacing/>
              <w:jc w:val="both"/>
              <w:rPr>
                <w:rFonts w:ascii="Times New Roman" w:eastAsia="Calibri" w:hAnsi="Times New Roman" w:cs="Times New Roman"/>
                <w:sz w:val="28"/>
                <w:szCs w:val="28"/>
                <w:lang w:eastAsia="ru-RU"/>
              </w:rPr>
            </w:pPr>
          </w:p>
        </w:tc>
      </w:tr>
      <w:tr w:rsidR="00821CCD" w:rsidRPr="00821CCD" w14:paraId="589BB2D2" w14:textId="77777777" w:rsidTr="00A361AB">
        <w:tc>
          <w:tcPr>
            <w:tcW w:w="7792" w:type="dxa"/>
          </w:tcPr>
          <w:p w14:paraId="3F03E69E" w14:textId="77777777" w:rsidR="00821CCD" w:rsidRPr="00821CCD" w:rsidRDefault="00821CCD" w:rsidP="00821CCD">
            <w:pPr>
              <w:spacing w:after="0" w:line="240" w:lineRule="auto"/>
              <w:ind w:right="-5"/>
              <w:contextualSpacing/>
              <w:jc w:val="both"/>
              <w:rPr>
                <w:rFonts w:ascii="Times New Roman" w:eastAsia="Calibri" w:hAnsi="Times New Roman" w:cs="Times New Roman"/>
                <w:sz w:val="28"/>
                <w:szCs w:val="28"/>
                <w:lang w:eastAsia="ru-RU"/>
              </w:rPr>
            </w:pPr>
            <w:r w:rsidRPr="00821CCD">
              <w:rPr>
                <w:rFonts w:ascii="Times New Roman" w:eastAsia="Calibri" w:hAnsi="Times New Roman" w:cs="Times New Roman"/>
                <w:sz w:val="28"/>
                <w:szCs w:val="28"/>
                <w:lang w:eastAsia="ru-RU"/>
              </w:rPr>
              <w:t>Налог на профессиональный доход</w:t>
            </w:r>
          </w:p>
        </w:tc>
        <w:tc>
          <w:tcPr>
            <w:tcW w:w="1842" w:type="dxa"/>
          </w:tcPr>
          <w:p w14:paraId="13B31790" w14:textId="77777777" w:rsidR="00821CCD" w:rsidRPr="00821CCD" w:rsidRDefault="00821CCD" w:rsidP="00821CCD">
            <w:pPr>
              <w:spacing w:after="0" w:line="240" w:lineRule="auto"/>
              <w:contextualSpacing/>
              <w:jc w:val="both"/>
              <w:rPr>
                <w:rFonts w:ascii="Times New Roman" w:eastAsia="Calibri" w:hAnsi="Times New Roman" w:cs="Times New Roman"/>
                <w:sz w:val="28"/>
                <w:szCs w:val="28"/>
                <w:lang w:eastAsia="ru-RU"/>
              </w:rPr>
            </w:pPr>
          </w:p>
        </w:tc>
      </w:tr>
      <w:tr w:rsidR="00821CCD" w:rsidRPr="00821CCD" w14:paraId="0EAE44F1" w14:textId="77777777" w:rsidTr="00A361AB">
        <w:tc>
          <w:tcPr>
            <w:tcW w:w="7792" w:type="dxa"/>
          </w:tcPr>
          <w:p w14:paraId="68281560" w14:textId="77777777" w:rsidR="00821CCD" w:rsidRPr="00821CCD" w:rsidRDefault="00821CCD" w:rsidP="00821CCD">
            <w:pPr>
              <w:spacing w:after="0" w:line="240" w:lineRule="auto"/>
              <w:ind w:right="-5"/>
              <w:contextualSpacing/>
              <w:jc w:val="both"/>
              <w:rPr>
                <w:rFonts w:ascii="Times New Roman" w:eastAsia="Calibri" w:hAnsi="Times New Roman" w:cs="Times New Roman"/>
                <w:sz w:val="28"/>
                <w:szCs w:val="28"/>
                <w:lang w:eastAsia="ru-RU"/>
              </w:rPr>
            </w:pPr>
            <w:r w:rsidRPr="00821CCD">
              <w:rPr>
                <w:rFonts w:ascii="Times New Roman" w:eastAsia="Calibri" w:hAnsi="Times New Roman" w:cs="Times New Roman"/>
                <w:sz w:val="28"/>
                <w:szCs w:val="28"/>
                <w:lang w:eastAsia="ru-RU"/>
              </w:rPr>
              <w:t>патентная система налогообложения</w:t>
            </w:r>
          </w:p>
        </w:tc>
        <w:tc>
          <w:tcPr>
            <w:tcW w:w="1842" w:type="dxa"/>
          </w:tcPr>
          <w:p w14:paraId="64C90413" w14:textId="77777777" w:rsidR="00821CCD" w:rsidRPr="00821CCD" w:rsidRDefault="00821CCD" w:rsidP="00821CCD">
            <w:pPr>
              <w:spacing w:after="0" w:line="240" w:lineRule="auto"/>
              <w:contextualSpacing/>
              <w:jc w:val="both"/>
              <w:rPr>
                <w:rFonts w:ascii="Times New Roman" w:eastAsia="Calibri" w:hAnsi="Times New Roman" w:cs="Times New Roman"/>
                <w:sz w:val="28"/>
                <w:szCs w:val="28"/>
                <w:lang w:eastAsia="ru-RU"/>
              </w:rPr>
            </w:pPr>
          </w:p>
        </w:tc>
      </w:tr>
      <w:tr w:rsidR="00821CCD" w:rsidRPr="00821CCD" w14:paraId="3594AF07" w14:textId="77777777" w:rsidTr="00A361AB">
        <w:tc>
          <w:tcPr>
            <w:tcW w:w="7792" w:type="dxa"/>
          </w:tcPr>
          <w:p w14:paraId="4E978494" w14:textId="77777777" w:rsidR="00821CCD" w:rsidRPr="00821CCD" w:rsidRDefault="00821CCD" w:rsidP="00821CCD">
            <w:pPr>
              <w:spacing w:after="0" w:line="240" w:lineRule="auto"/>
              <w:ind w:right="-5"/>
              <w:contextualSpacing/>
              <w:jc w:val="both"/>
              <w:rPr>
                <w:rFonts w:ascii="Times New Roman" w:eastAsia="Calibri" w:hAnsi="Times New Roman" w:cs="Times New Roman"/>
                <w:sz w:val="28"/>
                <w:szCs w:val="28"/>
                <w:lang w:eastAsia="ru-RU"/>
              </w:rPr>
            </w:pPr>
            <w:r w:rsidRPr="00821CCD">
              <w:rPr>
                <w:rFonts w:ascii="Times New Roman" w:eastAsia="Calibri" w:hAnsi="Times New Roman" w:cs="Times New Roman"/>
                <w:sz w:val="28"/>
                <w:szCs w:val="28"/>
                <w:lang w:eastAsia="ru-RU"/>
              </w:rPr>
              <w:t>Обязательные платежи во внебюджетные фонды, тыс. руб.</w:t>
            </w:r>
          </w:p>
        </w:tc>
        <w:tc>
          <w:tcPr>
            <w:tcW w:w="1842" w:type="dxa"/>
          </w:tcPr>
          <w:p w14:paraId="25C5EFFE" w14:textId="77777777" w:rsidR="00821CCD" w:rsidRPr="00821CCD" w:rsidRDefault="00821CCD" w:rsidP="00821CCD">
            <w:pPr>
              <w:spacing w:after="0" w:line="240" w:lineRule="auto"/>
              <w:contextualSpacing/>
              <w:jc w:val="both"/>
              <w:rPr>
                <w:rFonts w:ascii="Times New Roman" w:eastAsia="Calibri" w:hAnsi="Times New Roman" w:cs="Times New Roman"/>
                <w:sz w:val="28"/>
                <w:szCs w:val="28"/>
                <w:lang w:eastAsia="ru-RU"/>
              </w:rPr>
            </w:pPr>
          </w:p>
        </w:tc>
      </w:tr>
      <w:tr w:rsidR="00821CCD" w:rsidRPr="00821CCD" w14:paraId="64AFAF0B" w14:textId="77777777" w:rsidTr="00A361AB">
        <w:tc>
          <w:tcPr>
            <w:tcW w:w="7792" w:type="dxa"/>
          </w:tcPr>
          <w:p w14:paraId="240B6B86" w14:textId="77777777" w:rsidR="00821CCD" w:rsidRPr="00821CCD" w:rsidRDefault="00821CCD" w:rsidP="00821CCD">
            <w:pPr>
              <w:spacing w:after="0" w:line="240" w:lineRule="auto"/>
              <w:contextualSpacing/>
              <w:jc w:val="both"/>
              <w:rPr>
                <w:rFonts w:ascii="Times New Roman" w:eastAsia="Calibri" w:hAnsi="Times New Roman" w:cs="Times New Roman"/>
                <w:sz w:val="28"/>
                <w:szCs w:val="28"/>
                <w:lang w:eastAsia="ru-RU"/>
              </w:rPr>
            </w:pPr>
            <w:r w:rsidRPr="00821CCD">
              <w:rPr>
                <w:rFonts w:ascii="Times New Roman" w:eastAsia="Calibri" w:hAnsi="Times New Roman" w:cs="Times New Roman"/>
                <w:sz w:val="28"/>
                <w:szCs w:val="28"/>
                <w:lang w:eastAsia="ru-RU"/>
              </w:rPr>
              <w:t xml:space="preserve">Число созданных рабочих мест </w:t>
            </w:r>
          </w:p>
        </w:tc>
        <w:tc>
          <w:tcPr>
            <w:tcW w:w="1842" w:type="dxa"/>
          </w:tcPr>
          <w:p w14:paraId="6528AE32" w14:textId="77777777" w:rsidR="00821CCD" w:rsidRPr="00821CCD" w:rsidRDefault="00821CCD" w:rsidP="00821CCD">
            <w:pPr>
              <w:spacing w:after="0" w:line="240" w:lineRule="auto"/>
              <w:contextualSpacing/>
              <w:jc w:val="both"/>
              <w:rPr>
                <w:rFonts w:ascii="Times New Roman" w:eastAsia="Calibri" w:hAnsi="Times New Roman" w:cs="Times New Roman"/>
                <w:sz w:val="28"/>
                <w:szCs w:val="28"/>
                <w:lang w:eastAsia="ru-RU"/>
              </w:rPr>
            </w:pPr>
          </w:p>
        </w:tc>
      </w:tr>
      <w:tr w:rsidR="00821CCD" w:rsidRPr="00821CCD" w14:paraId="39D4F30A" w14:textId="77777777" w:rsidTr="00A361AB">
        <w:tc>
          <w:tcPr>
            <w:tcW w:w="7792" w:type="dxa"/>
          </w:tcPr>
          <w:p w14:paraId="42DB3501" w14:textId="77777777" w:rsidR="00821CCD" w:rsidRPr="00821CCD" w:rsidRDefault="00821CCD" w:rsidP="00821CCD">
            <w:pPr>
              <w:spacing w:after="0" w:line="240" w:lineRule="auto"/>
              <w:contextualSpacing/>
              <w:jc w:val="both"/>
              <w:rPr>
                <w:rFonts w:ascii="Times New Roman" w:eastAsia="Calibri" w:hAnsi="Times New Roman" w:cs="Times New Roman"/>
                <w:sz w:val="28"/>
                <w:szCs w:val="28"/>
                <w:lang w:eastAsia="ru-RU"/>
              </w:rPr>
            </w:pPr>
            <w:r w:rsidRPr="00821CCD">
              <w:rPr>
                <w:rFonts w:ascii="Times New Roman" w:eastAsia="Calibri" w:hAnsi="Times New Roman" w:cs="Times New Roman"/>
                <w:sz w:val="28"/>
                <w:szCs w:val="28"/>
                <w:lang w:eastAsia="ru-RU"/>
              </w:rPr>
              <w:t>в том числе для социально незащищенных категорий населения (инвалидов и матерей, имеющих детей в возрасте до 3 лет)</w:t>
            </w:r>
          </w:p>
        </w:tc>
        <w:tc>
          <w:tcPr>
            <w:tcW w:w="1842" w:type="dxa"/>
          </w:tcPr>
          <w:p w14:paraId="6E8D3270" w14:textId="77777777" w:rsidR="00821CCD" w:rsidRPr="00821CCD" w:rsidRDefault="00821CCD" w:rsidP="00821CCD">
            <w:pPr>
              <w:spacing w:after="0" w:line="240" w:lineRule="auto"/>
              <w:contextualSpacing/>
              <w:jc w:val="both"/>
              <w:rPr>
                <w:rFonts w:ascii="Times New Roman" w:eastAsia="Calibri" w:hAnsi="Times New Roman" w:cs="Times New Roman"/>
                <w:sz w:val="28"/>
                <w:szCs w:val="28"/>
                <w:lang w:eastAsia="ru-RU"/>
              </w:rPr>
            </w:pPr>
          </w:p>
        </w:tc>
      </w:tr>
    </w:tbl>
    <w:p w14:paraId="397CA651"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p>
    <w:p w14:paraId="7E05498A"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p>
    <w:p w14:paraId="2BE3245A"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vertAlign w:val="superscript"/>
          <w:lang w:eastAsia="ru-RU"/>
        </w:rPr>
      </w:pPr>
      <w:r w:rsidRPr="00821CCD">
        <w:rPr>
          <w:rFonts w:ascii="Times New Roman" w:eastAsia="Times New Roman" w:hAnsi="Times New Roman" w:cs="Times New Roman"/>
          <w:sz w:val="28"/>
          <w:szCs w:val="28"/>
          <w:lang w:eastAsia="ru-RU"/>
        </w:rPr>
        <w:t>Руководитель субъекта МСП            ______________/___________________/</w:t>
      </w:r>
      <w:r w:rsidRPr="00821CCD">
        <w:rPr>
          <w:rFonts w:ascii="Times New Roman" w:eastAsia="Times New Roman" w:hAnsi="Times New Roman" w:cs="Times New Roman"/>
          <w:sz w:val="28"/>
          <w:szCs w:val="28"/>
          <w:lang w:eastAsia="ru-RU"/>
        </w:rPr>
        <w:tab/>
      </w:r>
      <w:r w:rsidRPr="00821CCD">
        <w:rPr>
          <w:rFonts w:ascii="Times New Roman" w:eastAsia="Times New Roman" w:hAnsi="Times New Roman" w:cs="Times New Roman"/>
          <w:sz w:val="28"/>
          <w:szCs w:val="28"/>
          <w:vertAlign w:val="superscript"/>
          <w:lang w:eastAsia="ru-RU"/>
        </w:rPr>
        <w:t xml:space="preserve">      </w:t>
      </w:r>
    </w:p>
    <w:p w14:paraId="43F655DB"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vertAlign w:val="superscript"/>
          <w:lang w:eastAsia="ru-RU"/>
        </w:rPr>
        <w:t xml:space="preserve">                                                                                                                     (подпись)                    (расшифровка)</w:t>
      </w:r>
      <w:r w:rsidRPr="00821CCD">
        <w:rPr>
          <w:rFonts w:ascii="Times New Roman" w:eastAsia="Times New Roman" w:hAnsi="Times New Roman" w:cs="Times New Roman"/>
          <w:sz w:val="28"/>
          <w:szCs w:val="28"/>
          <w:lang w:eastAsia="ru-RU"/>
        </w:rPr>
        <w:t xml:space="preserve">         </w:t>
      </w:r>
    </w:p>
    <w:p w14:paraId="5C487F22"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М.П.</w:t>
      </w:r>
    </w:p>
    <w:p w14:paraId="64422D9E"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p>
    <w:p w14:paraId="59DCE050"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p>
    <w:p w14:paraId="099635B5"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p>
    <w:p w14:paraId="62970FA8"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p>
    <w:p w14:paraId="584094FE"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p>
    <w:p w14:paraId="40A0C2DE"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p>
    <w:p w14:paraId="72609C62"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highlight w:val="yellow"/>
          <w:lang w:eastAsia="ru-RU"/>
        </w:rPr>
      </w:pPr>
      <w:r w:rsidRPr="00821CCD">
        <w:rPr>
          <w:rFonts w:ascii="Times New Roman" w:eastAsia="Times New Roman" w:hAnsi="Times New Roman" w:cs="Times New Roman"/>
          <w:sz w:val="28"/>
          <w:szCs w:val="28"/>
          <w:highlight w:val="yellow"/>
          <w:lang w:eastAsia="ru-RU"/>
        </w:rPr>
        <w:br w:type="page"/>
      </w:r>
    </w:p>
    <w:p w14:paraId="7F5C3E5B" w14:textId="77777777" w:rsidR="00821CCD" w:rsidRPr="00821CCD" w:rsidRDefault="00821CCD" w:rsidP="00821CCD">
      <w:pPr>
        <w:spacing w:after="0" w:line="240" w:lineRule="auto"/>
        <w:contextualSpacing/>
        <w:jc w:val="right"/>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ab/>
      </w:r>
      <w:r w:rsidRPr="00821CCD">
        <w:rPr>
          <w:rFonts w:ascii="Times New Roman" w:eastAsia="Times New Roman" w:hAnsi="Times New Roman" w:cs="Times New Roman"/>
          <w:sz w:val="28"/>
          <w:szCs w:val="28"/>
          <w:lang w:eastAsia="ru-RU"/>
        </w:rPr>
        <w:tab/>
      </w:r>
      <w:r w:rsidRPr="00821CCD">
        <w:rPr>
          <w:rFonts w:ascii="Times New Roman" w:eastAsia="Times New Roman" w:hAnsi="Times New Roman" w:cs="Times New Roman"/>
          <w:sz w:val="28"/>
          <w:szCs w:val="28"/>
          <w:lang w:eastAsia="ru-RU"/>
        </w:rPr>
        <w:tab/>
      </w:r>
      <w:r w:rsidRPr="00821CCD">
        <w:rPr>
          <w:rFonts w:ascii="Times New Roman" w:eastAsia="Times New Roman" w:hAnsi="Times New Roman" w:cs="Times New Roman"/>
          <w:sz w:val="28"/>
          <w:szCs w:val="28"/>
          <w:lang w:eastAsia="ru-RU"/>
        </w:rPr>
        <w:tab/>
      </w:r>
      <w:r w:rsidRPr="00821CCD">
        <w:rPr>
          <w:rFonts w:ascii="Times New Roman" w:eastAsia="Times New Roman" w:hAnsi="Times New Roman" w:cs="Times New Roman"/>
          <w:sz w:val="28"/>
          <w:szCs w:val="28"/>
          <w:lang w:eastAsia="ru-RU"/>
        </w:rPr>
        <w:tab/>
      </w:r>
      <w:r w:rsidRPr="00821CCD">
        <w:rPr>
          <w:rFonts w:ascii="Times New Roman" w:eastAsia="Times New Roman" w:hAnsi="Times New Roman" w:cs="Times New Roman"/>
          <w:sz w:val="28"/>
          <w:szCs w:val="28"/>
          <w:lang w:eastAsia="ru-RU"/>
        </w:rPr>
        <w:tab/>
      </w:r>
      <w:r w:rsidRPr="00821CCD">
        <w:rPr>
          <w:rFonts w:ascii="Times New Roman" w:eastAsia="Times New Roman" w:hAnsi="Times New Roman" w:cs="Times New Roman"/>
          <w:sz w:val="28"/>
          <w:szCs w:val="28"/>
          <w:lang w:eastAsia="ru-RU"/>
        </w:rPr>
        <w:tab/>
      </w:r>
      <w:r w:rsidRPr="00821CCD">
        <w:rPr>
          <w:rFonts w:ascii="Times New Roman" w:eastAsia="Times New Roman" w:hAnsi="Times New Roman" w:cs="Times New Roman"/>
          <w:sz w:val="28"/>
          <w:szCs w:val="28"/>
          <w:lang w:eastAsia="ru-RU"/>
        </w:rPr>
        <w:tab/>
      </w:r>
      <w:r w:rsidRPr="00821CCD">
        <w:rPr>
          <w:rFonts w:ascii="Times New Roman" w:eastAsia="Times New Roman" w:hAnsi="Times New Roman" w:cs="Times New Roman"/>
          <w:sz w:val="28"/>
          <w:szCs w:val="28"/>
          <w:lang w:eastAsia="ru-RU"/>
        </w:rPr>
        <w:tab/>
      </w:r>
      <w:r w:rsidRPr="00821CCD">
        <w:rPr>
          <w:rFonts w:ascii="Times New Roman" w:eastAsia="Times New Roman" w:hAnsi="Times New Roman" w:cs="Times New Roman"/>
          <w:sz w:val="28"/>
          <w:szCs w:val="28"/>
          <w:lang w:eastAsia="ru-RU"/>
        </w:rPr>
        <w:tab/>
        <w:t>Приложение № 3</w:t>
      </w:r>
    </w:p>
    <w:p w14:paraId="10D1127C" w14:textId="77777777" w:rsidR="00821CCD" w:rsidRPr="00821CCD" w:rsidRDefault="00821CCD" w:rsidP="00821CCD">
      <w:pPr>
        <w:spacing w:after="0" w:line="240" w:lineRule="auto"/>
        <w:contextualSpacing/>
        <w:jc w:val="right"/>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xml:space="preserve">к Порядку   </w:t>
      </w:r>
    </w:p>
    <w:p w14:paraId="3FBEE867" w14:textId="77777777" w:rsidR="00821CCD" w:rsidRPr="00821CCD" w:rsidRDefault="00821CCD" w:rsidP="00821CCD">
      <w:pPr>
        <w:spacing w:after="0" w:line="240" w:lineRule="auto"/>
        <w:contextualSpacing/>
        <w:jc w:val="right"/>
        <w:rPr>
          <w:rFonts w:ascii="Times New Roman" w:eastAsia="Times New Roman" w:hAnsi="Times New Roman" w:cs="Times New Roman"/>
          <w:sz w:val="28"/>
          <w:szCs w:val="28"/>
          <w:lang w:eastAsia="ru-RU"/>
        </w:rPr>
      </w:pPr>
    </w:p>
    <w:p w14:paraId="19E68A97" w14:textId="77777777" w:rsidR="00821CCD" w:rsidRPr="00821CCD" w:rsidRDefault="00821CCD" w:rsidP="00821CCD">
      <w:pPr>
        <w:spacing w:after="0" w:line="240" w:lineRule="auto"/>
        <w:contextualSpacing/>
        <w:jc w:val="right"/>
        <w:rPr>
          <w:rFonts w:ascii="Times New Roman" w:eastAsia="Times New Roman" w:hAnsi="Times New Roman" w:cs="Times New Roman"/>
          <w:sz w:val="28"/>
          <w:szCs w:val="28"/>
          <w:lang w:eastAsia="ru-RU"/>
        </w:rPr>
      </w:pPr>
    </w:p>
    <w:p w14:paraId="3C5F8E29" w14:textId="77777777" w:rsidR="00821CCD" w:rsidRPr="00821CCD" w:rsidRDefault="00821CCD" w:rsidP="00821CCD">
      <w:pPr>
        <w:spacing w:after="0" w:line="240" w:lineRule="auto"/>
        <w:contextualSpacing/>
        <w:jc w:val="right"/>
        <w:rPr>
          <w:rFonts w:ascii="Times New Roman" w:eastAsia="Times New Roman" w:hAnsi="Times New Roman" w:cs="Times New Roman"/>
          <w:sz w:val="28"/>
          <w:szCs w:val="28"/>
          <w:lang w:eastAsia="ru-RU"/>
        </w:rPr>
      </w:pPr>
    </w:p>
    <w:p w14:paraId="38DD836D" w14:textId="77777777" w:rsidR="00821CCD" w:rsidRPr="00821CCD" w:rsidRDefault="00821CCD" w:rsidP="00821CCD">
      <w:pPr>
        <w:autoSpaceDE w:val="0"/>
        <w:autoSpaceDN w:val="0"/>
        <w:adjustRightInd w:val="0"/>
        <w:spacing w:after="0" w:line="240" w:lineRule="auto"/>
        <w:ind w:firstLine="851"/>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bCs/>
          <w:sz w:val="28"/>
          <w:szCs w:val="28"/>
          <w:lang w:eastAsia="ru-RU"/>
        </w:rPr>
        <w:t xml:space="preserve">Настоящим письмом уведомляю, что представленное к возмещению оборудование соответствует второй и выше амортизационным группам </w:t>
      </w:r>
      <w:hyperlink r:id="rId24" w:history="1">
        <w:r w:rsidRPr="00821CCD">
          <w:rPr>
            <w:rFonts w:ascii="Times New Roman" w:eastAsia="Times New Roman" w:hAnsi="Times New Roman" w:cs="Times New Roman"/>
            <w:bCs/>
            <w:sz w:val="28"/>
            <w:szCs w:val="28"/>
            <w:lang w:eastAsia="ru-RU"/>
          </w:rPr>
          <w:t>Классификации</w:t>
        </w:r>
      </w:hyperlink>
      <w:r w:rsidRPr="00821CCD">
        <w:rPr>
          <w:rFonts w:ascii="Times New Roman" w:eastAsia="Times New Roman" w:hAnsi="Times New Roman" w:cs="Times New Roman"/>
          <w:bCs/>
          <w:sz w:val="28"/>
          <w:szCs w:val="28"/>
          <w:lang w:eastAsia="ru-RU"/>
        </w:rPr>
        <w:t xml:space="preserve"> основных средств, включаемых в амортизационные группы, утвержденной постановлением Правительства Российской Федерации от 01.01.2002 № 1 «О Классификации основных</w:t>
      </w:r>
      <w:r w:rsidRPr="00821CCD">
        <w:rPr>
          <w:rFonts w:ascii="Times New Roman" w:eastAsia="Times New Roman" w:hAnsi="Times New Roman" w:cs="Times New Roman"/>
          <w:sz w:val="28"/>
          <w:szCs w:val="20"/>
          <w:lang w:eastAsia="ru-RU"/>
        </w:rPr>
        <w:t xml:space="preserve"> средств, включаемых в амортизационные группы»</w:t>
      </w:r>
      <w:r w:rsidRPr="00821CCD">
        <w:rPr>
          <w:rFonts w:ascii="Times New Roman" w:eastAsia="Times New Roman" w:hAnsi="Times New Roman" w:cs="Times New Roman"/>
          <w:bCs/>
          <w:sz w:val="28"/>
          <w:szCs w:val="28"/>
          <w:lang w:eastAsia="ru-RU"/>
        </w:rPr>
        <w:t>.</w:t>
      </w:r>
    </w:p>
    <w:p w14:paraId="2507BFD8" w14:textId="77777777" w:rsidR="00821CCD" w:rsidRPr="00821CCD" w:rsidRDefault="00821CCD" w:rsidP="00821CCD">
      <w:pPr>
        <w:autoSpaceDE w:val="0"/>
        <w:autoSpaceDN w:val="0"/>
        <w:adjustRightInd w:val="0"/>
        <w:spacing w:after="0" w:line="240" w:lineRule="auto"/>
        <w:ind w:firstLine="851"/>
        <w:contextualSpacing/>
        <w:jc w:val="both"/>
        <w:rPr>
          <w:rFonts w:ascii="Times New Roman" w:eastAsia="Times New Roman" w:hAnsi="Times New Roman" w:cs="Times New Roman"/>
          <w:sz w:val="28"/>
          <w:szCs w:val="28"/>
          <w:lang w:eastAsia="ru-RU"/>
        </w:rPr>
      </w:pPr>
    </w:p>
    <w:tbl>
      <w:tblPr>
        <w:tblW w:w="9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5670"/>
        <w:gridCol w:w="3107"/>
      </w:tblGrid>
      <w:tr w:rsidR="00821CCD" w:rsidRPr="00821CCD" w14:paraId="3B3A57AA" w14:textId="77777777" w:rsidTr="00A361AB">
        <w:tc>
          <w:tcPr>
            <w:tcW w:w="817" w:type="dxa"/>
            <w:vAlign w:val="center"/>
          </w:tcPr>
          <w:p w14:paraId="355793BE" w14:textId="77777777" w:rsidR="00821CCD" w:rsidRPr="00821CCD" w:rsidRDefault="00821CCD" w:rsidP="00821CCD">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w:t>
            </w:r>
          </w:p>
        </w:tc>
        <w:tc>
          <w:tcPr>
            <w:tcW w:w="5670" w:type="dxa"/>
            <w:vAlign w:val="center"/>
          </w:tcPr>
          <w:p w14:paraId="7BCBA46E" w14:textId="77777777" w:rsidR="00821CCD" w:rsidRPr="00821CCD" w:rsidRDefault="00821CCD" w:rsidP="00821CCD">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Наименование оборудование</w:t>
            </w:r>
          </w:p>
        </w:tc>
        <w:tc>
          <w:tcPr>
            <w:tcW w:w="3107" w:type="dxa"/>
            <w:vAlign w:val="center"/>
          </w:tcPr>
          <w:p w14:paraId="4E7009F2" w14:textId="77777777" w:rsidR="00821CCD" w:rsidRPr="00821CCD" w:rsidRDefault="00821CCD" w:rsidP="00821CCD">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821CCD">
              <w:rPr>
                <w:rFonts w:ascii="Times New Roman" w:eastAsia="Times New Roman" w:hAnsi="Times New Roman" w:cs="Times New Roman"/>
                <w:bCs/>
                <w:sz w:val="28"/>
                <w:szCs w:val="28"/>
                <w:lang w:eastAsia="ru-RU"/>
              </w:rPr>
              <w:t xml:space="preserve">Амортизационная группа </w:t>
            </w:r>
            <w:hyperlink r:id="rId25" w:history="1">
              <w:r w:rsidRPr="00821CCD">
                <w:rPr>
                  <w:rFonts w:ascii="Times New Roman" w:eastAsia="Times New Roman" w:hAnsi="Times New Roman" w:cs="Times New Roman"/>
                  <w:bCs/>
                  <w:sz w:val="28"/>
                  <w:szCs w:val="28"/>
                  <w:lang w:eastAsia="ru-RU"/>
                </w:rPr>
                <w:t>Классификации</w:t>
              </w:r>
            </w:hyperlink>
            <w:r w:rsidRPr="00821CCD">
              <w:rPr>
                <w:rFonts w:ascii="Times New Roman" w:eastAsia="Times New Roman" w:hAnsi="Times New Roman" w:cs="Times New Roman"/>
                <w:bCs/>
                <w:sz w:val="28"/>
                <w:szCs w:val="28"/>
                <w:lang w:eastAsia="ru-RU"/>
              </w:rPr>
              <w:t xml:space="preserve"> основных средств</w:t>
            </w:r>
          </w:p>
        </w:tc>
      </w:tr>
      <w:tr w:rsidR="00821CCD" w:rsidRPr="00821CCD" w14:paraId="745E12A6" w14:textId="77777777" w:rsidTr="00A361AB">
        <w:tc>
          <w:tcPr>
            <w:tcW w:w="817" w:type="dxa"/>
          </w:tcPr>
          <w:p w14:paraId="4841EAED"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5670" w:type="dxa"/>
          </w:tcPr>
          <w:p w14:paraId="23DE5B98"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3107" w:type="dxa"/>
          </w:tcPr>
          <w:p w14:paraId="246C935D"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r>
      <w:tr w:rsidR="00821CCD" w:rsidRPr="00821CCD" w14:paraId="6C06B181" w14:textId="77777777" w:rsidTr="00A361AB">
        <w:tc>
          <w:tcPr>
            <w:tcW w:w="817" w:type="dxa"/>
          </w:tcPr>
          <w:p w14:paraId="57FE6F87"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5670" w:type="dxa"/>
          </w:tcPr>
          <w:p w14:paraId="57096662"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3107" w:type="dxa"/>
          </w:tcPr>
          <w:p w14:paraId="1EA99D5D"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r>
      <w:tr w:rsidR="00821CCD" w:rsidRPr="00821CCD" w14:paraId="42F0CA3A" w14:textId="77777777" w:rsidTr="00A361AB">
        <w:tc>
          <w:tcPr>
            <w:tcW w:w="817" w:type="dxa"/>
          </w:tcPr>
          <w:p w14:paraId="57D48EF5"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5670" w:type="dxa"/>
          </w:tcPr>
          <w:p w14:paraId="107D38D4"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3107" w:type="dxa"/>
          </w:tcPr>
          <w:p w14:paraId="2EF9DF1B"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r>
    </w:tbl>
    <w:p w14:paraId="2A8AEE7C" w14:textId="77777777" w:rsidR="00821CCD" w:rsidRPr="00821CCD" w:rsidRDefault="00821CCD" w:rsidP="00821CCD">
      <w:pPr>
        <w:autoSpaceDE w:val="0"/>
        <w:autoSpaceDN w:val="0"/>
        <w:adjustRightInd w:val="0"/>
        <w:spacing w:after="0" w:line="240" w:lineRule="auto"/>
        <w:ind w:firstLine="851"/>
        <w:contextualSpacing/>
        <w:jc w:val="both"/>
        <w:rPr>
          <w:rFonts w:ascii="Times New Roman" w:eastAsia="Times New Roman" w:hAnsi="Times New Roman" w:cs="Times New Roman"/>
          <w:sz w:val="28"/>
          <w:szCs w:val="28"/>
          <w:lang w:eastAsia="ru-RU"/>
        </w:rPr>
      </w:pPr>
    </w:p>
    <w:p w14:paraId="2EEBD59A" w14:textId="77777777" w:rsidR="00821CCD" w:rsidRPr="00821CCD" w:rsidRDefault="00821CCD" w:rsidP="00821CCD">
      <w:pPr>
        <w:autoSpaceDE w:val="0"/>
        <w:autoSpaceDN w:val="0"/>
        <w:adjustRightInd w:val="0"/>
        <w:spacing w:after="0" w:line="240" w:lineRule="auto"/>
        <w:ind w:firstLine="851"/>
        <w:contextualSpacing/>
        <w:jc w:val="both"/>
        <w:rPr>
          <w:rFonts w:ascii="Times New Roman" w:eastAsia="Times New Roman" w:hAnsi="Times New Roman" w:cs="Times New Roman"/>
          <w:sz w:val="28"/>
          <w:szCs w:val="28"/>
          <w:lang w:eastAsia="ru-RU"/>
        </w:rPr>
      </w:pPr>
    </w:p>
    <w:p w14:paraId="286E4485" w14:textId="77777777" w:rsidR="00821CCD" w:rsidRPr="00821CCD" w:rsidRDefault="00821CCD" w:rsidP="00821CCD">
      <w:pPr>
        <w:autoSpaceDE w:val="0"/>
        <w:autoSpaceDN w:val="0"/>
        <w:adjustRightInd w:val="0"/>
        <w:spacing w:after="0" w:line="240" w:lineRule="auto"/>
        <w:ind w:firstLine="851"/>
        <w:contextualSpacing/>
        <w:jc w:val="both"/>
        <w:rPr>
          <w:rFonts w:ascii="Times New Roman" w:eastAsia="Times New Roman" w:hAnsi="Times New Roman" w:cs="Times New Roman"/>
          <w:sz w:val="28"/>
          <w:szCs w:val="28"/>
          <w:lang w:eastAsia="ru-RU"/>
        </w:rPr>
      </w:pPr>
    </w:p>
    <w:p w14:paraId="29477869"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21CCD">
        <w:rPr>
          <w:rFonts w:ascii="Times New Roman" w:eastAsia="Times New Roman" w:hAnsi="Times New Roman" w:cs="Times New Roman"/>
          <w:bCs/>
          <w:sz w:val="28"/>
          <w:szCs w:val="28"/>
          <w:lang w:eastAsia="ru-RU"/>
        </w:rPr>
        <w:t xml:space="preserve">Руководитель субъекта МСП           </w:t>
      </w:r>
      <w:r w:rsidRPr="00821CCD">
        <w:rPr>
          <w:rFonts w:ascii="Times New Roman" w:eastAsia="Times New Roman" w:hAnsi="Times New Roman" w:cs="Times New Roman"/>
          <w:sz w:val="24"/>
          <w:szCs w:val="24"/>
          <w:lang w:eastAsia="ru-RU"/>
        </w:rPr>
        <w:t xml:space="preserve"> /____________/ _______________________</w:t>
      </w:r>
    </w:p>
    <w:p w14:paraId="35E322AC"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21CCD">
        <w:rPr>
          <w:rFonts w:ascii="Times New Roman" w:eastAsia="Times New Roman" w:hAnsi="Times New Roman" w:cs="Times New Roman"/>
          <w:sz w:val="24"/>
          <w:szCs w:val="24"/>
          <w:lang w:eastAsia="ru-RU"/>
        </w:rPr>
        <w:t xml:space="preserve">                                                                            (подпись)         (расшифровка подписи)</w:t>
      </w:r>
    </w:p>
    <w:p w14:paraId="65B5E1BF" w14:textId="77777777" w:rsidR="00821CCD" w:rsidRPr="00821CCD" w:rsidRDefault="00821CCD" w:rsidP="00821CCD">
      <w:pPr>
        <w:autoSpaceDE w:val="0"/>
        <w:autoSpaceDN w:val="0"/>
        <w:adjustRightInd w:val="0"/>
        <w:spacing w:after="0" w:line="240" w:lineRule="auto"/>
        <w:ind w:firstLine="851"/>
        <w:contextualSpacing/>
        <w:jc w:val="both"/>
        <w:rPr>
          <w:rFonts w:ascii="Times New Roman" w:eastAsia="Times New Roman" w:hAnsi="Times New Roman" w:cs="Times New Roman"/>
          <w:bCs/>
          <w:sz w:val="24"/>
          <w:szCs w:val="24"/>
          <w:lang w:eastAsia="ru-RU"/>
        </w:rPr>
      </w:pPr>
      <w:r w:rsidRPr="00821CCD">
        <w:rPr>
          <w:rFonts w:ascii="Times New Roman" w:eastAsia="Times New Roman" w:hAnsi="Times New Roman" w:cs="Times New Roman"/>
          <w:bCs/>
          <w:sz w:val="24"/>
          <w:szCs w:val="24"/>
          <w:lang w:eastAsia="ru-RU"/>
        </w:rPr>
        <w:t>М.П.</w:t>
      </w:r>
    </w:p>
    <w:p w14:paraId="0DA23E3F" w14:textId="77777777" w:rsidR="00821CCD" w:rsidRPr="00821CCD" w:rsidRDefault="00821CCD" w:rsidP="00821CCD">
      <w:pPr>
        <w:autoSpaceDE w:val="0"/>
        <w:autoSpaceDN w:val="0"/>
        <w:adjustRightInd w:val="0"/>
        <w:spacing w:after="0" w:line="240" w:lineRule="auto"/>
        <w:ind w:firstLine="851"/>
        <w:contextualSpacing/>
        <w:jc w:val="both"/>
        <w:rPr>
          <w:rFonts w:ascii="Times New Roman" w:eastAsia="Times New Roman" w:hAnsi="Times New Roman" w:cs="Times New Roman"/>
          <w:bCs/>
          <w:sz w:val="24"/>
          <w:szCs w:val="24"/>
          <w:lang w:eastAsia="ru-RU"/>
        </w:rPr>
      </w:pPr>
    </w:p>
    <w:p w14:paraId="243AB2E8"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p>
    <w:p w14:paraId="7AEE34B6" w14:textId="77777777" w:rsidR="00821CCD" w:rsidRPr="00821CCD" w:rsidRDefault="00821CCD" w:rsidP="00821CCD">
      <w:pPr>
        <w:spacing w:after="0" w:line="240" w:lineRule="auto"/>
        <w:contextualSpacing/>
        <w:jc w:val="right"/>
        <w:rPr>
          <w:rFonts w:ascii="Times New Roman" w:eastAsia="Times New Roman" w:hAnsi="Times New Roman" w:cs="Times New Roman"/>
          <w:sz w:val="28"/>
          <w:szCs w:val="28"/>
          <w:lang w:eastAsia="ru-RU"/>
        </w:rPr>
      </w:pPr>
    </w:p>
    <w:p w14:paraId="1F69206E" w14:textId="77777777" w:rsidR="00821CCD" w:rsidRPr="00821CCD" w:rsidRDefault="00821CCD" w:rsidP="00821CCD">
      <w:pPr>
        <w:spacing w:after="0" w:line="240" w:lineRule="auto"/>
        <w:contextualSpacing/>
        <w:jc w:val="right"/>
        <w:rPr>
          <w:rFonts w:ascii="Times New Roman" w:eastAsia="Times New Roman" w:hAnsi="Times New Roman" w:cs="Times New Roman"/>
          <w:sz w:val="28"/>
          <w:szCs w:val="28"/>
          <w:lang w:eastAsia="ru-RU"/>
        </w:rPr>
      </w:pPr>
    </w:p>
    <w:p w14:paraId="1F0DEE9C" w14:textId="77777777" w:rsidR="00821CCD" w:rsidRPr="00821CCD" w:rsidRDefault="00821CCD" w:rsidP="00821CCD">
      <w:pPr>
        <w:spacing w:after="0" w:line="240" w:lineRule="auto"/>
        <w:contextualSpacing/>
        <w:jc w:val="right"/>
        <w:rPr>
          <w:rFonts w:ascii="Times New Roman" w:eastAsia="Times New Roman" w:hAnsi="Times New Roman" w:cs="Times New Roman"/>
          <w:sz w:val="28"/>
          <w:szCs w:val="28"/>
          <w:lang w:eastAsia="ru-RU"/>
        </w:rPr>
      </w:pPr>
    </w:p>
    <w:p w14:paraId="7487978F" w14:textId="77777777" w:rsidR="00821CCD" w:rsidRPr="00821CCD" w:rsidRDefault="00821CCD" w:rsidP="00821CCD">
      <w:pPr>
        <w:spacing w:after="0" w:line="240" w:lineRule="auto"/>
        <w:contextualSpacing/>
        <w:jc w:val="right"/>
        <w:rPr>
          <w:rFonts w:ascii="Times New Roman" w:eastAsia="Times New Roman" w:hAnsi="Times New Roman" w:cs="Times New Roman"/>
          <w:sz w:val="28"/>
          <w:szCs w:val="28"/>
          <w:lang w:eastAsia="ru-RU"/>
        </w:rPr>
      </w:pPr>
    </w:p>
    <w:p w14:paraId="10CE2E55" w14:textId="77777777" w:rsidR="00821CCD" w:rsidRPr="00821CCD" w:rsidRDefault="00821CCD" w:rsidP="00821CCD">
      <w:pPr>
        <w:spacing w:after="0" w:line="240" w:lineRule="auto"/>
        <w:contextualSpacing/>
        <w:jc w:val="right"/>
        <w:rPr>
          <w:rFonts w:ascii="Times New Roman" w:eastAsia="Times New Roman" w:hAnsi="Times New Roman" w:cs="Times New Roman"/>
          <w:sz w:val="28"/>
          <w:szCs w:val="28"/>
          <w:lang w:eastAsia="ru-RU"/>
        </w:rPr>
      </w:pPr>
    </w:p>
    <w:p w14:paraId="50D41D36" w14:textId="77777777" w:rsidR="00821CCD" w:rsidRPr="00821CCD" w:rsidRDefault="00821CCD" w:rsidP="00821CCD">
      <w:pPr>
        <w:spacing w:after="0" w:line="240" w:lineRule="auto"/>
        <w:contextualSpacing/>
        <w:jc w:val="right"/>
        <w:rPr>
          <w:rFonts w:ascii="Times New Roman" w:eastAsia="Times New Roman" w:hAnsi="Times New Roman" w:cs="Times New Roman"/>
          <w:sz w:val="28"/>
          <w:szCs w:val="28"/>
          <w:lang w:eastAsia="ru-RU"/>
        </w:rPr>
      </w:pPr>
    </w:p>
    <w:p w14:paraId="74719281" w14:textId="77777777" w:rsidR="00821CCD" w:rsidRPr="00821CCD" w:rsidRDefault="00821CCD" w:rsidP="00821CCD">
      <w:pPr>
        <w:spacing w:after="0" w:line="240" w:lineRule="auto"/>
        <w:contextualSpacing/>
        <w:jc w:val="right"/>
        <w:rPr>
          <w:rFonts w:ascii="Times New Roman" w:eastAsia="Times New Roman" w:hAnsi="Times New Roman" w:cs="Times New Roman"/>
          <w:sz w:val="28"/>
          <w:szCs w:val="28"/>
          <w:lang w:eastAsia="ru-RU"/>
        </w:rPr>
      </w:pPr>
    </w:p>
    <w:p w14:paraId="440E62AA" w14:textId="77777777" w:rsidR="00821CCD" w:rsidRPr="00821CCD" w:rsidRDefault="00821CCD" w:rsidP="00821CCD">
      <w:pPr>
        <w:spacing w:after="0" w:line="240" w:lineRule="auto"/>
        <w:contextualSpacing/>
        <w:jc w:val="right"/>
        <w:rPr>
          <w:rFonts w:ascii="Times New Roman" w:eastAsia="Times New Roman" w:hAnsi="Times New Roman" w:cs="Times New Roman"/>
          <w:sz w:val="28"/>
          <w:szCs w:val="28"/>
          <w:lang w:eastAsia="ru-RU"/>
        </w:rPr>
      </w:pPr>
    </w:p>
    <w:p w14:paraId="76EBDAB6" w14:textId="77777777" w:rsidR="00821CCD" w:rsidRPr="00821CCD" w:rsidRDefault="00821CCD" w:rsidP="00821CCD">
      <w:pPr>
        <w:spacing w:after="0" w:line="240" w:lineRule="auto"/>
        <w:contextualSpacing/>
        <w:jc w:val="right"/>
        <w:rPr>
          <w:rFonts w:ascii="Times New Roman" w:eastAsia="Times New Roman" w:hAnsi="Times New Roman" w:cs="Times New Roman"/>
          <w:sz w:val="28"/>
          <w:szCs w:val="28"/>
          <w:lang w:eastAsia="ru-RU"/>
        </w:rPr>
      </w:pPr>
    </w:p>
    <w:p w14:paraId="513278D8" w14:textId="77777777" w:rsidR="00821CCD" w:rsidRPr="00821CCD" w:rsidRDefault="00821CCD" w:rsidP="00821CCD">
      <w:pPr>
        <w:spacing w:after="0" w:line="240" w:lineRule="auto"/>
        <w:contextualSpacing/>
        <w:jc w:val="right"/>
        <w:rPr>
          <w:rFonts w:ascii="Times New Roman" w:eastAsia="Times New Roman" w:hAnsi="Times New Roman" w:cs="Times New Roman"/>
          <w:sz w:val="28"/>
          <w:szCs w:val="28"/>
          <w:lang w:eastAsia="ru-RU"/>
        </w:rPr>
      </w:pPr>
    </w:p>
    <w:p w14:paraId="1852D2B5" w14:textId="77777777" w:rsidR="00821CCD" w:rsidRPr="00821CCD" w:rsidRDefault="00821CCD" w:rsidP="00821CCD">
      <w:pPr>
        <w:autoSpaceDE w:val="0"/>
        <w:autoSpaceDN w:val="0"/>
        <w:adjustRightInd w:val="0"/>
        <w:spacing w:after="0" w:line="240" w:lineRule="auto"/>
        <w:ind w:firstLine="7230"/>
        <w:contextualSpacing/>
        <w:jc w:val="both"/>
        <w:outlineLvl w:val="1"/>
        <w:rPr>
          <w:rFonts w:ascii="Times New Roman" w:eastAsia="Times New Roman" w:hAnsi="Times New Roman" w:cs="Times New Roman"/>
          <w:bCs/>
          <w:sz w:val="28"/>
          <w:szCs w:val="28"/>
          <w:lang w:eastAsia="ru-RU"/>
        </w:rPr>
      </w:pPr>
    </w:p>
    <w:p w14:paraId="3C6A343C" w14:textId="77777777" w:rsidR="00821CCD" w:rsidRPr="00821CCD" w:rsidRDefault="00821CCD" w:rsidP="00821CCD">
      <w:pPr>
        <w:autoSpaceDE w:val="0"/>
        <w:autoSpaceDN w:val="0"/>
        <w:adjustRightInd w:val="0"/>
        <w:spacing w:after="0" w:line="240" w:lineRule="auto"/>
        <w:ind w:firstLine="7230"/>
        <w:contextualSpacing/>
        <w:jc w:val="both"/>
        <w:outlineLvl w:val="1"/>
        <w:rPr>
          <w:rFonts w:ascii="Times New Roman" w:eastAsia="Times New Roman" w:hAnsi="Times New Roman" w:cs="Times New Roman"/>
          <w:bCs/>
          <w:sz w:val="28"/>
          <w:szCs w:val="28"/>
          <w:lang w:eastAsia="ru-RU"/>
        </w:rPr>
      </w:pPr>
    </w:p>
    <w:p w14:paraId="5162AA67" w14:textId="77777777" w:rsidR="00821CCD" w:rsidRPr="00821CCD" w:rsidRDefault="00821CCD" w:rsidP="00821CCD">
      <w:pPr>
        <w:autoSpaceDE w:val="0"/>
        <w:autoSpaceDN w:val="0"/>
        <w:adjustRightInd w:val="0"/>
        <w:spacing w:after="0" w:line="240" w:lineRule="auto"/>
        <w:ind w:firstLine="7230"/>
        <w:contextualSpacing/>
        <w:jc w:val="both"/>
        <w:outlineLvl w:val="1"/>
        <w:rPr>
          <w:rFonts w:ascii="Times New Roman" w:eastAsia="Times New Roman" w:hAnsi="Times New Roman" w:cs="Times New Roman"/>
          <w:bCs/>
          <w:sz w:val="28"/>
          <w:szCs w:val="28"/>
          <w:lang w:eastAsia="ru-RU"/>
        </w:rPr>
      </w:pPr>
    </w:p>
    <w:p w14:paraId="51300BA2" w14:textId="77777777" w:rsidR="00821CCD" w:rsidRPr="00821CCD" w:rsidRDefault="00821CCD" w:rsidP="00821CCD">
      <w:pPr>
        <w:autoSpaceDE w:val="0"/>
        <w:autoSpaceDN w:val="0"/>
        <w:adjustRightInd w:val="0"/>
        <w:spacing w:after="0" w:line="240" w:lineRule="auto"/>
        <w:ind w:firstLine="7230"/>
        <w:contextualSpacing/>
        <w:jc w:val="both"/>
        <w:outlineLvl w:val="1"/>
        <w:rPr>
          <w:rFonts w:ascii="Times New Roman" w:eastAsia="Times New Roman" w:hAnsi="Times New Roman" w:cs="Times New Roman"/>
          <w:bCs/>
          <w:sz w:val="28"/>
          <w:szCs w:val="28"/>
          <w:lang w:eastAsia="ru-RU"/>
        </w:rPr>
      </w:pPr>
    </w:p>
    <w:p w14:paraId="3B3B1401" w14:textId="77777777" w:rsidR="00821CCD" w:rsidRPr="00821CCD" w:rsidRDefault="00821CCD" w:rsidP="00821CCD">
      <w:pPr>
        <w:autoSpaceDE w:val="0"/>
        <w:autoSpaceDN w:val="0"/>
        <w:adjustRightInd w:val="0"/>
        <w:spacing w:after="0" w:line="240" w:lineRule="auto"/>
        <w:ind w:firstLine="7230"/>
        <w:contextualSpacing/>
        <w:jc w:val="both"/>
        <w:outlineLvl w:val="1"/>
        <w:rPr>
          <w:rFonts w:ascii="Times New Roman" w:eastAsia="Times New Roman" w:hAnsi="Times New Roman" w:cs="Times New Roman"/>
          <w:bCs/>
          <w:sz w:val="28"/>
          <w:szCs w:val="28"/>
          <w:lang w:eastAsia="ru-RU"/>
        </w:rPr>
      </w:pPr>
    </w:p>
    <w:p w14:paraId="647B2F25" w14:textId="77777777" w:rsidR="00821CCD" w:rsidRPr="00821CCD" w:rsidRDefault="00821CCD" w:rsidP="00821CCD">
      <w:pPr>
        <w:autoSpaceDE w:val="0"/>
        <w:autoSpaceDN w:val="0"/>
        <w:adjustRightInd w:val="0"/>
        <w:spacing w:after="0" w:line="240" w:lineRule="auto"/>
        <w:ind w:firstLine="7230"/>
        <w:contextualSpacing/>
        <w:jc w:val="both"/>
        <w:outlineLvl w:val="1"/>
        <w:rPr>
          <w:rFonts w:ascii="Times New Roman" w:eastAsia="Times New Roman" w:hAnsi="Times New Roman" w:cs="Times New Roman"/>
          <w:bCs/>
          <w:sz w:val="28"/>
          <w:szCs w:val="28"/>
          <w:lang w:eastAsia="ru-RU"/>
        </w:rPr>
      </w:pPr>
    </w:p>
    <w:p w14:paraId="64CC94E7" w14:textId="22C06BC5" w:rsidR="00821CCD" w:rsidRDefault="00821CCD" w:rsidP="00821CCD">
      <w:pPr>
        <w:autoSpaceDE w:val="0"/>
        <w:autoSpaceDN w:val="0"/>
        <w:adjustRightInd w:val="0"/>
        <w:spacing w:after="0" w:line="240" w:lineRule="auto"/>
        <w:ind w:firstLine="7230"/>
        <w:contextualSpacing/>
        <w:jc w:val="both"/>
        <w:outlineLvl w:val="1"/>
        <w:rPr>
          <w:rFonts w:ascii="Times New Roman" w:eastAsia="Times New Roman" w:hAnsi="Times New Roman" w:cs="Times New Roman"/>
          <w:bCs/>
          <w:sz w:val="28"/>
          <w:szCs w:val="28"/>
          <w:lang w:eastAsia="ru-RU"/>
        </w:rPr>
      </w:pPr>
    </w:p>
    <w:p w14:paraId="4AF32B60" w14:textId="77777777" w:rsidR="00821CCD" w:rsidRPr="00821CCD" w:rsidRDefault="00821CCD" w:rsidP="00821CCD">
      <w:pPr>
        <w:autoSpaceDE w:val="0"/>
        <w:autoSpaceDN w:val="0"/>
        <w:adjustRightInd w:val="0"/>
        <w:spacing w:after="0" w:line="240" w:lineRule="auto"/>
        <w:ind w:firstLine="7230"/>
        <w:contextualSpacing/>
        <w:jc w:val="both"/>
        <w:outlineLvl w:val="1"/>
        <w:rPr>
          <w:rFonts w:ascii="Times New Roman" w:eastAsia="Times New Roman" w:hAnsi="Times New Roman" w:cs="Times New Roman"/>
          <w:bCs/>
          <w:sz w:val="28"/>
          <w:szCs w:val="28"/>
          <w:lang w:eastAsia="ru-RU"/>
        </w:rPr>
      </w:pPr>
    </w:p>
    <w:p w14:paraId="1779426E" w14:textId="77777777" w:rsidR="00821CCD" w:rsidRPr="00821CCD" w:rsidRDefault="00821CCD" w:rsidP="00821CCD">
      <w:pPr>
        <w:autoSpaceDE w:val="0"/>
        <w:autoSpaceDN w:val="0"/>
        <w:adjustRightInd w:val="0"/>
        <w:spacing w:after="0" w:line="240" w:lineRule="auto"/>
        <w:ind w:firstLine="7230"/>
        <w:contextualSpacing/>
        <w:jc w:val="both"/>
        <w:outlineLvl w:val="1"/>
        <w:rPr>
          <w:rFonts w:ascii="Times New Roman" w:eastAsia="Times New Roman" w:hAnsi="Times New Roman" w:cs="Times New Roman"/>
          <w:bCs/>
          <w:sz w:val="28"/>
          <w:szCs w:val="28"/>
          <w:lang w:eastAsia="ru-RU"/>
        </w:rPr>
      </w:pPr>
    </w:p>
    <w:p w14:paraId="21F627A4" w14:textId="77777777" w:rsidR="00821CCD" w:rsidRPr="00821CCD" w:rsidRDefault="00821CCD" w:rsidP="00821CCD">
      <w:pPr>
        <w:autoSpaceDE w:val="0"/>
        <w:autoSpaceDN w:val="0"/>
        <w:adjustRightInd w:val="0"/>
        <w:spacing w:after="0" w:line="240" w:lineRule="auto"/>
        <w:ind w:firstLine="7230"/>
        <w:contextualSpacing/>
        <w:jc w:val="both"/>
        <w:outlineLvl w:val="1"/>
        <w:rPr>
          <w:rFonts w:ascii="Times New Roman" w:eastAsia="Times New Roman" w:hAnsi="Times New Roman" w:cs="Times New Roman"/>
          <w:bCs/>
          <w:sz w:val="28"/>
          <w:szCs w:val="28"/>
          <w:lang w:eastAsia="ru-RU"/>
        </w:rPr>
      </w:pPr>
    </w:p>
    <w:p w14:paraId="7B5B8276" w14:textId="77777777" w:rsidR="00821CCD" w:rsidRPr="00821CCD" w:rsidRDefault="00821CCD" w:rsidP="00821CCD">
      <w:pPr>
        <w:autoSpaceDE w:val="0"/>
        <w:autoSpaceDN w:val="0"/>
        <w:adjustRightInd w:val="0"/>
        <w:spacing w:after="0" w:line="240" w:lineRule="auto"/>
        <w:ind w:firstLine="7230"/>
        <w:contextualSpacing/>
        <w:jc w:val="both"/>
        <w:outlineLvl w:val="1"/>
        <w:rPr>
          <w:rFonts w:ascii="Times New Roman" w:eastAsia="Times New Roman" w:hAnsi="Times New Roman" w:cs="Times New Roman"/>
          <w:bCs/>
          <w:sz w:val="28"/>
          <w:szCs w:val="28"/>
          <w:lang w:eastAsia="ru-RU"/>
        </w:rPr>
      </w:pPr>
    </w:p>
    <w:p w14:paraId="00A8D871" w14:textId="77777777" w:rsidR="00821CCD" w:rsidRPr="00821CCD" w:rsidRDefault="00821CCD" w:rsidP="00821CCD">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lang w:eastAsia="ru-RU"/>
        </w:rPr>
      </w:pPr>
      <w:r w:rsidRPr="00821CCD">
        <w:rPr>
          <w:rFonts w:ascii="Times New Roman" w:eastAsia="Times New Roman" w:hAnsi="Times New Roman" w:cs="Times New Roman"/>
          <w:bCs/>
          <w:sz w:val="28"/>
          <w:szCs w:val="28"/>
          <w:lang w:eastAsia="ru-RU"/>
        </w:rPr>
        <w:t>Приложение № 4</w:t>
      </w:r>
    </w:p>
    <w:p w14:paraId="688405FE" w14:textId="77777777" w:rsidR="00821CCD" w:rsidRPr="00821CCD" w:rsidRDefault="00821CCD" w:rsidP="00821CCD">
      <w:pPr>
        <w:autoSpaceDE w:val="0"/>
        <w:autoSpaceDN w:val="0"/>
        <w:adjustRightInd w:val="0"/>
        <w:spacing w:after="0" w:line="240" w:lineRule="auto"/>
        <w:ind w:firstLine="7230"/>
        <w:contextualSpacing/>
        <w:jc w:val="right"/>
        <w:rPr>
          <w:rFonts w:ascii="Times New Roman" w:eastAsia="Times New Roman" w:hAnsi="Times New Roman" w:cs="Times New Roman"/>
          <w:bCs/>
          <w:sz w:val="28"/>
          <w:szCs w:val="28"/>
          <w:lang w:eastAsia="ru-RU"/>
        </w:rPr>
      </w:pPr>
      <w:r w:rsidRPr="00821CCD">
        <w:rPr>
          <w:rFonts w:ascii="Times New Roman" w:eastAsia="Times New Roman" w:hAnsi="Times New Roman" w:cs="Times New Roman"/>
          <w:bCs/>
          <w:sz w:val="28"/>
          <w:szCs w:val="28"/>
          <w:lang w:eastAsia="ru-RU"/>
        </w:rPr>
        <w:t>к Порядку</w:t>
      </w:r>
    </w:p>
    <w:p w14:paraId="2BE6E227" w14:textId="77777777" w:rsidR="00821CCD" w:rsidRPr="00821CCD" w:rsidRDefault="00821CCD" w:rsidP="00821CCD">
      <w:pPr>
        <w:autoSpaceDE w:val="0"/>
        <w:autoSpaceDN w:val="0"/>
        <w:adjustRightInd w:val="0"/>
        <w:spacing w:after="0" w:line="240" w:lineRule="auto"/>
        <w:ind w:firstLine="851"/>
        <w:contextualSpacing/>
        <w:jc w:val="both"/>
        <w:rPr>
          <w:rFonts w:ascii="Times New Roman" w:eastAsia="Times New Roman" w:hAnsi="Times New Roman" w:cs="Times New Roman"/>
          <w:sz w:val="28"/>
          <w:szCs w:val="28"/>
          <w:lang w:eastAsia="ru-RU"/>
        </w:rPr>
      </w:pPr>
    </w:p>
    <w:p w14:paraId="537EC14B" w14:textId="77777777" w:rsidR="00821CCD" w:rsidRPr="00821CCD" w:rsidRDefault="00821CCD" w:rsidP="00821CCD">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СПРАВКА</w:t>
      </w:r>
    </w:p>
    <w:p w14:paraId="40CA2CE4" w14:textId="77777777" w:rsidR="00821CCD" w:rsidRPr="00821CCD" w:rsidRDefault="00821CCD" w:rsidP="00821CCD">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по состоянию на 1-е число месяца, в котором подана</w:t>
      </w:r>
    </w:p>
    <w:p w14:paraId="27290E15" w14:textId="77777777" w:rsidR="00821CCD" w:rsidRPr="00821CCD" w:rsidRDefault="00821CCD" w:rsidP="00821CCD">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заявка, содержащая сведения о списочном составе персонала</w:t>
      </w:r>
    </w:p>
    <w:p w14:paraId="6D0DFAA4" w14:textId="77777777" w:rsidR="00821CCD" w:rsidRPr="00821CCD" w:rsidRDefault="00821CCD" w:rsidP="00821CCD">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xml:space="preserve">участника отбора и среднемесячной заработной плате </w:t>
      </w:r>
    </w:p>
    <w:p w14:paraId="4C555C90" w14:textId="77777777" w:rsidR="00821CCD" w:rsidRPr="00821CCD" w:rsidRDefault="00821CCD" w:rsidP="00821CCD">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01CCEB3D" w14:textId="77777777" w:rsidR="00821CCD" w:rsidRPr="00821CCD" w:rsidRDefault="00821CCD" w:rsidP="00821CCD">
      <w:pPr>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821CCD">
        <w:rPr>
          <w:rFonts w:ascii="Times New Roman" w:eastAsia="Times New Roman" w:hAnsi="Times New Roman" w:cs="Times New Roman"/>
          <w:sz w:val="28"/>
          <w:szCs w:val="28"/>
          <w:lang w:eastAsia="ru-RU"/>
        </w:rPr>
        <w:t>__________________________________________________________________</w:t>
      </w:r>
      <w:r w:rsidRPr="00821CCD">
        <w:rPr>
          <w:rFonts w:ascii="Times New Roman" w:eastAsia="Times New Roman" w:hAnsi="Times New Roman" w:cs="Times New Roman"/>
          <w:sz w:val="24"/>
          <w:szCs w:val="24"/>
          <w:lang w:eastAsia="ru-RU"/>
        </w:rPr>
        <w:t xml:space="preserve">     (наименование юридического лица, индивидуального предпринимателя)</w:t>
      </w:r>
    </w:p>
    <w:p w14:paraId="2D693E5B"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сообщает, что списочный состав работников составляет________ человек,</w:t>
      </w:r>
    </w:p>
    <w:p w14:paraId="3989EF92"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21CCD">
        <w:rPr>
          <w:rFonts w:ascii="Times New Roman" w:eastAsia="Times New Roman" w:hAnsi="Times New Roman" w:cs="Times New Roman"/>
          <w:sz w:val="24"/>
          <w:szCs w:val="24"/>
          <w:lang w:eastAsia="ru-RU"/>
        </w:rPr>
        <w:t xml:space="preserve">                                                                                                    (количество человек)</w:t>
      </w:r>
    </w:p>
    <w:p w14:paraId="7BB87B98"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из них количество с ОВЗ (инвалидностью) составляет ___________ человек</w:t>
      </w:r>
    </w:p>
    <w:p w14:paraId="6F6A61F7"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21CCD">
        <w:rPr>
          <w:rFonts w:ascii="Times New Roman" w:eastAsia="Times New Roman" w:hAnsi="Times New Roman" w:cs="Times New Roman"/>
          <w:sz w:val="24"/>
          <w:szCs w:val="24"/>
          <w:lang w:eastAsia="ru-RU"/>
        </w:rPr>
        <w:t xml:space="preserve">                                                                                                       (количество человек)</w:t>
      </w:r>
    </w:p>
    <w:p w14:paraId="5F3D225C"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Среднемесячная заработная плата составляет _____________ рублей, в том числе по категориям сотрудников:</w:t>
      </w:r>
    </w:p>
    <w:p w14:paraId="475C1756" w14:textId="77777777" w:rsidR="00821CCD" w:rsidRPr="00821CCD" w:rsidRDefault="00821CCD" w:rsidP="00821CCD">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tbl>
      <w:tblPr>
        <w:tblStyle w:val="80"/>
        <w:tblW w:w="0" w:type="auto"/>
        <w:tblLook w:val="04A0" w:firstRow="1" w:lastRow="0" w:firstColumn="1" w:lastColumn="0" w:noHBand="0" w:noVBand="1"/>
      </w:tblPr>
      <w:tblGrid>
        <w:gridCol w:w="802"/>
        <w:gridCol w:w="3026"/>
        <w:gridCol w:w="2492"/>
        <w:gridCol w:w="3023"/>
      </w:tblGrid>
      <w:tr w:rsidR="00821CCD" w:rsidRPr="00821CCD" w14:paraId="0D0F938D" w14:textId="77777777" w:rsidTr="00A361AB">
        <w:tc>
          <w:tcPr>
            <w:tcW w:w="817" w:type="dxa"/>
            <w:vAlign w:val="center"/>
          </w:tcPr>
          <w:p w14:paraId="32F81802" w14:textId="77777777" w:rsidR="00821CCD" w:rsidRPr="00821CCD" w:rsidRDefault="00821CCD" w:rsidP="00821CCD">
            <w:pPr>
              <w:widowControl w:val="0"/>
              <w:autoSpaceDE w:val="0"/>
              <w:autoSpaceDN w:val="0"/>
              <w:adjustRightInd w:val="0"/>
              <w:ind w:firstLine="22"/>
              <w:jc w:val="center"/>
              <w:rPr>
                <w:rFonts w:cs="Arial"/>
                <w:sz w:val="28"/>
                <w:szCs w:val="28"/>
              </w:rPr>
            </w:pPr>
            <w:r w:rsidRPr="00821CCD">
              <w:rPr>
                <w:rFonts w:cs="Arial"/>
                <w:sz w:val="28"/>
                <w:szCs w:val="28"/>
              </w:rPr>
              <w:t>№ п/п</w:t>
            </w:r>
          </w:p>
        </w:tc>
        <w:tc>
          <w:tcPr>
            <w:tcW w:w="3119" w:type="dxa"/>
            <w:vAlign w:val="center"/>
          </w:tcPr>
          <w:p w14:paraId="72BDCF6D" w14:textId="77777777" w:rsidR="00821CCD" w:rsidRPr="00821CCD" w:rsidRDefault="00821CCD" w:rsidP="00821CCD">
            <w:pPr>
              <w:widowControl w:val="0"/>
              <w:autoSpaceDE w:val="0"/>
              <w:autoSpaceDN w:val="0"/>
              <w:adjustRightInd w:val="0"/>
              <w:jc w:val="center"/>
              <w:rPr>
                <w:rFonts w:cs="Arial"/>
                <w:sz w:val="28"/>
                <w:szCs w:val="28"/>
              </w:rPr>
            </w:pPr>
            <w:r w:rsidRPr="00821CCD">
              <w:rPr>
                <w:rFonts w:cs="Arial"/>
                <w:sz w:val="28"/>
                <w:szCs w:val="28"/>
              </w:rPr>
              <w:t>Категория сотрудников</w:t>
            </w:r>
          </w:p>
        </w:tc>
        <w:tc>
          <w:tcPr>
            <w:tcW w:w="2551" w:type="dxa"/>
            <w:vAlign w:val="center"/>
          </w:tcPr>
          <w:p w14:paraId="76CB8C78" w14:textId="77777777" w:rsidR="00821CCD" w:rsidRPr="00821CCD" w:rsidRDefault="00821CCD" w:rsidP="00821CCD">
            <w:pPr>
              <w:widowControl w:val="0"/>
              <w:autoSpaceDE w:val="0"/>
              <w:autoSpaceDN w:val="0"/>
              <w:adjustRightInd w:val="0"/>
              <w:jc w:val="center"/>
              <w:rPr>
                <w:rFonts w:cs="Arial"/>
                <w:sz w:val="28"/>
                <w:szCs w:val="28"/>
              </w:rPr>
            </w:pPr>
            <w:r w:rsidRPr="00821CCD">
              <w:rPr>
                <w:rFonts w:cs="Arial"/>
                <w:sz w:val="28"/>
                <w:szCs w:val="28"/>
              </w:rPr>
              <w:t>Списочный состав работников, человек</w:t>
            </w:r>
          </w:p>
        </w:tc>
        <w:tc>
          <w:tcPr>
            <w:tcW w:w="3083" w:type="dxa"/>
            <w:vAlign w:val="center"/>
          </w:tcPr>
          <w:p w14:paraId="79D8CBCE" w14:textId="77777777" w:rsidR="00821CCD" w:rsidRPr="00821CCD" w:rsidRDefault="00821CCD" w:rsidP="00821CCD">
            <w:pPr>
              <w:widowControl w:val="0"/>
              <w:autoSpaceDE w:val="0"/>
              <w:autoSpaceDN w:val="0"/>
              <w:adjustRightInd w:val="0"/>
              <w:jc w:val="center"/>
              <w:rPr>
                <w:rFonts w:cs="Arial"/>
                <w:sz w:val="28"/>
                <w:szCs w:val="28"/>
              </w:rPr>
            </w:pPr>
            <w:r w:rsidRPr="00821CCD">
              <w:rPr>
                <w:rFonts w:cs="Arial"/>
                <w:sz w:val="28"/>
                <w:szCs w:val="28"/>
              </w:rPr>
              <w:t>Среднемесячная заработная плата, рублей</w:t>
            </w:r>
          </w:p>
        </w:tc>
      </w:tr>
      <w:tr w:rsidR="00821CCD" w:rsidRPr="00821CCD" w14:paraId="5063BC9A" w14:textId="77777777" w:rsidTr="00A361AB">
        <w:tc>
          <w:tcPr>
            <w:tcW w:w="817" w:type="dxa"/>
          </w:tcPr>
          <w:p w14:paraId="299C497D" w14:textId="77777777" w:rsidR="00821CCD" w:rsidRPr="00821CCD" w:rsidRDefault="00821CCD" w:rsidP="00821CCD">
            <w:pPr>
              <w:widowControl w:val="0"/>
              <w:autoSpaceDE w:val="0"/>
              <w:autoSpaceDN w:val="0"/>
              <w:adjustRightInd w:val="0"/>
              <w:ind w:firstLine="720"/>
              <w:jc w:val="both"/>
              <w:rPr>
                <w:rFonts w:cs="Arial"/>
                <w:sz w:val="28"/>
                <w:szCs w:val="28"/>
              </w:rPr>
            </w:pPr>
          </w:p>
        </w:tc>
        <w:tc>
          <w:tcPr>
            <w:tcW w:w="3119" w:type="dxa"/>
          </w:tcPr>
          <w:p w14:paraId="6BBBFBE7" w14:textId="77777777" w:rsidR="00821CCD" w:rsidRPr="00821CCD" w:rsidRDefault="00821CCD" w:rsidP="00821CCD">
            <w:pPr>
              <w:widowControl w:val="0"/>
              <w:autoSpaceDE w:val="0"/>
              <w:autoSpaceDN w:val="0"/>
              <w:adjustRightInd w:val="0"/>
              <w:ind w:firstLine="720"/>
              <w:jc w:val="both"/>
              <w:rPr>
                <w:rFonts w:cs="Arial"/>
                <w:sz w:val="28"/>
                <w:szCs w:val="28"/>
              </w:rPr>
            </w:pPr>
          </w:p>
        </w:tc>
        <w:tc>
          <w:tcPr>
            <w:tcW w:w="2551" w:type="dxa"/>
          </w:tcPr>
          <w:p w14:paraId="25BBAF4D" w14:textId="77777777" w:rsidR="00821CCD" w:rsidRPr="00821CCD" w:rsidRDefault="00821CCD" w:rsidP="00821CCD">
            <w:pPr>
              <w:widowControl w:val="0"/>
              <w:autoSpaceDE w:val="0"/>
              <w:autoSpaceDN w:val="0"/>
              <w:adjustRightInd w:val="0"/>
              <w:ind w:firstLine="720"/>
              <w:jc w:val="both"/>
              <w:rPr>
                <w:rFonts w:cs="Arial"/>
                <w:sz w:val="28"/>
                <w:szCs w:val="28"/>
              </w:rPr>
            </w:pPr>
          </w:p>
        </w:tc>
        <w:tc>
          <w:tcPr>
            <w:tcW w:w="3083" w:type="dxa"/>
          </w:tcPr>
          <w:p w14:paraId="2C40E37B" w14:textId="77777777" w:rsidR="00821CCD" w:rsidRPr="00821CCD" w:rsidRDefault="00821CCD" w:rsidP="00821CCD">
            <w:pPr>
              <w:widowControl w:val="0"/>
              <w:autoSpaceDE w:val="0"/>
              <w:autoSpaceDN w:val="0"/>
              <w:adjustRightInd w:val="0"/>
              <w:ind w:firstLine="720"/>
              <w:jc w:val="both"/>
              <w:rPr>
                <w:rFonts w:cs="Arial"/>
                <w:sz w:val="28"/>
                <w:szCs w:val="28"/>
              </w:rPr>
            </w:pPr>
          </w:p>
        </w:tc>
      </w:tr>
      <w:tr w:rsidR="00821CCD" w:rsidRPr="00821CCD" w14:paraId="35DA7AB6" w14:textId="77777777" w:rsidTr="00A361AB">
        <w:tc>
          <w:tcPr>
            <w:tcW w:w="817" w:type="dxa"/>
          </w:tcPr>
          <w:p w14:paraId="1D472E66" w14:textId="77777777" w:rsidR="00821CCD" w:rsidRPr="00821CCD" w:rsidRDefault="00821CCD" w:rsidP="00821CCD">
            <w:pPr>
              <w:widowControl w:val="0"/>
              <w:autoSpaceDE w:val="0"/>
              <w:autoSpaceDN w:val="0"/>
              <w:adjustRightInd w:val="0"/>
              <w:ind w:firstLine="720"/>
              <w:jc w:val="both"/>
              <w:rPr>
                <w:rFonts w:cs="Arial"/>
                <w:sz w:val="28"/>
                <w:szCs w:val="28"/>
              </w:rPr>
            </w:pPr>
          </w:p>
        </w:tc>
        <w:tc>
          <w:tcPr>
            <w:tcW w:w="3119" w:type="dxa"/>
          </w:tcPr>
          <w:p w14:paraId="4ECBB959" w14:textId="77777777" w:rsidR="00821CCD" w:rsidRPr="00821CCD" w:rsidRDefault="00821CCD" w:rsidP="00821CCD">
            <w:pPr>
              <w:widowControl w:val="0"/>
              <w:autoSpaceDE w:val="0"/>
              <w:autoSpaceDN w:val="0"/>
              <w:adjustRightInd w:val="0"/>
              <w:ind w:firstLine="720"/>
              <w:jc w:val="both"/>
              <w:rPr>
                <w:rFonts w:cs="Arial"/>
                <w:sz w:val="28"/>
                <w:szCs w:val="28"/>
              </w:rPr>
            </w:pPr>
          </w:p>
        </w:tc>
        <w:tc>
          <w:tcPr>
            <w:tcW w:w="2551" w:type="dxa"/>
          </w:tcPr>
          <w:p w14:paraId="7892714E" w14:textId="77777777" w:rsidR="00821CCD" w:rsidRPr="00821CCD" w:rsidRDefault="00821CCD" w:rsidP="00821CCD">
            <w:pPr>
              <w:widowControl w:val="0"/>
              <w:autoSpaceDE w:val="0"/>
              <w:autoSpaceDN w:val="0"/>
              <w:adjustRightInd w:val="0"/>
              <w:ind w:firstLine="720"/>
              <w:jc w:val="both"/>
              <w:rPr>
                <w:rFonts w:cs="Arial"/>
                <w:sz w:val="28"/>
                <w:szCs w:val="28"/>
              </w:rPr>
            </w:pPr>
          </w:p>
        </w:tc>
        <w:tc>
          <w:tcPr>
            <w:tcW w:w="3083" w:type="dxa"/>
          </w:tcPr>
          <w:p w14:paraId="2511C5B5" w14:textId="77777777" w:rsidR="00821CCD" w:rsidRPr="00821CCD" w:rsidRDefault="00821CCD" w:rsidP="00821CCD">
            <w:pPr>
              <w:widowControl w:val="0"/>
              <w:autoSpaceDE w:val="0"/>
              <w:autoSpaceDN w:val="0"/>
              <w:adjustRightInd w:val="0"/>
              <w:ind w:firstLine="720"/>
              <w:jc w:val="both"/>
              <w:rPr>
                <w:rFonts w:cs="Arial"/>
                <w:sz w:val="28"/>
                <w:szCs w:val="28"/>
              </w:rPr>
            </w:pPr>
          </w:p>
        </w:tc>
      </w:tr>
      <w:tr w:rsidR="00821CCD" w:rsidRPr="00821CCD" w14:paraId="67504290" w14:textId="77777777" w:rsidTr="00A361AB">
        <w:tc>
          <w:tcPr>
            <w:tcW w:w="3936" w:type="dxa"/>
            <w:gridSpan w:val="2"/>
          </w:tcPr>
          <w:p w14:paraId="19A2564F" w14:textId="77777777" w:rsidR="00821CCD" w:rsidRPr="00821CCD" w:rsidRDefault="00821CCD" w:rsidP="00821CCD">
            <w:pPr>
              <w:widowControl w:val="0"/>
              <w:autoSpaceDE w:val="0"/>
              <w:autoSpaceDN w:val="0"/>
              <w:adjustRightInd w:val="0"/>
              <w:ind w:firstLine="720"/>
              <w:jc w:val="right"/>
              <w:rPr>
                <w:rFonts w:cs="Arial"/>
                <w:sz w:val="28"/>
                <w:szCs w:val="28"/>
              </w:rPr>
            </w:pPr>
            <w:r w:rsidRPr="00821CCD">
              <w:rPr>
                <w:rFonts w:cs="Arial"/>
                <w:sz w:val="28"/>
                <w:szCs w:val="28"/>
              </w:rPr>
              <w:t>ИТОГО:</w:t>
            </w:r>
          </w:p>
        </w:tc>
        <w:tc>
          <w:tcPr>
            <w:tcW w:w="2551" w:type="dxa"/>
          </w:tcPr>
          <w:p w14:paraId="03D5E567" w14:textId="77777777" w:rsidR="00821CCD" w:rsidRPr="00821CCD" w:rsidRDefault="00821CCD" w:rsidP="00821CCD">
            <w:pPr>
              <w:widowControl w:val="0"/>
              <w:autoSpaceDE w:val="0"/>
              <w:autoSpaceDN w:val="0"/>
              <w:adjustRightInd w:val="0"/>
              <w:ind w:firstLine="720"/>
              <w:jc w:val="both"/>
              <w:rPr>
                <w:rFonts w:cs="Arial"/>
                <w:sz w:val="28"/>
                <w:szCs w:val="28"/>
              </w:rPr>
            </w:pPr>
          </w:p>
        </w:tc>
        <w:tc>
          <w:tcPr>
            <w:tcW w:w="3083" w:type="dxa"/>
          </w:tcPr>
          <w:p w14:paraId="3FCE4595" w14:textId="77777777" w:rsidR="00821CCD" w:rsidRPr="00821CCD" w:rsidRDefault="00821CCD" w:rsidP="00821CCD">
            <w:pPr>
              <w:widowControl w:val="0"/>
              <w:autoSpaceDE w:val="0"/>
              <w:autoSpaceDN w:val="0"/>
              <w:adjustRightInd w:val="0"/>
              <w:ind w:firstLine="720"/>
              <w:jc w:val="both"/>
              <w:rPr>
                <w:rFonts w:cs="Arial"/>
                <w:sz w:val="28"/>
                <w:szCs w:val="28"/>
              </w:rPr>
            </w:pPr>
          </w:p>
        </w:tc>
      </w:tr>
    </w:tbl>
    <w:p w14:paraId="0D167B90" w14:textId="77777777" w:rsidR="00821CCD" w:rsidRPr="00821CCD" w:rsidRDefault="00821CCD" w:rsidP="00821CCD">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328EF058" w14:textId="77777777" w:rsidR="00821CCD" w:rsidRPr="00821CCD" w:rsidRDefault="00821CCD" w:rsidP="00821CCD">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30A7402E" w14:textId="77777777" w:rsidR="00821CCD" w:rsidRPr="00821CCD" w:rsidRDefault="00821CCD" w:rsidP="00821CCD">
      <w:pPr>
        <w:autoSpaceDE w:val="0"/>
        <w:autoSpaceDN w:val="0"/>
        <w:adjustRightInd w:val="0"/>
        <w:spacing w:after="0" w:line="240" w:lineRule="auto"/>
        <w:ind w:firstLine="851"/>
        <w:contextualSpacing/>
        <w:jc w:val="both"/>
        <w:rPr>
          <w:rFonts w:ascii="Times New Roman" w:eastAsia="Times New Roman" w:hAnsi="Times New Roman" w:cs="Times New Roman"/>
          <w:sz w:val="28"/>
          <w:szCs w:val="28"/>
          <w:lang w:eastAsia="ru-RU"/>
        </w:rPr>
      </w:pPr>
    </w:p>
    <w:p w14:paraId="1B55E0E2"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21CCD">
        <w:rPr>
          <w:rFonts w:ascii="Times New Roman" w:eastAsia="Times New Roman" w:hAnsi="Times New Roman" w:cs="Times New Roman"/>
          <w:bCs/>
          <w:sz w:val="28"/>
          <w:szCs w:val="28"/>
          <w:lang w:eastAsia="ru-RU"/>
        </w:rPr>
        <w:t xml:space="preserve">Руководитель субъекта МСП            </w:t>
      </w:r>
      <w:r w:rsidRPr="00821CCD">
        <w:rPr>
          <w:rFonts w:ascii="Times New Roman" w:eastAsia="Times New Roman" w:hAnsi="Times New Roman" w:cs="Times New Roman"/>
          <w:sz w:val="24"/>
          <w:szCs w:val="24"/>
          <w:lang w:eastAsia="ru-RU"/>
        </w:rPr>
        <w:t xml:space="preserve"> /____________/ _______________________</w:t>
      </w:r>
    </w:p>
    <w:p w14:paraId="48A0EC1B"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821CCD">
        <w:rPr>
          <w:rFonts w:ascii="Times New Roman" w:eastAsia="Times New Roman" w:hAnsi="Times New Roman" w:cs="Times New Roman"/>
          <w:sz w:val="24"/>
          <w:szCs w:val="24"/>
          <w:lang w:eastAsia="ru-RU"/>
        </w:rPr>
        <w:t xml:space="preserve">                                                                            (подпись)         (расшифровка подписи)</w:t>
      </w:r>
    </w:p>
    <w:p w14:paraId="608EB5E0" w14:textId="77777777" w:rsidR="00821CCD" w:rsidRPr="00821CCD" w:rsidRDefault="00821CCD" w:rsidP="00821CCD">
      <w:pPr>
        <w:autoSpaceDE w:val="0"/>
        <w:autoSpaceDN w:val="0"/>
        <w:adjustRightInd w:val="0"/>
        <w:spacing w:after="0" w:line="240" w:lineRule="auto"/>
        <w:ind w:firstLine="851"/>
        <w:contextualSpacing/>
        <w:jc w:val="both"/>
        <w:rPr>
          <w:rFonts w:ascii="Times New Roman" w:eastAsia="Times New Roman" w:hAnsi="Times New Roman" w:cs="Times New Roman"/>
          <w:bCs/>
          <w:sz w:val="24"/>
          <w:szCs w:val="24"/>
          <w:lang w:eastAsia="ru-RU"/>
        </w:rPr>
      </w:pPr>
      <w:r w:rsidRPr="00821CCD">
        <w:rPr>
          <w:rFonts w:ascii="Times New Roman" w:eastAsia="Times New Roman" w:hAnsi="Times New Roman" w:cs="Times New Roman"/>
          <w:bCs/>
          <w:sz w:val="24"/>
          <w:szCs w:val="24"/>
          <w:lang w:eastAsia="ru-RU"/>
        </w:rPr>
        <w:t>М.П.</w:t>
      </w:r>
    </w:p>
    <w:p w14:paraId="5DE44C0F" w14:textId="77777777" w:rsidR="00821CCD" w:rsidRPr="00821CCD" w:rsidRDefault="00821CCD" w:rsidP="00821CCD">
      <w:pPr>
        <w:spacing w:after="0" w:line="240" w:lineRule="auto"/>
        <w:contextualSpacing/>
        <w:jc w:val="right"/>
        <w:rPr>
          <w:rFonts w:ascii="Times New Roman" w:eastAsia="Times New Roman" w:hAnsi="Times New Roman" w:cs="Times New Roman"/>
          <w:sz w:val="28"/>
          <w:szCs w:val="28"/>
          <w:lang w:eastAsia="ru-RU"/>
        </w:rPr>
      </w:pPr>
    </w:p>
    <w:p w14:paraId="1A46B4B1" w14:textId="77777777" w:rsidR="00821CCD" w:rsidRPr="00821CCD" w:rsidRDefault="00821CCD" w:rsidP="00821CCD">
      <w:pPr>
        <w:spacing w:after="0" w:line="240" w:lineRule="auto"/>
        <w:contextualSpacing/>
        <w:jc w:val="right"/>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xml:space="preserve">                                                                                                     </w:t>
      </w:r>
    </w:p>
    <w:p w14:paraId="258EAA97"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p>
    <w:p w14:paraId="6D3336D9"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p>
    <w:p w14:paraId="60CC146C"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p>
    <w:p w14:paraId="10385B2A"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p>
    <w:p w14:paraId="5D0E0B42"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p>
    <w:p w14:paraId="7ED2DB3C"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p>
    <w:p w14:paraId="7A317B17"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p>
    <w:p w14:paraId="574C0994"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p>
    <w:p w14:paraId="1B186615"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p>
    <w:p w14:paraId="1210FC03"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p>
    <w:p w14:paraId="30A0C466"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p>
    <w:p w14:paraId="229B5792"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p>
    <w:p w14:paraId="3C7B3FB3"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p>
    <w:p w14:paraId="5F4790B0"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p>
    <w:p w14:paraId="5786A7E6"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p>
    <w:p w14:paraId="63E3F4F9"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p>
    <w:p w14:paraId="3B39ED2B" w14:textId="77777777" w:rsidR="00821CCD" w:rsidRPr="00821CCD" w:rsidRDefault="00821CCD" w:rsidP="00821CCD">
      <w:pPr>
        <w:spacing w:after="0" w:line="240" w:lineRule="auto"/>
        <w:contextualSpacing/>
        <w:jc w:val="right"/>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Приложение № 5</w:t>
      </w:r>
    </w:p>
    <w:p w14:paraId="384C5600" w14:textId="77777777" w:rsidR="00821CCD" w:rsidRPr="00821CCD" w:rsidRDefault="00821CCD" w:rsidP="00821CCD">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к Порядку</w:t>
      </w:r>
    </w:p>
    <w:p w14:paraId="638C0D7F" w14:textId="77777777" w:rsidR="00821CCD" w:rsidRPr="00821CCD" w:rsidRDefault="00821CCD" w:rsidP="00821CCD">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p>
    <w:p w14:paraId="0EEEB6A1" w14:textId="77777777" w:rsidR="00821CCD" w:rsidRPr="00821CCD" w:rsidRDefault="00821CCD" w:rsidP="00821CCD">
      <w:pPr>
        <w:autoSpaceDE w:val="0"/>
        <w:autoSpaceDN w:val="0"/>
        <w:adjustRightInd w:val="0"/>
        <w:spacing w:after="0" w:line="240" w:lineRule="auto"/>
        <w:contextualSpacing/>
        <w:jc w:val="center"/>
        <w:rPr>
          <w:rFonts w:ascii="Times New Roman" w:eastAsia="Times New Roman" w:hAnsi="Times New Roman" w:cs="Times New Roman"/>
          <w:b/>
          <w:bCs/>
          <w:sz w:val="28"/>
          <w:szCs w:val="28"/>
          <w:lang w:eastAsia="ru-RU"/>
        </w:rPr>
      </w:pPr>
      <w:bookmarkStart w:id="6" w:name="P135"/>
      <w:bookmarkEnd w:id="6"/>
      <w:r w:rsidRPr="00821CCD">
        <w:rPr>
          <w:rFonts w:ascii="Times New Roman" w:eastAsia="Times New Roman" w:hAnsi="Times New Roman" w:cs="Times New Roman"/>
          <w:b/>
          <w:bCs/>
          <w:sz w:val="28"/>
          <w:szCs w:val="28"/>
          <w:lang w:eastAsia="ru-RU"/>
        </w:rPr>
        <w:t>КРИТЕРИИ ОЦЕНКИ ЗАЯВОК СУБЪЕКТОВ МСП</w:t>
      </w:r>
    </w:p>
    <w:p w14:paraId="76E0EAC5" w14:textId="77777777" w:rsidR="00821CCD" w:rsidRPr="00821CCD" w:rsidRDefault="00821CCD" w:rsidP="00821CCD">
      <w:pPr>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p>
    <w:tbl>
      <w:tblPr>
        <w:tblW w:w="9498" w:type="dxa"/>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6946"/>
        <w:gridCol w:w="1985"/>
      </w:tblGrid>
      <w:tr w:rsidR="00821CCD" w:rsidRPr="00821CCD" w14:paraId="71F04AB5" w14:textId="77777777" w:rsidTr="00A361AB">
        <w:tc>
          <w:tcPr>
            <w:tcW w:w="567" w:type="dxa"/>
            <w:tcBorders>
              <w:top w:val="single" w:sz="4" w:space="0" w:color="auto"/>
              <w:left w:val="single" w:sz="4" w:space="0" w:color="auto"/>
              <w:bottom w:val="single" w:sz="4" w:space="0" w:color="auto"/>
              <w:right w:val="single" w:sz="4" w:space="0" w:color="auto"/>
            </w:tcBorders>
          </w:tcPr>
          <w:p w14:paraId="2D9B6ED2"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w:t>
            </w:r>
          </w:p>
        </w:tc>
        <w:tc>
          <w:tcPr>
            <w:tcW w:w="6946" w:type="dxa"/>
            <w:tcBorders>
              <w:top w:val="single" w:sz="4" w:space="0" w:color="auto"/>
              <w:left w:val="single" w:sz="4" w:space="0" w:color="auto"/>
              <w:bottom w:val="single" w:sz="4" w:space="0" w:color="auto"/>
              <w:right w:val="single" w:sz="4" w:space="0" w:color="auto"/>
            </w:tcBorders>
          </w:tcPr>
          <w:p w14:paraId="3EF72D74"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Наименования критерия</w:t>
            </w:r>
          </w:p>
        </w:tc>
        <w:tc>
          <w:tcPr>
            <w:tcW w:w="1985" w:type="dxa"/>
            <w:tcBorders>
              <w:top w:val="single" w:sz="4" w:space="0" w:color="auto"/>
              <w:left w:val="single" w:sz="4" w:space="0" w:color="auto"/>
              <w:bottom w:val="single" w:sz="4" w:space="0" w:color="auto"/>
              <w:right w:val="single" w:sz="4" w:space="0" w:color="auto"/>
            </w:tcBorders>
          </w:tcPr>
          <w:p w14:paraId="2B9799B4"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Балльная оценка</w:t>
            </w:r>
          </w:p>
        </w:tc>
      </w:tr>
      <w:tr w:rsidR="00821CCD" w:rsidRPr="00821CCD" w14:paraId="58DDACA1" w14:textId="77777777" w:rsidTr="00A361AB">
        <w:tc>
          <w:tcPr>
            <w:tcW w:w="567" w:type="dxa"/>
            <w:tcBorders>
              <w:top w:val="single" w:sz="4" w:space="0" w:color="auto"/>
              <w:left w:val="single" w:sz="4" w:space="0" w:color="auto"/>
              <w:bottom w:val="single" w:sz="4" w:space="0" w:color="auto"/>
              <w:right w:val="single" w:sz="4" w:space="0" w:color="auto"/>
            </w:tcBorders>
          </w:tcPr>
          <w:p w14:paraId="2A6EE410"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К1</w:t>
            </w:r>
          </w:p>
        </w:tc>
        <w:tc>
          <w:tcPr>
            <w:tcW w:w="6946" w:type="dxa"/>
            <w:tcBorders>
              <w:top w:val="single" w:sz="4" w:space="0" w:color="auto"/>
              <w:left w:val="single" w:sz="4" w:space="0" w:color="auto"/>
              <w:bottom w:val="single" w:sz="4" w:space="0" w:color="auto"/>
              <w:right w:val="single" w:sz="4" w:space="0" w:color="auto"/>
            </w:tcBorders>
          </w:tcPr>
          <w:p w14:paraId="7B2FF946"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Показатель уровня средней заработной платы на дату подачи заявки:</w:t>
            </w:r>
          </w:p>
        </w:tc>
        <w:tc>
          <w:tcPr>
            <w:tcW w:w="1985" w:type="dxa"/>
            <w:tcBorders>
              <w:top w:val="single" w:sz="4" w:space="0" w:color="auto"/>
              <w:left w:val="single" w:sz="4" w:space="0" w:color="auto"/>
              <w:bottom w:val="single" w:sz="4" w:space="0" w:color="auto"/>
              <w:right w:val="single" w:sz="4" w:space="0" w:color="auto"/>
            </w:tcBorders>
          </w:tcPr>
          <w:p w14:paraId="7A7AECDC"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r>
      <w:tr w:rsidR="00821CCD" w:rsidRPr="00821CCD" w14:paraId="61456C20" w14:textId="77777777" w:rsidTr="00A361AB">
        <w:tc>
          <w:tcPr>
            <w:tcW w:w="567" w:type="dxa"/>
            <w:tcBorders>
              <w:top w:val="single" w:sz="4" w:space="0" w:color="auto"/>
              <w:left w:val="single" w:sz="4" w:space="0" w:color="auto"/>
              <w:bottom w:val="single" w:sz="4" w:space="0" w:color="auto"/>
              <w:right w:val="single" w:sz="4" w:space="0" w:color="auto"/>
            </w:tcBorders>
          </w:tcPr>
          <w:p w14:paraId="4B348E4E"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3A441CCE"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Уровень средней заработной платы выше величины прожиточного минимума для трудоспособного населения Амурской области на 1 число месяца, предшествующего месяцу подачи заявки, в 2 раза</w:t>
            </w:r>
          </w:p>
        </w:tc>
        <w:tc>
          <w:tcPr>
            <w:tcW w:w="1985" w:type="dxa"/>
            <w:tcBorders>
              <w:top w:val="single" w:sz="4" w:space="0" w:color="auto"/>
              <w:left w:val="single" w:sz="4" w:space="0" w:color="auto"/>
              <w:bottom w:val="single" w:sz="4" w:space="0" w:color="auto"/>
              <w:right w:val="single" w:sz="4" w:space="0" w:color="auto"/>
            </w:tcBorders>
          </w:tcPr>
          <w:p w14:paraId="6211D5D6" w14:textId="77777777" w:rsidR="00821CCD" w:rsidRPr="00821CCD" w:rsidRDefault="00821CCD" w:rsidP="00821CCD">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15</w:t>
            </w:r>
          </w:p>
        </w:tc>
      </w:tr>
      <w:tr w:rsidR="00821CCD" w:rsidRPr="00821CCD" w14:paraId="2759F5B1" w14:textId="77777777" w:rsidTr="00A361AB">
        <w:tc>
          <w:tcPr>
            <w:tcW w:w="567" w:type="dxa"/>
            <w:tcBorders>
              <w:top w:val="single" w:sz="4" w:space="0" w:color="auto"/>
              <w:left w:val="single" w:sz="4" w:space="0" w:color="auto"/>
              <w:bottom w:val="single" w:sz="4" w:space="0" w:color="auto"/>
              <w:right w:val="single" w:sz="4" w:space="0" w:color="auto"/>
            </w:tcBorders>
          </w:tcPr>
          <w:p w14:paraId="3F51EB5B"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44BED2D5"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Уровень средней заработной платы выше величины прожиточного минимума для трудоспособного населения Амурской области на 1 число месяца, предшествующего месяцу подачи заявки, в 1,5-2 раза</w:t>
            </w:r>
          </w:p>
        </w:tc>
        <w:tc>
          <w:tcPr>
            <w:tcW w:w="1985" w:type="dxa"/>
            <w:tcBorders>
              <w:top w:val="single" w:sz="4" w:space="0" w:color="auto"/>
              <w:left w:val="single" w:sz="4" w:space="0" w:color="auto"/>
              <w:bottom w:val="single" w:sz="4" w:space="0" w:color="auto"/>
              <w:right w:val="single" w:sz="4" w:space="0" w:color="auto"/>
            </w:tcBorders>
          </w:tcPr>
          <w:p w14:paraId="67AB07DF" w14:textId="77777777" w:rsidR="00821CCD" w:rsidRPr="00821CCD" w:rsidRDefault="00821CCD" w:rsidP="00821CCD">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10</w:t>
            </w:r>
          </w:p>
        </w:tc>
      </w:tr>
      <w:tr w:rsidR="00821CCD" w:rsidRPr="00821CCD" w14:paraId="4ED08F04" w14:textId="77777777" w:rsidTr="00A361AB">
        <w:tc>
          <w:tcPr>
            <w:tcW w:w="567" w:type="dxa"/>
            <w:tcBorders>
              <w:top w:val="single" w:sz="4" w:space="0" w:color="auto"/>
              <w:left w:val="single" w:sz="4" w:space="0" w:color="auto"/>
              <w:bottom w:val="single" w:sz="4" w:space="0" w:color="auto"/>
              <w:right w:val="single" w:sz="4" w:space="0" w:color="auto"/>
            </w:tcBorders>
          </w:tcPr>
          <w:p w14:paraId="41334E8F"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685993D2"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Уровень средней заработной платы выше величины прожиточного минимума для трудоспособного населения Амурской области на 1 число месяца, предшествующего месяцу подачи заявки</w:t>
            </w:r>
          </w:p>
        </w:tc>
        <w:tc>
          <w:tcPr>
            <w:tcW w:w="1985" w:type="dxa"/>
            <w:tcBorders>
              <w:top w:val="single" w:sz="4" w:space="0" w:color="auto"/>
              <w:left w:val="single" w:sz="4" w:space="0" w:color="auto"/>
              <w:bottom w:val="single" w:sz="4" w:space="0" w:color="auto"/>
              <w:right w:val="single" w:sz="4" w:space="0" w:color="auto"/>
            </w:tcBorders>
          </w:tcPr>
          <w:p w14:paraId="4F88D141" w14:textId="77777777" w:rsidR="00821CCD" w:rsidRPr="00821CCD" w:rsidRDefault="00821CCD" w:rsidP="00821CCD">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5</w:t>
            </w:r>
          </w:p>
        </w:tc>
      </w:tr>
      <w:tr w:rsidR="00821CCD" w:rsidRPr="00821CCD" w14:paraId="2CF1BC81" w14:textId="77777777" w:rsidTr="00A361AB">
        <w:tc>
          <w:tcPr>
            <w:tcW w:w="567" w:type="dxa"/>
            <w:tcBorders>
              <w:top w:val="single" w:sz="4" w:space="0" w:color="auto"/>
              <w:left w:val="single" w:sz="4" w:space="0" w:color="auto"/>
              <w:bottom w:val="single" w:sz="4" w:space="0" w:color="auto"/>
              <w:right w:val="single" w:sz="4" w:space="0" w:color="auto"/>
            </w:tcBorders>
          </w:tcPr>
          <w:p w14:paraId="320B7594"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К2</w:t>
            </w:r>
          </w:p>
        </w:tc>
        <w:tc>
          <w:tcPr>
            <w:tcW w:w="6946" w:type="dxa"/>
            <w:tcBorders>
              <w:top w:val="single" w:sz="4" w:space="0" w:color="auto"/>
              <w:left w:val="single" w:sz="4" w:space="0" w:color="auto"/>
              <w:bottom w:val="single" w:sz="4" w:space="0" w:color="auto"/>
              <w:right w:val="single" w:sz="4" w:space="0" w:color="auto"/>
            </w:tcBorders>
          </w:tcPr>
          <w:p w14:paraId="7CAA8288"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Количество вновь создание (планируемых к созданию) рабочих мест:</w:t>
            </w:r>
          </w:p>
        </w:tc>
        <w:tc>
          <w:tcPr>
            <w:tcW w:w="1985" w:type="dxa"/>
            <w:tcBorders>
              <w:top w:val="single" w:sz="4" w:space="0" w:color="auto"/>
              <w:left w:val="single" w:sz="4" w:space="0" w:color="auto"/>
              <w:bottom w:val="single" w:sz="4" w:space="0" w:color="auto"/>
              <w:right w:val="single" w:sz="4" w:space="0" w:color="auto"/>
            </w:tcBorders>
          </w:tcPr>
          <w:p w14:paraId="345E9E75"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r>
      <w:tr w:rsidR="00821CCD" w:rsidRPr="00821CCD" w14:paraId="790F5A3D" w14:textId="77777777" w:rsidTr="00A361AB">
        <w:tc>
          <w:tcPr>
            <w:tcW w:w="567" w:type="dxa"/>
            <w:tcBorders>
              <w:top w:val="single" w:sz="4" w:space="0" w:color="auto"/>
              <w:left w:val="single" w:sz="4" w:space="0" w:color="auto"/>
              <w:bottom w:val="single" w:sz="4" w:space="0" w:color="auto"/>
              <w:right w:val="single" w:sz="4" w:space="0" w:color="auto"/>
            </w:tcBorders>
          </w:tcPr>
          <w:p w14:paraId="50D97E13"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42C6773E"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в текущем году в соответствии с технико-экономическим обоснованием</w:t>
            </w:r>
          </w:p>
        </w:tc>
        <w:tc>
          <w:tcPr>
            <w:tcW w:w="1985" w:type="dxa"/>
            <w:tcBorders>
              <w:top w:val="single" w:sz="4" w:space="0" w:color="auto"/>
              <w:left w:val="single" w:sz="4" w:space="0" w:color="auto"/>
              <w:bottom w:val="single" w:sz="4" w:space="0" w:color="auto"/>
              <w:right w:val="single" w:sz="4" w:space="0" w:color="auto"/>
            </w:tcBorders>
          </w:tcPr>
          <w:p w14:paraId="52D96548"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За каждое созданное рабочее место - 5 балла, но не более 10</w:t>
            </w:r>
          </w:p>
        </w:tc>
      </w:tr>
      <w:tr w:rsidR="00821CCD" w:rsidRPr="00821CCD" w14:paraId="78662FB5" w14:textId="77777777" w:rsidTr="00A361AB">
        <w:tc>
          <w:tcPr>
            <w:tcW w:w="567" w:type="dxa"/>
            <w:tcBorders>
              <w:top w:val="single" w:sz="4" w:space="0" w:color="auto"/>
              <w:left w:val="single" w:sz="4" w:space="0" w:color="auto"/>
              <w:bottom w:val="single" w:sz="4" w:space="0" w:color="auto"/>
              <w:right w:val="single" w:sz="4" w:space="0" w:color="auto"/>
            </w:tcBorders>
          </w:tcPr>
          <w:p w14:paraId="5D05C341"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4120806F"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в период реализации проекта, следующий за текущим годом, в соответствии с технико-экономическим  обоснованием</w:t>
            </w:r>
          </w:p>
        </w:tc>
        <w:tc>
          <w:tcPr>
            <w:tcW w:w="1985" w:type="dxa"/>
            <w:tcBorders>
              <w:top w:val="single" w:sz="4" w:space="0" w:color="auto"/>
              <w:left w:val="single" w:sz="4" w:space="0" w:color="auto"/>
              <w:bottom w:val="single" w:sz="4" w:space="0" w:color="auto"/>
              <w:right w:val="single" w:sz="4" w:space="0" w:color="auto"/>
            </w:tcBorders>
          </w:tcPr>
          <w:p w14:paraId="16EC0AC7"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За каждое созданное рабочее место - 5 балл, но не более 10</w:t>
            </w:r>
          </w:p>
        </w:tc>
      </w:tr>
      <w:tr w:rsidR="00821CCD" w:rsidRPr="00821CCD" w14:paraId="17744DB9" w14:textId="77777777" w:rsidTr="00A361AB">
        <w:tc>
          <w:tcPr>
            <w:tcW w:w="567" w:type="dxa"/>
            <w:tcBorders>
              <w:top w:val="single" w:sz="4" w:space="0" w:color="auto"/>
              <w:left w:val="single" w:sz="4" w:space="0" w:color="auto"/>
              <w:bottom w:val="single" w:sz="4" w:space="0" w:color="auto"/>
              <w:right w:val="single" w:sz="4" w:space="0" w:color="auto"/>
            </w:tcBorders>
          </w:tcPr>
          <w:p w14:paraId="03413489"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К3</w:t>
            </w:r>
          </w:p>
        </w:tc>
        <w:tc>
          <w:tcPr>
            <w:tcW w:w="6946" w:type="dxa"/>
            <w:tcBorders>
              <w:top w:val="single" w:sz="4" w:space="0" w:color="auto"/>
              <w:left w:val="single" w:sz="4" w:space="0" w:color="auto"/>
              <w:bottom w:val="single" w:sz="4" w:space="0" w:color="auto"/>
              <w:right w:val="single" w:sz="4" w:space="0" w:color="auto"/>
            </w:tcBorders>
          </w:tcPr>
          <w:p w14:paraId="77890FF5"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Поступление налоговых платежей в предшествующем календарном году:</w:t>
            </w:r>
          </w:p>
        </w:tc>
        <w:tc>
          <w:tcPr>
            <w:tcW w:w="1985" w:type="dxa"/>
            <w:tcBorders>
              <w:top w:val="single" w:sz="4" w:space="0" w:color="auto"/>
              <w:left w:val="single" w:sz="4" w:space="0" w:color="auto"/>
              <w:bottom w:val="single" w:sz="4" w:space="0" w:color="auto"/>
              <w:right w:val="single" w:sz="4" w:space="0" w:color="auto"/>
            </w:tcBorders>
          </w:tcPr>
          <w:p w14:paraId="60361FF1"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r>
      <w:tr w:rsidR="00821CCD" w:rsidRPr="00821CCD" w14:paraId="164F438B" w14:textId="77777777" w:rsidTr="00A361AB">
        <w:tc>
          <w:tcPr>
            <w:tcW w:w="567" w:type="dxa"/>
            <w:tcBorders>
              <w:top w:val="single" w:sz="4" w:space="0" w:color="auto"/>
              <w:left w:val="single" w:sz="4" w:space="0" w:color="auto"/>
              <w:bottom w:val="single" w:sz="4" w:space="0" w:color="auto"/>
              <w:right w:val="single" w:sz="4" w:space="0" w:color="auto"/>
            </w:tcBorders>
          </w:tcPr>
          <w:p w14:paraId="63D67EA2"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36C4F12E"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в сумме, превышающей 1000,0 тыс. рублей</w:t>
            </w:r>
          </w:p>
        </w:tc>
        <w:tc>
          <w:tcPr>
            <w:tcW w:w="1985" w:type="dxa"/>
            <w:tcBorders>
              <w:top w:val="single" w:sz="4" w:space="0" w:color="auto"/>
              <w:left w:val="single" w:sz="4" w:space="0" w:color="auto"/>
              <w:bottom w:val="single" w:sz="4" w:space="0" w:color="auto"/>
              <w:right w:val="single" w:sz="4" w:space="0" w:color="auto"/>
            </w:tcBorders>
          </w:tcPr>
          <w:p w14:paraId="3C6553DE" w14:textId="77777777" w:rsidR="00821CCD" w:rsidRPr="00821CCD" w:rsidRDefault="00821CCD" w:rsidP="00821CCD">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20</w:t>
            </w:r>
          </w:p>
        </w:tc>
      </w:tr>
      <w:tr w:rsidR="00821CCD" w:rsidRPr="00821CCD" w14:paraId="35CE551A" w14:textId="77777777" w:rsidTr="00A361AB">
        <w:tc>
          <w:tcPr>
            <w:tcW w:w="567" w:type="dxa"/>
            <w:tcBorders>
              <w:top w:val="single" w:sz="4" w:space="0" w:color="auto"/>
              <w:left w:val="single" w:sz="4" w:space="0" w:color="auto"/>
              <w:bottom w:val="single" w:sz="4" w:space="0" w:color="auto"/>
              <w:right w:val="single" w:sz="4" w:space="0" w:color="auto"/>
            </w:tcBorders>
          </w:tcPr>
          <w:p w14:paraId="79DEE171"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767BA3DC"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в сумме от 700 тыс. рублей до 1000 тыс. рублей (включительно)</w:t>
            </w:r>
          </w:p>
        </w:tc>
        <w:tc>
          <w:tcPr>
            <w:tcW w:w="1985" w:type="dxa"/>
            <w:tcBorders>
              <w:top w:val="single" w:sz="4" w:space="0" w:color="auto"/>
              <w:left w:val="single" w:sz="4" w:space="0" w:color="auto"/>
              <w:bottom w:val="single" w:sz="4" w:space="0" w:color="auto"/>
              <w:right w:val="single" w:sz="4" w:space="0" w:color="auto"/>
            </w:tcBorders>
          </w:tcPr>
          <w:p w14:paraId="004A19D9" w14:textId="77777777" w:rsidR="00821CCD" w:rsidRPr="00821CCD" w:rsidRDefault="00821CCD" w:rsidP="00821CCD">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15</w:t>
            </w:r>
          </w:p>
        </w:tc>
      </w:tr>
      <w:tr w:rsidR="00821CCD" w:rsidRPr="00821CCD" w14:paraId="2E631E94" w14:textId="77777777" w:rsidTr="00A361AB">
        <w:tc>
          <w:tcPr>
            <w:tcW w:w="567" w:type="dxa"/>
            <w:tcBorders>
              <w:top w:val="single" w:sz="4" w:space="0" w:color="auto"/>
              <w:left w:val="single" w:sz="4" w:space="0" w:color="auto"/>
              <w:bottom w:val="single" w:sz="4" w:space="0" w:color="auto"/>
              <w:right w:val="single" w:sz="4" w:space="0" w:color="auto"/>
            </w:tcBorders>
          </w:tcPr>
          <w:p w14:paraId="47A393EC"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696EA5EA"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в сумме от 500 тыс. рублей до 700 тыс. рублей (включительно)</w:t>
            </w:r>
          </w:p>
        </w:tc>
        <w:tc>
          <w:tcPr>
            <w:tcW w:w="1985" w:type="dxa"/>
            <w:tcBorders>
              <w:top w:val="single" w:sz="4" w:space="0" w:color="auto"/>
              <w:left w:val="single" w:sz="4" w:space="0" w:color="auto"/>
              <w:bottom w:val="single" w:sz="4" w:space="0" w:color="auto"/>
              <w:right w:val="single" w:sz="4" w:space="0" w:color="auto"/>
            </w:tcBorders>
          </w:tcPr>
          <w:p w14:paraId="54DFF266" w14:textId="77777777" w:rsidR="00821CCD" w:rsidRPr="00821CCD" w:rsidRDefault="00821CCD" w:rsidP="00821CCD">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10</w:t>
            </w:r>
          </w:p>
        </w:tc>
      </w:tr>
      <w:tr w:rsidR="00821CCD" w:rsidRPr="00821CCD" w14:paraId="7CC883BC" w14:textId="77777777" w:rsidTr="00A361AB">
        <w:tc>
          <w:tcPr>
            <w:tcW w:w="567" w:type="dxa"/>
            <w:tcBorders>
              <w:top w:val="single" w:sz="4" w:space="0" w:color="auto"/>
              <w:left w:val="single" w:sz="4" w:space="0" w:color="auto"/>
              <w:bottom w:val="single" w:sz="4" w:space="0" w:color="auto"/>
              <w:right w:val="single" w:sz="4" w:space="0" w:color="auto"/>
            </w:tcBorders>
          </w:tcPr>
          <w:p w14:paraId="2B98E058"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22E35BE0"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в сумме до 500 тыс. рублей (включительно)</w:t>
            </w:r>
          </w:p>
        </w:tc>
        <w:tc>
          <w:tcPr>
            <w:tcW w:w="1985" w:type="dxa"/>
            <w:tcBorders>
              <w:top w:val="single" w:sz="4" w:space="0" w:color="auto"/>
              <w:left w:val="single" w:sz="4" w:space="0" w:color="auto"/>
              <w:bottom w:val="single" w:sz="4" w:space="0" w:color="auto"/>
              <w:right w:val="single" w:sz="4" w:space="0" w:color="auto"/>
            </w:tcBorders>
          </w:tcPr>
          <w:p w14:paraId="074853EE" w14:textId="77777777" w:rsidR="00821CCD" w:rsidRPr="00821CCD" w:rsidRDefault="00821CCD" w:rsidP="00821CCD">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5</w:t>
            </w:r>
          </w:p>
        </w:tc>
      </w:tr>
      <w:tr w:rsidR="00821CCD" w:rsidRPr="00821CCD" w14:paraId="3604C483" w14:textId="77777777" w:rsidTr="00A361AB">
        <w:tc>
          <w:tcPr>
            <w:tcW w:w="567" w:type="dxa"/>
            <w:tcBorders>
              <w:top w:val="single" w:sz="4" w:space="0" w:color="auto"/>
              <w:left w:val="single" w:sz="4" w:space="0" w:color="auto"/>
              <w:bottom w:val="single" w:sz="4" w:space="0" w:color="auto"/>
              <w:right w:val="single" w:sz="4" w:space="0" w:color="auto"/>
            </w:tcBorders>
          </w:tcPr>
          <w:p w14:paraId="3372BEEE"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К4</w:t>
            </w:r>
          </w:p>
        </w:tc>
        <w:tc>
          <w:tcPr>
            <w:tcW w:w="6946" w:type="dxa"/>
            <w:tcBorders>
              <w:top w:val="single" w:sz="4" w:space="0" w:color="auto"/>
              <w:left w:val="single" w:sz="4" w:space="0" w:color="auto"/>
              <w:bottom w:val="single" w:sz="4" w:space="0" w:color="auto"/>
              <w:right w:val="single" w:sz="4" w:space="0" w:color="auto"/>
            </w:tcBorders>
          </w:tcPr>
          <w:p w14:paraId="54137F36"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Наличие рабочих мест для социально незащищенных категорий населения (инвалидов и матерей, имеющих детей в возрасте до 3 лет):</w:t>
            </w:r>
          </w:p>
        </w:tc>
        <w:tc>
          <w:tcPr>
            <w:tcW w:w="1985" w:type="dxa"/>
            <w:tcBorders>
              <w:top w:val="single" w:sz="4" w:space="0" w:color="auto"/>
              <w:left w:val="single" w:sz="4" w:space="0" w:color="auto"/>
              <w:bottom w:val="single" w:sz="4" w:space="0" w:color="auto"/>
              <w:right w:val="single" w:sz="4" w:space="0" w:color="auto"/>
            </w:tcBorders>
          </w:tcPr>
          <w:p w14:paraId="0B0410CA" w14:textId="77777777" w:rsidR="00821CCD" w:rsidRPr="00821CCD" w:rsidRDefault="00821CCD" w:rsidP="00821CCD">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p>
        </w:tc>
      </w:tr>
      <w:tr w:rsidR="00821CCD" w:rsidRPr="00821CCD" w14:paraId="501EE2DA" w14:textId="77777777" w:rsidTr="00A361AB">
        <w:tc>
          <w:tcPr>
            <w:tcW w:w="567" w:type="dxa"/>
            <w:tcBorders>
              <w:top w:val="single" w:sz="4" w:space="0" w:color="auto"/>
              <w:left w:val="single" w:sz="4" w:space="0" w:color="auto"/>
              <w:bottom w:val="single" w:sz="4" w:space="0" w:color="auto"/>
              <w:right w:val="single" w:sz="4" w:space="0" w:color="auto"/>
            </w:tcBorders>
          </w:tcPr>
          <w:p w14:paraId="6FF3B918"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7410AFF2"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свыше 5 рабочих мест</w:t>
            </w:r>
          </w:p>
        </w:tc>
        <w:tc>
          <w:tcPr>
            <w:tcW w:w="1985" w:type="dxa"/>
            <w:tcBorders>
              <w:top w:val="single" w:sz="4" w:space="0" w:color="auto"/>
              <w:left w:val="single" w:sz="4" w:space="0" w:color="auto"/>
              <w:bottom w:val="single" w:sz="4" w:space="0" w:color="auto"/>
              <w:right w:val="single" w:sz="4" w:space="0" w:color="auto"/>
            </w:tcBorders>
          </w:tcPr>
          <w:p w14:paraId="3F3ADC36" w14:textId="77777777" w:rsidR="00821CCD" w:rsidRPr="00821CCD" w:rsidRDefault="00821CCD" w:rsidP="00821CCD">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5</w:t>
            </w:r>
          </w:p>
        </w:tc>
      </w:tr>
      <w:tr w:rsidR="00821CCD" w:rsidRPr="00821CCD" w14:paraId="32FDC0C9" w14:textId="77777777" w:rsidTr="00A361AB">
        <w:tc>
          <w:tcPr>
            <w:tcW w:w="567" w:type="dxa"/>
            <w:tcBorders>
              <w:top w:val="single" w:sz="4" w:space="0" w:color="auto"/>
              <w:left w:val="single" w:sz="4" w:space="0" w:color="auto"/>
              <w:bottom w:val="single" w:sz="4" w:space="0" w:color="auto"/>
              <w:right w:val="single" w:sz="4" w:space="0" w:color="auto"/>
            </w:tcBorders>
          </w:tcPr>
          <w:p w14:paraId="4BF199DD"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0EA896DE"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от 2 до 5 рабочих мест (включительно)</w:t>
            </w:r>
          </w:p>
        </w:tc>
        <w:tc>
          <w:tcPr>
            <w:tcW w:w="1985" w:type="dxa"/>
            <w:tcBorders>
              <w:top w:val="single" w:sz="4" w:space="0" w:color="auto"/>
              <w:left w:val="single" w:sz="4" w:space="0" w:color="auto"/>
              <w:bottom w:val="single" w:sz="4" w:space="0" w:color="auto"/>
              <w:right w:val="single" w:sz="4" w:space="0" w:color="auto"/>
            </w:tcBorders>
          </w:tcPr>
          <w:p w14:paraId="74B0857B" w14:textId="77777777" w:rsidR="00821CCD" w:rsidRPr="00821CCD" w:rsidRDefault="00821CCD" w:rsidP="00821CCD">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3</w:t>
            </w:r>
          </w:p>
        </w:tc>
      </w:tr>
      <w:tr w:rsidR="00821CCD" w:rsidRPr="00821CCD" w14:paraId="6268B4BA" w14:textId="77777777" w:rsidTr="00A361AB">
        <w:tc>
          <w:tcPr>
            <w:tcW w:w="567" w:type="dxa"/>
            <w:tcBorders>
              <w:top w:val="single" w:sz="4" w:space="0" w:color="auto"/>
              <w:left w:val="single" w:sz="4" w:space="0" w:color="auto"/>
              <w:bottom w:val="single" w:sz="4" w:space="0" w:color="auto"/>
              <w:right w:val="single" w:sz="4" w:space="0" w:color="auto"/>
            </w:tcBorders>
          </w:tcPr>
          <w:p w14:paraId="4BD9B7A9"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7A67A3A9"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от 1 до 2 рабочих мест (включительно)</w:t>
            </w:r>
          </w:p>
        </w:tc>
        <w:tc>
          <w:tcPr>
            <w:tcW w:w="1985" w:type="dxa"/>
            <w:tcBorders>
              <w:top w:val="single" w:sz="4" w:space="0" w:color="auto"/>
              <w:left w:val="single" w:sz="4" w:space="0" w:color="auto"/>
              <w:bottom w:val="single" w:sz="4" w:space="0" w:color="auto"/>
              <w:right w:val="single" w:sz="4" w:space="0" w:color="auto"/>
            </w:tcBorders>
          </w:tcPr>
          <w:p w14:paraId="74FE7F5B" w14:textId="77777777" w:rsidR="00821CCD" w:rsidRPr="00821CCD" w:rsidRDefault="00821CCD" w:rsidP="00821CCD">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2</w:t>
            </w:r>
          </w:p>
        </w:tc>
      </w:tr>
      <w:tr w:rsidR="00821CCD" w:rsidRPr="00821CCD" w14:paraId="45CA9441" w14:textId="77777777" w:rsidTr="00A361AB">
        <w:tc>
          <w:tcPr>
            <w:tcW w:w="567" w:type="dxa"/>
            <w:tcBorders>
              <w:top w:val="single" w:sz="4" w:space="0" w:color="auto"/>
              <w:left w:val="single" w:sz="4" w:space="0" w:color="auto"/>
              <w:bottom w:val="single" w:sz="4" w:space="0" w:color="auto"/>
              <w:right w:val="single" w:sz="4" w:space="0" w:color="auto"/>
            </w:tcBorders>
          </w:tcPr>
          <w:p w14:paraId="65EA2859"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631AC3EF"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не предусмотрено рабочих мест</w:t>
            </w:r>
          </w:p>
        </w:tc>
        <w:tc>
          <w:tcPr>
            <w:tcW w:w="1985" w:type="dxa"/>
            <w:tcBorders>
              <w:top w:val="single" w:sz="4" w:space="0" w:color="auto"/>
              <w:left w:val="single" w:sz="4" w:space="0" w:color="auto"/>
              <w:bottom w:val="single" w:sz="4" w:space="0" w:color="auto"/>
              <w:right w:val="single" w:sz="4" w:space="0" w:color="auto"/>
            </w:tcBorders>
          </w:tcPr>
          <w:p w14:paraId="14DB8D5B" w14:textId="77777777" w:rsidR="00821CCD" w:rsidRPr="00821CCD" w:rsidRDefault="00821CCD" w:rsidP="00821CCD">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0</w:t>
            </w:r>
          </w:p>
        </w:tc>
      </w:tr>
      <w:tr w:rsidR="00821CCD" w:rsidRPr="00821CCD" w14:paraId="49A89CCB" w14:textId="77777777" w:rsidTr="00A361AB">
        <w:tc>
          <w:tcPr>
            <w:tcW w:w="567" w:type="dxa"/>
            <w:tcBorders>
              <w:top w:val="single" w:sz="4" w:space="0" w:color="auto"/>
              <w:left w:val="single" w:sz="4" w:space="0" w:color="auto"/>
              <w:bottom w:val="single" w:sz="4" w:space="0" w:color="auto"/>
              <w:right w:val="single" w:sz="4" w:space="0" w:color="auto"/>
            </w:tcBorders>
          </w:tcPr>
          <w:p w14:paraId="07A6644C"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К5</w:t>
            </w:r>
          </w:p>
        </w:tc>
        <w:tc>
          <w:tcPr>
            <w:tcW w:w="6946" w:type="dxa"/>
            <w:tcBorders>
              <w:top w:val="single" w:sz="4" w:space="0" w:color="auto"/>
              <w:left w:val="single" w:sz="4" w:space="0" w:color="auto"/>
              <w:bottom w:val="single" w:sz="4" w:space="0" w:color="auto"/>
              <w:right w:val="single" w:sz="4" w:space="0" w:color="auto"/>
            </w:tcBorders>
          </w:tcPr>
          <w:p w14:paraId="1562738E"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Прирост объема выручки от реализации товаров (работ, услуг) более 300 тыс. рублей:</w:t>
            </w:r>
          </w:p>
        </w:tc>
        <w:tc>
          <w:tcPr>
            <w:tcW w:w="1985" w:type="dxa"/>
            <w:tcBorders>
              <w:top w:val="single" w:sz="4" w:space="0" w:color="auto"/>
              <w:left w:val="single" w:sz="4" w:space="0" w:color="auto"/>
              <w:bottom w:val="single" w:sz="4" w:space="0" w:color="auto"/>
              <w:right w:val="single" w:sz="4" w:space="0" w:color="auto"/>
            </w:tcBorders>
          </w:tcPr>
          <w:p w14:paraId="7CF7CE0C" w14:textId="77777777" w:rsidR="00821CCD" w:rsidRPr="00821CCD" w:rsidRDefault="00821CCD" w:rsidP="00821CCD">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p>
        </w:tc>
      </w:tr>
      <w:tr w:rsidR="00821CCD" w:rsidRPr="00821CCD" w14:paraId="3EA0CF41" w14:textId="77777777" w:rsidTr="00A361AB">
        <w:tc>
          <w:tcPr>
            <w:tcW w:w="567" w:type="dxa"/>
            <w:tcBorders>
              <w:top w:val="single" w:sz="4" w:space="0" w:color="auto"/>
              <w:left w:val="single" w:sz="4" w:space="0" w:color="auto"/>
              <w:bottom w:val="single" w:sz="4" w:space="0" w:color="auto"/>
              <w:right w:val="single" w:sz="4" w:space="0" w:color="auto"/>
            </w:tcBorders>
          </w:tcPr>
          <w:p w14:paraId="6493EA17"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19886619"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в текущем году в соответствии с технико-экономическим обоснованием</w:t>
            </w:r>
          </w:p>
        </w:tc>
        <w:tc>
          <w:tcPr>
            <w:tcW w:w="1985" w:type="dxa"/>
            <w:tcBorders>
              <w:top w:val="single" w:sz="4" w:space="0" w:color="auto"/>
              <w:left w:val="single" w:sz="4" w:space="0" w:color="auto"/>
              <w:bottom w:val="single" w:sz="4" w:space="0" w:color="auto"/>
              <w:right w:val="single" w:sz="4" w:space="0" w:color="auto"/>
            </w:tcBorders>
          </w:tcPr>
          <w:p w14:paraId="20C19C95" w14:textId="77777777" w:rsidR="00821CCD" w:rsidRPr="00821CCD" w:rsidRDefault="00821CCD" w:rsidP="00821CCD">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5</w:t>
            </w:r>
          </w:p>
        </w:tc>
      </w:tr>
      <w:tr w:rsidR="00821CCD" w:rsidRPr="00821CCD" w14:paraId="4080BC67" w14:textId="77777777" w:rsidTr="00A361AB">
        <w:tc>
          <w:tcPr>
            <w:tcW w:w="567" w:type="dxa"/>
            <w:tcBorders>
              <w:top w:val="single" w:sz="4" w:space="0" w:color="auto"/>
              <w:left w:val="single" w:sz="4" w:space="0" w:color="auto"/>
              <w:bottom w:val="single" w:sz="4" w:space="0" w:color="auto"/>
              <w:right w:val="single" w:sz="4" w:space="0" w:color="auto"/>
            </w:tcBorders>
          </w:tcPr>
          <w:p w14:paraId="3A3BC343"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21BEA23B"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в период реализации проекта, следующий за текущим годом, в соответствии с технико-экономическим обоснованием</w:t>
            </w:r>
          </w:p>
        </w:tc>
        <w:tc>
          <w:tcPr>
            <w:tcW w:w="1985" w:type="dxa"/>
            <w:tcBorders>
              <w:top w:val="single" w:sz="4" w:space="0" w:color="auto"/>
              <w:left w:val="single" w:sz="4" w:space="0" w:color="auto"/>
              <w:bottom w:val="single" w:sz="4" w:space="0" w:color="auto"/>
              <w:right w:val="single" w:sz="4" w:space="0" w:color="auto"/>
            </w:tcBorders>
          </w:tcPr>
          <w:p w14:paraId="29627073" w14:textId="77777777" w:rsidR="00821CCD" w:rsidRPr="00821CCD" w:rsidRDefault="00821CCD" w:rsidP="00821CCD">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5</w:t>
            </w:r>
          </w:p>
        </w:tc>
      </w:tr>
      <w:tr w:rsidR="00821CCD" w:rsidRPr="00821CCD" w14:paraId="3C70BC4E" w14:textId="77777777" w:rsidTr="00A361AB">
        <w:tc>
          <w:tcPr>
            <w:tcW w:w="567" w:type="dxa"/>
            <w:tcBorders>
              <w:top w:val="single" w:sz="4" w:space="0" w:color="auto"/>
              <w:left w:val="single" w:sz="4" w:space="0" w:color="auto"/>
              <w:bottom w:val="single" w:sz="4" w:space="0" w:color="auto"/>
              <w:right w:val="single" w:sz="4" w:space="0" w:color="auto"/>
            </w:tcBorders>
          </w:tcPr>
          <w:p w14:paraId="25C87FFB"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К6</w:t>
            </w:r>
          </w:p>
        </w:tc>
        <w:tc>
          <w:tcPr>
            <w:tcW w:w="6946" w:type="dxa"/>
            <w:tcBorders>
              <w:top w:val="single" w:sz="4" w:space="0" w:color="auto"/>
              <w:left w:val="single" w:sz="4" w:space="0" w:color="auto"/>
              <w:bottom w:val="single" w:sz="4" w:space="0" w:color="auto"/>
              <w:right w:val="single" w:sz="4" w:space="0" w:color="auto"/>
            </w:tcBorders>
          </w:tcPr>
          <w:p w14:paraId="17E27B61"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Амортизационная группа приобретенного оборудования</w:t>
            </w:r>
          </w:p>
        </w:tc>
        <w:tc>
          <w:tcPr>
            <w:tcW w:w="1985" w:type="dxa"/>
            <w:tcBorders>
              <w:top w:val="single" w:sz="4" w:space="0" w:color="auto"/>
              <w:left w:val="single" w:sz="4" w:space="0" w:color="auto"/>
              <w:bottom w:val="single" w:sz="4" w:space="0" w:color="auto"/>
              <w:right w:val="single" w:sz="4" w:space="0" w:color="auto"/>
            </w:tcBorders>
          </w:tcPr>
          <w:p w14:paraId="66A3FEBE" w14:textId="77777777" w:rsidR="00821CCD" w:rsidRPr="00821CCD" w:rsidRDefault="00821CCD" w:rsidP="00821CCD">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p>
        </w:tc>
      </w:tr>
      <w:tr w:rsidR="00821CCD" w:rsidRPr="00821CCD" w14:paraId="470FF3A9" w14:textId="77777777" w:rsidTr="00A361AB">
        <w:tc>
          <w:tcPr>
            <w:tcW w:w="567" w:type="dxa"/>
            <w:tcBorders>
              <w:top w:val="single" w:sz="4" w:space="0" w:color="auto"/>
              <w:left w:val="single" w:sz="4" w:space="0" w:color="auto"/>
              <w:bottom w:val="single" w:sz="4" w:space="0" w:color="auto"/>
              <w:right w:val="single" w:sz="4" w:space="0" w:color="auto"/>
            </w:tcBorders>
          </w:tcPr>
          <w:p w14:paraId="4BF4CAC9"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091461AE"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4 группа и выше</w:t>
            </w:r>
          </w:p>
        </w:tc>
        <w:tc>
          <w:tcPr>
            <w:tcW w:w="1985" w:type="dxa"/>
            <w:tcBorders>
              <w:top w:val="single" w:sz="4" w:space="0" w:color="auto"/>
              <w:left w:val="single" w:sz="4" w:space="0" w:color="auto"/>
              <w:bottom w:val="single" w:sz="4" w:space="0" w:color="auto"/>
              <w:right w:val="single" w:sz="4" w:space="0" w:color="auto"/>
            </w:tcBorders>
          </w:tcPr>
          <w:p w14:paraId="6DF40FD3" w14:textId="77777777" w:rsidR="00821CCD" w:rsidRPr="00821CCD" w:rsidRDefault="00821CCD" w:rsidP="00821CCD">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15</w:t>
            </w:r>
          </w:p>
        </w:tc>
      </w:tr>
      <w:tr w:rsidR="00821CCD" w:rsidRPr="00821CCD" w14:paraId="5D4EF5DC" w14:textId="77777777" w:rsidTr="00A361AB">
        <w:tc>
          <w:tcPr>
            <w:tcW w:w="567" w:type="dxa"/>
            <w:tcBorders>
              <w:top w:val="single" w:sz="4" w:space="0" w:color="auto"/>
              <w:left w:val="single" w:sz="4" w:space="0" w:color="auto"/>
              <w:bottom w:val="single" w:sz="4" w:space="0" w:color="auto"/>
              <w:right w:val="single" w:sz="4" w:space="0" w:color="auto"/>
            </w:tcBorders>
          </w:tcPr>
          <w:p w14:paraId="4A036459"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7F2D8EE2"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xml:space="preserve">3 группа </w:t>
            </w:r>
          </w:p>
        </w:tc>
        <w:tc>
          <w:tcPr>
            <w:tcW w:w="1985" w:type="dxa"/>
            <w:tcBorders>
              <w:top w:val="single" w:sz="4" w:space="0" w:color="auto"/>
              <w:left w:val="single" w:sz="4" w:space="0" w:color="auto"/>
              <w:bottom w:val="single" w:sz="4" w:space="0" w:color="auto"/>
              <w:right w:val="single" w:sz="4" w:space="0" w:color="auto"/>
            </w:tcBorders>
          </w:tcPr>
          <w:p w14:paraId="11CF6B2A" w14:textId="77777777" w:rsidR="00821CCD" w:rsidRPr="00821CCD" w:rsidRDefault="00821CCD" w:rsidP="00821CCD">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10</w:t>
            </w:r>
          </w:p>
        </w:tc>
      </w:tr>
      <w:tr w:rsidR="00821CCD" w:rsidRPr="00821CCD" w14:paraId="14BCDE00" w14:textId="77777777" w:rsidTr="00A361AB">
        <w:tc>
          <w:tcPr>
            <w:tcW w:w="567" w:type="dxa"/>
            <w:tcBorders>
              <w:top w:val="single" w:sz="4" w:space="0" w:color="auto"/>
              <w:left w:val="single" w:sz="4" w:space="0" w:color="auto"/>
              <w:bottom w:val="single" w:sz="4" w:space="0" w:color="auto"/>
              <w:right w:val="single" w:sz="4" w:space="0" w:color="auto"/>
            </w:tcBorders>
          </w:tcPr>
          <w:p w14:paraId="393ADD54"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2249A247"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2 группа</w:t>
            </w:r>
          </w:p>
        </w:tc>
        <w:tc>
          <w:tcPr>
            <w:tcW w:w="1985" w:type="dxa"/>
            <w:tcBorders>
              <w:top w:val="single" w:sz="4" w:space="0" w:color="auto"/>
              <w:left w:val="single" w:sz="4" w:space="0" w:color="auto"/>
              <w:bottom w:val="single" w:sz="4" w:space="0" w:color="auto"/>
              <w:right w:val="single" w:sz="4" w:space="0" w:color="auto"/>
            </w:tcBorders>
          </w:tcPr>
          <w:p w14:paraId="7DE3518F" w14:textId="77777777" w:rsidR="00821CCD" w:rsidRPr="00821CCD" w:rsidRDefault="00821CCD" w:rsidP="00821CCD">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5</w:t>
            </w:r>
          </w:p>
        </w:tc>
      </w:tr>
      <w:tr w:rsidR="00821CCD" w:rsidRPr="00821CCD" w14:paraId="2A3C32C4" w14:textId="77777777" w:rsidTr="00A361AB">
        <w:tc>
          <w:tcPr>
            <w:tcW w:w="567" w:type="dxa"/>
            <w:tcBorders>
              <w:top w:val="single" w:sz="4" w:space="0" w:color="auto"/>
              <w:left w:val="single" w:sz="4" w:space="0" w:color="auto"/>
              <w:bottom w:val="single" w:sz="4" w:space="0" w:color="auto"/>
              <w:right w:val="single" w:sz="4" w:space="0" w:color="auto"/>
            </w:tcBorders>
          </w:tcPr>
          <w:p w14:paraId="2C9D7400"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К7</w:t>
            </w:r>
          </w:p>
        </w:tc>
        <w:tc>
          <w:tcPr>
            <w:tcW w:w="6946" w:type="dxa"/>
            <w:tcBorders>
              <w:top w:val="single" w:sz="4" w:space="0" w:color="auto"/>
              <w:left w:val="single" w:sz="4" w:space="0" w:color="auto"/>
              <w:bottom w:val="single" w:sz="4" w:space="0" w:color="auto"/>
              <w:right w:val="single" w:sz="4" w:space="0" w:color="auto"/>
            </w:tcBorders>
          </w:tcPr>
          <w:p w14:paraId="2F780136"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Наличие статуса социального предпринимателя на 1-е число месяца, в котором подана заявка</w:t>
            </w:r>
          </w:p>
        </w:tc>
        <w:tc>
          <w:tcPr>
            <w:tcW w:w="1985" w:type="dxa"/>
            <w:tcBorders>
              <w:top w:val="single" w:sz="4" w:space="0" w:color="auto"/>
              <w:left w:val="single" w:sz="4" w:space="0" w:color="auto"/>
              <w:bottom w:val="single" w:sz="4" w:space="0" w:color="auto"/>
              <w:right w:val="single" w:sz="4" w:space="0" w:color="auto"/>
            </w:tcBorders>
          </w:tcPr>
          <w:p w14:paraId="29D34CF6" w14:textId="77777777" w:rsidR="00821CCD" w:rsidRPr="00821CCD" w:rsidRDefault="00821CCD" w:rsidP="00821CCD">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5</w:t>
            </w:r>
          </w:p>
        </w:tc>
      </w:tr>
    </w:tbl>
    <w:p w14:paraId="627441EC" w14:textId="77777777" w:rsidR="00821CCD" w:rsidRPr="00821CCD" w:rsidRDefault="00821CCD" w:rsidP="00821CC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highlight w:val="yellow"/>
          <w:lang w:eastAsia="ru-RU"/>
        </w:rPr>
      </w:pPr>
    </w:p>
    <w:p w14:paraId="2111E7D5" w14:textId="77777777" w:rsidR="00821CCD" w:rsidRPr="00821CCD" w:rsidRDefault="00821CCD" w:rsidP="00821CCD">
      <w:pPr>
        <w:spacing w:after="0"/>
        <w:contextualSpacing/>
        <w:jc w:val="right"/>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highlight w:val="yellow"/>
          <w:lang w:eastAsia="ru-RU"/>
        </w:rPr>
        <w:br w:type="page"/>
      </w:r>
      <w:r w:rsidRPr="00821CCD">
        <w:rPr>
          <w:rFonts w:ascii="Times New Roman" w:eastAsia="Times New Roman" w:hAnsi="Times New Roman" w:cs="Times New Roman"/>
          <w:sz w:val="28"/>
          <w:szCs w:val="28"/>
          <w:lang w:eastAsia="ru-RU"/>
        </w:rPr>
        <w:t>Приложение № 6</w:t>
      </w:r>
    </w:p>
    <w:p w14:paraId="46F79BD6" w14:textId="77777777" w:rsidR="00821CCD" w:rsidRPr="00821CCD" w:rsidRDefault="00821CCD" w:rsidP="00821CCD">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к Порядку</w:t>
      </w:r>
    </w:p>
    <w:p w14:paraId="24224932" w14:textId="77777777" w:rsidR="00821CCD" w:rsidRPr="00821CCD" w:rsidRDefault="00821CCD" w:rsidP="00821CCD">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525EBE95" w14:textId="77777777" w:rsidR="00821CCD" w:rsidRPr="00821CCD" w:rsidRDefault="00821CCD" w:rsidP="00821C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bookmarkStart w:id="7" w:name="P220"/>
      <w:bookmarkEnd w:id="7"/>
      <w:r w:rsidRPr="00821CCD">
        <w:rPr>
          <w:rFonts w:ascii="Times New Roman" w:eastAsia="Times New Roman" w:hAnsi="Times New Roman" w:cs="Times New Roman"/>
          <w:sz w:val="28"/>
          <w:szCs w:val="28"/>
          <w:lang w:eastAsia="ru-RU"/>
        </w:rPr>
        <w:t>Форма заключения членов Комиссии</w:t>
      </w:r>
    </w:p>
    <w:p w14:paraId="17C2358B" w14:textId="77777777" w:rsidR="00821CCD" w:rsidRPr="00821CCD" w:rsidRDefault="00821CCD" w:rsidP="00821CC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101"/>
        <w:gridCol w:w="1884"/>
        <w:gridCol w:w="1970"/>
        <w:gridCol w:w="1925"/>
        <w:gridCol w:w="490"/>
        <w:gridCol w:w="1973"/>
      </w:tblGrid>
      <w:tr w:rsidR="00821CCD" w:rsidRPr="00821CCD" w14:paraId="6EFB2EEA" w14:textId="77777777" w:rsidTr="00A361AB">
        <w:tc>
          <w:tcPr>
            <w:tcW w:w="589" w:type="pct"/>
            <w:vMerge w:val="restart"/>
          </w:tcPr>
          <w:p w14:paraId="108CE00E" w14:textId="77777777" w:rsidR="00821CCD" w:rsidRPr="00821CCD" w:rsidRDefault="00821CCD" w:rsidP="00821CCD">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821CCD">
              <w:rPr>
                <w:rFonts w:ascii="Times New Roman" w:eastAsia="Times New Roman" w:hAnsi="Times New Roman" w:cs="Times New Roman"/>
                <w:lang w:eastAsia="ru-RU"/>
              </w:rPr>
              <w:t>№</w:t>
            </w:r>
          </w:p>
        </w:tc>
        <w:tc>
          <w:tcPr>
            <w:tcW w:w="1009" w:type="pct"/>
            <w:vMerge w:val="restart"/>
          </w:tcPr>
          <w:p w14:paraId="077C224D" w14:textId="77777777" w:rsidR="00821CCD" w:rsidRPr="00821CCD" w:rsidRDefault="00821CCD" w:rsidP="00821CCD">
            <w:pPr>
              <w:widowControl w:val="0"/>
              <w:autoSpaceDE w:val="0"/>
              <w:autoSpaceDN w:val="0"/>
              <w:adjustRightInd w:val="0"/>
              <w:spacing w:after="0" w:line="240" w:lineRule="auto"/>
              <w:ind w:firstLine="3"/>
              <w:jc w:val="both"/>
              <w:rPr>
                <w:rFonts w:ascii="Times New Roman" w:eastAsia="Times New Roman" w:hAnsi="Times New Roman" w:cs="Times New Roman"/>
                <w:lang w:eastAsia="ru-RU"/>
              </w:rPr>
            </w:pPr>
            <w:r w:rsidRPr="00821CCD">
              <w:rPr>
                <w:rFonts w:ascii="Times New Roman" w:eastAsia="Times New Roman" w:hAnsi="Times New Roman" w:cs="Times New Roman"/>
                <w:lang w:eastAsia="ru-RU"/>
              </w:rPr>
              <w:t>Наименование критерия</w:t>
            </w:r>
          </w:p>
        </w:tc>
        <w:tc>
          <w:tcPr>
            <w:tcW w:w="3402" w:type="pct"/>
            <w:gridSpan w:val="4"/>
          </w:tcPr>
          <w:p w14:paraId="403C93B4"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21CCD">
              <w:rPr>
                <w:rFonts w:ascii="Times New Roman" w:eastAsia="Times New Roman" w:hAnsi="Times New Roman" w:cs="Times New Roman"/>
                <w:lang w:eastAsia="ru-RU"/>
              </w:rPr>
              <w:t>Балльная оценка</w:t>
            </w:r>
          </w:p>
        </w:tc>
      </w:tr>
      <w:tr w:rsidR="00821CCD" w:rsidRPr="00821CCD" w14:paraId="2D627B32" w14:textId="77777777" w:rsidTr="00A361AB">
        <w:tc>
          <w:tcPr>
            <w:tcW w:w="589" w:type="pct"/>
            <w:vMerge/>
          </w:tcPr>
          <w:p w14:paraId="3543AEA2" w14:textId="77777777" w:rsidR="00821CCD" w:rsidRPr="00821CCD" w:rsidRDefault="00821CCD" w:rsidP="00821CCD">
            <w:pPr>
              <w:spacing w:after="0" w:line="240" w:lineRule="auto"/>
              <w:contextualSpacing/>
              <w:jc w:val="both"/>
              <w:rPr>
                <w:rFonts w:ascii="Times New Roman" w:eastAsia="Times New Roman" w:hAnsi="Times New Roman" w:cs="Times New Roman"/>
                <w:lang w:eastAsia="ru-RU"/>
              </w:rPr>
            </w:pPr>
          </w:p>
        </w:tc>
        <w:tc>
          <w:tcPr>
            <w:tcW w:w="1009" w:type="pct"/>
            <w:vMerge/>
          </w:tcPr>
          <w:p w14:paraId="008F5EC9" w14:textId="77777777" w:rsidR="00821CCD" w:rsidRPr="00821CCD" w:rsidRDefault="00821CCD" w:rsidP="00821CCD">
            <w:pPr>
              <w:spacing w:after="0" w:line="240" w:lineRule="auto"/>
              <w:ind w:firstLine="3"/>
              <w:contextualSpacing/>
              <w:jc w:val="both"/>
              <w:rPr>
                <w:rFonts w:ascii="Times New Roman" w:eastAsia="Times New Roman" w:hAnsi="Times New Roman" w:cs="Times New Roman"/>
                <w:lang w:eastAsia="ru-RU"/>
              </w:rPr>
            </w:pPr>
          </w:p>
        </w:tc>
        <w:tc>
          <w:tcPr>
            <w:tcW w:w="1054" w:type="pct"/>
          </w:tcPr>
          <w:p w14:paraId="17340802"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21CCD">
              <w:rPr>
                <w:rFonts w:ascii="Times New Roman" w:eastAsia="Times New Roman" w:hAnsi="Times New Roman" w:cs="Times New Roman"/>
                <w:lang w:eastAsia="ru-RU"/>
              </w:rPr>
              <w:t>Субъект МСП 1</w:t>
            </w:r>
          </w:p>
        </w:tc>
        <w:tc>
          <w:tcPr>
            <w:tcW w:w="1030" w:type="pct"/>
          </w:tcPr>
          <w:p w14:paraId="4223F70A"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21CCD">
              <w:rPr>
                <w:rFonts w:ascii="Times New Roman" w:eastAsia="Times New Roman" w:hAnsi="Times New Roman" w:cs="Times New Roman"/>
                <w:lang w:eastAsia="ru-RU"/>
              </w:rPr>
              <w:t>Субъект МСП 2</w:t>
            </w:r>
          </w:p>
        </w:tc>
        <w:tc>
          <w:tcPr>
            <w:tcW w:w="262" w:type="pct"/>
          </w:tcPr>
          <w:p w14:paraId="78C91674"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21CCD">
              <w:rPr>
                <w:rFonts w:ascii="Times New Roman" w:eastAsia="Times New Roman" w:hAnsi="Times New Roman" w:cs="Times New Roman"/>
                <w:lang w:eastAsia="ru-RU"/>
              </w:rPr>
              <w:t>...</w:t>
            </w:r>
          </w:p>
        </w:tc>
        <w:tc>
          <w:tcPr>
            <w:tcW w:w="1056" w:type="pct"/>
          </w:tcPr>
          <w:p w14:paraId="556F642A"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21CCD">
              <w:rPr>
                <w:rFonts w:ascii="Times New Roman" w:eastAsia="Times New Roman" w:hAnsi="Times New Roman" w:cs="Times New Roman"/>
                <w:lang w:eastAsia="ru-RU"/>
              </w:rPr>
              <w:t>Субъект МСП N</w:t>
            </w:r>
          </w:p>
        </w:tc>
      </w:tr>
      <w:tr w:rsidR="00821CCD" w:rsidRPr="00821CCD" w14:paraId="27E02732" w14:textId="77777777" w:rsidTr="00A361AB">
        <w:tc>
          <w:tcPr>
            <w:tcW w:w="589" w:type="pct"/>
          </w:tcPr>
          <w:p w14:paraId="361D0222" w14:textId="77777777" w:rsidR="00821CCD" w:rsidRPr="00821CCD" w:rsidRDefault="00821CCD" w:rsidP="00821CCD">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821CCD">
              <w:rPr>
                <w:rFonts w:ascii="Times New Roman" w:eastAsia="Times New Roman" w:hAnsi="Times New Roman" w:cs="Times New Roman"/>
                <w:lang w:eastAsia="ru-RU"/>
              </w:rPr>
              <w:t>К1</w:t>
            </w:r>
          </w:p>
        </w:tc>
        <w:tc>
          <w:tcPr>
            <w:tcW w:w="1009" w:type="pct"/>
          </w:tcPr>
          <w:p w14:paraId="11E7AB72" w14:textId="77777777" w:rsidR="00821CCD" w:rsidRPr="00821CCD" w:rsidRDefault="00821CCD" w:rsidP="00821CCD">
            <w:pPr>
              <w:widowControl w:val="0"/>
              <w:autoSpaceDE w:val="0"/>
              <w:autoSpaceDN w:val="0"/>
              <w:adjustRightInd w:val="0"/>
              <w:spacing w:after="0" w:line="240" w:lineRule="auto"/>
              <w:ind w:firstLine="3"/>
              <w:jc w:val="both"/>
              <w:rPr>
                <w:rFonts w:ascii="Times New Roman" w:eastAsia="Times New Roman" w:hAnsi="Times New Roman" w:cs="Times New Roman"/>
                <w:lang w:eastAsia="ru-RU"/>
              </w:rPr>
            </w:pPr>
          </w:p>
        </w:tc>
        <w:tc>
          <w:tcPr>
            <w:tcW w:w="1054" w:type="pct"/>
          </w:tcPr>
          <w:p w14:paraId="7FA8E6C3"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030" w:type="pct"/>
          </w:tcPr>
          <w:p w14:paraId="0DA9C971"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62" w:type="pct"/>
          </w:tcPr>
          <w:p w14:paraId="45A1BE9B"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056" w:type="pct"/>
          </w:tcPr>
          <w:p w14:paraId="691A0FE1"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821CCD" w:rsidRPr="00821CCD" w14:paraId="35046306" w14:textId="77777777" w:rsidTr="00A361AB">
        <w:tc>
          <w:tcPr>
            <w:tcW w:w="589" w:type="pct"/>
          </w:tcPr>
          <w:p w14:paraId="5D4C77B0" w14:textId="77777777" w:rsidR="00821CCD" w:rsidRPr="00821CCD" w:rsidRDefault="00821CCD" w:rsidP="00821CCD">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821CCD">
              <w:rPr>
                <w:rFonts w:ascii="Times New Roman" w:eastAsia="Times New Roman" w:hAnsi="Times New Roman" w:cs="Times New Roman"/>
                <w:lang w:eastAsia="ru-RU"/>
              </w:rPr>
              <w:t>К2</w:t>
            </w:r>
          </w:p>
        </w:tc>
        <w:tc>
          <w:tcPr>
            <w:tcW w:w="1009" w:type="pct"/>
          </w:tcPr>
          <w:p w14:paraId="59988290" w14:textId="77777777" w:rsidR="00821CCD" w:rsidRPr="00821CCD" w:rsidRDefault="00821CCD" w:rsidP="00821CCD">
            <w:pPr>
              <w:widowControl w:val="0"/>
              <w:autoSpaceDE w:val="0"/>
              <w:autoSpaceDN w:val="0"/>
              <w:adjustRightInd w:val="0"/>
              <w:spacing w:after="0" w:line="240" w:lineRule="auto"/>
              <w:ind w:firstLine="3"/>
              <w:jc w:val="both"/>
              <w:rPr>
                <w:rFonts w:ascii="Times New Roman" w:eastAsia="Times New Roman" w:hAnsi="Times New Roman" w:cs="Times New Roman"/>
                <w:lang w:eastAsia="ru-RU"/>
              </w:rPr>
            </w:pPr>
          </w:p>
        </w:tc>
        <w:tc>
          <w:tcPr>
            <w:tcW w:w="1054" w:type="pct"/>
          </w:tcPr>
          <w:p w14:paraId="4AD5B02B"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030" w:type="pct"/>
          </w:tcPr>
          <w:p w14:paraId="02D44402"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62" w:type="pct"/>
          </w:tcPr>
          <w:p w14:paraId="2441A0CC"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056" w:type="pct"/>
          </w:tcPr>
          <w:p w14:paraId="04C28210"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821CCD" w:rsidRPr="00821CCD" w14:paraId="1ADAB255" w14:textId="77777777" w:rsidTr="00A361AB">
        <w:tc>
          <w:tcPr>
            <w:tcW w:w="589" w:type="pct"/>
          </w:tcPr>
          <w:p w14:paraId="0457B466" w14:textId="77777777" w:rsidR="00821CCD" w:rsidRPr="00821CCD" w:rsidRDefault="00821CCD" w:rsidP="00821CCD">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821CCD">
              <w:rPr>
                <w:rFonts w:ascii="Times New Roman" w:eastAsia="Times New Roman" w:hAnsi="Times New Roman" w:cs="Times New Roman"/>
                <w:lang w:eastAsia="ru-RU"/>
              </w:rPr>
              <w:t>К3</w:t>
            </w:r>
          </w:p>
        </w:tc>
        <w:tc>
          <w:tcPr>
            <w:tcW w:w="1009" w:type="pct"/>
          </w:tcPr>
          <w:p w14:paraId="33B07104" w14:textId="77777777" w:rsidR="00821CCD" w:rsidRPr="00821CCD" w:rsidRDefault="00821CCD" w:rsidP="00821CCD">
            <w:pPr>
              <w:widowControl w:val="0"/>
              <w:autoSpaceDE w:val="0"/>
              <w:autoSpaceDN w:val="0"/>
              <w:adjustRightInd w:val="0"/>
              <w:spacing w:after="0" w:line="240" w:lineRule="auto"/>
              <w:ind w:firstLine="3"/>
              <w:jc w:val="both"/>
              <w:rPr>
                <w:rFonts w:ascii="Times New Roman" w:eastAsia="Times New Roman" w:hAnsi="Times New Roman" w:cs="Times New Roman"/>
                <w:lang w:eastAsia="ru-RU"/>
              </w:rPr>
            </w:pPr>
          </w:p>
        </w:tc>
        <w:tc>
          <w:tcPr>
            <w:tcW w:w="1054" w:type="pct"/>
          </w:tcPr>
          <w:p w14:paraId="12EC76A1"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030" w:type="pct"/>
          </w:tcPr>
          <w:p w14:paraId="148FBF9B"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62" w:type="pct"/>
          </w:tcPr>
          <w:p w14:paraId="69B64ADD"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056" w:type="pct"/>
          </w:tcPr>
          <w:p w14:paraId="1162EAE9"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821CCD" w:rsidRPr="00821CCD" w14:paraId="4BAA0543" w14:textId="77777777" w:rsidTr="00A361AB">
        <w:tc>
          <w:tcPr>
            <w:tcW w:w="589" w:type="pct"/>
          </w:tcPr>
          <w:p w14:paraId="52F81782" w14:textId="77777777" w:rsidR="00821CCD" w:rsidRPr="00821CCD" w:rsidRDefault="00821CCD" w:rsidP="00821CCD">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821CCD">
              <w:rPr>
                <w:rFonts w:ascii="Times New Roman" w:eastAsia="Times New Roman" w:hAnsi="Times New Roman" w:cs="Times New Roman"/>
                <w:lang w:eastAsia="ru-RU"/>
              </w:rPr>
              <w:t>К4</w:t>
            </w:r>
          </w:p>
        </w:tc>
        <w:tc>
          <w:tcPr>
            <w:tcW w:w="1009" w:type="pct"/>
          </w:tcPr>
          <w:p w14:paraId="12AAABA6" w14:textId="77777777" w:rsidR="00821CCD" w:rsidRPr="00821CCD" w:rsidRDefault="00821CCD" w:rsidP="00821CCD">
            <w:pPr>
              <w:widowControl w:val="0"/>
              <w:autoSpaceDE w:val="0"/>
              <w:autoSpaceDN w:val="0"/>
              <w:adjustRightInd w:val="0"/>
              <w:spacing w:after="0" w:line="240" w:lineRule="auto"/>
              <w:ind w:firstLine="3"/>
              <w:jc w:val="both"/>
              <w:rPr>
                <w:rFonts w:ascii="Times New Roman" w:eastAsia="Times New Roman" w:hAnsi="Times New Roman" w:cs="Times New Roman"/>
                <w:lang w:eastAsia="ru-RU"/>
              </w:rPr>
            </w:pPr>
          </w:p>
        </w:tc>
        <w:tc>
          <w:tcPr>
            <w:tcW w:w="1054" w:type="pct"/>
          </w:tcPr>
          <w:p w14:paraId="3887B57B"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030" w:type="pct"/>
          </w:tcPr>
          <w:p w14:paraId="4949EFAC"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62" w:type="pct"/>
          </w:tcPr>
          <w:p w14:paraId="347C77F8"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056" w:type="pct"/>
          </w:tcPr>
          <w:p w14:paraId="261340CF"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821CCD" w:rsidRPr="00821CCD" w14:paraId="0ED96E1E" w14:textId="77777777" w:rsidTr="00A361AB">
        <w:tc>
          <w:tcPr>
            <w:tcW w:w="589" w:type="pct"/>
          </w:tcPr>
          <w:p w14:paraId="5498C0CB" w14:textId="77777777" w:rsidR="00821CCD" w:rsidRPr="00821CCD" w:rsidRDefault="00821CCD" w:rsidP="00821CCD">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821CCD">
              <w:rPr>
                <w:rFonts w:ascii="Times New Roman" w:eastAsia="Times New Roman" w:hAnsi="Times New Roman" w:cs="Times New Roman"/>
                <w:lang w:eastAsia="ru-RU"/>
              </w:rPr>
              <w:t>К5</w:t>
            </w:r>
          </w:p>
        </w:tc>
        <w:tc>
          <w:tcPr>
            <w:tcW w:w="1009" w:type="pct"/>
          </w:tcPr>
          <w:p w14:paraId="03290357" w14:textId="77777777" w:rsidR="00821CCD" w:rsidRPr="00821CCD" w:rsidRDefault="00821CCD" w:rsidP="00821CCD">
            <w:pPr>
              <w:widowControl w:val="0"/>
              <w:autoSpaceDE w:val="0"/>
              <w:autoSpaceDN w:val="0"/>
              <w:adjustRightInd w:val="0"/>
              <w:spacing w:after="0" w:line="240" w:lineRule="auto"/>
              <w:ind w:firstLine="3"/>
              <w:jc w:val="both"/>
              <w:rPr>
                <w:rFonts w:ascii="Times New Roman" w:eastAsia="Times New Roman" w:hAnsi="Times New Roman" w:cs="Times New Roman"/>
                <w:lang w:eastAsia="ru-RU"/>
              </w:rPr>
            </w:pPr>
          </w:p>
        </w:tc>
        <w:tc>
          <w:tcPr>
            <w:tcW w:w="1054" w:type="pct"/>
          </w:tcPr>
          <w:p w14:paraId="5771E10B"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030" w:type="pct"/>
          </w:tcPr>
          <w:p w14:paraId="46D344EE"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62" w:type="pct"/>
          </w:tcPr>
          <w:p w14:paraId="32083873"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056" w:type="pct"/>
          </w:tcPr>
          <w:p w14:paraId="006A7364"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821CCD" w:rsidRPr="00821CCD" w14:paraId="7BFD6CC9" w14:textId="77777777" w:rsidTr="00A361AB">
        <w:tc>
          <w:tcPr>
            <w:tcW w:w="589" w:type="pct"/>
          </w:tcPr>
          <w:p w14:paraId="46621D83" w14:textId="77777777" w:rsidR="00821CCD" w:rsidRPr="00821CCD" w:rsidRDefault="00821CCD" w:rsidP="00821CCD">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821CCD">
              <w:rPr>
                <w:rFonts w:ascii="Times New Roman" w:eastAsia="Times New Roman" w:hAnsi="Times New Roman" w:cs="Times New Roman"/>
                <w:lang w:eastAsia="ru-RU"/>
              </w:rPr>
              <w:t>К6</w:t>
            </w:r>
          </w:p>
        </w:tc>
        <w:tc>
          <w:tcPr>
            <w:tcW w:w="1009" w:type="pct"/>
          </w:tcPr>
          <w:p w14:paraId="3D12FACD" w14:textId="77777777" w:rsidR="00821CCD" w:rsidRPr="00821CCD" w:rsidRDefault="00821CCD" w:rsidP="00821CCD">
            <w:pPr>
              <w:widowControl w:val="0"/>
              <w:autoSpaceDE w:val="0"/>
              <w:autoSpaceDN w:val="0"/>
              <w:adjustRightInd w:val="0"/>
              <w:spacing w:after="0" w:line="240" w:lineRule="auto"/>
              <w:ind w:firstLine="3"/>
              <w:jc w:val="both"/>
              <w:rPr>
                <w:rFonts w:ascii="Times New Roman" w:eastAsia="Times New Roman" w:hAnsi="Times New Roman" w:cs="Times New Roman"/>
                <w:lang w:eastAsia="ru-RU"/>
              </w:rPr>
            </w:pPr>
          </w:p>
        </w:tc>
        <w:tc>
          <w:tcPr>
            <w:tcW w:w="1054" w:type="pct"/>
          </w:tcPr>
          <w:p w14:paraId="1C2C624B"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030" w:type="pct"/>
          </w:tcPr>
          <w:p w14:paraId="6DC38639"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62" w:type="pct"/>
          </w:tcPr>
          <w:p w14:paraId="010134A5"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056" w:type="pct"/>
          </w:tcPr>
          <w:p w14:paraId="264D3BD7"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821CCD" w:rsidRPr="00821CCD" w14:paraId="55985703" w14:textId="77777777" w:rsidTr="00A361AB">
        <w:tc>
          <w:tcPr>
            <w:tcW w:w="589" w:type="pct"/>
          </w:tcPr>
          <w:p w14:paraId="444363E0" w14:textId="77777777" w:rsidR="00821CCD" w:rsidRPr="00821CCD" w:rsidRDefault="00821CCD" w:rsidP="00821CCD">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821CCD">
              <w:rPr>
                <w:rFonts w:ascii="Times New Roman" w:eastAsia="Times New Roman" w:hAnsi="Times New Roman" w:cs="Times New Roman"/>
                <w:lang w:eastAsia="ru-RU"/>
              </w:rPr>
              <w:t>К7</w:t>
            </w:r>
          </w:p>
        </w:tc>
        <w:tc>
          <w:tcPr>
            <w:tcW w:w="1009" w:type="pct"/>
          </w:tcPr>
          <w:p w14:paraId="685B6C8D" w14:textId="77777777" w:rsidR="00821CCD" w:rsidRPr="00821CCD" w:rsidRDefault="00821CCD" w:rsidP="00821CCD">
            <w:pPr>
              <w:widowControl w:val="0"/>
              <w:autoSpaceDE w:val="0"/>
              <w:autoSpaceDN w:val="0"/>
              <w:adjustRightInd w:val="0"/>
              <w:spacing w:after="0" w:line="240" w:lineRule="auto"/>
              <w:ind w:firstLine="3"/>
              <w:jc w:val="both"/>
              <w:rPr>
                <w:rFonts w:ascii="Times New Roman" w:eastAsia="Times New Roman" w:hAnsi="Times New Roman" w:cs="Times New Roman"/>
                <w:lang w:eastAsia="ru-RU"/>
              </w:rPr>
            </w:pPr>
          </w:p>
        </w:tc>
        <w:tc>
          <w:tcPr>
            <w:tcW w:w="1054" w:type="pct"/>
          </w:tcPr>
          <w:p w14:paraId="166057CF"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030" w:type="pct"/>
          </w:tcPr>
          <w:p w14:paraId="091559F9"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62" w:type="pct"/>
          </w:tcPr>
          <w:p w14:paraId="13295AA9"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056" w:type="pct"/>
          </w:tcPr>
          <w:p w14:paraId="3487B786"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bl>
    <w:p w14:paraId="504EE4EE" w14:textId="77777777" w:rsidR="00821CCD" w:rsidRPr="00821CCD" w:rsidRDefault="00821CCD" w:rsidP="00821CC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14:paraId="7DB16C4D"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21CCD">
        <w:rPr>
          <w:rFonts w:ascii="Times New Roman" w:eastAsia="Times New Roman" w:hAnsi="Times New Roman" w:cs="Times New Roman"/>
          <w:sz w:val="28"/>
          <w:szCs w:val="28"/>
          <w:lang w:eastAsia="ru-RU"/>
        </w:rPr>
        <w:t>Председатель Комиссии</w:t>
      </w:r>
      <w:r w:rsidRPr="00821CCD">
        <w:rPr>
          <w:rFonts w:ascii="Times New Roman" w:eastAsia="Times New Roman" w:hAnsi="Times New Roman" w:cs="Times New Roman"/>
          <w:sz w:val="24"/>
          <w:szCs w:val="24"/>
          <w:lang w:eastAsia="ru-RU"/>
        </w:rPr>
        <w:t xml:space="preserve"> _______________ ________________________</w:t>
      </w:r>
    </w:p>
    <w:p w14:paraId="1A94D11E"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21CCD">
        <w:rPr>
          <w:rFonts w:ascii="Times New Roman" w:eastAsia="Times New Roman" w:hAnsi="Times New Roman" w:cs="Times New Roman"/>
          <w:sz w:val="24"/>
          <w:szCs w:val="24"/>
          <w:lang w:eastAsia="ru-RU"/>
        </w:rPr>
        <w:t xml:space="preserve">                                                       (подпись)                                (Ф.И.О.)</w:t>
      </w:r>
    </w:p>
    <w:p w14:paraId="5A272B36"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2BB1A31D"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21CCD">
        <w:rPr>
          <w:rFonts w:ascii="Times New Roman" w:eastAsia="Times New Roman" w:hAnsi="Times New Roman" w:cs="Times New Roman"/>
          <w:sz w:val="28"/>
          <w:szCs w:val="28"/>
          <w:lang w:eastAsia="ru-RU"/>
        </w:rPr>
        <w:t>Секретарь Комиссии</w:t>
      </w:r>
      <w:r w:rsidRPr="00821CCD">
        <w:rPr>
          <w:rFonts w:ascii="Times New Roman" w:eastAsia="Times New Roman" w:hAnsi="Times New Roman" w:cs="Times New Roman"/>
          <w:sz w:val="24"/>
          <w:szCs w:val="24"/>
          <w:lang w:eastAsia="ru-RU"/>
        </w:rPr>
        <w:t xml:space="preserve">    _______________ ________________________</w:t>
      </w:r>
    </w:p>
    <w:p w14:paraId="58CB69F9"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21CCD">
        <w:rPr>
          <w:rFonts w:ascii="Times New Roman" w:eastAsia="Times New Roman" w:hAnsi="Times New Roman" w:cs="Times New Roman"/>
          <w:sz w:val="24"/>
          <w:szCs w:val="24"/>
          <w:lang w:eastAsia="ru-RU"/>
        </w:rPr>
        <w:t xml:space="preserve">                                                      (подпись)                                (Ф.И.О.)</w:t>
      </w:r>
    </w:p>
    <w:p w14:paraId="0EAD5884" w14:textId="77777777" w:rsidR="00821CCD" w:rsidRPr="00821CCD" w:rsidRDefault="00821CCD" w:rsidP="00821CC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14:paraId="2B297860"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21CCD">
        <w:rPr>
          <w:rFonts w:ascii="Times New Roman" w:eastAsia="Times New Roman" w:hAnsi="Times New Roman" w:cs="Times New Roman"/>
          <w:sz w:val="28"/>
          <w:szCs w:val="28"/>
          <w:lang w:eastAsia="ru-RU"/>
        </w:rPr>
        <w:t>Члены Комиссии:</w:t>
      </w:r>
      <w:r w:rsidRPr="00821CCD">
        <w:rPr>
          <w:rFonts w:ascii="Times New Roman" w:eastAsia="Times New Roman" w:hAnsi="Times New Roman" w:cs="Times New Roman"/>
          <w:sz w:val="24"/>
          <w:szCs w:val="24"/>
          <w:lang w:eastAsia="ru-RU"/>
        </w:rPr>
        <w:t xml:space="preserve">   ___________________ ________________________</w:t>
      </w:r>
    </w:p>
    <w:p w14:paraId="70FBCC18"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21CCD">
        <w:rPr>
          <w:rFonts w:ascii="Times New Roman" w:eastAsia="Times New Roman" w:hAnsi="Times New Roman" w:cs="Times New Roman"/>
          <w:sz w:val="24"/>
          <w:szCs w:val="24"/>
          <w:lang w:eastAsia="ru-RU"/>
        </w:rPr>
        <w:t xml:space="preserve">                                                      (подпись)                                (Ф.И.О.)</w:t>
      </w:r>
    </w:p>
    <w:p w14:paraId="06D1B107" w14:textId="77777777" w:rsidR="00821CCD" w:rsidRPr="00821CCD" w:rsidRDefault="00821CCD" w:rsidP="00821CCD">
      <w:pPr>
        <w:widowControl w:val="0"/>
        <w:autoSpaceDE w:val="0"/>
        <w:autoSpaceDN w:val="0"/>
        <w:adjustRightInd w:val="0"/>
        <w:spacing w:after="0" w:line="240" w:lineRule="auto"/>
        <w:ind w:left="2410"/>
        <w:jc w:val="both"/>
        <w:rPr>
          <w:rFonts w:ascii="Times New Roman" w:eastAsia="Times New Roman" w:hAnsi="Times New Roman" w:cs="Times New Roman"/>
          <w:sz w:val="24"/>
          <w:szCs w:val="24"/>
          <w:lang w:eastAsia="ru-RU"/>
        </w:rPr>
      </w:pPr>
      <w:r w:rsidRPr="00821CCD">
        <w:rPr>
          <w:rFonts w:ascii="Times New Roman" w:eastAsia="Times New Roman" w:hAnsi="Times New Roman" w:cs="Times New Roman"/>
          <w:sz w:val="24"/>
          <w:szCs w:val="24"/>
          <w:lang w:eastAsia="ru-RU"/>
        </w:rPr>
        <w:t>__________________ _________________________</w:t>
      </w:r>
    </w:p>
    <w:p w14:paraId="35811A35"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21CCD">
        <w:rPr>
          <w:rFonts w:ascii="Times New Roman" w:eastAsia="Times New Roman" w:hAnsi="Times New Roman" w:cs="Times New Roman"/>
          <w:sz w:val="24"/>
          <w:szCs w:val="24"/>
          <w:lang w:eastAsia="ru-RU"/>
        </w:rPr>
        <w:t xml:space="preserve">                                                      (подпись)                                (Ф.И.О.)</w:t>
      </w:r>
    </w:p>
    <w:p w14:paraId="34D733BA" w14:textId="77777777" w:rsidR="00821CCD" w:rsidRPr="00821CCD" w:rsidRDefault="00821CCD" w:rsidP="00821CCD">
      <w:pPr>
        <w:widowControl w:val="0"/>
        <w:autoSpaceDE w:val="0"/>
        <w:autoSpaceDN w:val="0"/>
        <w:adjustRightInd w:val="0"/>
        <w:spacing w:after="0" w:line="240" w:lineRule="auto"/>
        <w:ind w:left="2410"/>
        <w:jc w:val="both"/>
        <w:rPr>
          <w:rFonts w:ascii="Times New Roman" w:eastAsia="Times New Roman" w:hAnsi="Times New Roman" w:cs="Times New Roman"/>
          <w:sz w:val="24"/>
          <w:szCs w:val="24"/>
          <w:lang w:eastAsia="ru-RU"/>
        </w:rPr>
      </w:pPr>
      <w:r w:rsidRPr="00821CCD">
        <w:rPr>
          <w:rFonts w:ascii="Times New Roman" w:eastAsia="Times New Roman" w:hAnsi="Times New Roman" w:cs="Times New Roman"/>
          <w:sz w:val="24"/>
          <w:szCs w:val="24"/>
          <w:lang w:eastAsia="ru-RU"/>
        </w:rPr>
        <w:t>__________________ _________________________</w:t>
      </w:r>
    </w:p>
    <w:p w14:paraId="3EE8438F"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21CCD">
        <w:rPr>
          <w:rFonts w:ascii="Times New Roman" w:eastAsia="Times New Roman" w:hAnsi="Times New Roman" w:cs="Times New Roman"/>
          <w:sz w:val="24"/>
          <w:szCs w:val="24"/>
          <w:lang w:eastAsia="ru-RU"/>
        </w:rPr>
        <w:t xml:space="preserve">                                                      (подпись)                                (Ф.И.О.)</w:t>
      </w:r>
    </w:p>
    <w:p w14:paraId="6F748862"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64A103B9"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br w:type="page"/>
      </w:r>
    </w:p>
    <w:p w14:paraId="1018AE3F" w14:textId="77777777" w:rsidR="00821CCD" w:rsidRPr="00821CCD" w:rsidRDefault="00821CCD" w:rsidP="00821CCD">
      <w:pPr>
        <w:widowControl w:val="0"/>
        <w:autoSpaceDE w:val="0"/>
        <w:autoSpaceDN w:val="0"/>
        <w:adjustRightInd w:val="0"/>
        <w:spacing w:after="0" w:line="240" w:lineRule="auto"/>
        <w:ind w:firstLine="720"/>
        <w:jc w:val="right"/>
        <w:outlineLvl w:val="1"/>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Приложение № 7</w:t>
      </w:r>
    </w:p>
    <w:p w14:paraId="1DE158CB" w14:textId="77777777" w:rsidR="00821CCD" w:rsidRPr="00821CCD" w:rsidRDefault="00821CCD" w:rsidP="00821CCD">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к Порядку</w:t>
      </w:r>
    </w:p>
    <w:p w14:paraId="6918162C" w14:textId="77777777" w:rsidR="00821CCD" w:rsidRPr="00821CCD" w:rsidRDefault="00821CCD" w:rsidP="00821CCD">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highlight w:val="yellow"/>
          <w:lang w:eastAsia="ru-RU"/>
        </w:rPr>
      </w:pPr>
    </w:p>
    <w:p w14:paraId="5C177930" w14:textId="77777777" w:rsidR="00821CCD" w:rsidRPr="00821CCD" w:rsidRDefault="00821CCD" w:rsidP="00821CCD">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bookmarkStart w:id="8" w:name="P264"/>
      <w:bookmarkEnd w:id="8"/>
      <w:r w:rsidRPr="00821CCD">
        <w:rPr>
          <w:rFonts w:ascii="Times New Roman" w:eastAsia="Times New Roman" w:hAnsi="Times New Roman" w:cs="Times New Roman"/>
          <w:bCs/>
          <w:sz w:val="28"/>
          <w:szCs w:val="28"/>
          <w:lang w:eastAsia="ru-RU"/>
        </w:rPr>
        <w:t>Итоговый рейтинг участников отбора</w:t>
      </w:r>
    </w:p>
    <w:p w14:paraId="0B911329" w14:textId="77777777" w:rsidR="00821CCD" w:rsidRPr="00821CCD" w:rsidRDefault="00821CCD" w:rsidP="00821CCD">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 w:type="dxa"/>
          <w:left w:w="62" w:type="dxa"/>
          <w:bottom w:w="17" w:type="dxa"/>
          <w:right w:w="62" w:type="dxa"/>
        </w:tblCellMar>
        <w:tblLook w:val="04A0" w:firstRow="1" w:lastRow="0" w:firstColumn="1" w:lastColumn="0" w:noHBand="0" w:noVBand="1"/>
      </w:tblPr>
      <w:tblGrid>
        <w:gridCol w:w="567"/>
        <w:gridCol w:w="6096"/>
        <w:gridCol w:w="2693"/>
      </w:tblGrid>
      <w:tr w:rsidR="00821CCD" w:rsidRPr="00821CCD" w14:paraId="0AB93729" w14:textId="77777777" w:rsidTr="00A361AB">
        <w:tc>
          <w:tcPr>
            <w:tcW w:w="567" w:type="dxa"/>
            <w:vAlign w:val="center"/>
          </w:tcPr>
          <w:p w14:paraId="5798D4E0" w14:textId="77777777" w:rsidR="00821CCD" w:rsidRPr="00821CCD" w:rsidRDefault="00821CCD" w:rsidP="00821CCD">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821CCD">
              <w:rPr>
                <w:rFonts w:ascii="Times New Roman" w:eastAsia="Times New Roman" w:hAnsi="Times New Roman" w:cs="Times New Roman"/>
                <w:bCs/>
                <w:sz w:val="28"/>
                <w:szCs w:val="28"/>
                <w:lang w:eastAsia="ru-RU"/>
              </w:rPr>
              <w:t>№</w:t>
            </w:r>
          </w:p>
          <w:p w14:paraId="1D2B6C12" w14:textId="77777777" w:rsidR="00821CCD" w:rsidRPr="00821CCD" w:rsidRDefault="00821CCD" w:rsidP="00821CCD">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821CCD">
              <w:rPr>
                <w:rFonts w:ascii="Times New Roman" w:eastAsia="Times New Roman" w:hAnsi="Times New Roman" w:cs="Times New Roman"/>
                <w:bCs/>
                <w:sz w:val="28"/>
                <w:szCs w:val="28"/>
                <w:lang w:eastAsia="ru-RU"/>
              </w:rPr>
              <w:t>п/п</w:t>
            </w:r>
          </w:p>
        </w:tc>
        <w:tc>
          <w:tcPr>
            <w:tcW w:w="6096" w:type="dxa"/>
            <w:vAlign w:val="center"/>
          </w:tcPr>
          <w:p w14:paraId="25DDA816" w14:textId="77777777" w:rsidR="00821CCD" w:rsidRPr="00821CCD" w:rsidRDefault="00821CCD" w:rsidP="00821CCD">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821CCD">
              <w:rPr>
                <w:rFonts w:ascii="Times New Roman" w:eastAsia="Times New Roman" w:hAnsi="Times New Roman" w:cs="Times New Roman"/>
                <w:bCs/>
                <w:sz w:val="28"/>
                <w:szCs w:val="28"/>
                <w:lang w:eastAsia="ru-RU"/>
              </w:rPr>
              <w:t>Наименование субъекта МСП</w:t>
            </w:r>
          </w:p>
        </w:tc>
        <w:tc>
          <w:tcPr>
            <w:tcW w:w="2693" w:type="dxa"/>
            <w:vAlign w:val="center"/>
          </w:tcPr>
          <w:p w14:paraId="43861AA6" w14:textId="77777777" w:rsidR="00821CCD" w:rsidRPr="00821CCD" w:rsidRDefault="00821CCD" w:rsidP="00821CCD">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821CCD">
              <w:rPr>
                <w:rFonts w:ascii="Times New Roman" w:eastAsia="Times New Roman" w:hAnsi="Times New Roman" w:cs="Times New Roman"/>
                <w:bCs/>
                <w:sz w:val="28"/>
                <w:szCs w:val="28"/>
                <w:lang w:eastAsia="ru-RU"/>
              </w:rPr>
              <w:t>Итоговая сумма баллов</w:t>
            </w:r>
          </w:p>
        </w:tc>
      </w:tr>
      <w:tr w:rsidR="00821CCD" w:rsidRPr="00821CCD" w14:paraId="3FBFE739" w14:textId="77777777" w:rsidTr="00A361AB">
        <w:tc>
          <w:tcPr>
            <w:tcW w:w="567" w:type="dxa"/>
          </w:tcPr>
          <w:p w14:paraId="7E85E619"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6096" w:type="dxa"/>
          </w:tcPr>
          <w:p w14:paraId="71D954D9"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2693" w:type="dxa"/>
          </w:tcPr>
          <w:p w14:paraId="39990E21"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r>
      <w:tr w:rsidR="00821CCD" w:rsidRPr="00821CCD" w14:paraId="41948B58" w14:textId="77777777" w:rsidTr="00A361AB">
        <w:tc>
          <w:tcPr>
            <w:tcW w:w="567" w:type="dxa"/>
          </w:tcPr>
          <w:p w14:paraId="40164A60"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6096" w:type="dxa"/>
          </w:tcPr>
          <w:p w14:paraId="32302875"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2693" w:type="dxa"/>
          </w:tcPr>
          <w:p w14:paraId="7C8CD356"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r>
      <w:tr w:rsidR="00821CCD" w:rsidRPr="00821CCD" w14:paraId="78695C23" w14:textId="77777777" w:rsidTr="00A361AB">
        <w:tc>
          <w:tcPr>
            <w:tcW w:w="567" w:type="dxa"/>
          </w:tcPr>
          <w:p w14:paraId="7AB2879B"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bCs/>
                <w:sz w:val="28"/>
                <w:szCs w:val="28"/>
                <w:highlight w:val="yellow"/>
                <w:lang w:eastAsia="ru-RU"/>
              </w:rPr>
            </w:pPr>
          </w:p>
        </w:tc>
        <w:tc>
          <w:tcPr>
            <w:tcW w:w="6096" w:type="dxa"/>
          </w:tcPr>
          <w:p w14:paraId="2E0940F1"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bCs/>
                <w:sz w:val="28"/>
                <w:szCs w:val="28"/>
                <w:highlight w:val="yellow"/>
                <w:lang w:eastAsia="ru-RU"/>
              </w:rPr>
            </w:pPr>
          </w:p>
        </w:tc>
        <w:tc>
          <w:tcPr>
            <w:tcW w:w="2693" w:type="dxa"/>
          </w:tcPr>
          <w:p w14:paraId="340D2C4D"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bCs/>
                <w:sz w:val="28"/>
                <w:szCs w:val="28"/>
                <w:highlight w:val="yellow"/>
                <w:lang w:eastAsia="ru-RU"/>
              </w:rPr>
            </w:pPr>
          </w:p>
        </w:tc>
      </w:tr>
      <w:tr w:rsidR="00821CCD" w:rsidRPr="00821CCD" w14:paraId="5F684830" w14:textId="77777777" w:rsidTr="00A361AB">
        <w:tc>
          <w:tcPr>
            <w:tcW w:w="567" w:type="dxa"/>
          </w:tcPr>
          <w:p w14:paraId="7D00A691"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bCs/>
                <w:sz w:val="28"/>
                <w:szCs w:val="28"/>
                <w:highlight w:val="yellow"/>
                <w:lang w:eastAsia="ru-RU"/>
              </w:rPr>
            </w:pPr>
          </w:p>
        </w:tc>
        <w:tc>
          <w:tcPr>
            <w:tcW w:w="6096" w:type="dxa"/>
          </w:tcPr>
          <w:p w14:paraId="1D03129F"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bCs/>
                <w:sz w:val="28"/>
                <w:szCs w:val="28"/>
                <w:highlight w:val="yellow"/>
                <w:lang w:eastAsia="ru-RU"/>
              </w:rPr>
            </w:pPr>
          </w:p>
        </w:tc>
        <w:tc>
          <w:tcPr>
            <w:tcW w:w="2693" w:type="dxa"/>
          </w:tcPr>
          <w:p w14:paraId="19EE20AD"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bCs/>
                <w:sz w:val="28"/>
                <w:szCs w:val="28"/>
                <w:highlight w:val="yellow"/>
                <w:lang w:eastAsia="ru-RU"/>
              </w:rPr>
            </w:pPr>
          </w:p>
        </w:tc>
      </w:tr>
    </w:tbl>
    <w:p w14:paraId="3EA6543F"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highlight w:val="yellow"/>
          <w:lang w:eastAsia="ru-RU"/>
        </w:rPr>
      </w:pPr>
    </w:p>
    <w:p w14:paraId="0DFAC391" w14:textId="77777777" w:rsidR="00821CCD" w:rsidRPr="00821CCD" w:rsidRDefault="00821CCD" w:rsidP="00821CCD">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highlight w:val="yellow"/>
          <w:lang w:eastAsia="ru-RU"/>
        </w:rPr>
      </w:pPr>
    </w:p>
    <w:p w14:paraId="682D3A82"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21CCD">
        <w:rPr>
          <w:rFonts w:ascii="Times New Roman" w:eastAsia="Times New Roman" w:hAnsi="Times New Roman" w:cs="Times New Roman"/>
          <w:sz w:val="28"/>
          <w:szCs w:val="28"/>
          <w:lang w:eastAsia="ru-RU"/>
        </w:rPr>
        <w:t>Председатель Комиссии</w:t>
      </w:r>
      <w:r w:rsidRPr="00821CCD">
        <w:rPr>
          <w:rFonts w:ascii="Times New Roman" w:eastAsia="Times New Roman" w:hAnsi="Times New Roman" w:cs="Times New Roman"/>
          <w:sz w:val="24"/>
          <w:szCs w:val="24"/>
          <w:lang w:eastAsia="ru-RU"/>
        </w:rPr>
        <w:t xml:space="preserve"> _______________ ________________________</w:t>
      </w:r>
    </w:p>
    <w:p w14:paraId="2A2A8D35"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21CCD">
        <w:rPr>
          <w:rFonts w:ascii="Times New Roman" w:eastAsia="Times New Roman" w:hAnsi="Times New Roman" w:cs="Times New Roman"/>
          <w:sz w:val="24"/>
          <w:szCs w:val="24"/>
          <w:lang w:eastAsia="ru-RU"/>
        </w:rPr>
        <w:t xml:space="preserve">                                                       (подпись)                                (Ф.И.О.)</w:t>
      </w:r>
    </w:p>
    <w:p w14:paraId="3D77E705"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3BE69092"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21CCD">
        <w:rPr>
          <w:rFonts w:ascii="Times New Roman" w:eastAsia="Times New Roman" w:hAnsi="Times New Roman" w:cs="Times New Roman"/>
          <w:sz w:val="28"/>
          <w:szCs w:val="28"/>
          <w:lang w:eastAsia="ru-RU"/>
        </w:rPr>
        <w:t>Секретарь Комиссии</w:t>
      </w:r>
      <w:r w:rsidRPr="00821CCD">
        <w:rPr>
          <w:rFonts w:ascii="Times New Roman" w:eastAsia="Times New Roman" w:hAnsi="Times New Roman" w:cs="Times New Roman"/>
          <w:sz w:val="24"/>
          <w:szCs w:val="24"/>
          <w:lang w:eastAsia="ru-RU"/>
        </w:rPr>
        <w:t xml:space="preserve">    _______________ ________________________</w:t>
      </w:r>
    </w:p>
    <w:p w14:paraId="1744FE25"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21CCD">
        <w:rPr>
          <w:rFonts w:ascii="Times New Roman" w:eastAsia="Times New Roman" w:hAnsi="Times New Roman" w:cs="Times New Roman"/>
          <w:sz w:val="24"/>
          <w:szCs w:val="24"/>
          <w:lang w:eastAsia="ru-RU"/>
        </w:rPr>
        <w:t xml:space="preserve">                                                      (подпись)                                (Ф.И.О.)</w:t>
      </w:r>
    </w:p>
    <w:p w14:paraId="4CD68165" w14:textId="77777777" w:rsidR="00821CCD" w:rsidRPr="00821CCD" w:rsidRDefault="00821CCD" w:rsidP="00821CC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14:paraId="5C2EE31F"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21CCD">
        <w:rPr>
          <w:rFonts w:ascii="Times New Roman" w:eastAsia="Times New Roman" w:hAnsi="Times New Roman" w:cs="Times New Roman"/>
          <w:sz w:val="28"/>
          <w:szCs w:val="28"/>
          <w:lang w:eastAsia="ru-RU"/>
        </w:rPr>
        <w:t>Члены Комиссии:</w:t>
      </w:r>
      <w:r w:rsidRPr="00821CCD">
        <w:rPr>
          <w:rFonts w:ascii="Times New Roman" w:eastAsia="Times New Roman" w:hAnsi="Times New Roman" w:cs="Times New Roman"/>
          <w:sz w:val="24"/>
          <w:szCs w:val="24"/>
          <w:lang w:eastAsia="ru-RU"/>
        </w:rPr>
        <w:t xml:space="preserve">   ___________________ ________________________</w:t>
      </w:r>
    </w:p>
    <w:p w14:paraId="0DCBF787"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21CCD">
        <w:rPr>
          <w:rFonts w:ascii="Times New Roman" w:eastAsia="Times New Roman" w:hAnsi="Times New Roman" w:cs="Times New Roman"/>
          <w:sz w:val="24"/>
          <w:szCs w:val="24"/>
          <w:lang w:eastAsia="ru-RU"/>
        </w:rPr>
        <w:t xml:space="preserve">                                                      (подпись)                                (Ф.И.О.)</w:t>
      </w:r>
    </w:p>
    <w:p w14:paraId="64E3B2A8" w14:textId="77777777" w:rsidR="00821CCD" w:rsidRPr="00821CCD" w:rsidRDefault="00821CCD" w:rsidP="00821CCD">
      <w:pPr>
        <w:widowControl w:val="0"/>
        <w:autoSpaceDE w:val="0"/>
        <w:autoSpaceDN w:val="0"/>
        <w:adjustRightInd w:val="0"/>
        <w:spacing w:after="0" w:line="240" w:lineRule="auto"/>
        <w:ind w:left="2410"/>
        <w:jc w:val="both"/>
        <w:rPr>
          <w:rFonts w:ascii="Times New Roman" w:eastAsia="Times New Roman" w:hAnsi="Times New Roman" w:cs="Times New Roman"/>
          <w:sz w:val="24"/>
          <w:szCs w:val="24"/>
          <w:lang w:eastAsia="ru-RU"/>
        </w:rPr>
      </w:pPr>
      <w:r w:rsidRPr="00821CCD">
        <w:rPr>
          <w:rFonts w:ascii="Times New Roman" w:eastAsia="Times New Roman" w:hAnsi="Times New Roman" w:cs="Times New Roman"/>
          <w:sz w:val="24"/>
          <w:szCs w:val="24"/>
          <w:lang w:eastAsia="ru-RU"/>
        </w:rPr>
        <w:t>__________________ _________________________</w:t>
      </w:r>
    </w:p>
    <w:p w14:paraId="0E49D537"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21CCD">
        <w:rPr>
          <w:rFonts w:ascii="Times New Roman" w:eastAsia="Times New Roman" w:hAnsi="Times New Roman" w:cs="Times New Roman"/>
          <w:sz w:val="24"/>
          <w:szCs w:val="24"/>
          <w:lang w:eastAsia="ru-RU"/>
        </w:rPr>
        <w:t xml:space="preserve">                                                      (подпись)                                (Ф.И.О.)</w:t>
      </w:r>
    </w:p>
    <w:p w14:paraId="41854DF6" w14:textId="77777777" w:rsidR="00821CCD" w:rsidRPr="00821CCD" w:rsidRDefault="00821CCD" w:rsidP="00821CCD">
      <w:pPr>
        <w:widowControl w:val="0"/>
        <w:autoSpaceDE w:val="0"/>
        <w:autoSpaceDN w:val="0"/>
        <w:adjustRightInd w:val="0"/>
        <w:spacing w:after="0" w:line="240" w:lineRule="auto"/>
        <w:ind w:left="2410"/>
        <w:jc w:val="both"/>
        <w:rPr>
          <w:rFonts w:ascii="Times New Roman" w:eastAsia="Times New Roman" w:hAnsi="Times New Roman" w:cs="Times New Roman"/>
          <w:sz w:val="24"/>
          <w:szCs w:val="24"/>
          <w:lang w:eastAsia="ru-RU"/>
        </w:rPr>
      </w:pPr>
      <w:r w:rsidRPr="00821CCD">
        <w:rPr>
          <w:rFonts w:ascii="Times New Roman" w:eastAsia="Times New Roman" w:hAnsi="Times New Roman" w:cs="Times New Roman"/>
          <w:sz w:val="24"/>
          <w:szCs w:val="24"/>
          <w:lang w:eastAsia="ru-RU"/>
        </w:rPr>
        <w:t>__________________ _________________________</w:t>
      </w:r>
    </w:p>
    <w:p w14:paraId="320CABF0"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21CCD">
        <w:rPr>
          <w:rFonts w:ascii="Times New Roman" w:eastAsia="Times New Roman" w:hAnsi="Times New Roman" w:cs="Times New Roman"/>
          <w:sz w:val="24"/>
          <w:szCs w:val="24"/>
          <w:lang w:eastAsia="ru-RU"/>
        </w:rPr>
        <w:t xml:space="preserve">                                                      (подпись)                                (Ф.И.О.)</w:t>
      </w:r>
    </w:p>
    <w:p w14:paraId="2B2CDA4D" w14:textId="77777777" w:rsidR="00821CCD" w:rsidRPr="00821CCD" w:rsidRDefault="00821CCD" w:rsidP="00821CC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72BF73B7" w14:textId="77777777" w:rsidR="00821CCD" w:rsidRPr="00821CCD" w:rsidRDefault="00821CCD" w:rsidP="00821CCD">
      <w:pPr>
        <w:spacing w:after="0"/>
        <w:contextualSpacing/>
        <w:jc w:val="right"/>
        <w:rPr>
          <w:rFonts w:ascii="Times New Roman" w:eastAsia="Times New Roman" w:hAnsi="Times New Roman" w:cs="Times New Roman"/>
          <w:sz w:val="28"/>
          <w:szCs w:val="28"/>
          <w:highlight w:val="yellow"/>
          <w:lang w:eastAsia="ru-RU"/>
        </w:rPr>
      </w:pPr>
    </w:p>
    <w:p w14:paraId="35C73914" w14:textId="77777777" w:rsidR="00821CCD" w:rsidRPr="00821CCD" w:rsidRDefault="00821CCD" w:rsidP="00821CCD">
      <w:pPr>
        <w:spacing w:after="0"/>
        <w:contextualSpacing/>
        <w:jc w:val="right"/>
        <w:rPr>
          <w:rFonts w:ascii="Times New Roman" w:eastAsia="Times New Roman" w:hAnsi="Times New Roman" w:cs="Times New Roman"/>
          <w:sz w:val="28"/>
          <w:szCs w:val="28"/>
          <w:highlight w:val="yellow"/>
          <w:lang w:eastAsia="ru-RU"/>
        </w:rPr>
      </w:pPr>
    </w:p>
    <w:p w14:paraId="36E58903" w14:textId="77777777" w:rsidR="00821CCD" w:rsidRPr="00821CCD" w:rsidRDefault="00821CCD" w:rsidP="00821CCD">
      <w:pPr>
        <w:spacing w:after="0"/>
        <w:contextualSpacing/>
        <w:jc w:val="right"/>
        <w:rPr>
          <w:rFonts w:ascii="Times New Roman" w:eastAsia="Times New Roman" w:hAnsi="Times New Roman" w:cs="Times New Roman"/>
          <w:sz w:val="28"/>
          <w:szCs w:val="28"/>
          <w:highlight w:val="yellow"/>
          <w:lang w:eastAsia="ru-RU"/>
        </w:rPr>
      </w:pPr>
    </w:p>
    <w:p w14:paraId="1EC5FC47" w14:textId="77777777" w:rsidR="00821CCD" w:rsidRPr="00821CCD" w:rsidRDefault="00821CCD" w:rsidP="00821CCD">
      <w:pPr>
        <w:spacing w:after="0"/>
        <w:contextualSpacing/>
        <w:jc w:val="right"/>
        <w:rPr>
          <w:rFonts w:ascii="Times New Roman" w:eastAsia="Times New Roman" w:hAnsi="Times New Roman" w:cs="Times New Roman"/>
          <w:sz w:val="28"/>
          <w:szCs w:val="28"/>
          <w:highlight w:val="yellow"/>
          <w:lang w:eastAsia="ru-RU"/>
        </w:rPr>
      </w:pPr>
    </w:p>
    <w:p w14:paraId="2C6BEE82" w14:textId="77777777" w:rsidR="00821CCD" w:rsidRPr="00821CCD" w:rsidRDefault="00821CCD" w:rsidP="00821CCD">
      <w:pPr>
        <w:spacing w:after="0"/>
        <w:contextualSpacing/>
        <w:jc w:val="right"/>
        <w:rPr>
          <w:rFonts w:ascii="Times New Roman" w:eastAsia="Times New Roman" w:hAnsi="Times New Roman" w:cs="Times New Roman"/>
          <w:sz w:val="28"/>
          <w:szCs w:val="28"/>
          <w:highlight w:val="yellow"/>
          <w:lang w:eastAsia="ru-RU"/>
        </w:rPr>
      </w:pPr>
    </w:p>
    <w:p w14:paraId="43A9CC57" w14:textId="77777777" w:rsidR="00821CCD" w:rsidRPr="00821CCD" w:rsidRDefault="00821CCD" w:rsidP="00821CCD">
      <w:pPr>
        <w:spacing w:after="0"/>
        <w:contextualSpacing/>
        <w:jc w:val="right"/>
        <w:rPr>
          <w:rFonts w:ascii="Times New Roman" w:eastAsia="Times New Roman" w:hAnsi="Times New Roman" w:cs="Times New Roman"/>
          <w:sz w:val="28"/>
          <w:szCs w:val="28"/>
          <w:highlight w:val="yellow"/>
          <w:lang w:eastAsia="ru-RU"/>
        </w:rPr>
      </w:pPr>
      <w:r w:rsidRPr="00821CCD">
        <w:rPr>
          <w:rFonts w:ascii="Times New Roman" w:eastAsia="Times New Roman" w:hAnsi="Times New Roman" w:cs="Times New Roman"/>
          <w:sz w:val="28"/>
          <w:szCs w:val="28"/>
          <w:highlight w:val="yellow"/>
          <w:lang w:eastAsia="ru-RU"/>
        </w:rPr>
        <w:br w:type="page"/>
      </w:r>
    </w:p>
    <w:p w14:paraId="6410FAA6" w14:textId="77777777" w:rsidR="00821CCD" w:rsidRPr="00821CCD" w:rsidRDefault="00821CCD" w:rsidP="00821CCD">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lang w:eastAsia="ru-RU"/>
        </w:rPr>
      </w:pPr>
    </w:p>
    <w:p w14:paraId="7A6C925C" w14:textId="77777777" w:rsidR="00821CCD" w:rsidRPr="00821CCD" w:rsidRDefault="00821CCD" w:rsidP="00821CCD">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lang w:eastAsia="ru-RU"/>
        </w:rPr>
      </w:pPr>
      <w:r w:rsidRPr="00821CCD">
        <w:rPr>
          <w:rFonts w:ascii="Times New Roman" w:eastAsia="Times New Roman" w:hAnsi="Times New Roman" w:cs="Times New Roman"/>
          <w:bCs/>
          <w:sz w:val="28"/>
          <w:szCs w:val="28"/>
          <w:lang w:eastAsia="ru-RU"/>
        </w:rPr>
        <w:t>Приложение № 8</w:t>
      </w:r>
    </w:p>
    <w:p w14:paraId="3237CE61" w14:textId="77777777" w:rsidR="00821CCD" w:rsidRPr="00821CCD" w:rsidRDefault="00821CCD" w:rsidP="00821CCD">
      <w:pPr>
        <w:autoSpaceDE w:val="0"/>
        <w:autoSpaceDN w:val="0"/>
        <w:adjustRightInd w:val="0"/>
        <w:spacing w:after="0" w:line="240" w:lineRule="auto"/>
        <w:ind w:firstLine="7230"/>
        <w:contextualSpacing/>
        <w:jc w:val="right"/>
        <w:rPr>
          <w:rFonts w:ascii="Times New Roman" w:eastAsia="Times New Roman" w:hAnsi="Times New Roman" w:cs="Times New Roman"/>
          <w:bCs/>
          <w:sz w:val="28"/>
          <w:szCs w:val="28"/>
          <w:lang w:eastAsia="ru-RU"/>
        </w:rPr>
      </w:pPr>
      <w:r w:rsidRPr="00821CCD">
        <w:rPr>
          <w:rFonts w:ascii="Times New Roman" w:eastAsia="Times New Roman" w:hAnsi="Times New Roman" w:cs="Times New Roman"/>
          <w:bCs/>
          <w:sz w:val="28"/>
          <w:szCs w:val="28"/>
          <w:lang w:eastAsia="ru-RU"/>
        </w:rPr>
        <w:t>к Порядку</w:t>
      </w:r>
    </w:p>
    <w:p w14:paraId="21F53BED" w14:textId="77777777" w:rsidR="00821CCD" w:rsidRPr="00821CCD" w:rsidRDefault="00821CCD" w:rsidP="00821CCD">
      <w:pPr>
        <w:autoSpaceDE w:val="0"/>
        <w:autoSpaceDN w:val="0"/>
        <w:adjustRightInd w:val="0"/>
        <w:spacing w:after="0" w:line="240" w:lineRule="auto"/>
        <w:ind w:firstLine="540"/>
        <w:contextualSpacing/>
        <w:jc w:val="right"/>
        <w:rPr>
          <w:rFonts w:ascii="Times New Roman" w:eastAsia="Times New Roman" w:hAnsi="Times New Roman" w:cs="Times New Roman"/>
          <w:bCs/>
          <w:sz w:val="28"/>
          <w:szCs w:val="28"/>
          <w:lang w:eastAsia="ru-RU"/>
        </w:rPr>
      </w:pPr>
    </w:p>
    <w:p w14:paraId="5808C106" w14:textId="77777777" w:rsidR="00821CCD" w:rsidRPr="00821CCD" w:rsidRDefault="00821CCD" w:rsidP="00821CCD">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821CCD">
        <w:rPr>
          <w:rFonts w:ascii="Times New Roman" w:eastAsia="Times New Roman" w:hAnsi="Times New Roman" w:cs="Times New Roman"/>
          <w:bCs/>
          <w:sz w:val="28"/>
          <w:szCs w:val="28"/>
          <w:lang w:eastAsia="ru-RU"/>
        </w:rPr>
        <w:t>Резервный список</w:t>
      </w:r>
    </w:p>
    <w:p w14:paraId="62E1D96C" w14:textId="77777777" w:rsidR="00821CCD" w:rsidRPr="00821CCD" w:rsidRDefault="00821CCD" w:rsidP="00821CCD">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821CCD">
        <w:rPr>
          <w:rFonts w:ascii="Times New Roman" w:eastAsia="Times New Roman" w:hAnsi="Times New Roman" w:cs="Times New Roman"/>
          <w:bCs/>
          <w:sz w:val="28"/>
          <w:szCs w:val="28"/>
          <w:lang w:eastAsia="ru-RU"/>
        </w:rPr>
        <w:t xml:space="preserve">получателей субсидии </w:t>
      </w:r>
    </w:p>
    <w:p w14:paraId="0D5EE0B3" w14:textId="77777777" w:rsidR="00821CCD" w:rsidRPr="00821CCD" w:rsidRDefault="00821CCD" w:rsidP="00821CCD">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p>
    <w:tbl>
      <w:tblPr>
        <w:tblW w:w="4893" w:type="pct"/>
        <w:tblCellMar>
          <w:top w:w="17" w:type="dxa"/>
          <w:left w:w="62" w:type="dxa"/>
          <w:bottom w:w="17" w:type="dxa"/>
          <w:right w:w="62" w:type="dxa"/>
        </w:tblCellMar>
        <w:tblLook w:val="0000" w:firstRow="0" w:lastRow="0" w:firstColumn="0" w:lastColumn="0" w:noHBand="0" w:noVBand="0"/>
      </w:tblPr>
      <w:tblGrid>
        <w:gridCol w:w="502"/>
        <w:gridCol w:w="4597"/>
        <w:gridCol w:w="1841"/>
        <w:gridCol w:w="2203"/>
      </w:tblGrid>
      <w:tr w:rsidR="00821CCD" w:rsidRPr="00821CCD" w14:paraId="132ABD53" w14:textId="77777777" w:rsidTr="00A361AB">
        <w:trPr>
          <w:trHeight w:val="701"/>
        </w:trPr>
        <w:tc>
          <w:tcPr>
            <w:tcW w:w="274" w:type="pct"/>
            <w:tcBorders>
              <w:top w:val="single" w:sz="4" w:space="0" w:color="auto"/>
              <w:left w:val="single" w:sz="4" w:space="0" w:color="auto"/>
              <w:bottom w:val="single" w:sz="4" w:space="0" w:color="auto"/>
              <w:right w:val="single" w:sz="4" w:space="0" w:color="auto"/>
            </w:tcBorders>
          </w:tcPr>
          <w:p w14:paraId="0BDEEC0D" w14:textId="77777777" w:rsidR="00821CCD" w:rsidRPr="00821CCD" w:rsidRDefault="00821CCD" w:rsidP="00821CCD">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821CCD">
              <w:rPr>
                <w:rFonts w:ascii="Times New Roman" w:eastAsia="Times New Roman" w:hAnsi="Times New Roman" w:cs="Times New Roman"/>
                <w:bCs/>
                <w:sz w:val="28"/>
                <w:szCs w:val="28"/>
                <w:lang w:eastAsia="ru-RU"/>
              </w:rPr>
              <w:t>№ п/п</w:t>
            </w:r>
          </w:p>
        </w:tc>
        <w:tc>
          <w:tcPr>
            <w:tcW w:w="2513" w:type="pct"/>
            <w:tcBorders>
              <w:top w:val="single" w:sz="4" w:space="0" w:color="auto"/>
              <w:left w:val="single" w:sz="4" w:space="0" w:color="auto"/>
              <w:bottom w:val="single" w:sz="4" w:space="0" w:color="auto"/>
              <w:right w:val="single" w:sz="4" w:space="0" w:color="auto"/>
            </w:tcBorders>
          </w:tcPr>
          <w:p w14:paraId="02126AF8" w14:textId="77777777" w:rsidR="00821CCD" w:rsidRPr="00821CCD" w:rsidRDefault="00821CCD" w:rsidP="00821CCD">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821CCD">
              <w:rPr>
                <w:rFonts w:ascii="Times New Roman" w:eastAsia="Times New Roman" w:hAnsi="Times New Roman" w:cs="Times New Roman"/>
                <w:bCs/>
                <w:sz w:val="28"/>
                <w:szCs w:val="28"/>
                <w:lang w:eastAsia="ru-RU"/>
              </w:rPr>
              <w:t>Наименование субъекта МСП</w:t>
            </w:r>
          </w:p>
        </w:tc>
        <w:tc>
          <w:tcPr>
            <w:tcW w:w="1007" w:type="pct"/>
            <w:tcBorders>
              <w:top w:val="single" w:sz="4" w:space="0" w:color="auto"/>
              <w:left w:val="single" w:sz="4" w:space="0" w:color="auto"/>
              <w:right w:val="single" w:sz="4" w:space="0" w:color="auto"/>
            </w:tcBorders>
          </w:tcPr>
          <w:p w14:paraId="179E6112" w14:textId="77777777" w:rsidR="00821CCD" w:rsidRPr="00821CCD" w:rsidRDefault="00821CCD" w:rsidP="00821CCD">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821CCD">
              <w:rPr>
                <w:rFonts w:ascii="Times New Roman" w:eastAsia="Times New Roman" w:hAnsi="Times New Roman" w:cs="Times New Roman"/>
                <w:bCs/>
                <w:sz w:val="28"/>
                <w:szCs w:val="28"/>
                <w:lang w:eastAsia="ru-RU"/>
              </w:rPr>
              <w:t>ИНН</w:t>
            </w:r>
          </w:p>
        </w:tc>
        <w:tc>
          <w:tcPr>
            <w:tcW w:w="1205" w:type="pct"/>
            <w:tcBorders>
              <w:top w:val="single" w:sz="4" w:space="0" w:color="auto"/>
              <w:left w:val="single" w:sz="4" w:space="0" w:color="auto"/>
              <w:right w:val="single" w:sz="4" w:space="0" w:color="auto"/>
            </w:tcBorders>
          </w:tcPr>
          <w:p w14:paraId="31FEB321" w14:textId="77777777" w:rsidR="00821CCD" w:rsidRPr="00821CCD" w:rsidRDefault="00821CCD" w:rsidP="00821CCD">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821CCD">
              <w:rPr>
                <w:rFonts w:ascii="Times New Roman" w:eastAsia="Times New Roman" w:hAnsi="Times New Roman" w:cs="Times New Roman"/>
                <w:bCs/>
                <w:sz w:val="28"/>
                <w:szCs w:val="28"/>
                <w:lang w:eastAsia="ru-RU"/>
              </w:rPr>
              <w:t>Сумма субсидии (рублей)</w:t>
            </w:r>
          </w:p>
        </w:tc>
      </w:tr>
      <w:tr w:rsidR="00821CCD" w:rsidRPr="00821CCD" w14:paraId="0447D120" w14:textId="77777777" w:rsidTr="00A361AB">
        <w:tc>
          <w:tcPr>
            <w:tcW w:w="274" w:type="pct"/>
            <w:tcBorders>
              <w:top w:val="single" w:sz="4" w:space="0" w:color="auto"/>
              <w:left w:val="single" w:sz="4" w:space="0" w:color="auto"/>
              <w:bottom w:val="single" w:sz="4" w:space="0" w:color="auto"/>
              <w:right w:val="single" w:sz="4" w:space="0" w:color="auto"/>
            </w:tcBorders>
          </w:tcPr>
          <w:p w14:paraId="69ADE5CD" w14:textId="77777777" w:rsidR="00821CCD" w:rsidRPr="00821CCD" w:rsidRDefault="00821CCD" w:rsidP="00821CCD">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821CCD">
              <w:rPr>
                <w:rFonts w:ascii="Times New Roman" w:eastAsia="Times New Roman" w:hAnsi="Times New Roman" w:cs="Times New Roman"/>
                <w:bCs/>
                <w:sz w:val="28"/>
                <w:szCs w:val="28"/>
                <w:lang w:eastAsia="ru-RU"/>
              </w:rPr>
              <w:t>1.</w:t>
            </w:r>
          </w:p>
        </w:tc>
        <w:tc>
          <w:tcPr>
            <w:tcW w:w="2513" w:type="pct"/>
            <w:tcBorders>
              <w:top w:val="single" w:sz="4" w:space="0" w:color="auto"/>
              <w:left w:val="single" w:sz="4" w:space="0" w:color="auto"/>
              <w:bottom w:val="single" w:sz="4" w:space="0" w:color="auto"/>
              <w:right w:val="single" w:sz="4" w:space="0" w:color="auto"/>
            </w:tcBorders>
          </w:tcPr>
          <w:p w14:paraId="4F55E2B5"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1007" w:type="pct"/>
            <w:tcBorders>
              <w:top w:val="single" w:sz="4" w:space="0" w:color="auto"/>
              <w:left w:val="single" w:sz="4" w:space="0" w:color="auto"/>
              <w:bottom w:val="single" w:sz="4" w:space="0" w:color="auto"/>
              <w:right w:val="single" w:sz="4" w:space="0" w:color="auto"/>
            </w:tcBorders>
          </w:tcPr>
          <w:p w14:paraId="2CE70F8C"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1205" w:type="pct"/>
            <w:tcBorders>
              <w:top w:val="single" w:sz="4" w:space="0" w:color="auto"/>
              <w:left w:val="single" w:sz="4" w:space="0" w:color="auto"/>
              <w:bottom w:val="single" w:sz="4" w:space="0" w:color="auto"/>
              <w:right w:val="single" w:sz="4" w:space="0" w:color="auto"/>
            </w:tcBorders>
          </w:tcPr>
          <w:p w14:paraId="374C46E0"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r>
      <w:tr w:rsidR="00821CCD" w:rsidRPr="00821CCD" w14:paraId="26A23707" w14:textId="77777777" w:rsidTr="00A361AB">
        <w:tc>
          <w:tcPr>
            <w:tcW w:w="274" w:type="pct"/>
            <w:tcBorders>
              <w:top w:val="single" w:sz="4" w:space="0" w:color="auto"/>
              <w:left w:val="single" w:sz="4" w:space="0" w:color="auto"/>
              <w:bottom w:val="single" w:sz="4" w:space="0" w:color="auto"/>
              <w:right w:val="single" w:sz="4" w:space="0" w:color="auto"/>
            </w:tcBorders>
          </w:tcPr>
          <w:p w14:paraId="522E729E" w14:textId="77777777" w:rsidR="00821CCD" w:rsidRPr="00821CCD" w:rsidRDefault="00821CCD" w:rsidP="00821CCD">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821CCD">
              <w:rPr>
                <w:rFonts w:ascii="Times New Roman" w:eastAsia="Times New Roman" w:hAnsi="Times New Roman" w:cs="Times New Roman"/>
                <w:bCs/>
                <w:sz w:val="28"/>
                <w:szCs w:val="28"/>
                <w:lang w:eastAsia="ru-RU"/>
              </w:rPr>
              <w:t>2.</w:t>
            </w:r>
          </w:p>
        </w:tc>
        <w:tc>
          <w:tcPr>
            <w:tcW w:w="2513" w:type="pct"/>
            <w:tcBorders>
              <w:top w:val="single" w:sz="4" w:space="0" w:color="auto"/>
              <w:left w:val="single" w:sz="4" w:space="0" w:color="auto"/>
              <w:bottom w:val="single" w:sz="4" w:space="0" w:color="auto"/>
              <w:right w:val="single" w:sz="4" w:space="0" w:color="auto"/>
            </w:tcBorders>
          </w:tcPr>
          <w:p w14:paraId="5AF007DD"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1007" w:type="pct"/>
            <w:tcBorders>
              <w:top w:val="single" w:sz="4" w:space="0" w:color="auto"/>
              <w:left w:val="single" w:sz="4" w:space="0" w:color="auto"/>
              <w:bottom w:val="single" w:sz="4" w:space="0" w:color="auto"/>
              <w:right w:val="single" w:sz="4" w:space="0" w:color="auto"/>
            </w:tcBorders>
          </w:tcPr>
          <w:p w14:paraId="456A9BC7"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1205" w:type="pct"/>
            <w:tcBorders>
              <w:top w:val="single" w:sz="4" w:space="0" w:color="auto"/>
              <w:left w:val="single" w:sz="4" w:space="0" w:color="auto"/>
              <w:bottom w:val="single" w:sz="4" w:space="0" w:color="auto"/>
              <w:right w:val="single" w:sz="4" w:space="0" w:color="auto"/>
            </w:tcBorders>
          </w:tcPr>
          <w:p w14:paraId="25E6E9C0"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r>
      <w:tr w:rsidR="00821CCD" w:rsidRPr="00821CCD" w14:paraId="11490ABC" w14:textId="77777777" w:rsidTr="00A361AB">
        <w:tc>
          <w:tcPr>
            <w:tcW w:w="274" w:type="pct"/>
            <w:tcBorders>
              <w:top w:val="single" w:sz="4" w:space="0" w:color="auto"/>
              <w:left w:val="single" w:sz="4" w:space="0" w:color="auto"/>
              <w:bottom w:val="single" w:sz="4" w:space="0" w:color="auto"/>
              <w:right w:val="single" w:sz="4" w:space="0" w:color="auto"/>
            </w:tcBorders>
          </w:tcPr>
          <w:p w14:paraId="3825DDF0" w14:textId="77777777" w:rsidR="00821CCD" w:rsidRPr="00821CCD" w:rsidRDefault="00821CCD" w:rsidP="00821CCD">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p>
        </w:tc>
        <w:tc>
          <w:tcPr>
            <w:tcW w:w="2513" w:type="pct"/>
            <w:tcBorders>
              <w:top w:val="single" w:sz="4" w:space="0" w:color="auto"/>
              <w:left w:val="single" w:sz="4" w:space="0" w:color="auto"/>
              <w:bottom w:val="single" w:sz="4" w:space="0" w:color="auto"/>
              <w:right w:val="single" w:sz="4" w:space="0" w:color="auto"/>
            </w:tcBorders>
          </w:tcPr>
          <w:p w14:paraId="1FC0043A"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1007" w:type="pct"/>
            <w:tcBorders>
              <w:top w:val="single" w:sz="4" w:space="0" w:color="auto"/>
              <w:left w:val="single" w:sz="4" w:space="0" w:color="auto"/>
              <w:bottom w:val="single" w:sz="4" w:space="0" w:color="auto"/>
              <w:right w:val="single" w:sz="4" w:space="0" w:color="auto"/>
            </w:tcBorders>
          </w:tcPr>
          <w:p w14:paraId="246ED5DA"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1205" w:type="pct"/>
            <w:tcBorders>
              <w:top w:val="single" w:sz="4" w:space="0" w:color="auto"/>
              <w:left w:val="single" w:sz="4" w:space="0" w:color="auto"/>
              <w:bottom w:val="single" w:sz="4" w:space="0" w:color="auto"/>
              <w:right w:val="single" w:sz="4" w:space="0" w:color="auto"/>
            </w:tcBorders>
          </w:tcPr>
          <w:p w14:paraId="4B0EC930"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r>
      <w:tr w:rsidR="00821CCD" w:rsidRPr="00821CCD" w14:paraId="2FA6DF29" w14:textId="77777777" w:rsidTr="00A361AB">
        <w:tc>
          <w:tcPr>
            <w:tcW w:w="274" w:type="pct"/>
            <w:tcBorders>
              <w:top w:val="single" w:sz="4" w:space="0" w:color="auto"/>
              <w:left w:val="single" w:sz="4" w:space="0" w:color="auto"/>
              <w:bottom w:val="single" w:sz="4" w:space="0" w:color="auto"/>
              <w:right w:val="single" w:sz="4" w:space="0" w:color="auto"/>
            </w:tcBorders>
          </w:tcPr>
          <w:p w14:paraId="3A2D8F09"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2513" w:type="pct"/>
            <w:tcBorders>
              <w:top w:val="single" w:sz="4" w:space="0" w:color="auto"/>
              <w:left w:val="single" w:sz="4" w:space="0" w:color="auto"/>
              <w:bottom w:val="single" w:sz="4" w:space="0" w:color="auto"/>
              <w:right w:val="single" w:sz="4" w:space="0" w:color="auto"/>
            </w:tcBorders>
          </w:tcPr>
          <w:p w14:paraId="00D523B7"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821CCD">
              <w:rPr>
                <w:rFonts w:ascii="Times New Roman" w:eastAsia="Times New Roman" w:hAnsi="Times New Roman" w:cs="Times New Roman"/>
                <w:bCs/>
                <w:sz w:val="28"/>
                <w:szCs w:val="28"/>
                <w:lang w:eastAsia="ru-RU"/>
              </w:rPr>
              <w:t>Итого</w:t>
            </w:r>
          </w:p>
        </w:tc>
        <w:tc>
          <w:tcPr>
            <w:tcW w:w="1007" w:type="pct"/>
            <w:tcBorders>
              <w:top w:val="single" w:sz="4" w:space="0" w:color="auto"/>
              <w:left w:val="single" w:sz="4" w:space="0" w:color="auto"/>
              <w:bottom w:val="single" w:sz="4" w:space="0" w:color="auto"/>
              <w:right w:val="single" w:sz="4" w:space="0" w:color="auto"/>
            </w:tcBorders>
          </w:tcPr>
          <w:p w14:paraId="0BC7D5FC"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1205" w:type="pct"/>
            <w:tcBorders>
              <w:top w:val="single" w:sz="4" w:space="0" w:color="auto"/>
              <w:left w:val="single" w:sz="4" w:space="0" w:color="auto"/>
              <w:bottom w:val="single" w:sz="4" w:space="0" w:color="auto"/>
              <w:right w:val="single" w:sz="4" w:space="0" w:color="auto"/>
            </w:tcBorders>
          </w:tcPr>
          <w:p w14:paraId="0C68E85D"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r>
    </w:tbl>
    <w:p w14:paraId="2FCBFFE6" w14:textId="77777777" w:rsidR="00821CCD" w:rsidRPr="00821CCD" w:rsidRDefault="00821CCD" w:rsidP="00821CCD">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lang w:eastAsia="ru-RU"/>
        </w:rPr>
      </w:pPr>
    </w:p>
    <w:p w14:paraId="4024EE23" w14:textId="77777777" w:rsidR="00821CCD" w:rsidRPr="00821CCD" w:rsidRDefault="00821CCD" w:rsidP="00821CCD">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lang w:eastAsia="ru-RU"/>
        </w:rPr>
      </w:pPr>
    </w:p>
    <w:p w14:paraId="63D09329" w14:textId="77777777" w:rsidR="00821CCD" w:rsidRPr="00821CCD" w:rsidRDefault="00821CCD" w:rsidP="00821CCD">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lang w:eastAsia="ru-RU"/>
        </w:rPr>
      </w:pPr>
    </w:p>
    <w:p w14:paraId="53AA7757" w14:textId="77777777" w:rsidR="00821CCD" w:rsidRPr="00821CCD" w:rsidRDefault="00821CCD" w:rsidP="00821CCD">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lang w:eastAsia="ru-RU"/>
        </w:rPr>
      </w:pPr>
    </w:p>
    <w:p w14:paraId="4DB13094" w14:textId="77777777" w:rsidR="00821CCD" w:rsidRPr="00821CCD" w:rsidRDefault="00821CCD" w:rsidP="00821CCD">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lang w:eastAsia="ru-RU"/>
        </w:rPr>
      </w:pPr>
    </w:p>
    <w:p w14:paraId="27E529D8" w14:textId="77777777" w:rsidR="00821CCD" w:rsidRPr="00821CCD" w:rsidRDefault="00821CCD" w:rsidP="00821CCD">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lang w:eastAsia="ru-RU"/>
        </w:rPr>
      </w:pPr>
      <w:r w:rsidRPr="00821CCD">
        <w:rPr>
          <w:rFonts w:ascii="Times New Roman" w:eastAsia="Times New Roman" w:hAnsi="Times New Roman" w:cs="Times New Roman"/>
          <w:bCs/>
          <w:sz w:val="28"/>
          <w:szCs w:val="28"/>
          <w:lang w:eastAsia="ru-RU"/>
        </w:rPr>
        <w:t>Приложение № 9</w:t>
      </w:r>
    </w:p>
    <w:p w14:paraId="1D831BA9" w14:textId="77777777" w:rsidR="00821CCD" w:rsidRPr="00821CCD" w:rsidRDefault="00821CCD" w:rsidP="00821CCD">
      <w:pPr>
        <w:autoSpaceDE w:val="0"/>
        <w:autoSpaceDN w:val="0"/>
        <w:adjustRightInd w:val="0"/>
        <w:spacing w:after="0" w:line="240" w:lineRule="auto"/>
        <w:ind w:firstLine="7230"/>
        <w:contextualSpacing/>
        <w:jc w:val="right"/>
        <w:rPr>
          <w:rFonts w:ascii="Times New Roman" w:eastAsia="Times New Roman" w:hAnsi="Times New Roman" w:cs="Times New Roman"/>
          <w:bCs/>
          <w:sz w:val="28"/>
          <w:szCs w:val="28"/>
          <w:lang w:eastAsia="ru-RU"/>
        </w:rPr>
      </w:pPr>
      <w:r w:rsidRPr="00821CCD">
        <w:rPr>
          <w:rFonts w:ascii="Times New Roman" w:eastAsia="Times New Roman" w:hAnsi="Times New Roman" w:cs="Times New Roman"/>
          <w:bCs/>
          <w:sz w:val="28"/>
          <w:szCs w:val="28"/>
          <w:lang w:eastAsia="ru-RU"/>
        </w:rPr>
        <w:t>к Порядку</w:t>
      </w:r>
    </w:p>
    <w:p w14:paraId="49C8F437" w14:textId="77777777" w:rsidR="00821CCD" w:rsidRPr="00821CCD" w:rsidRDefault="00821CCD" w:rsidP="00821CCD">
      <w:pPr>
        <w:autoSpaceDE w:val="0"/>
        <w:autoSpaceDN w:val="0"/>
        <w:adjustRightInd w:val="0"/>
        <w:spacing w:after="0" w:line="240" w:lineRule="auto"/>
        <w:ind w:firstLine="540"/>
        <w:contextualSpacing/>
        <w:jc w:val="right"/>
        <w:rPr>
          <w:rFonts w:ascii="Times New Roman" w:eastAsia="Times New Roman" w:hAnsi="Times New Roman" w:cs="Times New Roman"/>
          <w:bCs/>
          <w:sz w:val="28"/>
          <w:szCs w:val="28"/>
          <w:lang w:eastAsia="ru-RU"/>
        </w:rPr>
      </w:pPr>
    </w:p>
    <w:p w14:paraId="3D4DC94F" w14:textId="77777777" w:rsidR="00821CCD" w:rsidRPr="00821CCD" w:rsidRDefault="00821CCD" w:rsidP="00821CCD">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821CCD">
        <w:rPr>
          <w:rFonts w:ascii="Times New Roman" w:eastAsia="Times New Roman" w:hAnsi="Times New Roman" w:cs="Times New Roman"/>
          <w:bCs/>
          <w:sz w:val="28"/>
          <w:szCs w:val="28"/>
          <w:lang w:eastAsia="ru-RU"/>
        </w:rPr>
        <w:t>Сводный реестр</w:t>
      </w:r>
    </w:p>
    <w:p w14:paraId="6C30A1AE" w14:textId="77777777" w:rsidR="00821CCD" w:rsidRPr="00821CCD" w:rsidRDefault="00821CCD" w:rsidP="00821CCD">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821CCD">
        <w:rPr>
          <w:rFonts w:ascii="Times New Roman" w:eastAsia="Times New Roman" w:hAnsi="Times New Roman" w:cs="Times New Roman"/>
          <w:bCs/>
          <w:sz w:val="28"/>
          <w:szCs w:val="28"/>
          <w:lang w:eastAsia="ru-RU"/>
        </w:rPr>
        <w:t xml:space="preserve">получателей субсидии </w:t>
      </w:r>
    </w:p>
    <w:p w14:paraId="20B78314" w14:textId="77777777" w:rsidR="00821CCD" w:rsidRPr="00821CCD" w:rsidRDefault="00821CCD" w:rsidP="00821CCD">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p>
    <w:tbl>
      <w:tblPr>
        <w:tblW w:w="4893" w:type="pct"/>
        <w:tblCellMar>
          <w:top w:w="17" w:type="dxa"/>
          <w:left w:w="62" w:type="dxa"/>
          <w:bottom w:w="17" w:type="dxa"/>
          <w:right w:w="62" w:type="dxa"/>
        </w:tblCellMar>
        <w:tblLook w:val="0000" w:firstRow="0" w:lastRow="0" w:firstColumn="0" w:lastColumn="0" w:noHBand="0" w:noVBand="0"/>
      </w:tblPr>
      <w:tblGrid>
        <w:gridCol w:w="502"/>
        <w:gridCol w:w="2699"/>
        <w:gridCol w:w="1615"/>
        <w:gridCol w:w="1255"/>
        <w:gridCol w:w="1539"/>
        <w:gridCol w:w="1533"/>
      </w:tblGrid>
      <w:tr w:rsidR="00821CCD" w:rsidRPr="00821CCD" w14:paraId="36ECD129" w14:textId="77777777" w:rsidTr="00A361AB">
        <w:tc>
          <w:tcPr>
            <w:tcW w:w="271" w:type="pct"/>
            <w:vMerge w:val="restart"/>
            <w:tcBorders>
              <w:top w:val="single" w:sz="4" w:space="0" w:color="auto"/>
              <w:left w:val="single" w:sz="4" w:space="0" w:color="auto"/>
              <w:bottom w:val="single" w:sz="4" w:space="0" w:color="auto"/>
              <w:right w:val="single" w:sz="4" w:space="0" w:color="auto"/>
            </w:tcBorders>
          </w:tcPr>
          <w:p w14:paraId="3B2C5B46" w14:textId="77777777" w:rsidR="00821CCD" w:rsidRPr="00821CCD" w:rsidRDefault="00821CCD" w:rsidP="00821CCD">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821CCD">
              <w:rPr>
                <w:rFonts w:ascii="Times New Roman" w:eastAsia="Times New Roman" w:hAnsi="Times New Roman" w:cs="Times New Roman"/>
                <w:bCs/>
                <w:sz w:val="28"/>
                <w:szCs w:val="28"/>
                <w:lang w:eastAsia="ru-RU"/>
              </w:rPr>
              <w:t>№ п/п</w:t>
            </w:r>
          </w:p>
        </w:tc>
        <w:tc>
          <w:tcPr>
            <w:tcW w:w="1477" w:type="pct"/>
            <w:vMerge w:val="restart"/>
            <w:tcBorders>
              <w:top w:val="single" w:sz="4" w:space="0" w:color="auto"/>
              <w:left w:val="single" w:sz="4" w:space="0" w:color="auto"/>
              <w:bottom w:val="single" w:sz="4" w:space="0" w:color="auto"/>
              <w:right w:val="single" w:sz="4" w:space="0" w:color="auto"/>
            </w:tcBorders>
          </w:tcPr>
          <w:p w14:paraId="2FB6716F" w14:textId="77777777" w:rsidR="00821CCD" w:rsidRPr="00821CCD" w:rsidRDefault="00821CCD" w:rsidP="00821CCD">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821CCD">
              <w:rPr>
                <w:rFonts w:ascii="Times New Roman" w:eastAsia="Times New Roman" w:hAnsi="Times New Roman" w:cs="Times New Roman"/>
                <w:bCs/>
                <w:sz w:val="28"/>
                <w:szCs w:val="28"/>
                <w:lang w:eastAsia="ru-RU"/>
              </w:rPr>
              <w:t>Наименование получателя субсидии</w:t>
            </w:r>
          </w:p>
        </w:tc>
        <w:tc>
          <w:tcPr>
            <w:tcW w:w="884" w:type="pct"/>
            <w:vMerge w:val="restart"/>
            <w:tcBorders>
              <w:top w:val="single" w:sz="4" w:space="0" w:color="auto"/>
              <w:left w:val="single" w:sz="4" w:space="0" w:color="auto"/>
              <w:right w:val="single" w:sz="4" w:space="0" w:color="auto"/>
            </w:tcBorders>
          </w:tcPr>
          <w:p w14:paraId="052A8379" w14:textId="77777777" w:rsidR="00821CCD" w:rsidRPr="00821CCD" w:rsidRDefault="00821CCD" w:rsidP="00821CCD">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821CCD">
              <w:rPr>
                <w:rFonts w:ascii="Times New Roman" w:eastAsia="Times New Roman" w:hAnsi="Times New Roman" w:cs="Times New Roman"/>
                <w:bCs/>
                <w:sz w:val="28"/>
                <w:szCs w:val="28"/>
                <w:lang w:eastAsia="ru-RU"/>
              </w:rPr>
              <w:t>ИНН</w:t>
            </w:r>
          </w:p>
        </w:tc>
        <w:tc>
          <w:tcPr>
            <w:tcW w:w="2368" w:type="pct"/>
            <w:gridSpan w:val="3"/>
            <w:tcBorders>
              <w:top w:val="single" w:sz="4" w:space="0" w:color="auto"/>
              <w:left w:val="single" w:sz="4" w:space="0" w:color="auto"/>
              <w:bottom w:val="single" w:sz="4" w:space="0" w:color="auto"/>
              <w:right w:val="single" w:sz="4" w:space="0" w:color="auto"/>
            </w:tcBorders>
          </w:tcPr>
          <w:p w14:paraId="4B026BC2" w14:textId="77777777" w:rsidR="00821CCD" w:rsidRPr="00821CCD" w:rsidRDefault="00821CCD" w:rsidP="00821CCD">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821CCD">
              <w:rPr>
                <w:rFonts w:ascii="Times New Roman" w:eastAsia="Times New Roman" w:hAnsi="Times New Roman" w:cs="Times New Roman"/>
                <w:bCs/>
                <w:sz w:val="28"/>
                <w:szCs w:val="28"/>
                <w:lang w:eastAsia="ru-RU"/>
              </w:rPr>
              <w:t>Сумма субсидии (рублей)</w:t>
            </w:r>
          </w:p>
        </w:tc>
      </w:tr>
      <w:tr w:rsidR="00821CCD" w:rsidRPr="00821CCD" w14:paraId="1B8C3F35" w14:textId="77777777" w:rsidTr="00A361AB">
        <w:tc>
          <w:tcPr>
            <w:tcW w:w="271" w:type="pct"/>
            <w:vMerge/>
            <w:tcBorders>
              <w:top w:val="single" w:sz="4" w:space="0" w:color="auto"/>
              <w:left w:val="single" w:sz="4" w:space="0" w:color="auto"/>
              <w:bottom w:val="single" w:sz="4" w:space="0" w:color="auto"/>
              <w:right w:val="single" w:sz="4" w:space="0" w:color="auto"/>
            </w:tcBorders>
          </w:tcPr>
          <w:p w14:paraId="3620EA03" w14:textId="77777777" w:rsidR="00821CCD" w:rsidRPr="00821CCD" w:rsidRDefault="00821CCD" w:rsidP="00821CCD">
            <w:pPr>
              <w:autoSpaceDE w:val="0"/>
              <w:autoSpaceDN w:val="0"/>
              <w:adjustRightInd w:val="0"/>
              <w:spacing w:after="0" w:line="240" w:lineRule="auto"/>
              <w:ind w:firstLine="540"/>
              <w:contextualSpacing/>
              <w:jc w:val="both"/>
              <w:rPr>
                <w:rFonts w:ascii="Times New Roman" w:eastAsia="Times New Roman" w:hAnsi="Times New Roman" w:cs="Times New Roman"/>
                <w:bCs/>
                <w:sz w:val="28"/>
                <w:szCs w:val="28"/>
                <w:lang w:eastAsia="ru-RU"/>
              </w:rPr>
            </w:pPr>
          </w:p>
        </w:tc>
        <w:tc>
          <w:tcPr>
            <w:tcW w:w="1477" w:type="pct"/>
            <w:vMerge/>
            <w:tcBorders>
              <w:top w:val="single" w:sz="4" w:space="0" w:color="auto"/>
              <w:left w:val="single" w:sz="4" w:space="0" w:color="auto"/>
              <w:bottom w:val="single" w:sz="4" w:space="0" w:color="auto"/>
              <w:right w:val="single" w:sz="4" w:space="0" w:color="auto"/>
            </w:tcBorders>
          </w:tcPr>
          <w:p w14:paraId="27BE3FF2" w14:textId="77777777" w:rsidR="00821CCD" w:rsidRPr="00821CCD" w:rsidRDefault="00821CCD" w:rsidP="00821CCD">
            <w:pPr>
              <w:autoSpaceDE w:val="0"/>
              <w:autoSpaceDN w:val="0"/>
              <w:adjustRightInd w:val="0"/>
              <w:spacing w:after="0" w:line="240" w:lineRule="auto"/>
              <w:ind w:firstLine="540"/>
              <w:contextualSpacing/>
              <w:jc w:val="both"/>
              <w:rPr>
                <w:rFonts w:ascii="Times New Roman" w:eastAsia="Times New Roman" w:hAnsi="Times New Roman" w:cs="Times New Roman"/>
                <w:bCs/>
                <w:sz w:val="28"/>
                <w:szCs w:val="28"/>
                <w:lang w:eastAsia="ru-RU"/>
              </w:rPr>
            </w:pPr>
          </w:p>
        </w:tc>
        <w:tc>
          <w:tcPr>
            <w:tcW w:w="884" w:type="pct"/>
            <w:vMerge/>
            <w:tcBorders>
              <w:left w:val="single" w:sz="4" w:space="0" w:color="auto"/>
              <w:right w:val="single" w:sz="4" w:space="0" w:color="auto"/>
            </w:tcBorders>
          </w:tcPr>
          <w:p w14:paraId="48A7EBFF" w14:textId="77777777" w:rsidR="00821CCD" w:rsidRPr="00821CCD" w:rsidRDefault="00821CCD" w:rsidP="00821CCD">
            <w:pPr>
              <w:autoSpaceDE w:val="0"/>
              <w:autoSpaceDN w:val="0"/>
              <w:adjustRightInd w:val="0"/>
              <w:spacing w:after="0" w:line="240" w:lineRule="auto"/>
              <w:ind w:firstLine="540"/>
              <w:contextualSpacing/>
              <w:jc w:val="both"/>
              <w:rPr>
                <w:rFonts w:ascii="Times New Roman" w:eastAsia="Times New Roman" w:hAnsi="Times New Roman" w:cs="Times New Roman"/>
                <w:bCs/>
                <w:sz w:val="28"/>
                <w:szCs w:val="28"/>
                <w:lang w:eastAsia="ru-RU"/>
              </w:rPr>
            </w:pPr>
          </w:p>
        </w:tc>
        <w:tc>
          <w:tcPr>
            <w:tcW w:w="687" w:type="pct"/>
            <w:vMerge w:val="restart"/>
            <w:tcBorders>
              <w:top w:val="single" w:sz="4" w:space="0" w:color="auto"/>
              <w:left w:val="single" w:sz="4" w:space="0" w:color="auto"/>
              <w:bottom w:val="single" w:sz="4" w:space="0" w:color="auto"/>
              <w:right w:val="single" w:sz="4" w:space="0" w:color="auto"/>
            </w:tcBorders>
          </w:tcPr>
          <w:p w14:paraId="6D15819B" w14:textId="77777777" w:rsidR="00821CCD" w:rsidRPr="00821CCD" w:rsidRDefault="00821CCD" w:rsidP="00821CCD">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821CCD">
              <w:rPr>
                <w:rFonts w:ascii="Times New Roman" w:eastAsia="Times New Roman" w:hAnsi="Times New Roman" w:cs="Times New Roman"/>
                <w:bCs/>
                <w:sz w:val="28"/>
                <w:szCs w:val="28"/>
                <w:lang w:eastAsia="ru-RU"/>
              </w:rPr>
              <w:t>Всего</w:t>
            </w:r>
          </w:p>
        </w:tc>
        <w:tc>
          <w:tcPr>
            <w:tcW w:w="1681" w:type="pct"/>
            <w:gridSpan w:val="2"/>
            <w:tcBorders>
              <w:top w:val="single" w:sz="4" w:space="0" w:color="auto"/>
              <w:left w:val="single" w:sz="4" w:space="0" w:color="auto"/>
              <w:bottom w:val="single" w:sz="4" w:space="0" w:color="auto"/>
              <w:right w:val="single" w:sz="4" w:space="0" w:color="auto"/>
            </w:tcBorders>
          </w:tcPr>
          <w:p w14:paraId="6D1A0DB1" w14:textId="77777777" w:rsidR="00821CCD" w:rsidRPr="00821CCD" w:rsidRDefault="00821CCD" w:rsidP="00821CCD">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821CCD">
              <w:rPr>
                <w:rFonts w:ascii="Times New Roman" w:eastAsia="Times New Roman" w:hAnsi="Times New Roman" w:cs="Times New Roman"/>
                <w:bCs/>
                <w:sz w:val="28"/>
                <w:szCs w:val="28"/>
                <w:lang w:eastAsia="ru-RU"/>
              </w:rPr>
              <w:t>в том числе:</w:t>
            </w:r>
          </w:p>
        </w:tc>
      </w:tr>
      <w:tr w:rsidR="00821CCD" w:rsidRPr="00821CCD" w14:paraId="29A1ED31" w14:textId="77777777" w:rsidTr="00A361AB">
        <w:tc>
          <w:tcPr>
            <w:tcW w:w="271" w:type="pct"/>
            <w:vMerge/>
            <w:tcBorders>
              <w:top w:val="single" w:sz="4" w:space="0" w:color="auto"/>
              <w:left w:val="single" w:sz="4" w:space="0" w:color="auto"/>
              <w:bottom w:val="single" w:sz="4" w:space="0" w:color="auto"/>
              <w:right w:val="single" w:sz="4" w:space="0" w:color="auto"/>
            </w:tcBorders>
          </w:tcPr>
          <w:p w14:paraId="6E618A20" w14:textId="77777777" w:rsidR="00821CCD" w:rsidRPr="00821CCD" w:rsidRDefault="00821CCD" w:rsidP="00821CCD">
            <w:pPr>
              <w:autoSpaceDE w:val="0"/>
              <w:autoSpaceDN w:val="0"/>
              <w:adjustRightInd w:val="0"/>
              <w:spacing w:after="0" w:line="240" w:lineRule="auto"/>
              <w:ind w:firstLine="540"/>
              <w:contextualSpacing/>
              <w:jc w:val="both"/>
              <w:rPr>
                <w:rFonts w:ascii="Times New Roman" w:eastAsia="Times New Roman" w:hAnsi="Times New Roman" w:cs="Times New Roman"/>
                <w:bCs/>
                <w:sz w:val="28"/>
                <w:szCs w:val="28"/>
                <w:lang w:eastAsia="ru-RU"/>
              </w:rPr>
            </w:pPr>
          </w:p>
        </w:tc>
        <w:tc>
          <w:tcPr>
            <w:tcW w:w="1477" w:type="pct"/>
            <w:vMerge/>
            <w:tcBorders>
              <w:top w:val="single" w:sz="4" w:space="0" w:color="auto"/>
              <w:left w:val="single" w:sz="4" w:space="0" w:color="auto"/>
              <w:bottom w:val="single" w:sz="4" w:space="0" w:color="auto"/>
              <w:right w:val="single" w:sz="4" w:space="0" w:color="auto"/>
            </w:tcBorders>
          </w:tcPr>
          <w:p w14:paraId="2EFCDE78" w14:textId="77777777" w:rsidR="00821CCD" w:rsidRPr="00821CCD" w:rsidRDefault="00821CCD" w:rsidP="00821CCD">
            <w:pPr>
              <w:autoSpaceDE w:val="0"/>
              <w:autoSpaceDN w:val="0"/>
              <w:adjustRightInd w:val="0"/>
              <w:spacing w:after="0" w:line="240" w:lineRule="auto"/>
              <w:ind w:firstLine="540"/>
              <w:contextualSpacing/>
              <w:jc w:val="both"/>
              <w:rPr>
                <w:rFonts w:ascii="Times New Roman" w:eastAsia="Times New Roman" w:hAnsi="Times New Roman" w:cs="Times New Roman"/>
                <w:bCs/>
                <w:sz w:val="28"/>
                <w:szCs w:val="28"/>
                <w:lang w:eastAsia="ru-RU"/>
              </w:rPr>
            </w:pPr>
          </w:p>
        </w:tc>
        <w:tc>
          <w:tcPr>
            <w:tcW w:w="884" w:type="pct"/>
            <w:vMerge/>
            <w:tcBorders>
              <w:left w:val="single" w:sz="4" w:space="0" w:color="auto"/>
              <w:bottom w:val="single" w:sz="4" w:space="0" w:color="auto"/>
              <w:right w:val="single" w:sz="4" w:space="0" w:color="auto"/>
            </w:tcBorders>
          </w:tcPr>
          <w:p w14:paraId="35EF6A5A" w14:textId="77777777" w:rsidR="00821CCD" w:rsidRPr="00821CCD" w:rsidRDefault="00821CCD" w:rsidP="00821CCD">
            <w:pPr>
              <w:autoSpaceDE w:val="0"/>
              <w:autoSpaceDN w:val="0"/>
              <w:adjustRightInd w:val="0"/>
              <w:spacing w:after="0" w:line="240" w:lineRule="auto"/>
              <w:ind w:firstLine="540"/>
              <w:contextualSpacing/>
              <w:jc w:val="both"/>
              <w:rPr>
                <w:rFonts w:ascii="Times New Roman" w:eastAsia="Times New Roman" w:hAnsi="Times New Roman" w:cs="Times New Roman"/>
                <w:bCs/>
                <w:sz w:val="28"/>
                <w:szCs w:val="28"/>
                <w:lang w:eastAsia="ru-RU"/>
              </w:rPr>
            </w:pPr>
          </w:p>
        </w:tc>
        <w:tc>
          <w:tcPr>
            <w:tcW w:w="687" w:type="pct"/>
            <w:vMerge/>
            <w:tcBorders>
              <w:top w:val="single" w:sz="4" w:space="0" w:color="auto"/>
              <w:left w:val="single" w:sz="4" w:space="0" w:color="auto"/>
              <w:bottom w:val="single" w:sz="4" w:space="0" w:color="auto"/>
              <w:right w:val="single" w:sz="4" w:space="0" w:color="auto"/>
            </w:tcBorders>
          </w:tcPr>
          <w:p w14:paraId="3CCFC07C" w14:textId="77777777" w:rsidR="00821CCD" w:rsidRPr="00821CCD" w:rsidRDefault="00821CCD" w:rsidP="00821CCD">
            <w:pPr>
              <w:autoSpaceDE w:val="0"/>
              <w:autoSpaceDN w:val="0"/>
              <w:adjustRightInd w:val="0"/>
              <w:spacing w:after="0" w:line="240" w:lineRule="auto"/>
              <w:ind w:firstLine="540"/>
              <w:contextualSpacing/>
              <w:jc w:val="both"/>
              <w:rPr>
                <w:rFonts w:ascii="Times New Roman" w:eastAsia="Times New Roman" w:hAnsi="Times New Roman" w:cs="Times New Roman"/>
                <w:bCs/>
                <w:sz w:val="28"/>
                <w:szCs w:val="28"/>
                <w:lang w:eastAsia="ru-RU"/>
              </w:rPr>
            </w:pPr>
          </w:p>
        </w:tc>
        <w:tc>
          <w:tcPr>
            <w:tcW w:w="842" w:type="pct"/>
            <w:tcBorders>
              <w:top w:val="single" w:sz="4" w:space="0" w:color="auto"/>
              <w:left w:val="single" w:sz="4" w:space="0" w:color="auto"/>
              <w:bottom w:val="single" w:sz="4" w:space="0" w:color="auto"/>
              <w:right w:val="single" w:sz="4" w:space="0" w:color="auto"/>
            </w:tcBorders>
          </w:tcPr>
          <w:p w14:paraId="09181AF5" w14:textId="77777777" w:rsidR="00821CCD" w:rsidRPr="00821CCD" w:rsidRDefault="00821CCD" w:rsidP="00821CCD">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821CCD">
              <w:rPr>
                <w:rFonts w:ascii="Times New Roman" w:eastAsia="Times New Roman" w:hAnsi="Times New Roman" w:cs="Times New Roman"/>
                <w:bCs/>
                <w:sz w:val="28"/>
                <w:szCs w:val="28"/>
                <w:lang w:eastAsia="ru-RU"/>
              </w:rPr>
              <w:t>Областной бюджет</w:t>
            </w:r>
          </w:p>
        </w:tc>
        <w:tc>
          <w:tcPr>
            <w:tcW w:w="839" w:type="pct"/>
            <w:tcBorders>
              <w:top w:val="single" w:sz="4" w:space="0" w:color="auto"/>
              <w:left w:val="single" w:sz="4" w:space="0" w:color="auto"/>
              <w:bottom w:val="single" w:sz="4" w:space="0" w:color="auto"/>
              <w:right w:val="single" w:sz="4" w:space="0" w:color="auto"/>
            </w:tcBorders>
          </w:tcPr>
          <w:p w14:paraId="7CCEEE89" w14:textId="77777777" w:rsidR="00821CCD" w:rsidRPr="00821CCD" w:rsidRDefault="00821CCD" w:rsidP="00821CCD">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821CCD">
              <w:rPr>
                <w:rFonts w:ascii="Times New Roman" w:eastAsia="Times New Roman" w:hAnsi="Times New Roman" w:cs="Times New Roman"/>
                <w:bCs/>
                <w:sz w:val="28"/>
                <w:szCs w:val="28"/>
                <w:lang w:eastAsia="ru-RU"/>
              </w:rPr>
              <w:t>Городской бюджет</w:t>
            </w:r>
          </w:p>
        </w:tc>
      </w:tr>
      <w:tr w:rsidR="00821CCD" w:rsidRPr="00821CCD" w14:paraId="6FC39B69" w14:textId="77777777" w:rsidTr="00A361AB">
        <w:tc>
          <w:tcPr>
            <w:tcW w:w="271" w:type="pct"/>
            <w:tcBorders>
              <w:top w:val="single" w:sz="4" w:space="0" w:color="auto"/>
              <w:left w:val="single" w:sz="4" w:space="0" w:color="auto"/>
              <w:bottom w:val="single" w:sz="4" w:space="0" w:color="auto"/>
              <w:right w:val="single" w:sz="4" w:space="0" w:color="auto"/>
            </w:tcBorders>
          </w:tcPr>
          <w:p w14:paraId="4415282C" w14:textId="77777777" w:rsidR="00821CCD" w:rsidRPr="00821CCD" w:rsidRDefault="00821CCD" w:rsidP="00821CCD">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821CCD">
              <w:rPr>
                <w:rFonts w:ascii="Times New Roman" w:eastAsia="Times New Roman" w:hAnsi="Times New Roman" w:cs="Times New Roman"/>
                <w:bCs/>
                <w:sz w:val="28"/>
                <w:szCs w:val="28"/>
                <w:lang w:eastAsia="ru-RU"/>
              </w:rPr>
              <w:t>1.</w:t>
            </w:r>
          </w:p>
        </w:tc>
        <w:tc>
          <w:tcPr>
            <w:tcW w:w="1477" w:type="pct"/>
            <w:tcBorders>
              <w:top w:val="single" w:sz="4" w:space="0" w:color="auto"/>
              <w:left w:val="single" w:sz="4" w:space="0" w:color="auto"/>
              <w:bottom w:val="single" w:sz="4" w:space="0" w:color="auto"/>
              <w:right w:val="single" w:sz="4" w:space="0" w:color="auto"/>
            </w:tcBorders>
          </w:tcPr>
          <w:p w14:paraId="7AB302BD"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884" w:type="pct"/>
            <w:tcBorders>
              <w:top w:val="single" w:sz="4" w:space="0" w:color="auto"/>
              <w:left w:val="single" w:sz="4" w:space="0" w:color="auto"/>
              <w:bottom w:val="single" w:sz="4" w:space="0" w:color="auto"/>
              <w:right w:val="single" w:sz="4" w:space="0" w:color="auto"/>
            </w:tcBorders>
          </w:tcPr>
          <w:p w14:paraId="407CF5EF"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687" w:type="pct"/>
            <w:tcBorders>
              <w:top w:val="single" w:sz="4" w:space="0" w:color="auto"/>
              <w:left w:val="single" w:sz="4" w:space="0" w:color="auto"/>
              <w:bottom w:val="single" w:sz="4" w:space="0" w:color="auto"/>
              <w:right w:val="single" w:sz="4" w:space="0" w:color="auto"/>
            </w:tcBorders>
          </w:tcPr>
          <w:p w14:paraId="14F3B39C"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842" w:type="pct"/>
            <w:tcBorders>
              <w:top w:val="single" w:sz="4" w:space="0" w:color="auto"/>
              <w:left w:val="single" w:sz="4" w:space="0" w:color="auto"/>
              <w:bottom w:val="single" w:sz="4" w:space="0" w:color="auto"/>
              <w:right w:val="single" w:sz="4" w:space="0" w:color="auto"/>
            </w:tcBorders>
          </w:tcPr>
          <w:p w14:paraId="643E1CB8"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839" w:type="pct"/>
            <w:tcBorders>
              <w:top w:val="single" w:sz="4" w:space="0" w:color="auto"/>
              <w:left w:val="single" w:sz="4" w:space="0" w:color="auto"/>
              <w:bottom w:val="single" w:sz="4" w:space="0" w:color="auto"/>
              <w:right w:val="single" w:sz="4" w:space="0" w:color="auto"/>
            </w:tcBorders>
          </w:tcPr>
          <w:p w14:paraId="3DE0AFC3"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r>
      <w:tr w:rsidR="00821CCD" w:rsidRPr="00821CCD" w14:paraId="37202F1F" w14:textId="77777777" w:rsidTr="00A361AB">
        <w:tc>
          <w:tcPr>
            <w:tcW w:w="271" w:type="pct"/>
            <w:tcBorders>
              <w:top w:val="single" w:sz="4" w:space="0" w:color="auto"/>
              <w:left w:val="single" w:sz="4" w:space="0" w:color="auto"/>
              <w:bottom w:val="single" w:sz="4" w:space="0" w:color="auto"/>
              <w:right w:val="single" w:sz="4" w:space="0" w:color="auto"/>
            </w:tcBorders>
          </w:tcPr>
          <w:p w14:paraId="3E2E079A" w14:textId="77777777" w:rsidR="00821CCD" w:rsidRPr="00821CCD" w:rsidRDefault="00821CCD" w:rsidP="00821CCD">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821CCD">
              <w:rPr>
                <w:rFonts w:ascii="Times New Roman" w:eastAsia="Times New Roman" w:hAnsi="Times New Roman" w:cs="Times New Roman"/>
                <w:bCs/>
                <w:sz w:val="28"/>
                <w:szCs w:val="28"/>
                <w:lang w:eastAsia="ru-RU"/>
              </w:rPr>
              <w:t>2.</w:t>
            </w:r>
          </w:p>
        </w:tc>
        <w:tc>
          <w:tcPr>
            <w:tcW w:w="1477" w:type="pct"/>
            <w:tcBorders>
              <w:top w:val="single" w:sz="4" w:space="0" w:color="auto"/>
              <w:left w:val="single" w:sz="4" w:space="0" w:color="auto"/>
              <w:bottom w:val="single" w:sz="4" w:space="0" w:color="auto"/>
              <w:right w:val="single" w:sz="4" w:space="0" w:color="auto"/>
            </w:tcBorders>
          </w:tcPr>
          <w:p w14:paraId="06E66D8D"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884" w:type="pct"/>
            <w:tcBorders>
              <w:top w:val="single" w:sz="4" w:space="0" w:color="auto"/>
              <w:left w:val="single" w:sz="4" w:space="0" w:color="auto"/>
              <w:bottom w:val="single" w:sz="4" w:space="0" w:color="auto"/>
              <w:right w:val="single" w:sz="4" w:space="0" w:color="auto"/>
            </w:tcBorders>
          </w:tcPr>
          <w:p w14:paraId="51055C17"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687" w:type="pct"/>
            <w:tcBorders>
              <w:top w:val="single" w:sz="4" w:space="0" w:color="auto"/>
              <w:left w:val="single" w:sz="4" w:space="0" w:color="auto"/>
              <w:bottom w:val="single" w:sz="4" w:space="0" w:color="auto"/>
              <w:right w:val="single" w:sz="4" w:space="0" w:color="auto"/>
            </w:tcBorders>
          </w:tcPr>
          <w:p w14:paraId="55AABC17"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842" w:type="pct"/>
            <w:tcBorders>
              <w:top w:val="single" w:sz="4" w:space="0" w:color="auto"/>
              <w:left w:val="single" w:sz="4" w:space="0" w:color="auto"/>
              <w:bottom w:val="single" w:sz="4" w:space="0" w:color="auto"/>
              <w:right w:val="single" w:sz="4" w:space="0" w:color="auto"/>
            </w:tcBorders>
          </w:tcPr>
          <w:p w14:paraId="11FEA11D"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839" w:type="pct"/>
            <w:tcBorders>
              <w:top w:val="single" w:sz="4" w:space="0" w:color="auto"/>
              <w:left w:val="single" w:sz="4" w:space="0" w:color="auto"/>
              <w:bottom w:val="single" w:sz="4" w:space="0" w:color="auto"/>
              <w:right w:val="single" w:sz="4" w:space="0" w:color="auto"/>
            </w:tcBorders>
          </w:tcPr>
          <w:p w14:paraId="70779872"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r>
      <w:tr w:rsidR="00821CCD" w:rsidRPr="00821CCD" w14:paraId="1E9E61AB" w14:textId="77777777" w:rsidTr="00A361AB">
        <w:tc>
          <w:tcPr>
            <w:tcW w:w="271" w:type="pct"/>
            <w:tcBorders>
              <w:top w:val="single" w:sz="4" w:space="0" w:color="auto"/>
              <w:left w:val="single" w:sz="4" w:space="0" w:color="auto"/>
              <w:bottom w:val="single" w:sz="4" w:space="0" w:color="auto"/>
              <w:right w:val="single" w:sz="4" w:space="0" w:color="auto"/>
            </w:tcBorders>
          </w:tcPr>
          <w:p w14:paraId="68BC8CB4" w14:textId="77777777" w:rsidR="00821CCD" w:rsidRPr="00821CCD" w:rsidRDefault="00821CCD" w:rsidP="00821CCD">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p>
        </w:tc>
        <w:tc>
          <w:tcPr>
            <w:tcW w:w="1477" w:type="pct"/>
            <w:tcBorders>
              <w:top w:val="single" w:sz="4" w:space="0" w:color="auto"/>
              <w:left w:val="single" w:sz="4" w:space="0" w:color="auto"/>
              <w:bottom w:val="single" w:sz="4" w:space="0" w:color="auto"/>
              <w:right w:val="single" w:sz="4" w:space="0" w:color="auto"/>
            </w:tcBorders>
          </w:tcPr>
          <w:p w14:paraId="246ECA6E"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884" w:type="pct"/>
            <w:tcBorders>
              <w:top w:val="single" w:sz="4" w:space="0" w:color="auto"/>
              <w:left w:val="single" w:sz="4" w:space="0" w:color="auto"/>
              <w:bottom w:val="single" w:sz="4" w:space="0" w:color="auto"/>
              <w:right w:val="single" w:sz="4" w:space="0" w:color="auto"/>
            </w:tcBorders>
          </w:tcPr>
          <w:p w14:paraId="4958AD29"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687" w:type="pct"/>
            <w:tcBorders>
              <w:top w:val="single" w:sz="4" w:space="0" w:color="auto"/>
              <w:left w:val="single" w:sz="4" w:space="0" w:color="auto"/>
              <w:bottom w:val="single" w:sz="4" w:space="0" w:color="auto"/>
              <w:right w:val="single" w:sz="4" w:space="0" w:color="auto"/>
            </w:tcBorders>
          </w:tcPr>
          <w:p w14:paraId="69F7D782"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842" w:type="pct"/>
            <w:tcBorders>
              <w:top w:val="single" w:sz="4" w:space="0" w:color="auto"/>
              <w:left w:val="single" w:sz="4" w:space="0" w:color="auto"/>
              <w:bottom w:val="single" w:sz="4" w:space="0" w:color="auto"/>
              <w:right w:val="single" w:sz="4" w:space="0" w:color="auto"/>
            </w:tcBorders>
          </w:tcPr>
          <w:p w14:paraId="6413795B"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839" w:type="pct"/>
            <w:tcBorders>
              <w:top w:val="single" w:sz="4" w:space="0" w:color="auto"/>
              <w:left w:val="single" w:sz="4" w:space="0" w:color="auto"/>
              <w:bottom w:val="single" w:sz="4" w:space="0" w:color="auto"/>
              <w:right w:val="single" w:sz="4" w:space="0" w:color="auto"/>
            </w:tcBorders>
          </w:tcPr>
          <w:p w14:paraId="5A237DCF"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r>
      <w:tr w:rsidR="00821CCD" w:rsidRPr="00821CCD" w14:paraId="21B0D056" w14:textId="77777777" w:rsidTr="00A361AB">
        <w:tc>
          <w:tcPr>
            <w:tcW w:w="271" w:type="pct"/>
            <w:tcBorders>
              <w:top w:val="single" w:sz="4" w:space="0" w:color="auto"/>
              <w:left w:val="single" w:sz="4" w:space="0" w:color="auto"/>
              <w:bottom w:val="single" w:sz="4" w:space="0" w:color="auto"/>
              <w:right w:val="single" w:sz="4" w:space="0" w:color="auto"/>
            </w:tcBorders>
          </w:tcPr>
          <w:p w14:paraId="3D158D13"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1477" w:type="pct"/>
            <w:tcBorders>
              <w:top w:val="single" w:sz="4" w:space="0" w:color="auto"/>
              <w:left w:val="single" w:sz="4" w:space="0" w:color="auto"/>
              <w:bottom w:val="single" w:sz="4" w:space="0" w:color="auto"/>
              <w:right w:val="single" w:sz="4" w:space="0" w:color="auto"/>
            </w:tcBorders>
          </w:tcPr>
          <w:p w14:paraId="7ED1F554"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821CCD">
              <w:rPr>
                <w:rFonts w:ascii="Times New Roman" w:eastAsia="Times New Roman" w:hAnsi="Times New Roman" w:cs="Times New Roman"/>
                <w:bCs/>
                <w:sz w:val="28"/>
                <w:szCs w:val="28"/>
                <w:lang w:eastAsia="ru-RU"/>
              </w:rPr>
              <w:t>Итого</w:t>
            </w:r>
          </w:p>
        </w:tc>
        <w:tc>
          <w:tcPr>
            <w:tcW w:w="884" w:type="pct"/>
            <w:tcBorders>
              <w:top w:val="single" w:sz="4" w:space="0" w:color="auto"/>
              <w:left w:val="single" w:sz="4" w:space="0" w:color="auto"/>
              <w:bottom w:val="single" w:sz="4" w:space="0" w:color="auto"/>
              <w:right w:val="single" w:sz="4" w:space="0" w:color="auto"/>
            </w:tcBorders>
          </w:tcPr>
          <w:p w14:paraId="57BD9924"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687" w:type="pct"/>
            <w:tcBorders>
              <w:top w:val="single" w:sz="4" w:space="0" w:color="auto"/>
              <w:left w:val="single" w:sz="4" w:space="0" w:color="auto"/>
              <w:bottom w:val="single" w:sz="4" w:space="0" w:color="auto"/>
              <w:right w:val="single" w:sz="4" w:space="0" w:color="auto"/>
            </w:tcBorders>
          </w:tcPr>
          <w:p w14:paraId="1FA8DD36"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842" w:type="pct"/>
            <w:tcBorders>
              <w:top w:val="single" w:sz="4" w:space="0" w:color="auto"/>
              <w:left w:val="single" w:sz="4" w:space="0" w:color="auto"/>
              <w:bottom w:val="single" w:sz="4" w:space="0" w:color="auto"/>
              <w:right w:val="single" w:sz="4" w:space="0" w:color="auto"/>
            </w:tcBorders>
          </w:tcPr>
          <w:p w14:paraId="2C3B2002"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839" w:type="pct"/>
            <w:tcBorders>
              <w:top w:val="single" w:sz="4" w:space="0" w:color="auto"/>
              <w:left w:val="single" w:sz="4" w:space="0" w:color="auto"/>
              <w:bottom w:val="single" w:sz="4" w:space="0" w:color="auto"/>
              <w:right w:val="single" w:sz="4" w:space="0" w:color="auto"/>
            </w:tcBorders>
          </w:tcPr>
          <w:p w14:paraId="7347B9D3"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r>
    </w:tbl>
    <w:p w14:paraId="17353050" w14:textId="77777777" w:rsidR="00821CCD" w:rsidRPr="00821CCD" w:rsidRDefault="00821CCD" w:rsidP="00821CCD">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p>
    <w:p w14:paraId="6E8B21F6"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p w14:paraId="6AA2BD58"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p w14:paraId="0046D73A" w14:textId="77777777" w:rsidR="00821CCD" w:rsidRPr="00821CCD" w:rsidRDefault="00821CCD" w:rsidP="00821CCD">
      <w:pPr>
        <w:autoSpaceDE w:val="0"/>
        <w:autoSpaceDN w:val="0"/>
        <w:adjustRightInd w:val="0"/>
        <w:spacing w:after="0" w:line="240" w:lineRule="auto"/>
        <w:contextualSpacing/>
        <w:jc w:val="both"/>
        <w:rPr>
          <w:rFonts w:ascii="Times New Roman" w:eastAsia="Times New Roman" w:hAnsi="Times New Roman" w:cs="Times New Roman"/>
          <w:bCs/>
          <w:sz w:val="28"/>
          <w:szCs w:val="28"/>
          <w:highlight w:val="yellow"/>
          <w:lang w:eastAsia="ru-RU"/>
        </w:rPr>
      </w:pPr>
    </w:p>
    <w:p w14:paraId="38BB8205" w14:textId="77777777" w:rsidR="00821CCD" w:rsidRPr="00821CCD" w:rsidRDefault="00821CCD" w:rsidP="00821CCD">
      <w:pPr>
        <w:autoSpaceDE w:val="0"/>
        <w:autoSpaceDN w:val="0"/>
        <w:adjustRightInd w:val="0"/>
        <w:spacing w:after="0" w:line="240" w:lineRule="auto"/>
        <w:ind w:firstLine="540"/>
        <w:contextualSpacing/>
        <w:jc w:val="both"/>
        <w:rPr>
          <w:rFonts w:ascii="Times New Roman" w:eastAsia="Times New Roman" w:hAnsi="Times New Roman" w:cs="Times New Roman"/>
          <w:bCs/>
          <w:sz w:val="28"/>
          <w:szCs w:val="28"/>
          <w:highlight w:val="yellow"/>
          <w:lang w:eastAsia="ru-RU"/>
        </w:rPr>
      </w:pPr>
    </w:p>
    <w:p w14:paraId="0C77CB45" w14:textId="77777777" w:rsidR="00821CCD" w:rsidRPr="00821CCD" w:rsidRDefault="00821CCD" w:rsidP="00821CCD">
      <w:pPr>
        <w:autoSpaceDE w:val="0"/>
        <w:autoSpaceDN w:val="0"/>
        <w:adjustRightInd w:val="0"/>
        <w:spacing w:after="0" w:line="240" w:lineRule="auto"/>
        <w:contextualSpacing/>
        <w:jc w:val="right"/>
        <w:rPr>
          <w:rFonts w:ascii="Times New Roman" w:eastAsia="Times New Roman" w:hAnsi="Times New Roman" w:cs="Times New Roman"/>
          <w:bCs/>
          <w:sz w:val="28"/>
          <w:szCs w:val="28"/>
          <w:highlight w:val="yellow"/>
          <w:lang w:eastAsia="ru-RU"/>
        </w:rPr>
      </w:pPr>
    </w:p>
    <w:p w14:paraId="6ABDC292" w14:textId="77777777" w:rsidR="00821CCD" w:rsidRPr="00821CCD" w:rsidRDefault="00821CCD" w:rsidP="00821CCD">
      <w:pPr>
        <w:autoSpaceDE w:val="0"/>
        <w:autoSpaceDN w:val="0"/>
        <w:adjustRightInd w:val="0"/>
        <w:spacing w:after="0" w:line="240" w:lineRule="auto"/>
        <w:contextualSpacing/>
        <w:jc w:val="right"/>
        <w:rPr>
          <w:rFonts w:ascii="Times New Roman" w:eastAsia="Times New Roman" w:hAnsi="Times New Roman" w:cs="Times New Roman"/>
          <w:bCs/>
          <w:sz w:val="28"/>
          <w:szCs w:val="28"/>
          <w:highlight w:val="yellow"/>
          <w:lang w:eastAsia="ru-RU"/>
        </w:rPr>
      </w:pPr>
    </w:p>
    <w:p w14:paraId="0CDE5733" w14:textId="77777777" w:rsidR="00821CCD" w:rsidRPr="00821CCD" w:rsidRDefault="00821CCD" w:rsidP="00821CCD">
      <w:pPr>
        <w:widowControl w:val="0"/>
        <w:autoSpaceDE w:val="0"/>
        <w:autoSpaceDN w:val="0"/>
        <w:adjustRightInd w:val="0"/>
        <w:spacing w:after="0" w:line="240" w:lineRule="auto"/>
        <w:ind w:firstLine="7230"/>
        <w:outlineLvl w:val="2"/>
        <w:rPr>
          <w:rFonts w:ascii="Times New Roman" w:eastAsia="Times New Roman" w:hAnsi="Times New Roman" w:cs="Times New Roman"/>
          <w:sz w:val="28"/>
          <w:szCs w:val="28"/>
          <w:lang w:eastAsia="ru-RU"/>
        </w:rPr>
      </w:pPr>
    </w:p>
    <w:p w14:paraId="48C3F22E" w14:textId="77777777" w:rsidR="00821CCD" w:rsidRPr="00821CCD" w:rsidRDefault="00821CCD" w:rsidP="00821CCD">
      <w:pPr>
        <w:widowControl w:val="0"/>
        <w:autoSpaceDE w:val="0"/>
        <w:autoSpaceDN w:val="0"/>
        <w:adjustRightInd w:val="0"/>
        <w:spacing w:after="0" w:line="240" w:lineRule="auto"/>
        <w:ind w:firstLine="7230"/>
        <w:outlineLvl w:val="2"/>
        <w:rPr>
          <w:rFonts w:ascii="Times New Roman" w:eastAsia="Times New Roman" w:hAnsi="Times New Roman" w:cs="Times New Roman"/>
          <w:sz w:val="28"/>
          <w:szCs w:val="28"/>
          <w:lang w:eastAsia="ru-RU"/>
        </w:rPr>
      </w:pPr>
    </w:p>
    <w:p w14:paraId="202EA076" w14:textId="77777777" w:rsidR="00821CCD" w:rsidRPr="00821CCD" w:rsidRDefault="00821CCD" w:rsidP="00821CCD">
      <w:pPr>
        <w:widowControl w:val="0"/>
        <w:autoSpaceDE w:val="0"/>
        <w:autoSpaceDN w:val="0"/>
        <w:adjustRightInd w:val="0"/>
        <w:spacing w:after="0" w:line="240" w:lineRule="auto"/>
        <w:ind w:firstLine="7230"/>
        <w:outlineLvl w:val="2"/>
        <w:rPr>
          <w:rFonts w:ascii="Times New Roman" w:eastAsia="Times New Roman" w:hAnsi="Times New Roman" w:cs="Times New Roman"/>
          <w:sz w:val="28"/>
          <w:szCs w:val="28"/>
          <w:lang w:eastAsia="ru-RU"/>
        </w:rPr>
      </w:pPr>
    </w:p>
    <w:p w14:paraId="37CE88DD" w14:textId="77777777" w:rsidR="00821CCD" w:rsidRPr="00821CCD" w:rsidRDefault="00821CCD" w:rsidP="00821CCD">
      <w:pPr>
        <w:widowControl w:val="0"/>
        <w:autoSpaceDE w:val="0"/>
        <w:autoSpaceDN w:val="0"/>
        <w:adjustRightInd w:val="0"/>
        <w:spacing w:after="0" w:line="240" w:lineRule="auto"/>
        <w:ind w:firstLine="7230"/>
        <w:outlineLvl w:val="2"/>
        <w:rPr>
          <w:rFonts w:ascii="Times New Roman" w:eastAsia="Times New Roman" w:hAnsi="Times New Roman" w:cs="Times New Roman"/>
          <w:sz w:val="28"/>
          <w:szCs w:val="28"/>
          <w:lang w:eastAsia="ru-RU"/>
        </w:rPr>
      </w:pPr>
    </w:p>
    <w:p w14:paraId="09655065" w14:textId="77777777" w:rsidR="00821CCD" w:rsidRPr="00821CCD" w:rsidRDefault="00821CCD" w:rsidP="00821CCD">
      <w:pPr>
        <w:widowControl w:val="0"/>
        <w:autoSpaceDE w:val="0"/>
        <w:autoSpaceDN w:val="0"/>
        <w:adjustRightInd w:val="0"/>
        <w:spacing w:after="0" w:line="240" w:lineRule="auto"/>
        <w:ind w:firstLine="7230"/>
        <w:outlineLvl w:val="2"/>
        <w:rPr>
          <w:rFonts w:ascii="Times New Roman" w:eastAsia="Times New Roman" w:hAnsi="Times New Roman" w:cs="Times New Roman"/>
          <w:sz w:val="28"/>
          <w:szCs w:val="28"/>
          <w:lang w:eastAsia="ru-RU"/>
        </w:rPr>
      </w:pPr>
    </w:p>
    <w:p w14:paraId="0EC9D875" w14:textId="77777777" w:rsidR="00821CCD" w:rsidRPr="00821CCD" w:rsidRDefault="00821CCD" w:rsidP="00821CCD">
      <w:pPr>
        <w:widowControl w:val="0"/>
        <w:autoSpaceDE w:val="0"/>
        <w:autoSpaceDN w:val="0"/>
        <w:adjustRightInd w:val="0"/>
        <w:spacing w:after="0" w:line="240" w:lineRule="auto"/>
        <w:ind w:firstLine="7230"/>
        <w:outlineLvl w:val="2"/>
        <w:rPr>
          <w:rFonts w:ascii="Times New Roman" w:eastAsia="Times New Roman" w:hAnsi="Times New Roman" w:cs="Times New Roman"/>
          <w:sz w:val="28"/>
          <w:szCs w:val="28"/>
          <w:lang w:eastAsia="ru-RU"/>
        </w:rPr>
      </w:pPr>
    </w:p>
    <w:p w14:paraId="7081C8F5" w14:textId="77777777" w:rsidR="00821CCD" w:rsidRPr="00821CCD" w:rsidRDefault="00821CCD" w:rsidP="00821CCD">
      <w:pPr>
        <w:widowControl w:val="0"/>
        <w:autoSpaceDE w:val="0"/>
        <w:autoSpaceDN w:val="0"/>
        <w:adjustRightInd w:val="0"/>
        <w:spacing w:after="0" w:line="240" w:lineRule="auto"/>
        <w:ind w:firstLine="7230"/>
        <w:outlineLvl w:val="2"/>
        <w:rPr>
          <w:rFonts w:ascii="Times New Roman" w:eastAsia="Times New Roman" w:hAnsi="Times New Roman" w:cs="Times New Roman"/>
          <w:sz w:val="28"/>
          <w:szCs w:val="28"/>
          <w:lang w:eastAsia="ru-RU"/>
        </w:rPr>
      </w:pPr>
    </w:p>
    <w:p w14:paraId="763F6D05" w14:textId="77777777" w:rsidR="00821CCD" w:rsidRPr="00821CCD" w:rsidRDefault="00821CCD" w:rsidP="00821CCD">
      <w:pPr>
        <w:spacing w:after="0"/>
        <w:contextualSpacing/>
        <w:jc w:val="right"/>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Приложение № 10</w:t>
      </w:r>
    </w:p>
    <w:p w14:paraId="7A464D67" w14:textId="77777777" w:rsidR="00821CCD" w:rsidRPr="00821CCD" w:rsidRDefault="00821CCD" w:rsidP="00821CCD">
      <w:pPr>
        <w:spacing w:after="0" w:line="240" w:lineRule="auto"/>
        <w:contextualSpacing/>
        <w:jc w:val="right"/>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xml:space="preserve">к Порядку </w:t>
      </w:r>
    </w:p>
    <w:p w14:paraId="76145A88"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8"/>
          <w:lang w:eastAsia="ru-RU"/>
        </w:rPr>
      </w:pPr>
    </w:p>
    <w:p w14:paraId="05E205D3" w14:textId="77777777" w:rsidR="00821CCD" w:rsidRPr="00821CCD" w:rsidRDefault="00821CCD" w:rsidP="00821CCD">
      <w:pPr>
        <w:spacing w:after="0" w:line="240" w:lineRule="auto"/>
        <w:contextualSpacing/>
        <w:jc w:val="center"/>
        <w:rPr>
          <w:rFonts w:ascii="Times New Roman" w:eastAsia="Times New Roman" w:hAnsi="Times New Roman" w:cs="Times New Roman"/>
          <w:b/>
          <w:sz w:val="28"/>
          <w:szCs w:val="28"/>
          <w:lang w:eastAsia="ru-RU"/>
        </w:rPr>
      </w:pPr>
      <w:r w:rsidRPr="00821CCD">
        <w:rPr>
          <w:rFonts w:ascii="Times New Roman" w:eastAsia="Times New Roman" w:hAnsi="Times New Roman" w:cs="Times New Roman"/>
          <w:b/>
          <w:sz w:val="28"/>
          <w:szCs w:val="28"/>
          <w:lang w:eastAsia="ru-RU"/>
        </w:rPr>
        <w:t>Соглашение №____</w:t>
      </w:r>
    </w:p>
    <w:p w14:paraId="4B063137" w14:textId="77777777" w:rsidR="00821CCD" w:rsidRPr="00821CCD" w:rsidRDefault="00821CCD" w:rsidP="00821CCD">
      <w:pPr>
        <w:widowControl w:val="0"/>
        <w:autoSpaceDE w:val="0"/>
        <w:autoSpaceDN w:val="0"/>
        <w:adjustRightInd w:val="0"/>
        <w:spacing w:after="0" w:line="240" w:lineRule="auto"/>
        <w:ind w:left="-142" w:firstLine="862"/>
        <w:contextualSpacing/>
        <w:jc w:val="center"/>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о предоставлении субсидии</w:t>
      </w:r>
      <w:bookmarkStart w:id="9" w:name="_Hlk90967559"/>
      <w:r w:rsidRPr="00821CCD">
        <w:rPr>
          <w:rFonts w:ascii="Times New Roman" w:eastAsia="Times New Roman" w:hAnsi="Times New Roman" w:cs="Times New Roman"/>
          <w:sz w:val="28"/>
          <w:szCs w:val="28"/>
          <w:lang w:eastAsia="ru-RU"/>
        </w:rPr>
        <w:t xml:space="preserve"> по возмещению части затрат субъектов малого и среднего предпринимательства, включая крестьянские (фермерские) хозяйства, а также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приобретением оборудования в целях создания и (или) развития, и (или) модернизации производства товаров (работ, услуг)</w:t>
      </w:r>
    </w:p>
    <w:p w14:paraId="479AE259" w14:textId="77777777" w:rsidR="00821CCD" w:rsidRPr="00821CCD" w:rsidRDefault="00821CCD" w:rsidP="00821CCD">
      <w:pPr>
        <w:tabs>
          <w:tab w:val="left" w:pos="1276"/>
        </w:tabs>
        <w:spacing w:after="0" w:line="240" w:lineRule="auto"/>
        <w:ind w:firstLine="709"/>
        <w:contextualSpacing/>
        <w:jc w:val="both"/>
        <w:rPr>
          <w:rFonts w:ascii="Times New Roman" w:eastAsia="Times New Roman" w:hAnsi="Times New Roman" w:cs="Times New Roman"/>
          <w:sz w:val="28"/>
          <w:szCs w:val="28"/>
          <w:lang w:eastAsia="ru-RU"/>
        </w:rPr>
      </w:pPr>
    </w:p>
    <w:bookmarkEnd w:id="9"/>
    <w:p w14:paraId="1BEA423B" w14:textId="77777777" w:rsidR="00821CCD" w:rsidRPr="00821CCD" w:rsidRDefault="00821CCD" w:rsidP="00821CCD">
      <w:pPr>
        <w:tabs>
          <w:tab w:val="right" w:pos="9356"/>
        </w:tabs>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г. Свободный</w:t>
      </w:r>
      <w:r w:rsidRPr="00821CCD">
        <w:rPr>
          <w:rFonts w:ascii="Times New Roman" w:eastAsia="Times New Roman" w:hAnsi="Times New Roman" w:cs="Times New Roman"/>
          <w:sz w:val="28"/>
          <w:szCs w:val="28"/>
          <w:lang w:eastAsia="ru-RU"/>
        </w:rPr>
        <w:tab/>
        <w:t>«___» _______ 2025 года</w:t>
      </w:r>
    </w:p>
    <w:p w14:paraId="04FB995E" w14:textId="77777777" w:rsidR="00821CCD" w:rsidRPr="00821CCD" w:rsidRDefault="00821CCD" w:rsidP="00821CCD">
      <w:pPr>
        <w:shd w:val="clear" w:color="auto" w:fill="FFFFFF"/>
        <w:autoSpaceDE w:val="0"/>
        <w:autoSpaceDN w:val="0"/>
        <w:adjustRightInd w:val="0"/>
        <w:spacing w:after="0" w:line="240" w:lineRule="auto"/>
        <w:ind w:firstLine="708"/>
        <w:contextualSpacing/>
        <w:jc w:val="both"/>
        <w:rPr>
          <w:rFonts w:ascii="Times New Roman" w:eastAsia="Times New Roman" w:hAnsi="Times New Roman" w:cs="Times New Roman"/>
          <w:sz w:val="28"/>
          <w:szCs w:val="28"/>
          <w:highlight w:val="yellow"/>
          <w:lang w:eastAsia="ru-RU"/>
        </w:rPr>
      </w:pPr>
    </w:p>
    <w:p w14:paraId="43376D03" w14:textId="77777777" w:rsidR="00821CCD" w:rsidRPr="00821CCD" w:rsidRDefault="00821CCD" w:rsidP="00821CCD">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xml:space="preserve">Администрация города Свободного Амурской области, в лице ________________________________, действующего на основании Устава, именуемая в дальнейшем «Главный распорядитель», с одной стороны, и ________________________________, действующий на основании </w:t>
      </w:r>
      <w:r w:rsidRPr="00821CCD">
        <w:rPr>
          <w:rFonts w:ascii="Times New Roman" w:eastAsia="Times New Roman" w:hAnsi="Times New Roman" w:cs="Times New Roman"/>
          <w:sz w:val="28"/>
          <w:szCs w:val="28"/>
          <w:u w:val="single"/>
          <w:lang w:eastAsia="ru-RU"/>
        </w:rPr>
        <w:t>ОГРН</w:t>
      </w:r>
      <w:r w:rsidRPr="00821CCD">
        <w:rPr>
          <w:rFonts w:ascii="Times New Roman" w:eastAsia="Times New Roman" w:hAnsi="Times New Roman" w:cs="Times New Roman"/>
          <w:sz w:val="28"/>
          <w:szCs w:val="28"/>
          <w:lang w:eastAsia="ru-RU"/>
        </w:rPr>
        <w:t xml:space="preserve"> ______________ от ___________г., в дальнейшем «Получатель», с другой стороны, далее именуемые «Стороны», в соответствии с Бюджетным кодексом Российской Федерации, Порядком предоставления субсидии по возмещению части затрат субъектов малого и среднего предпринимательства, а также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приобретением нового оборудования в целях создания, и (или) развития, и (или) модернизации производства товаров (работ, услуг), утвержденным Постановлением администрации г. Свободного от ______ № ____ (далее – Порядок предоставления субсидии), заключили настоящее Соглашение о нижеследующем:</w:t>
      </w:r>
    </w:p>
    <w:p w14:paraId="405DD8F7" w14:textId="77777777" w:rsidR="00821CCD" w:rsidRPr="00821CCD" w:rsidRDefault="00821CCD" w:rsidP="00821CCD">
      <w:pPr>
        <w:shd w:val="clear" w:color="auto" w:fill="FFFFFF"/>
        <w:autoSpaceDE w:val="0"/>
        <w:autoSpaceDN w:val="0"/>
        <w:adjustRightInd w:val="0"/>
        <w:spacing w:after="0"/>
        <w:ind w:firstLine="708"/>
        <w:contextualSpacing/>
        <w:jc w:val="both"/>
        <w:rPr>
          <w:rFonts w:ascii="Times New Roman" w:eastAsia="Times New Roman" w:hAnsi="Times New Roman" w:cs="Times New Roman"/>
          <w:sz w:val="28"/>
          <w:szCs w:val="28"/>
          <w:lang w:eastAsia="ru-RU"/>
        </w:rPr>
      </w:pPr>
    </w:p>
    <w:p w14:paraId="6B596381" w14:textId="77777777" w:rsidR="00821CCD" w:rsidRPr="00821CCD" w:rsidRDefault="00821CCD" w:rsidP="00821CCD">
      <w:pPr>
        <w:numPr>
          <w:ilvl w:val="0"/>
          <w:numId w:val="11"/>
        </w:numPr>
        <w:shd w:val="clear" w:color="auto" w:fill="FFFFFF"/>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821CCD">
        <w:rPr>
          <w:rFonts w:ascii="Times New Roman" w:eastAsia="Times New Roman" w:hAnsi="Times New Roman" w:cs="Times New Roman"/>
          <w:b/>
          <w:sz w:val="28"/>
          <w:szCs w:val="28"/>
          <w:lang w:eastAsia="ru-RU"/>
        </w:rPr>
        <w:t>Предмет Соглашения</w:t>
      </w:r>
    </w:p>
    <w:p w14:paraId="5F4B3BA8" w14:textId="77777777" w:rsidR="00821CCD" w:rsidRPr="00821CCD" w:rsidRDefault="00821CCD" w:rsidP="00821CCD">
      <w:pPr>
        <w:shd w:val="clear" w:color="auto" w:fill="FFFFFF"/>
        <w:autoSpaceDE w:val="0"/>
        <w:autoSpaceDN w:val="0"/>
        <w:adjustRightInd w:val="0"/>
        <w:spacing w:after="0"/>
        <w:ind w:left="435"/>
        <w:contextualSpacing/>
        <w:jc w:val="both"/>
        <w:rPr>
          <w:rFonts w:ascii="Times New Roman" w:eastAsia="Times New Roman" w:hAnsi="Times New Roman" w:cs="Times New Roman"/>
          <w:b/>
          <w:sz w:val="28"/>
          <w:szCs w:val="28"/>
          <w:lang w:eastAsia="ru-RU"/>
        </w:rPr>
      </w:pPr>
    </w:p>
    <w:p w14:paraId="643C762B" w14:textId="77777777" w:rsidR="00821CCD" w:rsidRPr="00821CCD" w:rsidRDefault="00821CCD" w:rsidP="00821CCD">
      <w:pPr>
        <w:autoSpaceDE w:val="0"/>
        <w:autoSpaceDN w:val="0"/>
        <w:adjustRightInd w:val="0"/>
        <w:spacing w:after="0" w:line="240" w:lineRule="auto"/>
        <w:ind w:firstLine="539"/>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1.1. Предметом настоящего Соглашения является предоставление Главным распорядителем из местного и областного бюджетов субсидии на основании муниципальной программы  «Развитие малого и среднего предпринимательства города Свободного» (в дальнейшем – Программа), утвержденной постановлением администрации города Свободного от 14.11.2024 № 1645 (с учетом изменений) по возмещению части затрат субъектов малого и среднего предпринимательства, включая крестьянские (фермерские) хозяйства, а также физических лиц, не являющихся индивидуальными предпринимателями и применяющих специальный налоговый режим «Налог на профессиональный доход», связанных с приобретением оборудования в целях создания и (или) развития, и (или) модернизации производства товаров (работ, услуг).</w:t>
      </w:r>
    </w:p>
    <w:p w14:paraId="7E8E3D2A" w14:textId="77777777" w:rsidR="00821CCD" w:rsidRPr="00821CCD" w:rsidRDefault="00821CCD" w:rsidP="00821CCD">
      <w:pPr>
        <w:autoSpaceDE w:val="0"/>
        <w:autoSpaceDN w:val="0"/>
        <w:adjustRightInd w:val="0"/>
        <w:spacing w:after="0" w:line="240" w:lineRule="auto"/>
        <w:ind w:firstLine="539"/>
        <w:contextualSpacing/>
        <w:jc w:val="both"/>
        <w:rPr>
          <w:rFonts w:ascii="Times New Roman" w:eastAsia="Times New Roman" w:hAnsi="Times New Roman" w:cs="Times New Roman"/>
          <w:sz w:val="28"/>
          <w:szCs w:val="28"/>
          <w:lang w:eastAsia="ru-RU"/>
        </w:rPr>
      </w:pPr>
    </w:p>
    <w:p w14:paraId="31CD6387" w14:textId="77777777" w:rsidR="00821CCD" w:rsidRPr="00821CCD" w:rsidRDefault="00821CCD" w:rsidP="00821CCD">
      <w:pPr>
        <w:numPr>
          <w:ilvl w:val="0"/>
          <w:numId w:val="11"/>
        </w:numPr>
        <w:autoSpaceDE w:val="0"/>
        <w:autoSpaceDN w:val="0"/>
        <w:adjustRightInd w:val="0"/>
        <w:spacing w:after="0" w:line="240" w:lineRule="auto"/>
        <w:contextualSpacing/>
        <w:jc w:val="center"/>
        <w:rPr>
          <w:rFonts w:ascii="Times New Roman" w:eastAsia="Times New Roman" w:hAnsi="Times New Roman" w:cs="Times New Roman"/>
          <w:b/>
          <w:bCs/>
          <w:sz w:val="28"/>
          <w:szCs w:val="28"/>
          <w:lang w:eastAsia="ru-RU"/>
        </w:rPr>
      </w:pPr>
      <w:r w:rsidRPr="00821CCD">
        <w:rPr>
          <w:rFonts w:ascii="Times New Roman" w:eastAsia="Times New Roman" w:hAnsi="Times New Roman" w:cs="Times New Roman"/>
          <w:b/>
          <w:bCs/>
          <w:sz w:val="28"/>
          <w:szCs w:val="28"/>
          <w:lang w:eastAsia="ru-RU"/>
        </w:rPr>
        <w:t>Финансовое обеспечение предоставления Субсидии</w:t>
      </w:r>
    </w:p>
    <w:p w14:paraId="2F7001D8" w14:textId="77777777" w:rsidR="00821CCD" w:rsidRPr="00821CCD" w:rsidRDefault="00821CCD" w:rsidP="00821CCD">
      <w:pPr>
        <w:autoSpaceDE w:val="0"/>
        <w:autoSpaceDN w:val="0"/>
        <w:adjustRightInd w:val="0"/>
        <w:spacing w:after="0" w:line="240" w:lineRule="auto"/>
        <w:ind w:left="435"/>
        <w:contextualSpacing/>
        <w:jc w:val="both"/>
        <w:rPr>
          <w:rFonts w:ascii="Times New Roman" w:eastAsia="Times New Roman" w:hAnsi="Times New Roman" w:cs="Times New Roman"/>
          <w:b/>
          <w:bCs/>
          <w:sz w:val="28"/>
          <w:szCs w:val="28"/>
          <w:lang w:eastAsia="ru-RU"/>
        </w:rPr>
      </w:pPr>
    </w:p>
    <w:p w14:paraId="7703801A" w14:textId="77777777" w:rsidR="00821CCD" w:rsidRPr="00821CCD" w:rsidRDefault="00821CCD" w:rsidP="00821CCD">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2.1. Субсидия предоставляется Получателю на цели, указанные в разделе 1 настоящего Соглашения, в общем размере ______ (_______) рублей __ копеек, в том числе в пределах лимитов бюджетных обязательств, доведенных Главному распорядителю как получателю средств городского бюджета по кодам классификации расходов городского бюджета в следующем размере:</w:t>
      </w:r>
    </w:p>
    <w:p w14:paraId="5C564DF8" w14:textId="77777777" w:rsidR="00821CCD" w:rsidRPr="00821CCD" w:rsidRDefault="00821CCD" w:rsidP="00821CCD">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за счет областного бюджета – ______ (_______) рублей __ копеек.</w:t>
      </w:r>
    </w:p>
    <w:p w14:paraId="75FA0BEA" w14:textId="77777777" w:rsidR="00821CCD" w:rsidRPr="00821CCD" w:rsidRDefault="00821CCD" w:rsidP="00821CCD">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xml:space="preserve">за счет местного бюджета – ______ (_______) рублей __ копеек, </w:t>
      </w:r>
    </w:p>
    <w:p w14:paraId="14A814A2" w14:textId="77777777" w:rsidR="00821CCD" w:rsidRPr="00821CCD" w:rsidRDefault="00821CCD" w:rsidP="00821CCD">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по коду классификации расходов ______________.</w:t>
      </w:r>
    </w:p>
    <w:p w14:paraId="0F2C51D0" w14:textId="77777777" w:rsidR="00821CCD" w:rsidRPr="00821CCD" w:rsidRDefault="00821CCD" w:rsidP="00821CCD">
      <w:pPr>
        <w:shd w:val="clear" w:color="auto" w:fill="FFFFFF"/>
        <w:autoSpaceDE w:val="0"/>
        <w:autoSpaceDN w:val="0"/>
        <w:adjustRightInd w:val="0"/>
        <w:spacing w:after="0" w:line="240" w:lineRule="auto"/>
        <w:ind w:firstLine="539"/>
        <w:contextualSpacing/>
        <w:jc w:val="both"/>
        <w:rPr>
          <w:rFonts w:ascii="Times New Roman" w:eastAsia="Times New Roman" w:hAnsi="Times New Roman" w:cs="Times New Roman"/>
          <w:sz w:val="28"/>
          <w:szCs w:val="28"/>
          <w:lang w:eastAsia="ru-RU"/>
        </w:rPr>
      </w:pPr>
    </w:p>
    <w:p w14:paraId="324B4C90" w14:textId="77777777" w:rsidR="00821CCD" w:rsidRPr="00821CCD" w:rsidRDefault="00821CCD" w:rsidP="00821CCD">
      <w:pPr>
        <w:shd w:val="clear" w:color="auto" w:fill="FFFFFF"/>
        <w:autoSpaceDE w:val="0"/>
        <w:autoSpaceDN w:val="0"/>
        <w:adjustRightInd w:val="0"/>
        <w:spacing w:after="0" w:line="240" w:lineRule="auto"/>
        <w:contextualSpacing/>
        <w:jc w:val="center"/>
        <w:rPr>
          <w:rFonts w:ascii="Times New Roman" w:eastAsia="Times New Roman" w:hAnsi="Times New Roman" w:cs="Times New Roman"/>
          <w:b/>
          <w:bCs/>
          <w:sz w:val="28"/>
          <w:szCs w:val="28"/>
          <w:lang w:eastAsia="ru-RU"/>
        </w:rPr>
      </w:pPr>
      <w:r w:rsidRPr="00821CCD">
        <w:rPr>
          <w:rFonts w:ascii="Times New Roman" w:eastAsia="Times New Roman" w:hAnsi="Times New Roman" w:cs="Times New Roman"/>
          <w:b/>
          <w:bCs/>
          <w:sz w:val="28"/>
          <w:szCs w:val="28"/>
          <w:lang w:eastAsia="ru-RU"/>
        </w:rPr>
        <w:t>3. Условия и порядок предоставления Субсидии</w:t>
      </w:r>
    </w:p>
    <w:p w14:paraId="0DC50C67" w14:textId="77777777" w:rsidR="00821CCD" w:rsidRPr="00821CCD" w:rsidRDefault="00821CCD" w:rsidP="00821CCD">
      <w:pPr>
        <w:shd w:val="clear" w:color="auto" w:fill="FFFFFF"/>
        <w:autoSpaceDE w:val="0"/>
        <w:autoSpaceDN w:val="0"/>
        <w:adjustRightInd w:val="0"/>
        <w:spacing w:after="0" w:line="240" w:lineRule="auto"/>
        <w:contextualSpacing/>
        <w:jc w:val="center"/>
        <w:rPr>
          <w:rFonts w:ascii="Times New Roman" w:eastAsia="Times New Roman" w:hAnsi="Times New Roman" w:cs="Times New Roman"/>
          <w:b/>
          <w:bCs/>
          <w:sz w:val="28"/>
          <w:szCs w:val="28"/>
          <w:lang w:eastAsia="ru-RU"/>
        </w:rPr>
      </w:pPr>
    </w:p>
    <w:p w14:paraId="5B7987F5" w14:textId="77777777" w:rsidR="00821CCD" w:rsidRPr="00821CCD" w:rsidRDefault="00821CCD" w:rsidP="00821CCD">
      <w:p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ab/>
        <w:t>3.1. Субсидия предоставляется в соответствии с Порядком предоставления субсидии на цели, указанные в разделе 1 настоящего Соглашения.</w:t>
      </w:r>
    </w:p>
    <w:p w14:paraId="6061B937" w14:textId="77777777" w:rsidR="00821CCD" w:rsidRPr="00821CCD" w:rsidRDefault="00821CCD" w:rsidP="00821CCD">
      <w:p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ab/>
        <w:t>3.2. Перечисление денежных средств на расчетный счет Получателя производится в течении 10 (десяти) рабочих дней с момента заключения Соглашения о предоставлении субсидии, но не позднее окончания финансового года в размере 100% объема субсидии, предусмотренного Соглашением, по реквизитам указанным в разделе 7 Соглашения.</w:t>
      </w:r>
    </w:p>
    <w:p w14:paraId="200B4C72" w14:textId="77777777" w:rsidR="00821CCD" w:rsidRPr="00821CCD" w:rsidRDefault="00821CCD" w:rsidP="00821CCD">
      <w:p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ab/>
        <w:t>3.3. В случае недостаточности утвержденных лимитов (остатков лимитов) бюджетных обязательств на предоставление субсидии в полном объеме заявленной потребности субсидия предоставляется в объеме остатка утвержденных лимитов бюджетных обязательств. В случае утверждения дополнительных ассигнований и лимитов бюджетных обязательств на предоставление субсидии в текущем финансовом году главный распорядитель в течение 15 (пятнадцати) рабочих дней, после вступления в силу соответствующего решения, принимает дополнительное решение о предоставлении субсидии в отношении получателя поддержки и направляет письменное уведомление о принятом решении. При этом размер субсидии определяется в соответствии с учетом размера ранее предоставленной субсидии.</w:t>
      </w:r>
    </w:p>
    <w:p w14:paraId="6C80869B" w14:textId="77777777" w:rsidR="00821CCD" w:rsidRPr="00821CCD" w:rsidRDefault="00821CCD" w:rsidP="00821CCD">
      <w:p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ab/>
        <w:t>3.4. Условием предоставления Субсидии является согласие Получателя на осуществление Главным распорядителем и органами муниципального финансового контроля проверок соблюдения Получателем условий, целей и порядка предоставления Субсидии. Выражение согласия Получателя на осуществление указанных проверок осуществляется путем подписания настоящего Соглашения.</w:t>
      </w:r>
    </w:p>
    <w:p w14:paraId="19B8D64E" w14:textId="77777777" w:rsidR="00821CCD" w:rsidRPr="00821CCD" w:rsidRDefault="00821CCD" w:rsidP="00821CCD">
      <w:p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p w14:paraId="63023AB0" w14:textId="77777777" w:rsidR="00821CCD" w:rsidRPr="00821CCD" w:rsidRDefault="00821CCD" w:rsidP="00821CCD">
      <w:pPr>
        <w:autoSpaceDE w:val="0"/>
        <w:autoSpaceDN w:val="0"/>
        <w:adjustRightInd w:val="0"/>
        <w:spacing w:after="0"/>
        <w:contextualSpacing/>
        <w:jc w:val="center"/>
        <w:outlineLvl w:val="0"/>
        <w:rPr>
          <w:rFonts w:ascii="Times New Roman" w:eastAsia="Times New Roman" w:hAnsi="Times New Roman" w:cs="Times New Roman"/>
          <w:b/>
          <w:sz w:val="28"/>
          <w:szCs w:val="28"/>
          <w:lang w:eastAsia="ru-RU"/>
        </w:rPr>
      </w:pPr>
      <w:r w:rsidRPr="00821CCD">
        <w:rPr>
          <w:rFonts w:ascii="Times New Roman" w:eastAsia="Times New Roman" w:hAnsi="Times New Roman" w:cs="Times New Roman"/>
          <w:b/>
          <w:sz w:val="28"/>
          <w:szCs w:val="28"/>
          <w:lang w:eastAsia="ru-RU"/>
        </w:rPr>
        <w:t>4. Взаимодействие сторон</w:t>
      </w:r>
    </w:p>
    <w:p w14:paraId="67924F4C" w14:textId="77777777" w:rsidR="00821CCD" w:rsidRPr="00821CCD" w:rsidRDefault="00821CCD" w:rsidP="00821CCD">
      <w:pPr>
        <w:autoSpaceDE w:val="0"/>
        <w:autoSpaceDN w:val="0"/>
        <w:adjustRightInd w:val="0"/>
        <w:spacing w:after="0"/>
        <w:contextualSpacing/>
        <w:jc w:val="center"/>
        <w:outlineLvl w:val="0"/>
        <w:rPr>
          <w:rFonts w:ascii="Times New Roman" w:eastAsia="Times New Roman" w:hAnsi="Times New Roman" w:cs="Times New Roman"/>
          <w:b/>
          <w:sz w:val="28"/>
          <w:szCs w:val="28"/>
          <w:lang w:eastAsia="ru-RU"/>
        </w:rPr>
      </w:pPr>
    </w:p>
    <w:p w14:paraId="72F8FCE2" w14:textId="77777777" w:rsidR="00821CCD" w:rsidRPr="00821CCD" w:rsidRDefault="00821CCD" w:rsidP="00821CCD">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4.1. Главный распорядитель обязуется:</w:t>
      </w:r>
    </w:p>
    <w:p w14:paraId="550A67FB" w14:textId="77777777" w:rsidR="00821CCD" w:rsidRPr="00821CCD" w:rsidRDefault="00821CCD" w:rsidP="00821CCD">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xml:space="preserve">4.1.1. </w:t>
      </w:r>
      <w:bookmarkStart w:id="10" w:name="P73"/>
      <w:bookmarkEnd w:id="10"/>
      <w:r w:rsidRPr="00821CCD">
        <w:rPr>
          <w:rFonts w:ascii="Times New Roman" w:eastAsia="Times New Roman" w:hAnsi="Times New Roman" w:cs="Times New Roman"/>
          <w:sz w:val="28"/>
          <w:szCs w:val="28"/>
          <w:lang w:eastAsia="ru-RU"/>
        </w:rPr>
        <w:t>Обеспечить предоставление Субсидии в соответствии с разделом 3 настоящего Соглашения.</w:t>
      </w:r>
    </w:p>
    <w:p w14:paraId="0B43E805" w14:textId="77777777" w:rsidR="00821CCD" w:rsidRPr="00821CCD" w:rsidRDefault="00821CCD" w:rsidP="00821CCD">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bookmarkStart w:id="11" w:name="P77"/>
      <w:bookmarkEnd w:id="11"/>
      <w:r w:rsidRPr="00821CCD">
        <w:rPr>
          <w:rFonts w:ascii="Times New Roman" w:eastAsia="Times New Roman" w:hAnsi="Times New Roman" w:cs="Times New Roman"/>
          <w:sz w:val="28"/>
          <w:szCs w:val="28"/>
          <w:lang w:eastAsia="ru-RU"/>
        </w:rPr>
        <w:t xml:space="preserve">4.1.2. </w:t>
      </w:r>
      <w:bookmarkStart w:id="12" w:name="P82"/>
      <w:bookmarkEnd w:id="12"/>
      <w:r w:rsidRPr="00821CCD">
        <w:rPr>
          <w:rFonts w:ascii="Times New Roman" w:eastAsia="Times New Roman" w:hAnsi="Times New Roman" w:cs="Times New Roman"/>
          <w:sz w:val="28"/>
          <w:szCs w:val="28"/>
          <w:lang w:eastAsia="ru-RU"/>
        </w:rPr>
        <w:t xml:space="preserve">В случае, если Получателем не достигнуты значения показателей результативности, установленные в соответствии с </w:t>
      </w:r>
      <w:hyperlink w:anchor="P73" w:history="1">
        <w:r w:rsidRPr="00821CCD">
          <w:rPr>
            <w:rFonts w:ascii="Times New Roman" w:eastAsia="Times New Roman" w:hAnsi="Times New Roman" w:cs="Times New Roman"/>
            <w:sz w:val="28"/>
            <w:szCs w:val="28"/>
            <w:lang w:eastAsia="ru-RU"/>
          </w:rPr>
          <w:t>пунктом</w:t>
        </w:r>
      </w:hyperlink>
      <w:r w:rsidRPr="00821CCD">
        <w:rPr>
          <w:rFonts w:ascii="Times New Roman" w:eastAsia="Times New Roman" w:hAnsi="Times New Roman" w:cs="Times New Roman"/>
          <w:sz w:val="28"/>
          <w:szCs w:val="28"/>
          <w:lang w:eastAsia="ru-RU"/>
        </w:rPr>
        <w:t xml:space="preserve"> 4.2.1 настоящего Соглашения, направить Получателю требование об обеспечении возврата Субсидии в бюджет города в размере и в сроки, определенные в указанном требовании.</w:t>
      </w:r>
    </w:p>
    <w:p w14:paraId="4728C781" w14:textId="77777777" w:rsidR="00821CCD" w:rsidRPr="00821CCD" w:rsidRDefault="00821CCD" w:rsidP="00821CCD">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4.1.3. Осуществлять контроль за соблюдением Получателем порядка, целей и условий предоставления Субсидии, установленных Порядком предоставления субсидии и настоящим Соглашением, в том числе в части достоверности предоставляемых Получателем в соответствии с настоящим Соглашением сведений, путем проведения плановых и (или) внеплановых проверок на основании документов, представленных Получателем по запросу Главного распорядителя.</w:t>
      </w:r>
    </w:p>
    <w:p w14:paraId="027A88D8" w14:textId="77777777" w:rsidR="00821CCD" w:rsidRPr="00821CCD" w:rsidRDefault="00821CCD" w:rsidP="00821CCD">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xml:space="preserve">4.1.4. В случае установления Главным распорядителем или получения от органа муниципального финансового контроля информации о факте(ах) нарушения Получателем порядка и условий предоставления Субсидии, предусмотренных </w:t>
      </w:r>
      <w:hyperlink r:id="rId26" w:history="1">
        <w:r w:rsidRPr="00821CCD">
          <w:rPr>
            <w:rFonts w:ascii="Times New Roman" w:eastAsia="Times New Roman" w:hAnsi="Times New Roman" w:cs="Times New Roman"/>
            <w:sz w:val="28"/>
            <w:szCs w:val="28"/>
            <w:lang w:eastAsia="ru-RU"/>
          </w:rPr>
          <w:t>Положением</w:t>
        </w:r>
      </w:hyperlink>
      <w:r w:rsidRPr="00821CCD">
        <w:rPr>
          <w:rFonts w:ascii="Times New Roman" w:eastAsia="Times New Roman" w:hAnsi="Times New Roman" w:cs="Times New Roman"/>
          <w:sz w:val="28"/>
          <w:szCs w:val="28"/>
          <w:lang w:eastAsia="ru-RU"/>
        </w:rPr>
        <w:t xml:space="preserve"> о порядке предоставления субсидии и настоящим Соглашением, направлять Получателю требование об обеспечении возврата Субсидии в бюджет города в размере и в сроки, определенные в указанном требовании.</w:t>
      </w:r>
    </w:p>
    <w:p w14:paraId="31E065F1" w14:textId="77777777" w:rsidR="00821CCD" w:rsidRPr="00821CCD" w:rsidRDefault="00821CCD" w:rsidP="00821CCD">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4.1.5. Рассматривать предложения, документы и иную информацию, направленную Получателем, в течение 10 рабочих дней со дня их получения и уведомлять Получателя о принятом решении (при необходимости).</w:t>
      </w:r>
    </w:p>
    <w:p w14:paraId="08B38D1F" w14:textId="77777777" w:rsidR="00821CCD" w:rsidRPr="00821CCD" w:rsidRDefault="00821CCD" w:rsidP="00821CCD">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4.1.6. Направлять разъяснения Получателю по вопросам, связанным с исполнением настоящего Соглашения, в течение 10 рабочих дней со дня получения обращения Получателя.</w:t>
      </w:r>
    </w:p>
    <w:p w14:paraId="6B399C13" w14:textId="77777777" w:rsidR="00821CCD" w:rsidRPr="00821CCD" w:rsidRDefault="00821CCD" w:rsidP="00821CCD">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4.1.7. Выполнять иные обязательства в соответствии с бюджетным законодательством Российской Федерации и порядком предоставления субсидии.</w:t>
      </w:r>
    </w:p>
    <w:p w14:paraId="1C257F7D" w14:textId="77777777" w:rsidR="00821CCD" w:rsidRPr="00821CCD" w:rsidRDefault="00821CCD" w:rsidP="00821CCD">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4.1.8. Приостанавливать предоставление Субсидии в случае установления Главным распорядителем или получения от органа муниципального финансового контроля информации о факте(ах) нарушения Получателем порядка, целей и условий предоставления Субсидии, предусмотренных Порядком предоставления субсидии и настоящим Соглашением, в том числе указания в документах, представленных Получателем в соответствии с настоящим Соглашением, недостоверных сведений, до устранения указанных нарушений с обязательным уведомлением Получателя не позднее 3-го рабочего дня с даты принятия решения о приостановлении.</w:t>
      </w:r>
    </w:p>
    <w:p w14:paraId="6598982E" w14:textId="77777777" w:rsidR="00821CCD" w:rsidRPr="00821CCD" w:rsidRDefault="00821CCD" w:rsidP="00821CCD">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4.1.9. Запрашивать у Получателя документы и информацию, необходимые для осуществления контроля за соблюдением Получателем порядка, целей и условий предоставления Субсидии, установленных Порядком предоставления Субсидии и настоящим Соглашением.</w:t>
      </w:r>
    </w:p>
    <w:p w14:paraId="2A12F846" w14:textId="77777777" w:rsidR="00821CCD" w:rsidRPr="00821CCD" w:rsidRDefault="00821CCD" w:rsidP="00821CCD">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4.1.10. Осуществлять иные права в соответствии с бюджетным законодательством Российской Федерации и Правилами предоставления субсидии.</w:t>
      </w:r>
      <w:r w:rsidRPr="00821CCD">
        <w:rPr>
          <w:rFonts w:ascii="Times New Roman" w:eastAsia="Times New Roman" w:hAnsi="Times New Roman" w:cs="Times New Roman"/>
          <w:sz w:val="28"/>
          <w:szCs w:val="28"/>
          <w:lang w:eastAsia="ru-RU"/>
        </w:rPr>
        <w:tab/>
      </w:r>
    </w:p>
    <w:p w14:paraId="34CB6DEC" w14:textId="77777777" w:rsidR="00821CCD" w:rsidRPr="00821CCD" w:rsidRDefault="00821CCD" w:rsidP="00821CCD">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bookmarkStart w:id="13" w:name="P83"/>
      <w:bookmarkEnd w:id="13"/>
      <w:r w:rsidRPr="00821CCD">
        <w:rPr>
          <w:rFonts w:ascii="Times New Roman" w:eastAsia="Times New Roman" w:hAnsi="Times New Roman" w:cs="Times New Roman"/>
          <w:sz w:val="28"/>
          <w:szCs w:val="28"/>
          <w:lang w:eastAsia="ru-RU"/>
        </w:rPr>
        <w:t>4.2. Получатель обязуется:</w:t>
      </w:r>
    </w:p>
    <w:p w14:paraId="7B44BE10" w14:textId="77777777" w:rsidR="00821CCD" w:rsidRPr="00821CCD" w:rsidRDefault="00821CCD" w:rsidP="00821CCD">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4.2.1. Обеспечить д</w:t>
      </w:r>
      <w:r w:rsidRPr="00821CCD">
        <w:rPr>
          <w:rFonts w:ascii="Times New Roman" w:eastAsia="Calibri" w:hAnsi="Times New Roman" w:cs="Times New Roman"/>
          <w:sz w:val="28"/>
          <w:szCs w:val="28"/>
          <w:lang w:eastAsia="ru-RU"/>
        </w:rPr>
        <w:t>остижение значений предоставления Субсидии и соблюдения сроков их достижения, а именно:</w:t>
      </w:r>
    </w:p>
    <w:p w14:paraId="173C6905" w14:textId="77777777" w:rsidR="00821CCD" w:rsidRPr="00821CCD" w:rsidRDefault="00821CCD" w:rsidP="00821CCD">
      <w:pPr>
        <w:shd w:val="clear" w:color="auto" w:fill="FFFFFF"/>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ru-RU"/>
        </w:rPr>
      </w:pPr>
      <w:r w:rsidRPr="00821CCD">
        <w:rPr>
          <w:rFonts w:ascii="Times New Roman" w:eastAsia="Times New Roman" w:hAnsi="Times New Roman" w:cs="Times New Roman"/>
          <w:sz w:val="28"/>
          <w:szCs w:val="28"/>
          <w:lang w:eastAsia="ru-RU"/>
        </w:rPr>
        <w:t>-</w:t>
      </w:r>
      <w:r w:rsidRPr="00821CCD">
        <w:rPr>
          <w:rFonts w:ascii="Times New Roman" w:eastAsia="Calibri" w:hAnsi="Times New Roman" w:cs="Times New Roman"/>
          <w:sz w:val="28"/>
          <w:szCs w:val="28"/>
          <w:lang w:eastAsia="ru-RU"/>
        </w:rPr>
        <w:t xml:space="preserve"> сохранение либо увеличение численности работников, занятых у субъектов малого и среднего предпринимательства – получателей поддержки по отношению к прошлому году.</w:t>
      </w:r>
    </w:p>
    <w:p w14:paraId="0395AC60" w14:textId="77777777" w:rsidR="00821CCD" w:rsidRPr="00821CCD" w:rsidRDefault="00821CCD" w:rsidP="00821CCD">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21CCD">
        <w:rPr>
          <w:rFonts w:ascii="Times New Roman" w:eastAsia="Calibri" w:hAnsi="Times New Roman" w:cs="Times New Roman"/>
          <w:sz w:val="28"/>
          <w:szCs w:val="28"/>
          <w:lang w:eastAsia="ru-RU"/>
        </w:rPr>
        <w:t>- увеличение либо сохранение дохода субъектом малого и среднего предпринимательства - получателем поддержки по отношению к прошлому году.</w:t>
      </w:r>
    </w:p>
    <w:p w14:paraId="2002A443" w14:textId="77777777" w:rsidR="00821CCD" w:rsidRPr="00821CCD" w:rsidRDefault="00821CCD" w:rsidP="00821CCD">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4.2.2. Представить Организатору отбора:</w:t>
      </w:r>
    </w:p>
    <w:p w14:paraId="20645976" w14:textId="77777777" w:rsidR="00821CCD" w:rsidRPr="00821CCD" w:rsidRDefault="00821CCD" w:rsidP="00821CCD">
      <w:pPr>
        <w:shd w:val="clear" w:color="auto" w:fill="FFFFFF"/>
        <w:tabs>
          <w:tab w:val="left" w:pos="1134"/>
        </w:tabs>
        <w:autoSpaceDE w:val="0"/>
        <w:autoSpaceDN w:val="0"/>
        <w:adjustRightInd w:val="0"/>
        <w:spacing w:after="0" w:line="240" w:lineRule="auto"/>
        <w:ind w:left="568"/>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до 15 января по истечению года получения субсидии Анкету получателя субсидии по форме согласно приложению №1 к соглашению;</w:t>
      </w:r>
    </w:p>
    <w:p w14:paraId="44C8C368" w14:textId="77777777" w:rsidR="00821CCD" w:rsidRPr="00821CCD" w:rsidRDefault="00821CCD" w:rsidP="00821CCD">
      <w:pPr>
        <w:shd w:val="clear" w:color="auto" w:fill="FFFFFF"/>
        <w:tabs>
          <w:tab w:val="left" w:pos="1134"/>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xml:space="preserve">        - до 15 февраля по истечению года получения субсидии отчет о достижении целевых показателей, по форме согласно приложению № 2 к соглашению, в соответствии с ТЭО и приложением документов:</w:t>
      </w:r>
    </w:p>
    <w:p w14:paraId="64FD47D1" w14:textId="77777777" w:rsidR="00821CCD" w:rsidRPr="00821CCD" w:rsidRDefault="00821CCD" w:rsidP="00821CCD">
      <w:pPr>
        <w:shd w:val="clear" w:color="auto" w:fill="FFFFFF"/>
        <w:tabs>
          <w:tab w:val="left" w:pos="1134"/>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xml:space="preserve">          - сведения (копия отчетности «</w:t>
      </w:r>
      <w:r w:rsidRPr="00821CCD">
        <w:rPr>
          <w:rFonts w:ascii="Times New Roman" w:eastAsia="Times New Roman" w:hAnsi="Times New Roman" w:cs="Times New Roman"/>
          <w:sz w:val="28"/>
          <w:szCs w:val="28"/>
          <w:shd w:val="clear" w:color="auto" w:fill="FFFFFF"/>
          <w:lang w:eastAsia="ru-RU"/>
        </w:rPr>
        <w:t xml:space="preserve">Расчет по страховым взносам») </w:t>
      </w:r>
      <w:r w:rsidRPr="00821CCD">
        <w:rPr>
          <w:rFonts w:ascii="Times New Roman" w:eastAsia="Times New Roman" w:hAnsi="Times New Roman" w:cs="Times New Roman"/>
          <w:sz w:val="28"/>
          <w:szCs w:val="28"/>
          <w:lang w:eastAsia="ru-RU"/>
        </w:rPr>
        <w:t xml:space="preserve">с указанием среднесписочной численности работников по состоянию на 01 января 2026 года; </w:t>
      </w:r>
    </w:p>
    <w:p w14:paraId="63B9115D" w14:textId="77777777" w:rsidR="00821CCD" w:rsidRPr="00821CCD" w:rsidRDefault="00821CCD" w:rsidP="00821CCD">
      <w:pPr>
        <w:shd w:val="clear" w:color="auto" w:fill="FFFFFF"/>
        <w:tabs>
          <w:tab w:val="left" w:pos="1134"/>
        </w:tabs>
        <w:autoSpaceDE w:val="0"/>
        <w:autoSpaceDN w:val="0"/>
        <w:adjustRightInd w:val="0"/>
        <w:spacing w:after="0" w:line="240" w:lineRule="auto"/>
        <w:ind w:left="568"/>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xml:space="preserve">  - для </w:t>
      </w:r>
      <w:proofErr w:type="spellStart"/>
      <w:r w:rsidRPr="00821CCD">
        <w:rPr>
          <w:rFonts w:ascii="Times New Roman" w:eastAsia="Times New Roman" w:hAnsi="Times New Roman" w:cs="Times New Roman"/>
          <w:sz w:val="28"/>
          <w:szCs w:val="28"/>
          <w:lang w:eastAsia="ru-RU"/>
        </w:rPr>
        <w:t>самозанятых</w:t>
      </w:r>
      <w:proofErr w:type="spellEnd"/>
      <w:r w:rsidRPr="00821CCD">
        <w:rPr>
          <w:rFonts w:ascii="Times New Roman" w:eastAsia="Times New Roman" w:hAnsi="Times New Roman" w:cs="Times New Roman"/>
          <w:sz w:val="28"/>
          <w:szCs w:val="28"/>
          <w:lang w:eastAsia="ru-RU"/>
        </w:rPr>
        <w:t xml:space="preserve"> справку о состоянии расчетов (доходах) по налогу на </w:t>
      </w:r>
    </w:p>
    <w:p w14:paraId="4DDC00F7" w14:textId="77777777" w:rsidR="00821CCD" w:rsidRPr="00821CCD" w:rsidRDefault="00821CCD" w:rsidP="00821CCD">
      <w:pPr>
        <w:shd w:val="clear" w:color="auto" w:fill="FFFFFF"/>
        <w:tabs>
          <w:tab w:val="left" w:pos="1134"/>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профессиональный доход (КНД 1122036) по состоянию на 01 января 2026 года.</w:t>
      </w:r>
    </w:p>
    <w:p w14:paraId="0C1DD7F4" w14:textId="77777777" w:rsidR="00821CCD" w:rsidRPr="00821CCD" w:rsidRDefault="00821CCD" w:rsidP="00821CCD">
      <w:pPr>
        <w:shd w:val="clear" w:color="auto" w:fill="FFFFFF"/>
        <w:tabs>
          <w:tab w:val="left" w:pos="567"/>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ab/>
        <w:t>4.2.3. Направлять по запросу Главного распорядителя документы и информацию, необходимые для осуществления контроля за соблюдением порядка, целей и условий предоставления Субсидии, в течение 10 рабочих дней со дня получения указанного запроса.</w:t>
      </w:r>
    </w:p>
    <w:p w14:paraId="6FF26568" w14:textId="77777777" w:rsidR="00821CCD" w:rsidRPr="00821CCD" w:rsidRDefault="00821CCD" w:rsidP="00821CCD">
      <w:pPr>
        <w:shd w:val="clear" w:color="auto" w:fill="FFFFFF"/>
        <w:tabs>
          <w:tab w:val="left" w:pos="567"/>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ab/>
        <w:t>4.2.4. В случае получения от Главного распорядителя требования в соответствии с п. 4.1.4.</w:t>
      </w:r>
      <w:r w:rsidRPr="00821CCD">
        <w:rPr>
          <w:rFonts w:ascii="Times New Roman" w:eastAsia="Times New Roman" w:hAnsi="Times New Roman" w:cs="Times New Roman"/>
          <w:sz w:val="28"/>
          <w:szCs w:val="28"/>
          <w:lang w:eastAsia="ru-RU"/>
        </w:rPr>
        <w:tab/>
        <w:t>возвратить в городской бюджет Субсидию в размере и в сроки, определенные в указанном требовании.</w:t>
      </w:r>
    </w:p>
    <w:p w14:paraId="412948B5" w14:textId="77777777" w:rsidR="00821CCD" w:rsidRPr="00821CCD" w:rsidRDefault="00821CCD" w:rsidP="00821CCD">
      <w:pPr>
        <w:shd w:val="clear" w:color="auto" w:fill="FFFFFF"/>
        <w:tabs>
          <w:tab w:val="left" w:pos="567"/>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ab/>
        <w:t>4.2.5. Обеспечивать полноту и достоверность сведений, предоставляемых Главному распорядителю, Организатору отбора в соответствии с настоящим Соглашением.</w:t>
      </w:r>
    </w:p>
    <w:p w14:paraId="67D72064" w14:textId="77777777" w:rsidR="00821CCD" w:rsidRPr="00821CCD" w:rsidRDefault="00821CCD" w:rsidP="00821CCD">
      <w:pPr>
        <w:shd w:val="clear" w:color="auto" w:fill="FFFFFF"/>
        <w:tabs>
          <w:tab w:val="left" w:pos="567"/>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ab/>
        <w:t>4.2.6. Информировать главного распорядителя о прекращении деятельности, ликвидации, реорганизации, банкротстве, изменении места осуществления деятельности.</w:t>
      </w:r>
    </w:p>
    <w:p w14:paraId="430297F6" w14:textId="77777777" w:rsidR="00821CCD" w:rsidRPr="00821CCD" w:rsidRDefault="00821CCD" w:rsidP="00821CCD">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4.2.7. Не приобретать за счет Субсидии иностранную валюту,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14:paraId="558C86F7" w14:textId="77777777" w:rsidR="00821CCD" w:rsidRPr="00821CCD" w:rsidRDefault="00821CCD" w:rsidP="00821CCD">
      <w:pPr>
        <w:tabs>
          <w:tab w:val="left" w:pos="0"/>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bookmarkStart w:id="14" w:name="P107"/>
      <w:bookmarkStart w:id="15" w:name="P108"/>
      <w:bookmarkEnd w:id="14"/>
      <w:bookmarkEnd w:id="15"/>
      <w:r w:rsidRPr="00821CCD">
        <w:rPr>
          <w:rFonts w:ascii="Times New Roman" w:eastAsia="Times New Roman" w:hAnsi="Times New Roman" w:cs="Times New Roman"/>
          <w:sz w:val="28"/>
          <w:szCs w:val="28"/>
          <w:lang w:eastAsia="ru-RU"/>
        </w:rPr>
        <w:tab/>
        <w:t>4.2.8. Условием предоставления субсидии является согласие Получателя субсидии на осуществление контроля над соблюдением условий, целей и порядка предоставления субсидии главным распорядителем как получателем бюджетных средств и органами финансового контроля. Выражение согласия Получателя на осуществление указанных проверок осуществляется путем подписания настоящего соглашения.</w:t>
      </w:r>
    </w:p>
    <w:p w14:paraId="0B22A054" w14:textId="4DE402D0" w:rsidR="00821CCD" w:rsidRDefault="00821CCD" w:rsidP="00821CCD">
      <w:pPr>
        <w:tabs>
          <w:tab w:val="left" w:pos="0"/>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ab/>
        <w:t>4.3. Получатель вправе обращаться к Главному распорядителю в целях получения разъяснений в связи с исполнением настоящего Соглашения.</w:t>
      </w:r>
    </w:p>
    <w:p w14:paraId="3F4CB343" w14:textId="7C85F90A" w:rsidR="00821CCD" w:rsidRDefault="00821CCD" w:rsidP="00821CCD">
      <w:pPr>
        <w:tabs>
          <w:tab w:val="left" w:pos="0"/>
        </w:tabs>
        <w:autoSpaceDE w:val="0"/>
        <w:autoSpaceDN w:val="0"/>
        <w:adjustRightInd w:val="0"/>
        <w:spacing w:after="0"/>
        <w:contextualSpacing/>
        <w:jc w:val="both"/>
        <w:rPr>
          <w:rFonts w:ascii="Times New Roman" w:eastAsia="Times New Roman" w:hAnsi="Times New Roman" w:cs="Times New Roman"/>
          <w:sz w:val="28"/>
          <w:szCs w:val="28"/>
          <w:lang w:eastAsia="ru-RU"/>
        </w:rPr>
      </w:pPr>
    </w:p>
    <w:p w14:paraId="3AAFDD75" w14:textId="77777777" w:rsidR="00821CCD" w:rsidRPr="00821CCD" w:rsidRDefault="00821CCD" w:rsidP="00821CCD">
      <w:pPr>
        <w:tabs>
          <w:tab w:val="left" w:pos="0"/>
        </w:tabs>
        <w:autoSpaceDE w:val="0"/>
        <w:autoSpaceDN w:val="0"/>
        <w:adjustRightInd w:val="0"/>
        <w:spacing w:after="0"/>
        <w:contextualSpacing/>
        <w:jc w:val="both"/>
        <w:rPr>
          <w:rFonts w:ascii="Times New Roman" w:eastAsia="Times New Roman" w:hAnsi="Times New Roman" w:cs="Times New Roman"/>
          <w:sz w:val="28"/>
          <w:szCs w:val="28"/>
          <w:lang w:eastAsia="ru-RU"/>
        </w:rPr>
      </w:pPr>
    </w:p>
    <w:p w14:paraId="4A6D6DE3" w14:textId="77777777" w:rsidR="00821CCD" w:rsidRPr="00821CCD" w:rsidRDefault="00821CCD" w:rsidP="00821CCD">
      <w:pPr>
        <w:shd w:val="clear" w:color="auto" w:fill="FFFFFF"/>
        <w:autoSpaceDE w:val="0"/>
        <w:autoSpaceDN w:val="0"/>
        <w:adjustRightInd w:val="0"/>
        <w:spacing w:after="0"/>
        <w:ind w:firstLine="708"/>
        <w:contextualSpacing/>
        <w:jc w:val="center"/>
        <w:rPr>
          <w:rFonts w:ascii="Times New Roman" w:eastAsia="Times New Roman" w:hAnsi="Times New Roman" w:cs="Times New Roman"/>
          <w:b/>
          <w:bCs/>
          <w:sz w:val="28"/>
          <w:szCs w:val="28"/>
          <w:lang w:eastAsia="ru-RU"/>
        </w:rPr>
      </w:pPr>
      <w:r w:rsidRPr="00821CCD">
        <w:rPr>
          <w:rFonts w:ascii="Times New Roman" w:eastAsia="Calibri" w:hAnsi="Times New Roman" w:cs="Times New Roman"/>
          <w:b/>
          <w:bCs/>
          <w:sz w:val="28"/>
          <w:szCs w:val="28"/>
        </w:rPr>
        <w:t xml:space="preserve">5. </w:t>
      </w:r>
      <w:r w:rsidRPr="00821CCD">
        <w:rPr>
          <w:rFonts w:ascii="Times New Roman" w:eastAsia="Times New Roman" w:hAnsi="Times New Roman" w:cs="Times New Roman"/>
          <w:b/>
          <w:bCs/>
          <w:sz w:val="28"/>
          <w:szCs w:val="28"/>
          <w:lang w:eastAsia="ru-RU"/>
        </w:rPr>
        <w:t>Ответственность сторон</w:t>
      </w:r>
    </w:p>
    <w:p w14:paraId="631D8038" w14:textId="77777777" w:rsidR="00821CCD" w:rsidRPr="00821CCD" w:rsidRDefault="00821CCD" w:rsidP="00821CCD">
      <w:pPr>
        <w:shd w:val="clear" w:color="auto" w:fill="FFFFFF"/>
        <w:autoSpaceDE w:val="0"/>
        <w:autoSpaceDN w:val="0"/>
        <w:adjustRightInd w:val="0"/>
        <w:spacing w:after="0"/>
        <w:ind w:firstLine="708"/>
        <w:contextualSpacing/>
        <w:jc w:val="center"/>
        <w:rPr>
          <w:rFonts w:ascii="Times New Roman" w:eastAsia="Times New Roman" w:hAnsi="Times New Roman" w:cs="Times New Roman"/>
          <w:b/>
          <w:bCs/>
          <w:sz w:val="28"/>
          <w:szCs w:val="28"/>
          <w:lang w:eastAsia="ru-RU"/>
        </w:rPr>
      </w:pPr>
    </w:p>
    <w:p w14:paraId="7DCCCD9D" w14:textId="77777777" w:rsidR="00821CCD" w:rsidRPr="00821CCD" w:rsidRDefault="00821CCD" w:rsidP="00821CCD">
      <w:pPr>
        <w:shd w:val="clear" w:color="auto" w:fill="FFFFFF"/>
        <w:autoSpaceDE w:val="0"/>
        <w:autoSpaceDN w:val="0"/>
        <w:adjustRightInd w:val="0"/>
        <w:spacing w:after="0"/>
        <w:ind w:firstLine="708"/>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5.1.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p>
    <w:p w14:paraId="34F9081B" w14:textId="77777777" w:rsidR="00821CCD" w:rsidRPr="00821CCD" w:rsidRDefault="00821CCD" w:rsidP="00821CCD">
      <w:pPr>
        <w:shd w:val="clear" w:color="auto" w:fill="FFFFFF"/>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5.2. Получатель несет ответственность перед Главным распорядителем за целевое использование полученных средств субсидии.</w:t>
      </w:r>
    </w:p>
    <w:p w14:paraId="50B8C841" w14:textId="77777777" w:rsidR="00821CCD" w:rsidRPr="00821CCD" w:rsidRDefault="00821CCD" w:rsidP="00821CCD">
      <w:pPr>
        <w:shd w:val="clear" w:color="auto" w:fill="FFFFFF"/>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5.3. В случае неисполнения или ненадлежащего исполнения условий настоящего соглашения Стороны несут друг перед другом материальную ответственность в размере фактически причиненного ущерба.</w:t>
      </w:r>
    </w:p>
    <w:p w14:paraId="5BE73449" w14:textId="77777777" w:rsidR="00821CCD" w:rsidRPr="00821CCD" w:rsidRDefault="00821CCD" w:rsidP="00821CCD">
      <w:pPr>
        <w:shd w:val="clear" w:color="auto" w:fill="FFFFFF"/>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xml:space="preserve">5.4. В случае </w:t>
      </w:r>
      <w:proofErr w:type="spellStart"/>
      <w:r w:rsidRPr="00821CCD">
        <w:rPr>
          <w:rFonts w:ascii="Times New Roman" w:eastAsia="Times New Roman" w:hAnsi="Times New Roman" w:cs="Times New Roman"/>
          <w:sz w:val="28"/>
          <w:szCs w:val="28"/>
          <w:lang w:eastAsia="ru-RU"/>
        </w:rPr>
        <w:t>недостижения</w:t>
      </w:r>
      <w:proofErr w:type="spellEnd"/>
      <w:r w:rsidRPr="00821CCD">
        <w:rPr>
          <w:rFonts w:ascii="Times New Roman" w:eastAsia="Times New Roman" w:hAnsi="Times New Roman" w:cs="Times New Roman"/>
          <w:sz w:val="28"/>
          <w:szCs w:val="28"/>
          <w:lang w:eastAsia="ru-RU"/>
        </w:rPr>
        <w:t xml:space="preserve"> значений предоставлении Субсидии установленных п. 4.2.1. настоящего Соглашения или не представления информации в соответствии с пунктом 2.4.2. настоящего соглашения Получатель обязан возвратить в городской бюджет полученную субсидию в течение 30 календарных дней с отчетной даты предоставления указанной информации.</w:t>
      </w:r>
    </w:p>
    <w:p w14:paraId="4FCDCA15" w14:textId="77777777" w:rsidR="00821CCD" w:rsidRPr="00821CCD" w:rsidRDefault="00821CCD" w:rsidP="00821CCD">
      <w:pPr>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821CCD">
        <w:rPr>
          <w:rFonts w:ascii="Times New Roman" w:eastAsia="Times New Roman" w:hAnsi="Times New Roman" w:cs="Times New Roman"/>
          <w:sz w:val="28"/>
          <w:szCs w:val="28"/>
          <w:lang w:eastAsia="ru-RU"/>
        </w:rPr>
        <w:t xml:space="preserve">5.5. </w:t>
      </w:r>
      <w:r w:rsidRPr="00821CCD">
        <w:rPr>
          <w:rFonts w:ascii="Times New Roman" w:eastAsia="Times New Roman" w:hAnsi="Times New Roman" w:cs="Times New Roman"/>
          <w:bCs/>
          <w:sz w:val="28"/>
          <w:szCs w:val="28"/>
          <w:lang w:eastAsia="ru-RU"/>
        </w:rPr>
        <w:t xml:space="preserve">В случае невозврата </w:t>
      </w:r>
      <w:r w:rsidRPr="00821CCD">
        <w:rPr>
          <w:rFonts w:ascii="Times New Roman" w:eastAsia="Calibri" w:hAnsi="Times New Roman" w:cs="Times New Roman"/>
          <w:bCs/>
          <w:sz w:val="28"/>
          <w:szCs w:val="28"/>
          <w:lang w:eastAsia="ru-RU"/>
        </w:rPr>
        <w:t>субсидии</w:t>
      </w:r>
      <w:r w:rsidRPr="00821CCD">
        <w:rPr>
          <w:rFonts w:ascii="Times New Roman" w:eastAsia="Times New Roman" w:hAnsi="Times New Roman" w:cs="Times New Roman"/>
          <w:bCs/>
          <w:sz w:val="28"/>
          <w:szCs w:val="28"/>
          <w:lang w:eastAsia="ru-RU"/>
        </w:rPr>
        <w:t xml:space="preserve"> в течение 30 календарных дней со дня получения требования взыскание средств осуществляется Главным распорядителем в судебном порядке в соответствии с законодательством Российской Федерации.</w:t>
      </w:r>
    </w:p>
    <w:p w14:paraId="24CE613F" w14:textId="77777777" w:rsidR="00821CCD" w:rsidRPr="00821CCD" w:rsidRDefault="00821CCD" w:rsidP="00821CCD">
      <w:pPr>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highlight w:val="yellow"/>
          <w:lang w:eastAsia="ru-RU"/>
        </w:rPr>
      </w:pPr>
    </w:p>
    <w:p w14:paraId="1C756AA8" w14:textId="77777777" w:rsidR="00821CCD" w:rsidRPr="00821CCD" w:rsidRDefault="00821CCD" w:rsidP="00821CCD">
      <w:pPr>
        <w:autoSpaceDE w:val="0"/>
        <w:autoSpaceDN w:val="0"/>
        <w:adjustRightInd w:val="0"/>
        <w:spacing w:after="0"/>
        <w:ind w:left="340"/>
        <w:contextualSpacing/>
        <w:jc w:val="center"/>
        <w:outlineLvl w:val="0"/>
        <w:rPr>
          <w:rFonts w:ascii="Times New Roman" w:eastAsia="Times New Roman" w:hAnsi="Times New Roman" w:cs="Times New Roman"/>
          <w:b/>
          <w:sz w:val="28"/>
          <w:szCs w:val="28"/>
          <w:lang w:eastAsia="ru-RU"/>
        </w:rPr>
      </w:pPr>
      <w:r w:rsidRPr="00821CCD">
        <w:rPr>
          <w:rFonts w:ascii="Times New Roman" w:eastAsia="Times New Roman" w:hAnsi="Times New Roman" w:cs="Times New Roman"/>
          <w:b/>
          <w:sz w:val="28"/>
          <w:szCs w:val="28"/>
          <w:lang w:eastAsia="ru-RU"/>
        </w:rPr>
        <w:t>6. Заключительные положения</w:t>
      </w:r>
    </w:p>
    <w:p w14:paraId="5F896E6B" w14:textId="77777777" w:rsidR="00821CCD" w:rsidRPr="00821CCD" w:rsidRDefault="00821CCD" w:rsidP="00821CCD">
      <w:pPr>
        <w:autoSpaceDE w:val="0"/>
        <w:autoSpaceDN w:val="0"/>
        <w:adjustRightInd w:val="0"/>
        <w:spacing w:after="0"/>
        <w:ind w:left="340"/>
        <w:contextualSpacing/>
        <w:jc w:val="center"/>
        <w:outlineLvl w:val="0"/>
        <w:rPr>
          <w:rFonts w:ascii="Times New Roman" w:eastAsia="Times New Roman" w:hAnsi="Times New Roman" w:cs="Times New Roman"/>
          <w:b/>
          <w:sz w:val="28"/>
          <w:szCs w:val="28"/>
          <w:lang w:eastAsia="ru-RU"/>
        </w:rPr>
      </w:pPr>
    </w:p>
    <w:p w14:paraId="365DF256" w14:textId="77777777" w:rsidR="00821CCD" w:rsidRPr="00821CCD" w:rsidRDefault="00821CCD" w:rsidP="00821CC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xml:space="preserve">6.1. Споры, возникающие между Сторонами в связи с исполнением настоящего Соглашения, решаются ими, по возможности, путем проведения переговоров с оформлением соответствующих протоколов или иных документов. При </w:t>
      </w:r>
      <w:proofErr w:type="spellStart"/>
      <w:r w:rsidRPr="00821CCD">
        <w:rPr>
          <w:rFonts w:ascii="Times New Roman" w:eastAsia="Times New Roman" w:hAnsi="Times New Roman" w:cs="Times New Roman"/>
          <w:sz w:val="28"/>
          <w:szCs w:val="28"/>
          <w:lang w:eastAsia="ru-RU"/>
        </w:rPr>
        <w:t>недостижении</w:t>
      </w:r>
      <w:proofErr w:type="spellEnd"/>
      <w:r w:rsidRPr="00821CCD">
        <w:rPr>
          <w:rFonts w:ascii="Times New Roman" w:eastAsia="Times New Roman" w:hAnsi="Times New Roman" w:cs="Times New Roman"/>
          <w:sz w:val="28"/>
          <w:szCs w:val="28"/>
          <w:lang w:eastAsia="ru-RU"/>
        </w:rPr>
        <w:t xml:space="preserve"> согласия споры между Сторонами решаются в судебном порядке.</w:t>
      </w:r>
    </w:p>
    <w:p w14:paraId="4D26A38F" w14:textId="77777777" w:rsidR="00821CCD" w:rsidRPr="00821CCD" w:rsidRDefault="00821CCD" w:rsidP="00821CC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6.2. Настоящее Соглашение вступает в силу с даты его подписания лицами, имеющими право действовать от имени каждой из сторон, но не ранее доведения лимитов бюджетных обязательств, указанных в п. 2.1 настоящего Соглашения, и действует до полного исполнения Сторонами своих обязательств по настоящему Соглашению.</w:t>
      </w:r>
    </w:p>
    <w:p w14:paraId="5E5D8861" w14:textId="77777777" w:rsidR="00821CCD" w:rsidRPr="00821CCD" w:rsidRDefault="00821CCD" w:rsidP="00821CC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6.3. Изменение настоящего Соглашения, осуществляется по согласованию Сторон и оформляется в виде дополнительного соглашения в настоящему Соглашению.</w:t>
      </w:r>
    </w:p>
    <w:p w14:paraId="4545CC80" w14:textId="77777777" w:rsidR="00821CCD" w:rsidRPr="00821CCD" w:rsidRDefault="00821CCD" w:rsidP="00821CC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6.4. Расторжение настоящего Соглашения осуществляется:</w:t>
      </w:r>
    </w:p>
    <w:p w14:paraId="21C32D7C" w14:textId="77777777" w:rsidR="00821CCD" w:rsidRPr="00821CCD" w:rsidRDefault="00821CCD" w:rsidP="00821CC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6.4.1. в одностороннем порядке в случае:</w:t>
      </w:r>
    </w:p>
    <w:p w14:paraId="57B49F80" w14:textId="77777777" w:rsidR="00821CCD" w:rsidRPr="00821CCD" w:rsidRDefault="00821CCD" w:rsidP="00821CC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реорганизации или прекращении деятельности Получателя;</w:t>
      </w:r>
    </w:p>
    <w:p w14:paraId="4757C6D8" w14:textId="77777777" w:rsidR="00821CCD" w:rsidRPr="00821CCD" w:rsidRDefault="00821CCD" w:rsidP="00821CC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нарушения Получателем порядка, целей и условий предоставления Субсидии, установленных Порядком предоставления субсидии и настоящим Соглашением;</w:t>
      </w:r>
    </w:p>
    <w:p w14:paraId="0D74220A" w14:textId="77777777" w:rsidR="00821CCD" w:rsidRPr="00821CCD" w:rsidRDefault="00821CCD" w:rsidP="00821CC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 не достижения Получателем установленных настоящим Соглашением результатов предоставления Субсидии.</w:t>
      </w:r>
    </w:p>
    <w:p w14:paraId="3B4A9DBE" w14:textId="77777777" w:rsidR="00821CCD" w:rsidRPr="00821CCD" w:rsidRDefault="00821CCD" w:rsidP="00821CC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6.5. Документы и иная информация, предусмотренные настоящим Соглашением, направляются Сторонами путем использования электронной почты, адреса которой указаны в п. 7 настоящего Соглашения либо вручением представителем одной Стороны подлинников документов, иной информации представителю другой Стороны.</w:t>
      </w:r>
    </w:p>
    <w:p w14:paraId="38926022" w14:textId="77777777" w:rsidR="00821CCD" w:rsidRPr="00821CCD" w:rsidRDefault="00821CCD" w:rsidP="00821CC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6.6. Настоящее Соглашение заключено Сторонами в форме бумажного документа в трех экземплярах, имеющих равную юридическую силу, приложения к настоящему Соглашению являются его неотъемлемой частью.</w:t>
      </w:r>
    </w:p>
    <w:p w14:paraId="627ED795" w14:textId="77777777" w:rsidR="00821CCD" w:rsidRPr="00821CCD" w:rsidRDefault="00821CCD" w:rsidP="00821CCD">
      <w:pPr>
        <w:spacing w:after="0" w:line="240" w:lineRule="auto"/>
        <w:contextualSpacing/>
        <w:jc w:val="center"/>
        <w:rPr>
          <w:rFonts w:ascii="Times New Roman" w:eastAsia="Times New Roman" w:hAnsi="Times New Roman" w:cs="Times New Roman"/>
          <w:b/>
          <w:sz w:val="28"/>
          <w:szCs w:val="28"/>
          <w:lang w:eastAsia="ru-RU"/>
        </w:rPr>
      </w:pPr>
    </w:p>
    <w:p w14:paraId="37216A29" w14:textId="77777777" w:rsidR="00821CCD" w:rsidRPr="00821CCD" w:rsidRDefault="00821CCD" w:rsidP="00821CCD">
      <w:pPr>
        <w:spacing w:after="0" w:line="240" w:lineRule="auto"/>
        <w:contextualSpacing/>
        <w:jc w:val="center"/>
        <w:rPr>
          <w:rFonts w:ascii="Times New Roman" w:eastAsia="Times New Roman" w:hAnsi="Times New Roman" w:cs="Times New Roman"/>
          <w:b/>
          <w:sz w:val="28"/>
          <w:szCs w:val="28"/>
          <w:lang w:eastAsia="ru-RU"/>
        </w:rPr>
      </w:pPr>
      <w:r w:rsidRPr="00821CCD">
        <w:rPr>
          <w:rFonts w:ascii="Times New Roman" w:eastAsia="Times New Roman" w:hAnsi="Times New Roman" w:cs="Times New Roman"/>
          <w:b/>
          <w:sz w:val="28"/>
          <w:szCs w:val="28"/>
          <w:lang w:eastAsia="ru-RU"/>
        </w:rPr>
        <w:t>7. Юридические адреса сторон</w:t>
      </w:r>
    </w:p>
    <w:tbl>
      <w:tblPr>
        <w:tblW w:w="5000" w:type="pct"/>
        <w:tblLook w:val="00A0" w:firstRow="1" w:lastRow="0" w:firstColumn="1" w:lastColumn="0" w:noHBand="0" w:noVBand="0"/>
      </w:tblPr>
      <w:tblGrid>
        <w:gridCol w:w="4385"/>
        <w:gridCol w:w="552"/>
        <w:gridCol w:w="4416"/>
      </w:tblGrid>
      <w:tr w:rsidR="00821CCD" w:rsidRPr="00821CCD" w14:paraId="134BEC15" w14:textId="77777777" w:rsidTr="00A361AB">
        <w:trPr>
          <w:trHeight w:val="315"/>
        </w:trPr>
        <w:tc>
          <w:tcPr>
            <w:tcW w:w="2344" w:type="pct"/>
            <w:vMerge w:val="restart"/>
            <w:tcBorders>
              <w:top w:val="nil"/>
              <w:left w:val="nil"/>
              <w:right w:val="nil"/>
            </w:tcBorders>
          </w:tcPr>
          <w:p w14:paraId="17F28A7A" w14:textId="77777777" w:rsidR="00821CCD" w:rsidRPr="00821CCD" w:rsidRDefault="00821CCD" w:rsidP="00821CCD">
            <w:pPr>
              <w:spacing w:after="0" w:line="240" w:lineRule="auto"/>
              <w:contextualSpacing/>
              <w:jc w:val="both"/>
              <w:rPr>
                <w:rFonts w:ascii="Times New Roman" w:eastAsia="Times New Roman" w:hAnsi="Times New Roman" w:cs="Times New Roman"/>
                <w:b/>
                <w:sz w:val="28"/>
                <w:szCs w:val="20"/>
                <w:lang w:eastAsia="ru-RU"/>
              </w:rPr>
            </w:pPr>
          </w:p>
          <w:p w14:paraId="4EB72D28" w14:textId="77777777" w:rsidR="00821CCD" w:rsidRPr="00821CCD" w:rsidRDefault="00821CCD" w:rsidP="00821CCD">
            <w:pPr>
              <w:spacing w:after="0" w:line="240" w:lineRule="auto"/>
              <w:contextualSpacing/>
              <w:rPr>
                <w:rFonts w:ascii="Times New Roman" w:eastAsia="Times New Roman" w:hAnsi="Times New Roman" w:cs="Times New Roman"/>
                <w:sz w:val="28"/>
                <w:szCs w:val="20"/>
                <w:lang w:eastAsia="ru-RU"/>
              </w:rPr>
            </w:pPr>
            <w:r w:rsidRPr="00821CCD">
              <w:rPr>
                <w:rFonts w:ascii="Times New Roman" w:eastAsia="Times New Roman" w:hAnsi="Times New Roman" w:cs="Times New Roman"/>
                <w:sz w:val="28"/>
                <w:szCs w:val="20"/>
                <w:lang w:eastAsia="ru-RU"/>
              </w:rPr>
              <w:t>Администрация города Свободного</w:t>
            </w:r>
          </w:p>
          <w:p w14:paraId="644C3244"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0"/>
                <w:lang w:eastAsia="ru-RU"/>
              </w:rPr>
            </w:pPr>
            <w:r w:rsidRPr="00821CCD">
              <w:rPr>
                <w:rFonts w:ascii="Times New Roman" w:eastAsia="Times New Roman" w:hAnsi="Times New Roman" w:cs="Times New Roman"/>
                <w:sz w:val="28"/>
                <w:szCs w:val="20"/>
                <w:lang w:eastAsia="ru-RU"/>
              </w:rPr>
              <w:t>675450, г. Свободный, Амурская область, ул. 50 лет Октября, 14</w:t>
            </w:r>
          </w:p>
          <w:p w14:paraId="5A3159A1"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0"/>
                <w:lang w:eastAsia="ru-RU"/>
              </w:rPr>
            </w:pPr>
            <w:r w:rsidRPr="00821CCD">
              <w:rPr>
                <w:rFonts w:ascii="Times New Roman" w:eastAsia="Times New Roman" w:hAnsi="Times New Roman" w:cs="Times New Roman"/>
                <w:sz w:val="28"/>
                <w:szCs w:val="20"/>
                <w:lang w:eastAsia="ru-RU"/>
              </w:rPr>
              <w:t>Эл. адрес: common@admsvb.ru</w:t>
            </w:r>
          </w:p>
          <w:p w14:paraId="32486A27"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0"/>
                <w:lang w:eastAsia="ru-RU"/>
              </w:rPr>
            </w:pPr>
            <w:r w:rsidRPr="00821CCD">
              <w:rPr>
                <w:rFonts w:ascii="Times New Roman" w:eastAsia="Times New Roman" w:hAnsi="Times New Roman" w:cs="Times New Roman"/>
                <w:sz w:val="28"/>
                <w:szCs w:val="20"/>
                <w:lang w:eastAsia="ru-RU"/>
              </w:rPr>
              <w:t>ИНН/КПП 2807001888/280701001,</w:t>
            </w:r>
          </w:p>
          <w:p w14:paraId="1F1D2CE4"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0"/>
                <w:lang w:eastAsia="ru-RU"/>
              </w:rPr>
            </w:pPr>
            <w:r w:rsidRPr="00821CCD">
              <w:rPr>
                <w:rFonts w:ascii="Times New Roman" w:eastAsia="Times New Roman" w:hAnsi="Times New Roman" w:cs="Times New Roman"/>
                <w:sz w:val="28"/>
                <w:szCs w:val="20"/>
                <w:lang w:eastAsia="ru-RU"/>
              </w:rPr>
              <w:t xml:space="preserve">ОКТМО 10730000, </w:t>
            </w:r>
          </w:p>
          <w:p w14:paraId="3D4FEEAF"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0"/>
                <w:lang w:eastAsia="ru-RU"/>
              </w:rPr>
            </w:pPr>
            <w:r w:rsidRPr="00821CCD">
              <w:rPr>
                <w:rFonts w:ascii="Times New Roman" w:eastAsia="Times New Roman" w:hAnsi="Times New Roman" w:cs="Times New Roman"/>
                <w:sz w:val="28"/>
                <w:szCs w:val="20"/>
                <w:lang w:eastAsia="ru-RU"/>
              </w:rPr>
              <w:t>ОГРН 1022800760795</w:t>
            </w:r>
          </w:p>
          <w:p w14:paraId="3E8490D5"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0"/>
                <w:lang w:eastAsia="ru-RU"/>
              </w:rPr>
            </w:pPr>
            <w:r w:rsidRPr="00821CCD">
              <w:rPr>
                <w:rFonts w:ascii="Times New Roman" w:eastAsia="Times New Roman" w:hAnsi="Times New Roman" w:cs="Times New Roman"/>
                <w:sz w:val="28"/>
                <w:szCs w:val="20"/>
                <w:lang w:eastAsia="ru-RU"/>
              </w:rPr>
              <w:t>Финансовое управление администрации г. Свободного (Администрация города Свободного)</w:t>
            </w:r>
          </w:p>
          <w:p w14:paraId="7EB50C5F"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0"/>
                <w:lang w:eastAsia="ru-RU"/>
              </w:rPr>
            </w:pPr>
            <w:r w:rsidRPr="00821CCD">
              <w:rPr>
                <w:rFonts w:ascii="Times New Roman" w:eastAsia="Times New Roman" w:hAnsi="Times New Roman" w:cs="Times New Roman"/>
                <w:sz w:val="28"/>
                <w:szCs w:val="20"/>
                <w:lang w:eastAsia="ru-RU"/>
              </w:rPr>
              <w:t>л/</w:t>
            </w:r>
            <w:proofErr w:type="spellStart"/>
            <w:r w:rsidRPr="00821CCD">
              <w:rPr>
                <w:rFonts w:ascii="Times New Roman" w:eastAsia="Times New Roman" w:hAnsi="Times New Roman" w:cs="Times New Roman"/>
                <w:sz w:val="28"/>
                <w:szCs w:val="20"/>
                <w:lang w:eastAsia="ru-RU"/>
              </w:rPr>
              <w:t>сч</w:t>
            </w:r>
            <w:proofErr w:type="spellEnd"/>
            <w:r w:rsidRPr="00821CCD">
              <w:rPr>
                <w:rFonts w:ascii="Times New Roman" w:eastAsia="Times New Roman" w:hAnsi="Times New Roman" w:cs="Times New Roman"/>
                <w:sz w:val="28"/>
                <w:szCs w:val="20"/>
                <w:lang w:eastAsia="ru-RU"/>
              </w:rPr>
              <w:t>. 04233012440</w:t>
            </w:r>
          </w:p>
          <w:p w14:paraId="02A8A648"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0"/>
                <w:lang w:eastAsia="ru-RU"/>
              </w:rPr>
            </w:pPr>
            <w:r w:rsidRPr="00821CCD">
              <w:rPr>
                <w:rFonts w:ascii="Times New Roman" w:eastAsia="Times New Roman" w:hAnsi="Times New Roman" w:cs="Times New Roman"/>
                <w:sz w:val="28"/>
                <w:szCs w:val="20"/>
                <w:lang w:eastAsia="ru-RU"/>
              </w:rPr>
              <w:t>БИК 011012100</w:t>
            </w:r>
          </w:p>
          <w:p w14:paraId="1AFFBEBF"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0"/>
                <w:lang w:eastAsia="ru-RU"/>
              </w:rPr>
            </w:pPr>
            <w:r w:rsidRPr="00821CCD">
              <w:rPr>
                <w:rFonts w:ascii="Times New Roman" w:eastAsia="Times New Roman" w:hAnsi="Times New Roman" w:cs="Times New Roman"/>
                <w:sz w:val="28"/>
                <w:szCs w:val="20"/>
                <w:lang w:eastAsia="ru-RU"/>
              </w:rPr>
              <w:t>БАНК:ОТДЕЛЕНИЕ БЛАГОВЕЩЕНСК БАНКА РОССИИ // УФК по АМУРСКОЙ ОБЛАСТИ</w:t>
            </w:r>
          </w:p>
          <w:p w14:paraId="60456DC5"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0"/>
                <w:lang w:eastAsia="ru-RU"/>
              </w:rPr>
            </w:pPr>
            <w:r w:rsidRPr="00821CCD">
              <w:rPr>
                <w:rFonts w:ascii="Times New Roman" w:eastAsia="Times New Roman" w:hAnsi="Times New Roman" w:cs="Times New Roman"/>
                <w:sz w:val="28"/>
                <w:szCs w:val="20"/>
                <w:lang w:eastAsia="ru-RU"/>
              </w:rPr>
              <w:t>г. БЛАГОВЕЩЕНСК</w:t>
            </w:r>
          </w:p>
          <w:p w14:paraId="6290FAE0"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0"/>
                <w:lang w:eastAsia="ru-RU"/>
              </w:rPr>
            </w:pPr>
            <w:r w:rsidRPr="00821CCD">
              <w:rPr>
                <w:rFonts w:ascii="Times New Roman" w:eastAsia="Times New Roman" w:hAnsi="Times New Roman" w:cs="Times New Roman"/>
                <w:sz w:val="28"/>
                <w:szCs w:val="20"/>
                <w:lang w:eastAsia="ru-RU"/>
              </w:rPr>
              <w:t>Единый казначейский счет</w:t>
            </w:r>
          </w:p>
          <w:p w14:paraId="6EF55B2F"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0"/>
                <w:lang w:eastAsia="ru-RU"/>
              </w:rPr>
            </w:pPr>
            <w:r w:rsidRPr="00821CCD">
              <w:rPr>
                <w:rFonts w:ascii="Times New Roman" w:eastAsia="Times New Roman" w:hAnsi="Times New Roman" w:cs="Times New Roman"/>
                <w:sz w:val="28"/>
                <w:szCs w:val="20"/>
                <w:lang w:eastAsia="ru-RU"/>
              </w:rPr>
              <w:t xml:space="preserve">(Кор. </w:t>
            </w:r>
            <w:proofErr w:type="spellStart"/>
            <w:r w:rsidRPr="00821CCD">
              <w:rPr>
                <w:rFonts w:ascii="Times New Roman" w:eastAsia="Times New Roman" w:hAnsi="Times New Roman" w:cs="Times New Roman"/>
                <w:sz w:val="28"/>
                <w:szCs w:val="20"/>
                <w:lang w:eastAsia="ru-RU"/>
              </w:rPr>
              <w:t>Сч</w:t>
            </w:r>
            <w:proofErr w:type="spellEnd"/>
            <w:r w:rsidRPr="00821CCD">
              <w:rPr>
                <w:rFonts w:ascii="Times New Roman" w:eastAsia="Times New Roman" w:hAnsi="Times New Roman" w:cs="Times New Roman"/>
                <w:sz w:val="28"/>
                <w:szCs w:val="20"/>
                <w:lang w:eastAsia="ru-RU"/>
              </w:rPr>
              <w:t>.) 40102810245370000015</w:t>
            </w:r>
          </w:p>
          <w:p w14:paraId="55B804EC"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0"/>
                <w:lang w:eastAsia="ru-RU"/>
              </w:rPr>
            </w:pPr>
            <w:r w:rsidRPr="00821CCD">
              <w:rPr>
                <w:rFonts w:ascii="Times New Roman" w:eastAsia="Times New Roman" w:hAnsi="Times New Roman" w:cs="Times New Roman"/>
                <w:sz w:val="28"/>
                <w:szCs w:val="20"/>
                <w:lang w:eastAsia="ru-RU"/>
              </w:rPr>
              <w:t>Казначейский счет</w:t>
            </w:r>
          </w:p>
          <w:p w14:paraId="0FA1AC7A"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0"/>
                <w:lang w:eastAsia="ru-RU"/>
              </w:rPr>
            </w:pPr>
            <w:r w:rsidRPr="00821CCD">
              <w:rPr>
                <w:rFonts w:ascii="Times New Roman" w:eastAsia="Times New Roman" w:hAnsi="Times New Roman" w:cs="Times New Roman"/>
                <w:sz w:val="28"/>
                <w:szCs w:val="20"/>
                <w:lang w:eastAsia="ru-RU"/>
              </w:rPr>
              <w:t>(</w:t>
            </w:r>
            <w:proofErr w:type="spellStart"/>
            <w:r w:rsidRPr="00821CCD">
              <w:rPr>
                <w:rFonts w:ascii="Times New Roman" w:eastAsia="Times New Roman" w:hAnsi="Times New Roman" w:cs="Times New Roman"/>
                <w:sz w:val="28"/>
                <w:szCs w:val="20"/>
                <w:lang w:eastAsia="ru-RU"/>
              </w:rPr>
              <w:t>Расч</w:t>
            </w:r>
            <w:proofErr w:type="spellEnd"/>
            <w:r w:rsidRPr="00821CCD">
              <w:rPr>
                <w:rFonts w:ascii="Times New Roman" w:eastAsia="Times New Roman" w:hAnsi="Times New Roman" w:cs="Times New Roman"/>
                <w:sz w:val="28"/>
                <w:szCs w:val="20"/>
                <w:lang w:eastAsia="ru-RU"/>
              </w:rPr>
              <w:t xml:space="preserve">. </w:t>
            </w:r>
            <w:proofErr w:type="spellStart"/>
            <w:r w:rsidRPr="00821CCD">
              <w:rPr>
                <w:rFonts w:ascii="Times New Roman" w:eastAsia="Times New Roman" w:hAnsi="Times New Roman" w:cs="Times New Roman"/>
                <w:sz w:val="28"/>
                <w:szCs w:val="20"/>
                <w:lang w:eastAsia="ru-RU"/>
              </w:rPr>
              <w:t>Сч</w:t>
            </w:r>
            <w:proofErr w:type="spellEnd"/>
            <w:r w:rsidRPr="00821CCD">
              <w:rPr>
                <w:rFonts w:ascii="Times New Roman" w:eastAsia="Times New Roman" w:hAnsi="Times New Roman" w:cs="Times New Roman"/>
                <w:sz w:val="28"/>
                <w:szCs w:val="20"/>
                <w:lang w:eastAsia="ru-RU"/>
              </w:rPr>
              <w:t>.) 03231643107300002300</w:t>
            </w:r>
          </w:p>
        </w:tc>
        <w:tc>
          <w:tcPr>
            <w:tcW w:w="295" w:type="pct"/>
            <w:tcBorders>
              <w:top w:val="nil"/>
              <w:left w:val="nil"/>
              <w:bottom w:val="nil"/>
              <w:right w:val="nil"/>
            </w:tcBorders>
          </w:tcPr>
          <w:p w14:paraId="48627686"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0"/>
                <w:lang w:eastAsia="ru-RU"/>
              </w:rPr>
            </w:pPr>
          </w:p>
        </w:tc>
        <w:tc>
          <w:tcPr>
            <w:tcW w:w="2360" w:type="pct"/>
            <w:vMerge w:val="restart"/>
            <w:tcBorders>
              <w:top w:val="nil"/>
              <w:left w:val="nil"/>
              <w:right w:val="nil"/>
            </w:tcBorders>
          </w:tcPr>
          <w:p w14:paraId="0469C0FC" w14:textId="77777777" w:rsidR="00821CCD" w:rsidRPr="00821CCD" w:rsidRDefault="00821CCD" w:rsidP="00821CCD">
            <w:pPr>
              <w:spacing w:after="0" w:line="240" w:lineRule="auto"/>
              <w:contextualSpacing/>
              <w:jc w:val="both"/>
              <w:rPr>
                <w:rFonts w:ascii="Times New Roman" w:eastAsia="Times New Roman" w:hAnsi="Times New Roman" w:cs="Times New Roman"/>
                <w:b/>
                <w:sz w:val="28"/>
                <w:szCs w:val="20"/>
                <w:lang w:eastAsia="ru-RU"/>
              </w:rPr>
            </w:pPr>
          </w:p>
          <w:p w14:paraId="681D2FE7" w14:textId="77777777" w:rsidR="00821CCD" w:rsidRPr="00821CCD" w:rsidRDefault="00821CCD" w:rsidP="00821CCD">
            <w:pPr>
              <w:spacing w:after="0" w:line="240" w:lineRule="auto"/>
              <w:contextualSpacing/>
              <w:jc w:val="both"/>
              <w:rPr>
                <w:rFonts w:ascii="Times New Roman" w:eastAsia="Times New Roman" w:hAnsi="Times New Roman" w:cs="Times New Roman"/>
                <w:bCs/>
                <w:sz w:val="28"/>
                <w:szCs w:val="20"/>
                <w:lang w:eastAsia="ru-RU"/>
              </w:rPr>
            </w:pPr>
            <w:r w:rsidRPr="00821CCD">
              <w:rPr>
                <w:rFonts w:ascii="Times New Roman" w:eastAsia="Times New Roman" w:hAnsi="Times New Roman" w:cs="Times New Roman"/>
                <w:bCs/>
                <w:sz w:val="28"/>
                <w:szCs w:val="20"/>
                <w:lang w:eastAsia="ru-RU"/>
              </w:rPr>
              <w:t>Получатель субсидии</w:t>
            </w:r>
          </w:p>
          <w:p w14:paraId="42C39F23"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0"/>
                <w:lang w:eastAsia="ru-RU"/>
              </w:rPr>
            </w:pPr>
            <w:r w:rsidRPr="00821CCD">
              <w:rPr>
                <w:rFonts w:ascii="Times New Roman" w:eastAsia="Times New Roman" w:hAnsi="Times New Roman" w:cs="Times New Roman"/>
                <w:sz w:val="28"/>
                <w:szCs w:val="20"/>
                <w:lang w:eastAsia="ru-RU"/>
              </w:rPr>
              <w:t>______________________________</w:t>
            </w:r>
          </w:p>
          <w:p w14:paraId="65BCE2F8"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0"/>
                <w:lang w:eastAsia="ru-RU"/>
              </w:rPr>
            </w:pPr>
            <w:r w:rsidRPr="00821CCD">
              <w:rPr>
                <w:rFonts w:ascii="Times New Roman" w:eastAsia="Times New Roman" w:hAnsi="Times New Roman" w:cs="Times New Roman"/>
                <w:sz w:val="28"/>
                <w:szCs w:val="20"/>
                <w:lang w:eastAsia="ru-RU"/>
              </w:rPr>
              <w:t>676450, Амурская область,</w:t>
            </w:r>
          </w:p>
          <w:p w14:paraId="1A5C3B75"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0"/>
                <w:lang w:eastAsia="ru-RU"/>
              </w:rPr>
            </w:pPr>
            <w:r w:rsidRPr="00821CCD">
              <w:rPr>
                <w:rFonts w:ascii="Times New Roman" w:eastAsia="Times New Roman" w:hAnsi="Times New Roman" w:cs="Times New Roman"/>
                <w:sz w:val="28"/>
                <w:szCs w:val="20"/>
                <w:lang w:eastAsia="ru-RU"/>
              </w:rPr>
              <w:t>г. Свободный, _________________</w:t>
            </w:r>
          </w:p>
          <w:p w14:paraId="5F61B88A"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0"/>
                <w:lang w:eastAsia="ru-RU"/>
              </w:rPr>
            </w:pPr>
            <w:r w:rsidRPr="00821CCD">
              <w:rPr>
                <w:rFonts w:ascii="Times New Roman" w:eastAsia="Times New Roman" w:hAnsi="Times New Roman" w:cs="Times New Roman"/>
                <w:sz w:val="28"/>
                <w:szCs w:val="20"/>
                <w:lang w:eastAsia="ru-RU"/>
              </w:rPr>
              <w:t>Эл. адрес: _____________________</w:t>
            </w:r>
          </w:p>
          <w:p w14:paraId="42F17973"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0"/>
                <w:lang w:eastAsia="ru-RU"/>
              </w:rPr>
            </w:pPr>
            <w:r w:rsidRPr="00821CCD">
              <w:rPr>
                <w:rFonts w:ascii="Times New Roman" w:eastAsia="Times New Roman" w:hAnsi="Times New Roman" w:cs="Times New Roman"/>
                <w:sz w:val="28"/>
                <w:szCs w:val="20"/>
                <w:lang w:eastAsia="ru-RU"/>
              </w:rPr>
              <w:t>тел.: __________________________</w:t>
            </w:r>
          </w:p>
          <w:p w14:paraId="44CCF928"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0"/>
                <w:lang w:eastAsia="ru-RU"/>
              </w:rPr>
            </w:pPr>
            <w:r w:rsidRPr="00821CCD">
              <w:rPr>
                <w:rFonts w:ascii="Times New Roman" w:eastAsia="Times New Roman" w:hAnsi="Times New Roman" w:cs="Times New Roman"/>
                <w:sz w:val="28"/>
                <w:szCs w:val="20"/>
                <w:lang w:eastAsia="ru-RU"/>
              </w:rPr>
              <w:t>ИНН __________________________</w:t>
            </w:r>
          </w:p>
          <w:p w14:paraId="067F5F35"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0"/>
                <w:lang w:eastAsia="ru-RU"/>
              </w:rPr>
            </w:pPr>
            <w:r w:rsidRPr="00821CCD">
              <w:rPr>
                <w:rFonts w:ascii="Times New Roman" w:eastAsia="Times New Roman" w:hAnsi="Times New Roman" w:cs="Times New Roman"/>
                <w:sz w:val="28"/>
                <w:szCs w:val="20"/>
                <w:lang w:eastAsia="ru-RU"/>
              </w:rPr>
              <w:t>ОГРН _________________________</w:t>
            </w:r>
          </w:p>
          <w:p w14:paraId="5F742867"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0"/>
                <w:lang w:eastAsia="ru-RU"/>
              </w:rPr>
            </w:pPr>
            <w:r w:rsidRPr="00821CCD">
              <w:rPr>
                <w:rFonts w:ascii="Times New Roman" w:eastAsia="Times New Roman" w:hAnsi="Times New Roman" w:cs="Times New Roman"/>
                <w:sz w:val="28"/>
                <w:szCs w:val="20"/>
                <w:lang w:eastAsia="ru-RU"/>
              </w:rPr>
              <w:t>р/</w:t>
            </w:r>
            <w:proofErr w:type="spellStart"/>
            <w:r w:rsidRPr="00821CCD">
              <w:rPr>
                <w:rFonts w:ascii="Times New Roman" w:eastAsia="Times New Roman" w:hAnsi="Times New Roman" w:cs="Times New Roman"/>
                <w:sz w:val="28"/>
                <w:szCs w:val="20"/>
                <w:lang w:eastAsia="ru-RU"/>
              </w:rPr>
              <w:t>сч</w:t>
            </w:r>
            <w:proofErr w:type="spellEnd"/>
            <w:r w:rsidRPr="00821CCD">
              <w:rPr>
                <w:rFonts w:ascii="Times New Roman" w:eastAsia="Times New Roman" w:hAnsi="Times New Roman" w:cs="Times New Roman"/>
                <w:sz w:val="28"/>
                <w:szCs w:val="20"/>
                <w:lang w:eastAsia="ru-RU"/>
              </w:rPr>
              <w:t>. __________________________в _____________________________</w:t>
            </w:r>
          </w:p>
          <w:p w14:paraId="063EE172"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0"/>
                <w:lang w:eastAsia="ru-RU"/>
              </w:rPr>
            </w:pPr>
            <w:r w:rsidRPr="00821CCD">
              <w:rPr>
                <w:rFonts w:ascii="Times New Roman" w:eastAsia="Times New Roman" w:hAnsi="Times New Roman" w:cs="Times New Roman"/>
                <w:sz w:val="28"/>
                <w:szCs w:val="20"/>
                <w:lang w:eastAsia="ru-RU"/>
              </w:rPr>
              <w:t>к/с ____________________________</w:t>
            </w:r>
          </w:p>
          <w:p w14:paraId="355B86B7"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0"/>
                <w:lang w:eastAsia="ru-RU"/>
              </w:rPr>
            </w:pPr>
            <w:r w:rsidRPr="00821CCD">
              <w:rPr>
                <w:rFonts w:ascii="Times New Roman" w:eastAsia="Times New Roman" w:hAnsi="Times New Roman" w:cs="Times New Roman"/>
                <w:sz w:val="28"/>
                <w:szCs w:val="20"/>
                <w:lang w:eastAsia="ru-RU"/>
              </w:rPr>
              <w:t>БИК __________________________</w:t>
            </w:r>
          </w:p>
        </w:tc>
      </w:tr>
      <w:tr w:rsidR="00821CCD" w:rsidRPr="00821CCD" w14:paraId="7AC7390D" w14:textId="77777777" w:rsidTr="00A361AB">
        <w:trPr>
          <w:trHeight w:val="300"/>
        </w:trPr>
        <w:tc>
          <w:tcPr>
            <w:tcW w:w="2344" w:type="pct"/>
            <w:vMerge/>
            <w:tcBorders>
              <w:left w:val="nil"/>
              <w:right w:val="nil"/>
            </w:tcBorders>
          </w:tcPr>
          <w:p w14:paraId="62AC8DAF"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0"/>
                <w:lang w:eastAsia="ru-RU"/>
              </w:rPr>
            </w:pPr>
          </w:p>
        </w:tc>
        <w:tc>
          <w:tcPr>
            <w:tcW w:w="295" w:type="pct"/>
            <w:tcBorders>
              <w:top w:val="nil"/>
              <w:left w:val="nil"/>
              <w:bottom w:val="nil"/>
              <w:right w:val="nil"/>
            </w:tcBorders>
          </w:tcPr>
          <w:p w14:paraId="10C46B49"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0"/>
                <w:lang w:eastAsia="ru-RU"/>
              </w:rPr>
            </w:pPr>
          </w:p>
        </w:tc>
        <w:tc>
          <w:tcPr>
            <w:tcW w:w="2360" w:type="pct"/>
            <w:vMerge/>
            <w:tcBorders>
              <w:left w:val="nil"/>
              <w:right w:val="nil"/>
            </w:tcBorders>
          </w:tcPr>
          <w:p w14:paraId="5A549AE5"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0"/>
                <w:lang w:eastAsia="ru-RU"/>
              </w:rPr>
            </w:pPr>
          </w:p>
        </w:tc>
      </w:tr>
      <w:tr w:rsidR="00821CCD" w:rsidRPr="00821CCD" w14:paraId="0D8BDE3D" w14:textId="77777777" w:rsidTr="00A361AB">
        <w:trPr>
          <w:trHeight w:val="315"/>
        </w:trPr>
        <w:tc>
          <w:tcPr>
            <w:tcW w:w="2344" w:type="pct"/>
            <w:vMerge/>
            <w:tcBorders>
              <w:left w:val="nil"/>
              <w:right w:val="nil"/>
            </w:tcBorders>
          </w:tcPr>
          <w:p w14:paraId="47E49D36"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0"/>
                <w:lang w:eastAsia="ru-RU"/>
              </w:rPr>
            </w:pPr>
          </w:p>
        </w:tc>
        <w:tc>
          <w:tcPr>
            <w:tcW w:w="295" w:type="pct"/>
            <w:tcBorders>
              <w:top w:val="nil"/>
              <w:left w:val="nil"/>
              <w:bottom w:val="nil"/>
              <w:right w:val="nil"/>
            </w:tcBorders>
          </w:tcPr>
          <w:p w14:paraId="286FF344"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0"/>
                <w:lang w:eastAsia="ru-RU"/>
              </w:rPr>
            </w:pPr>
          </w:p>
        </w:tc>
        <w:tc>
          <w:tcPr>
            <w:tcW w:w="2360" w:type="pct"/>
            <w:vMerge/>
            <w:tcBorders>
              <w:left w:val="nil"/>
              <w:right w:val="nil"/>
            </w:tcBorders>
          </w:tcPr>
          <w:p w14:paraId="69D43897"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0"/>
                <w:lang w:eastAsia="ru-RU"/>
              </w:rPr>
            </w:pPr>
          </w:p>
        </w:tc>
      </w:tr>
      <w:tr w:rsidR="00821CCD" w:rsidRPr="00821CCD" w14:paraId="4D427ED8" w14:textId="77777777" w:rsidTr="00A361AB">
        <w:trPr>
          <w:trHeight w:val="2100"/>
        </w:trPr>
        <w:tc>
          <w:tcPr>
            <w:tcW w:w="2344" w:type="pct"/>
            <w:vMerge/>
            <w:tcBorders>
              <w:left w:val="nil"/>
              <w:bottom w:val="nil"/>
              <w:right w:val="nil"/>
            </w:tcBorders>
          </w:tcPr>
          <w:p w14:paraId="49D9746B"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0"/>
                <w:lang w:eastAsia="ru-RU"/>
              </w:rPr>
            </w:pPr>
          </w:p>
        </w:tc>
        <w:tc>
          <w:tcPr>
            <w:tcW w:w="295" w:type="pct"/>
            <w:tcBorders>
              <w:top w:val="nil"/>
              <w:left w:val="nil"/>
              <w:bottom w:val="nil"/>
              <w:right w:val="nil"/>
            </w:tcBorders>
            <w:vAlign w:val="bottom"/>
          </w:tcPr>
          <w:p w14:paraId="365417CB"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0"/>
                <w:lang w:eastAsia="ru-RU"/>
              </w:rPr>
            </w:pPr>
          </w:p>
        </w:tc>
        <w:tc>
          <w:tcPr>
            <w:tcW w:w="2360" w:type="pct"/>
            <w:vMerge/>
            <w:tcBorders>
              <w:left w:val="nil"/>
              <w:bottom w:val="nil"/>
              <w:right w:val="nil"/>
            </w:tcBorders>
          </w:tcPr>
          <w:p w14:paraId="5321A84D"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0"/>
                <w:lang w:eastAsia="ru-RU"/>
              </w:rPr>
            </w:pPr>
          </w:p>
        </w:tc>
      </w:tr>
      <w:tr w:rsidR="00821CCD" w:rsidRPr="00821CCD" w14:paraId="17E2A68C" w14:textId="77777777" w:rsidTr="00A361AB">
        <w:trPr>
          <w:trHeight w:val="412"/>
        </w:trPr>
        <w:tc>
          <w:tcPr>
            <w:tcW w:w="2344" w:type="pct"/>
            <w:tcBorders>
              <w:top w:val="nil"/>
              <w:left w:val="nil"/>
              <w:bottom w:val="single" w:sz="4" w:space="0" w:color="auto"/>
              <w:right w:val="nil"/>
            </w:tcBorders>
          </w:tcPr>
          <w:p w14:paraId="0B08FB64"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0"/>
                <w:lang w:eastAsia="ru-RU"/>
              </w:rPr>
            </w:pPr>
          </w:p>
        </w:tc>
        <w:tc>
          <w:tcPr>
            <w:tcW w:w="295" w:type="pct"/>
            <w:vMerge w:val="restart"/>
            <w:tcBorders>
              <w:top w:val="nil"/>
              <w:left w:val="nil"/>
              <w:bottom w:val="nil"/>
              <w:right w:val="nil"/>
            </w:tcBorders>
            <w:vAlign w:val="bottom"/>
          </w:tcPr>
          <w:p w14:paraId="72A0D369"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0"/>
                <w:lang w:eastAsia="ru-RU"/>
              </w:rPr>
            </w:pPr>
          </w:p>
        </w:tc>
        <w:tc>
          <w:tcPr>
            <w:tcW w:w="2360" w:type="pct"/>
            <w:tcBorders>
              <w:top w:val="nil"/>
              <w:left w:val="nil"/>
              <w:bottom w:val="single" w:sz="4" w:space="0" w:color="auto"/>
              <w:right w:val="nil"/>
            </w:tcBorders>
          </w:tcPr>
          <w:p w14:paraId="1EDB6A2B"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0"/>
                <w:lang w:eastAsia="ru-RU"/>
              </w:rPr>
            </w:pPr>
            <w:r w:rsidRPr="00821CCD">
              <w:rPr>
                <w:rFonts w:ascii="Times New Roman" w:eastAsia="Times New Roman" w:hAnsi="Times New Roman" w:cs="Times New Roman"/>
                <w:sz w:val="28"/>
                <w:szCs w:val="20"/>
                <w:lang w:eastAsia="ru-RU"/>
              </w:rPr>
              <w:t> </w:t>
            </w:r>
          </w:p>
          <w:p w14:paraId="6284B362"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0"/>
                <w:lang w:eastAsia="ru-RU"/>
              </w:rPr>
            </w:pPr>
          </w:p>
        </w:tc>
      </w:tr>
      <w:tr w:rsidR="00821CCD" w:rsidRPr="00821CCD" w14:paraId="4A61DFCE" w14:textId="77777777" w:rsidTr="00A361AB">
        <w:trPr>
          <w:trHeight w:val="300"/>
        </w:trPr>
        <w:tc>
          <w:tcPr>
            <w:tcW w:w="2344" w:type="pct"/>
            <w:tcBorders>
              <w:top w:val="nil"/>
              <w:left w:val="nil"/>
              <w:bottom w:val="nil"/>
              <w:right w:val="nil"/>
            </w:tcBorders>
          </w:tcPr>
          <w:p w14:paraId="6D1C0A92"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0"/>
                <w:lang w:eastAsia="ru-RU"/>
              </w:rPr>
            </w:pPr>
          </w:p>
        </w:tc>
        <w:tc>
          <w:tcPr>
            <w:tcW w:w="295" w:type="pct"/>
            <w:vMerge/>
            <w:tcBorders>
              <w:top w:val="nil"/>
              <w:left w:val="nil"/>
              <w:bottom w:val="nil"/>
              <w:right w:val="nil"/>
            </w:tcBorders>
            <w:vAlign w:val="center"/>
          </w:tcPr>
          <w:p w14:paraId="67CE6857"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0"/>
                <w:lang w:eastAsia="ru-RU"/>
              </w:rPr>
            </w:pPr>
          </w:p>
        </w:tc>
        <w:tc>
          <w:tcPr>
            <w:tcW w:w="2360" w:type="pct"/>
            <w:tcBorders>
              <w:top w:val="nil"/>
              <w:left w:val="nil"/>
              <w:bottom w:val="nil"/>
              <w:right w:val="nil"/>
            </w:tcBorders>
          </w:tcPr>
          <w:p w14:paraId="7485C19F"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0"/>
                <w:lang w:eastAsia="ru-RU"/>
              </w:rPr>
            </w:pPr>
          </w:p>
        </w:tc>
      </w:tr>
      <w:tr w:rsidR="00821CCD" w:rsidRPr="00821CCD" w14:paraId="1D556243" w14:textId="77777777" w:rsidTr="00A361AB">
        <w:trPr>
          <w:trHeight w:val="112"/>
        </w:trPr>
        <w:tc>
          <w:tcPr>
            <w:tcW w:w="2344" w:type="pct"/>
            <w:tcBorders>
              <w:top w:val="nil"/>
              <w:left w:val="nil"/>
              <w:bottom w:val="nil"/>
              <w:right w:val="nil"/>
            </w:tcBorders>
            <w:vAlign w:val="bottom"/>
          </w:tcPr>
          <w:p w14:paraId="27D3C32B"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0"/>
                <w:lang w:eastAsia="ru-RU"/>
              </w:rPr>
            </w:pPr>
            <w:r w:rsidRPr="00821CCD">
              <w:rPr>
                <w:rFonts w:ascii="Times New Roman" w:eastAsia="Times New Roman" w:hAnsi="Times New Roman" w:cs="Times New Roman"/>
                <w:sz w:val="28"/>
                <w:szCs w:val="20"/>
                <w:lang w:eastAsia="ru-RU"/>
              </w:rPr>
              <w:t>«___» ______________   20__</w:t>
            </w:r>
          </w:p>
        </w:tc>
        <w:tc>
          <w:tcPr>
            <w:tcW w:w="295" w:type="pct"/>
            <w:vMerge/>
            <w:tcBorders>
              <w:top w:val="nil"/>
              <w:left w:val="nil"/>
              <w:bottom w:val="nil"/>
              <w:right w:val="nil"/>
            </w:tcBorders>
            <w:vAlign w:val="center"/>
          </w:tcPr>
          <w:p w14:paraId="01F32097"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0"/>
                <w:lang w:eastAsia="ru-RU"/>
              </w:rPr>
            </w:pPr>
          </w:p>
        </w:tc>
        <w:tc>
          <w:tcPr>
            <w:tcW w:w="2360" w:type="pct"/>
            <w:tcBorders>
              <w:top w:val="nil"/>
              <w:left w:val="nil"/>
              <w:bottom w:val="nil"/>
              <w:right w:val="nil"/>
            </w:tcBorders>
          </w:tcPr>
          <w:p w14:paraId="6735FDC5"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0"/>
                <w:lang w:eastAsia="ru-RU"/>
              </w:rPr>
            </w:pPr>
            <w:r w:rsidRPr="00821CCD">
              <w:rPr>
                <w:rFonts w:ascii="Times New Roman" w:eastAsia="Times New Roman" w:hAnsi="Times New Roman" w:cs="Times New Roman"/>
                <w:sz w:val="28"/>
                <w:szCs w:val="20"/>
                <w:lang w:eastAsia="ru-RU"/>
              </w:rPr>
              <w:t>«___» ______________   20__</w:t>
            </w:r>
          </w:p>
        </w:tc>
      </w:tr>
    </w:tbl>
    <w:p w14:paraId="6FA759D6" w14:textId="77777777" w:rsidR="00821CCD" w:rsidRPr="00821CCD" w:rsidRDefault="00821CCD" w:rsidP="00821CCD">
      <w:pPr>
        <w:spacing w:after="0" w:line="240" w:lineRule="auto"/>
        <w:contextualSpacing/>
        <w:jc w:val="right"/>
        <w:rPr>
          <w:rFonts w:ascii="Times New Roman" w:eastAsia="Times New Roman" w:hAnsi="Times New Roman" w:cs="Times New Roman"/>
          <w:szCs w:val="20"/>
          <w:highlight w:val="yellow"/>
          <w:lang w:eastAsia="ru-RU"/>
        </w:rPr>
      </w:pPr>
    </w:p>
    <w:p w14:paraId="022E5B1C" w14:textId="77777777" w:rsidR="00821CCD" w:rsidRPr="00821CCD" w:rsidRDefault="00821CCD" w:rsidP="00821CCD">
      <w:pPr>
        <w:spacing w:after="0" w:line="240" w:lineRule="auto"/>
        <w:contextualSpacing/>
        <w:jc w:val="right"/>
        <w:rPr>
          <w:rFonts w:ascii="Times New Roman" w:eastAsia="Times New Roman" w:hAnsi="Times New Roman" w:cs="Times New Roman"/>
          <w:sz w:val="28"/>
          <w:szCs w:val="28"/>
          <w:highlight w:val="yellow"/>
          <w:lang w:eastAsia="ru-RU"/>
        </w:rPr>
      </w:pPr>
    </w:p>
    <w:p w14:paraId="4769F818" w14:textId="77777777" w:rsidR="00821CCD" w:rsidRPr="00821CCD" w:rsidRDefault="00821CCD" w:rsidP="00821CCD">
      <w:pPr>
        <w:spacing w:after="0" w:line="240" w:lineRule="auto"/>
        <w:contextualSpacing/>
        <w:jc w:val="right"/>
        <w:rPr>
          <w:rFonts w:ascii="Times New Roman" w:eastAsia="Times New Roman" w:hAnsi="Times New Roman" w:cs="Times New Roman"/>
          <w:sz w:val="28"/>
          <w:szCs w:val="28"/>
          <w:highlight w:val="yellow"/>
          <w:lang w:eastAsia="ru-RU"/>
        </w:rPr>
      </w:pPr>
    </w:p>
    <w:p w14:paraId="475F9008" w14:textId="77777777" w:rsidR="00821CCD" w:rsidRPr="00821CCD" w:rsidRDefault="00821CCD" w:rsidP="00821CCD">
      <w:pPr>
        <w:spacing w:after="0" w:line="240" w:lineRule="auto"/>
        <w:contextualSpacing/>
        <w:jc w:val="right"/>
        <w:rPr>
          <w:rFonts w:ascii="Times New Roman" w:eastAsia="Times New Roman" w:hAnsi="Times New Roman" w:cs="Times New Roman"/>
          <w:sz w:val="28"/>
          <w:szCs w:val="28"/>
          <w:highlight w:val="yellow"/>
          <w:lang w:eastAsia="ru-RU"/>
        </w:rPr>
      </w:pPr>
    </w:p>
    <w:p w14:paraId="38254F2F" w14:textId="07CFAFD8" w:rsidR="00821CCD" w:rsidRDefault="00821CCD" w:rsidP="00821CCD">
      <w:pPr>
        <w:spacing w:after="0" w:line="240" w:lineRule="auto"/>
        <w:contextualSpacing/>
        <w:jc w:val="right"/>
        <w:rPr>
          <w:rFonts w:ascii="Times New Roman" w:eastAsia="Times New Roman" w:hAnsi="Times New Roman" w:cs="Times New Roman"/>
          <w:sz w:val="28"/>
          <w:szCs w:val="28"/>
          <w:highlight w:val="yellow"/>
          <w:lang w:eastAsia="ru-RU"/>
        </w:rPr>
      </w:pPr>
    </w:p>
    <w:p w14:paraId="459998E2" w14:textId="77777777" w:rsidR="00821CCD" w:rsidRPr="00821CCD" w:rsidRDefault="00821CCD" w:rsidP="00821CCD">
      <w:pPr>
        <w:spacing w:after="0" w:line="240" w:lineRule="auto"/>
        <w:contextualSpacing/>
        <w:jc w:val="right"/>
        <w:rPr>
          <w:rFonts w:ascii="Times New Roman" w:eastAsia="Times New Roman" w:hAnsi="Times New Roman" w:cs="Times New Roman"/>
          <w:sz w:val="28"/>
          <w:szCs w:val="28"/>
          <w:highlight w:val="yellow"/>
          <w:lang w:eastAsia="ru-RU"/>
        </w:rPr>
      </w:pPr>
    </w:p>
    <w:p w14:paraId="0A5B9478" w14:textId="77777777" w:rsidR="00821CCD" w:rsidRPr="00821CCD" w:rsidRDefault="00821CCD" w:rsidP="00821CCD">
      <w:pPr>
        <w:spacing w:after="0" w:line="240" w:lineRule="auto"/>
        <w:contextualSpacing/>
        <w:jc w:val="right"/>
        <w:rPr>
          <w:rFonts w:ascii="Times New Roman" w:eastAsia="Times New Roman" w:hAnsi="Times New Roman" w:cs="Times New Roman"/>
          <w:sz w:val="28"/>
          <w:szCs w:val="28"/>
          <w:highlight w:val="yellow"/>
          <w:lang w:eastAsia="ru-RU"/>
        </w:rPr>
      </w:pPr>
    </w:p>
    <w:p w14:paraId="765B83A0" w14:textId="77777777" w:rsidR="00821CCD" w:rsidRPr="00821CCD" w:rsidRDefault="00821CCD" w:rsidP="00821CCD">
      <w:pPr>
        <w:spacing w:after="0" w:line="240" w:lineRule="auto"/>
        <w:contextualSpacing/>
        <w:jc w:val="right"/>
        <w:rPr>
          <w:rFonts w:ascii="Times New Roman" w:eastAsia="Times New Roman" w:hAnsi="Times New Roman" w:cs="Times New Roman"/>
          <w:sz w:val="28"/>
          <w:szCs w:val="28"/>
          <w:highlight w:val="yellow"/>
          <w:lang w:eastAsia="ru-RU"/>
        </w:rPr>
      </w:pPr>
    </w:p>
    <w:p w14:paraId="2FD58EA2" w14:textId="77777777" w:rsidR="00821CCD" w:rsidRPr="00821CCD" w:rsidRDefault="00821CCD" w:rsidP="00821CCD">
      <w:pPr>
        <w:spacing w:after="0" w:line="240" w:lineRule="auto"/>
        <w:contextualSpacing/>
        <w:jc w:val="right"/>
        <w:rPr>
          <w:rFonts w:ascii="Times New Roman" w:eastAsia="Times New Roman" w:hAnsi="Times New Roman" w:cs="Times New Roman"/>
          <w:sz w:val="28"/>
          <w:szCs w:val="28"/>
          <w:highlight w:val="yellow"/>
          <w:lang w:eastAsia="ru-RU"/>
        </w:rPr>
      </w:pPr>
    </w:p>
    <w:p w14:paraId="2ECD99EB" w14:textId="77777777" w:rsidR="00821CCD" w:rsidRPr="00821CCD" w:rsidRDefault="00821CCD" w:rsidP="00821CCD">
      <w:pPr>
        <w:spacing w:after="0" w:line="240" w:lineRule="auto"/>
        <w:contextualSpacing/>
        <w:jc w:val="right"/>
        <w:rPr>
          <w:rFonts w:ascii="Times New Roman" w:eastAsia="Times New Roman" w:hAnsi="Times New Roman" w:cs="Times New Roman"/>
          <w:sz w:val="28"/>
          <w:szCs w:val="28"/>
          <w:lang w:eastAsia="ru-RU"/>
        </w:rPr>
      </w:pPr>
      <w:r w:rsidRPr="00821CCD">
        <w:rPr>
          <w:rFonts w:ascii="Times New Roman" w:eastAsia="Times New Roman" w:hAnsi="Times New Roman" w:cs="Times New Roman"/>
          <w:sz w:val="28"/>
          <w:szCs w:val="28"/>
          <w:lang w:eastAsia="ru-RU"/>
        </w:rPr>
        <w:t>Приложение № 1 к соглашению</w:t>
      </w:r>
    </w:p>
    <w:p w14:paraId="2096A7A3" w14:textId="77777777" w:rsidR="00821CCD" w:rsidRPr="00821CCD" w:rsidRDefault="00821CCD" w:rsidP="00821CCD">
      <w:pPr>
        <w:spacing w:after="0" w:line="240" w:lineRule="auto"/>
        <w:contextualSpacing/>
        <w:jc w:val="right"/>
        <w:rPr>
          <w:rFonts w:ascii="Times New Roman" w:eastAsia="Times New Roman" w:hAnsi="Times New Roman" w:cs="Times New Roman"/>
          <w:sz w:val="28"/>
          <w:szCs w:val="28"/>
          <w:lang w:eastAsia="ru-RU"/>
        </w:rPr>
      </w:pPr>
    </w:p>
    <w:p w14:paraId="4EA9D4D5" w14:textId="77777777" w:rsidR="00821CCD" w:rsidRPr="00821CCD" w:rsidRDefault="00821CCD" w:rsidP="00821CCD">
      <w:pPr>
        <w:spacing w:after="0" w:line="240" w:lineRule="auto"/>
        <w:contextualSpacing/>
        <w:jc w:val="right"/>
        <w:rPr>
          <w:rFonts w:ascii="Times New Roman" w:eastAsia="Times New Roman" w:hAnsi="Times New Roman" w:cs="Times New Roman"/>
          <w:sz w:val="20"/>
          <w:szCs w:val="20"/>
          <w:lang w:eastAsia="ru-RU"/>
        </w:rPr>
      </w:pPr>
    </w:p>
    <w:p w14:paraId="6456C731" w14:textId="77777777" w:rsidR="00821CCD" w:rsidRPr="00821CCD" w:rsidRDefault="00821CCD" w:rsidP="00821CCD">
      <w:pPr>
        <w:spacing w:after="0" w:line="240" w:lineRule="auto"/>
        <w:contextualSpacing/>
        <w:jc w:val="center"/>
        <w:rPr>
          <w:rFonts w:ascii="Times New Roman" w:eastAsia="Times New Roman" w:hAnsi="Times New Roman" w:cs="Times New Roman"/>
          <w:sz w:val="28"/>
          <w:szCs w:val="20"/>
          <w:lang w:eastAsia="ru-RU"/>
        </w:rPr>
      </w:pPr>
      <w:r w:rsidRPr="00821CCD">
        <w:rPr>
          <w:rFonts w:ascii="Times New Roman" w:eastAsia="Times New Roman" w:hAnsi="Times New Roman" w:cs="Times New Roman"/>
          <w:sz w:val="28"/>
          <w:szCs w:val="20"/>
          <w:lang w:eastAsia="ru-RU"/>
        </w:rPr>
        <w:t>«Анкета получателя поддержки»</w:t>
      </w:r>
    </w:p>
    <w:p w14:paraId="70249E81" w14:textId="77777777" w:rsidR="00821CCD" w:rsidRPr="00821CCD" w:rsidRDefault="00821CCD" w:rsidP="00821CCD">
      <w:pPr>
        <w:spacing w:after="0" w:line="240" w:lineRule="auto"/>
        <w:contextualSpacing/>
        <w:jc w:val="center"/>
        <w:rPr>
          <w:rFonts w:ascii="Times New Roman" w:eastAsia="Times New Roman" w:hAnsi="Times New Roman" w:cs="Times New Roman"/>
          <w:sz w:val="20"/>
          <w:szCs w:val="20"/>
          <w:lang w:eastAsia="ru-RU"/>
        </w:rPr>
      </w:pPr>
    </w:p>
    <w:p w14:paraId="47E1B6CB"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0"/>
          <w:lang w:eastAsia="ru-RU"/>
        </w:rPr>
      </w:pPr>
      <w:r w:rsidRPr="00821CCD">
        <w:rPr>
          <w:rFonts w:ascii="Times New Roman" w:eastAsia="Times New Roman" w:hAnsi="Times New Roman" w:cs="Times New Roman"/>
          <w:sz w:val="20"/>
          <w:szCs w:val="20"/>
          <w:lang w:eastAsia="ru-RU"/>
        </w:rPr>
        <w:t xml:space="preserve">I. </w:t>
      </w:r>
      <w:r w:rsidRPr="00821CCD">
        <w:rPr>
          <w:rFonts w:ascii="Times New Roman" w:eastAsia="Times New Roman" w:hAnsi="Times New Roman" w:cs="Times New Roman"/>
          <w:sz w:val="28"/>
          <w:szCs w:val="20"/>
          <w:lang w:eastAsia="ru-RU"/>
        </w:rPr>
        <w:t>Общая информация о субъекте малого или среднего предпринимательства – получателе поддержки</w:t>
      </w:r>
    </w:p>
    <w:p w14:paraId="392E745F" w14:textId="77777777" w:rsidR="00821CCD" w:rsidRPr="00821CCD" w:rsidRDefault="00821CCD" w:rsidP="00821CCD">
      <w:pPr>
        <w:spacing w:after="0" w:line="240" w:lineRule="auto"/>
        <w:contextualSpacing/>
        <w:jc w:val="both"/>
        <w:rPr>
          <w:rFonts w:ascii="Times New Roman" w:eastAsia="Times New Roman" w:hAnsi="Times New Roman" w:cs="Times New Roman"/>
          <w:sz w:val="20"/>
          <w:szCs w:val="20"/>
          <w:lang w:eastAsia="ru-RU"/>
        </w:rPr>
      </w:pPr>
    </w:p>
    <w:tbl>
      <w:tblPr>
        <w:tblW w:w="5000" w:type="pct"/>
        <w:tblLook w:val="01E0" w:firstRow="1" w:lastRow="1" w:firstColumn="1" w:lastColumn="1" w:noHBand="0" w:noVBand="0"/>
      </w:tblPr>
      <w:tblGrid>
        <w:gridCol w:w="6015"/>
        <w:gridCol w:w="222"/>
        <w:gridCol w:w="3116"/>
      </w:tblGrid>
      <w:tr w:rsidR="00821CCD" w:rsidRPr="00821CCD" w14:paraId="13C168D1" w14:textId="77777777" w:rsidTr="00A361AB">
        <w:tc>
          <w:tcPr>
            <w:tcW w:w="2396" w:type="pct"/>
          </w:tcPr>
          <w:p w14:paraId="46332632" w14:textId="77777777" w:rsidR="00821CCD" w:rsidRPr="00821CCD" w:rsidRDefault="00821CCD" w:rsidP="00821CCD">
            <w:pPr>
              <w:spacing w:after="0" w:line="240" w:lineRule="auto"/>
              <w:contextualSpacing/>
              <w:jc w:val="right"/>
              <w:rPr>
                <w:rFonts w:ascii="Times New Roman" w:eastAsia="Times New Roman" w:hAnsi="Times New Roman" w:cs="Times New Roman"/>
                <w:sz w:val="20"/>
                <w:szCs w:val="20"/>
                <w:lang w:eastAsia="ru-RU"/>
              </w:rPr>
            </w:pPr>
            <w:r w:rsidRPr="00821CCD">
              <w:rPr>
                <w:rFonts w:ascii="Times New Roman" w:eastAsia="Times New Roman" w:hAnsi="Times New Roman" w:cs="Times New Roman"/>
                <w:sz w:val="20"/>
                <w:szCs w:val="20"/>
                <w:lang w:eastAsia="ru-RU"/>
              </w:rPr>
              <w:t>________________________________________________________</w:t>
            </w:r>
          </w:p>
        </w:tc>
        <w:tc>
          <w:tcPr>
            <w:tcW w:w="1049" w:type="pct"/>
          </w:tcPr>
          <w:p w14:paraId="334D2328" w14:textId="77777777" w:rsidR="00821CCD" w:rsidRPr="00821CCD" w:rsidRDefault="00821CCD" w:rsidP="00821CCD">
            <w:pPr>
              <w:spacing w:after="0" w:line="240" w:lineRule="auto"/>
              <w:contextualSpacing/>
              <w:jc w:val="right"/>
              <w:rPr>
                <w:rFonts w:ascii="Times New Roman" w:eastAsia="Times New Roman" w:hAnsi="Times New Roman" w:cs="Times New Roman"/>
                <w:sz w:val="20"/>
                <w:szCs w:val="20"/>
                <w:lang w:eastAsia="ru-RU"/>
              </w:rPr>
            </w:pPr>
          </w:p>
        </w:tc>
        <w:tc>
          <w:tcPr>
            <w:tcW w:w="1555" w:type="pct"/>
          </w:tcPr>
          <w:p w14:paraId="314A8AF3" w14:textId="77777777" w:rsidR="00821CCD" w:rsidRPr="00821CCD" w:rsidRDefault="00821CCD" w:rsidP="00821CCD">
            <w:pPr>
              <w:spacing w:after="0" w:line="240" w:lineRule="auto"/>
              <w:contextualSpacing/>
              <w:jc w:val="right"/>
              <w:rPr>
                <w:rFonts w:ascii="Times New Roman" w:eastAsia="Times New Roman" w:hAnsi="Times New Roman" w:cs="Times New Roman"/>
                <w:sz w:val="20"/>
                <w:szCs w:val="20"/>
                <w:lang w:eastAsia="ru-RU"/>
              </w:rPr>
            </w:pPr>
            <w:r w:rsidRPr="00821CCD">
              <w:rPr>
                <w:rFonts w:ascii="Times New Roman" w:eastAsia="Times New Roman" w:hAnsi="Times New Roman" w:cs="Times New Roman"/>
                <w:sz w:val="20"/>
                <w:szCs w:val="20"/>
                <w:lang w:eastAsia="ru-RU"/>
              </w:rPr>
              <w:t>_____________________________</w:t>
            </w:r>
          </w:p>
        </w:tc>
      </w:tr>
      <w:tr w:rsidR="00821CCD" w:rsidRPr="00821CCD" w14:paraId="22AFE859" w14:textId="77777777" w:rsidTr="00A361AB">
        <w:tc>
          <w:tcPr>
            <w:tcW w:w="2396" w:type="pct"/>
          </w:tcPr>
          <w:p w14:paraId="7DDED9E9" w14:textId="77777777" w:rsidR="00821CCD" w:rsidRPr="00821CCD" w:rsidRDefault="00821CCD" w:rsidP="00821CCD">
            <w:pPr>
              <w:spacing w:after="0" w:line="240" w:lineRule="auto"/>
              <w:contextualSpacing/>
              <w:jc w:val="right"/>
              <w:rPr>
                <w:rFonts w:ascii="Times New Roman" w:eastAsia="Times New Roman" w:hAnsi="Times New Roman" w:cs="Times New Roman"/>
                <w:sz w:val="20"/>
                <w:szCs w:val="20"/>
                <w:lang w:eastAsia="ru-RU"/>
              </w:rPr>
            </w:pPr>
            <w:r w:rsidRPr="00821CCD">
              <w:rPr>
                <w:rFonts w:ascii="Times New Roman" w:eastAsia="Times New Roman" w:hAnsi="Times New Roman" w:cs="Times New Roman"/>
                <w:sz w:val="20"/>
                <w:szCs w:val="20"/>
                <w:lang w:eastAsia="ru-RU"/>
              </w:rPr>
              <w:t>(полное наименование субъекта малого или среднего предпринимательства)</w:t>
            </w:r>
          </w:p>
        </w:tc>
        <w:tc>
          <w:tcPr>
            <w:tcW w:w="1049" w:type="pct"/>
          </w:tcPr>
          <w:p w14:paraId="695AC47D" w14:textId="77777777" w:rsidR="00821CCD" w:rsidRPr="00821CCD" w:rsidRDefault="00821CCD" w:rsidP="00821CCD">
            <w:pPr>
              <w:spacing w:after="0" w:line="240" w:lineRule="auto"/>
              <w:contextualSpacing/>
              <w:jc w:val="right"/>
              <w:rPr>
                <w:rFonts w:ascii="Times New Roman" w:eastAsia="Times New Roman" w:hAnsi="Times New Roman" w:cs="Times New Roman"/>
                <w:sz w:val="20"/>
                <w:szCs w:val="20"/>
                <w:lang w:eastAsia="ru-RU"/>
              </w:rPr>
            </w:pPr>
          </w:p>
        </w:tc>
        <w:tc>
          <w:tcPr>
            <w:tcW w:w="1555" w:type="pct"/>
          </w:tcPr>
          <w:p w14:paraId="5A30F18F" w14:textId="77777777" w:rsidR="00821CCD" w:rsidRPr="00821CCD" w:rsidRDefault="00821CCD" w:rsidP="00821CCD">
            <w:pPr>
              <w:spacing w:after="0" w:line="240" w:lineRule="auto"/>
              <w:contextualSpacing/>
              <w:jc w:val="right"/>
              <w:rPr>
                <w:rFonts w:ascii="Times New Roman" w:eastAsia="Times New Roman" w:hAnsi="Times New Roman" w:cs="Times New Roman"/>
                <w:sz w:val="20"/>
                <w:szCs w:val="20"/>
                <w:lang w:eastAsia="ru-RU"/>
              </w:rPr>
            </w:pPr>
            <w:r w:rsidRPr="00821CCD">
              <w:rPr>
                <w:rFonts w:ascii="Times New Roman" w:eastAsia="Times New Roman" w:hAnsi="Times New Roman" w:cs="Times New Roman"/>
                <w:sz w:val="20"/>
                <w:szCs w:val="20"/>
                <w:lang w:eastAsia="ru-RU"/>
              </w:rPr>
              <w:t>(дата оказания поддержки)</w:t>
            </w:r>
          </w:p>
        </w:tc>
      </w:tr>
      <w:tr w:rsidR="00821CCD" w:rsidRPr="00821CCD" w14:paraId="60B9E0EB" w14:textId="77777777" w:rsidTr="00A361AB">
        <w:tc>
          <w:tcPr>
            <w:tcW w:w="2396" w:type="pct"/>
          </w:tcPr>
          <w:p w14:paraId="5171594D" w14:textId="77777777" w:rsidR="00821CCD" w:rsidRPr="00821CCD" w:rsidRDefault="00821CCD" w:rsidP="00821CCD">
            <w:pPr>
              <w:spacing w:after="0" w:line="240" w:lineRule="auto"/>
              <w:contextualSpacing/>
              <w:jc w:val="right"/>
              <w:rPr>
                <w:rFonts w:ascii="Times New Roman" w:eastAsia="Times New Roman" w:hAnsi="Times New Roman" w:cs="Times New Roman"/>
                <w:sz w:val="20"/>
                <w:szCs w:val="20"/>
                <w:lang w:eastAsia="ru-RU"/>
              </w:rPr>
            </w:pPr>
            <w:r w:rsidRPr="00821CCD">
              <w:rPr>
                <w:rFonts w:ascii="Times New Roman" w:eastAsia="Times New Roman" w:hAnsi="Times New Roman" w:cs="Times New Roman"/>
                <w:sz w:val="20"/>
                <w:szCs w:val="20"/>
                <w:lang w:eastAsia="ru-RU"/>
              </w:rPr>
              <w:t>________________________________________________________</w:t>
            </w:r>
          </w:p>
        </w:tc>
        <w:tc>
          <w:tcPr>
            <w:tcW w:w="1049" w:type="pct"/>
          </w:tcPr>
          <w:p w14:paraId="047BB6F1" w14:textId="77777777" w:rsidR="00821CCD" w:rsidRPr="00821CCD" w:rsidRDefault="00821CCD" w:rsidP="00821CCD">
            <w:pPr>
              <w:spacing w:after="0" w:line="240" w:lineRule="auto"/>
              <w:contextualSpacing/>
              <w:jc w:val="right"/>
              <w:rPr>
                <w:rFonts w:ascii="Times New Roman" w:eastAsia="Times New Roman" w:hAnsi="Times New Roman" w:cs="Times New Roman"/>
                <w:sz w:val="20"/>
                <w:szCs w:val="20"/>
                <w:lang w:eastAsia="ru-RU"/>
              </w:rPr>
            </w:pPr>
          </w:p>
        </w:tc>
        <w:tc>
          <w:tcPr>
            <w:tcW w:w="1555" w:type="pct"/>
          </w:tcPr>
          <w:p w14:paraId="1925F878" w14:textId="77777777" w:rsidR="00821CCD" w:rsidRPr="00821CCD" w:rsidRDefault="00821CCD" w:rsidP="00821CCD">
            <w:pPr>
              <w:spacing w:after="0" w:line="240" w:lineRule="auto"/>
              <w:contextualSpacing/>
              <w:jc w:val="right"/>
              <w:rPr>
                <w:rFonts w:ascii="Times New Roman" w:eastAsia="Times New Roman" w:hAnsi="Times New Roman" w:cs="Times New Roman"/>
                <w:sz w:val="20"/>
                <w:szCs w:val="20"/>
                <w:lang w:eastAsia="ru-RU"/>
              </w:rPr>
            </w:pPr>
            <w:r w:rsidRPr="00821CCD">
              <w:rPr>
                <w:rFonts w:ascii="Times New Roman" w:eastAsia="Times New Roman" w:hAnsi="Times New Roman" w:cs="Times New Roman"/>
                <w:sz w:val="20"/>
                <w:szCs w:val="20"/>
                <w:lang w:eastAsia="ru-RU"/>
              </w:rPr>
              <w:t>_____________________________</w:t>
            </w:r>
          </w:p>
        </w:tc>
      </w:tr>
      <w:tr w:rsidR="00821CCD" w:rsidRPr="00821CCD" w14:paraId="611A50C5" w14:textId="77777777" w:rsidTr="00A361AB">
        <w:tc>
          <w:tcPr>
            <w:tcW w:w="2396" w:type="pct"/>
          </w:tcPr>
          <w:p w14:paraId="55F68298" w14:textId="77777777" w:rsidR="00821CCD" w:rsidRPr="00821CCD" w:rsidRDefault="00821CCD" w:rsidP="00821CCD">
            <w:pPr>
              <w:spacing w:after="0" w:line="240" w:lineRule="auto"/>
              <w:contextualSpacing/>
              <w:jc w:val="both"/>
              <w:rPr>
                <w:rFonts w:ascii="Times New Roman" w:eastAsia="Times New Roman" w:hAnsi="Times New Roman" w:cs="Times New Roman"/>
                <w:sz w:val="20"/>
                <w:szCs w:val="20"/>
                <w:lang w:eastAsia="ru-RU"/>
              </w:rPr>
            </w:pPr>
            <w:r w:rsidRPr="00821CCD">
              <w:rPr>
                <w:rFonts w:ascii="Times New Roman" w:eastAsia="Times New Roman" w:hAnsi="Times New Roman" w:cs="Times New Roman"/>
                <w:sz w:val="20"/>
                <w:szCs w:val="20"/>
                <w:lang w:eastAsia="ru-RU"/>
              </w:rPr>
              <w:t xml:space="preserve">                                                               (ИНН получателя поддержки)</w:t>
            </w:r>
          </w:p>
        </w:tc>
        <w:tc>
          <w:tcPr>
            <w:tcW w:w="1049" w:type="pct"/>
          </w:tcPr>
          <w:p w14:paraId="6CFCD848" w14:textId="77777777" w:rsidR="00821CCD" w:rsidRPr="00821CCD" w:rsidRDefault="00821CCD" w:rsidP="00821CCD">
            <w:pPr>
              <w:spacing w:after="0" w:line="240" w:lineRule="auto"/>
              <w:contextualSpacing/>
              <w:jc w:val="right"/>
              <w:rPr>
                <w:rFonts w:ascii="Times New Roman" w:eastAsia="Times New Roman" w:hAnsi="Times New Roman" w:cs="Times New Roman"/>
                <w:sz w:val="20"/>
                <w:szCs w:val="20"/>
                <w:lang w:eastAsia="ru-RU"/>
              </w:rPr>
            </w:pPr>
          </w:p>
        </w:tc>
        <w:tc>
          <w:tcPr>
            <w:tcW w:w="1555" w:type="pct"/>
          </w:tcPr>
          <w:p w14:paraId="3B0244E8" w14:textId="77777777" w:rsidR="00821CCD" w:rsidRPr="00821CCD" w:rsidRDefault="00821CCD" w:rsidP="00821CCD">
            <w:pPr>
              <w:spacing w:after="0" w:line="240" w:lineRule="auto"/>
              <w:contextualSpacing/>
              <w:jc w:val="right"/>
              <w:rPr>
                <w:rFonts w:ascii="Times New Roman" w:eastAsia="Times New Roman" w:hAnsi="Times New Roman" w:cs="Times New Roman"/>
                <w:sz w:val="20"/>
                <w:szCs w:val="20"/>
                <w:lang w:eastAsia="ru-RU"/>
              </w:rPr>
            </w:pPr>
            <w:r w:rsidRPr="00821CCD">
              <w:rPr>
                <w:rFonts w:ascii="Times New Roman" w:eastAsia="Times New Roman" w:hAnsi="Times New Roman" w:cs="Times New Roman"/>
                <w:sz w:val="20"/>
                <w:szCs w:val="20"/>
                <w:lang w:eastAsia="ru-RU"/>
              </w:rPr>
              <w:t>(отчетный год)</w:t>
            </w:r>
          </w:p>
        </w:tc>
      </w:tr>
      <w:tr w:rsidR="00821CCD" w:rsidRPr="00821CCD" w14:paraId="41ECAE5D" w14:textId="77777777" w:rsidTr="00A361AB">
        <w:tc>
          <w:tcPr>
            <w:tcW w:w="2396" w:type="pct"/>
          </w:tcPr>
          <w:p w14:paraId="49998343" w14:textId="77777777" w:rsidR="00821CCD" w:rsidRPr="00821CCD" w:rsidRDefault="00821CCD" w:rsidP="00821CCD">
            <w:pPr>
              <w:spacing w:after="0" w:line="240" w:lineRule="auto"/>
              <w:contextualSpacing/>
              <w:jc w:val="right"/>
              <w:rPr>
                <w:rFonts w:ascii="Times New Roman" w:eastAsia="Times New Roman" w:hAnsi="Times New Roman" w:cs="Times New Roman"/>
                <w:sz w:val="20"/>
                <w:szCs w:val="20"/>
                <w:lang w:eastAsia="ru-RU"/>
              </w:rPr>
            </w:pPr>
            <w:r w:rsidRPr="00821CCD">
              <w:rPr>
                <w:rFonts w:ascii="Times New Roman" w:eastAsia="Times New Roman" w:hAnsi="Times New Roman" w:cs="Times New Roman"/>
                <w:sz w:val="20"/>
                <w:szCs w:val="20"/>
                <w:lang w:eastAsia="ru-RU"/>
              </w:rPr>
              <w:t>_________________________________________________________</w:t>
            </w:r>
          </w:p>
        </w:tc>
        <w:tc>
          <w:tcPr>
            <w:tcW w:w="1049" w:type="pct"/>
          </w:tcPr>
          <w:p w14:paraId="214D782F" w14:textId="77777777" w:rsidR="00821CCD" w:rsidRPr="00821CCD" w:rsidRDefault="00821CCD" w:rsidP="00821CCD">
            <w:pPr>
              <w:spacing w:after="0" w:line="240" w:lineRule="auto"/>
              <w:contextualSpacing/>
              <w:jc w:val="right"/>
              <w:rPr>
                <w:rFonts w:ascii="Times New Roman" w:eastAsia="Times New Roman" w:hAnsi="Times New Roman" w:cs="Times New Roman"/>
                <w:sz w:val="20"/>
                <w:szCs w:val="20"/>
                <w:lang w:eastAsia="ru-RU"/>
              </w:rPr>
            </w:pPr>
          </w:p>
        </w:tc>
        <w:tc>
          <w:tcPr>
            <w:tcW w:w="1555" w:type="pct"/>
          </w:tcPr>
          <w:p w14:paraId="34086A8F" w14:textId="77777777" w:rsidR="00821CCD" w:rsidRPr="00821CCD" w:rsidRDefault="00821CCD" w:rsidP="00821CCD">
            <w:pPr>
              <w:spacing w:after="0" w:line="240" w:lineRule="auto"/>
              <w:contextualSpacing/>
              <w:jc w:val="right"/>
              <w:rPr>
                <w:rFonts w:ascii="Times New Roman" w:eastAsia="Times New Roman" w:hAnsi="Times New Roman" w:cs="Times New Roman"/>
                <w:sz w:val="20"/>
                <w:szCs w:val="20"/>
                <w:lang w:eastAsia="ru-RU"/>
              </w:rPr>
            </w:pPr>
            <w:r w:rsidRPr="00821CCD">
              <w:rPr>
                <w:rFonts w:ascii="Times New Roman" w:eastAsia="Times New Roman" w:hAnsi="Times New Roman" w:cs="Times New Roman"/>
                <w:sz w:val="20"/>
                <w:szCs w:val="20"/>
                <w:lang w:eastAsia="ru-RU"/>
              </w:rPr>
              <w:t>_____________________________</w:t>
            </w:r>
          </w:p>
        </w:tc>
      </w:tr>
      <w:tr w:rsidR="00821CCD" w:rsidRPr="00821CCD" w14:paraId="4C21698F" w14:textId="77777777" w:rsidTr="00A361AB">
        <w:tc>
          <w:tcPr>
            <w:tcW w:w="2396" w:type="pct"/>
          </w:tcPr>
          <w:p w14:paraId="2FEA0B64" w14:textId="77777777" w:rsidR="00821CCD" w:rsidRPr="00821CCD" w:rsidRDefault="00821CCD" w:rsidP="00821CCD">
            <w:pPr>
              <w:spacing w:after="0" w:line="240" w:lineRule="auto"/>
              <w:contextualSpacing/>
              <w:jc w:val="right"/>
              <w:rPr>
                <w:rFonts w:ascii="Times New Roman" w:eastAsia="Times New Roman" w:hAnsi="Times New Roman" w:cs="Times New Roman"/>
                <w:sz w:val="20"/>
                <w:szCs w:val="20"/>
                <w:lang w:eastAsia="ru-RU"/>
              </w:rPr>
            </w:pPr>
            <w:r w:rsidRPr="00821CCD">
              <w:rPr>
                <w:rFonts w:ascii="Times New Roman" w:eastAsia="Times New Roman" w:hAnsi="Times New Roman" w:cs="Times New Roman"/>
                <w:sz w:val="20"/>
                <w:szCs w:val="20"/>
                <w:lang w:eastAsia="ru-RU"/>
              </w:rPr>
              <w:t>(система налогообложения получателя поддержки)</w:t>
            </w:r>
          </w:p>
        </w:tc>
        <w:tc>
          <w:tcPr>
            <w:tcW w:w="1049" w:type="pct"/>
          </w:tcPr>
          <w:p w14:paraId="40C3BA7E" w14:textId="77777777" w:rsidR="00821CCD" w:rsidRPr="00821CCD" w:rsidRDefault="00821CCD" w:rsidP="00821CCD">
            <w:pPr>
              <w:spacing w:after="0" w:line="240" w:lineRule="auto"/>
              <w:contextualSpacing/>
              <w:jc w:val="right"/>
              <w:rPr>
                <w:rFonts w:ascii="Times New Roman" w:eastAsia="Times New Roman" w:hAnsi="Times New Roman" w:cs="Times New Roman"/>
                <w:sz w:val="20"/>
                <w:szCs w:val="20"/>
                <w:lang w:eastAsia="ru-RU"/>
              </w:rPr>
            </w:pPr>
          </w:p>
        </w:tc>
        <w:tc>
          <w:tcPr>
            <w:tcW w:w="1555" w:type="pct"/>
          </w:tcPr>
          <w:p w14:paraId="2FD65256" w14:textId="77777777" w:rsidR="00821CCD" w:rsidRPr="00821CCD" w:rsidRDefault="00821CCD" w:rsidP="00821CCD">
            <w:pPr>
              <w:spacing w:after="0" w:line="240" w:lineRule="auto"/>
              <w:contextualSpacing/>
              <w:jc w:val="right"/>
              <w:rPr>
                <w:rFonts w:ascii="Times New Roman" w:eastAsia="Times New Roman" w:hAnsi="Times New Roman" w:cs="Times New Roman"/>
                <w:sz w:val="20"/>
                <w:szCs w:val="20"/>
                <w:lang w:eastAsia="ru-RU"/>
              </w:rPr>
            </w:pPr>
            <w:r w:rsidRPr="00821CCD">
              <w:rPr>
                <w:rFonts w:ascii="Times New Roman" w:eastAsia="Times New Roman" w:hAnsi="Times New Roman" w:cs="Times New Roman"/>
                <w:sz w:val="20"/>
                <w:szCs w:val="20"/>
                <w:lang w:eastAsia="ru-RU"/>
              </w:rPr>
              <w:t>(сумма оказанной поддержки, тыс. руб.)</w:t>
            </w:r>
          </w:p>
        </w:tc>
      </w:tr>
      <w:tr w:rsidR="00821CCD" w:rsidRPr="00821CCD" w14:paraId="76A19274" w14:textId="77777777" w:rsidTr="00A361AB">
        <w:tc>
          <w:tcPr>
            <w:tcW w:w="2396" w:type="pct"/>
          </w:tcPr>
          <w:p w14:paraId="38DB7542" w14:textId="77777777" w:rsidR="00821CCD" w:rsidRPr="00821CCD" w:rsidRDefault="00821CCD" w:rsidP="00821CCD">
            <w:pPr>
              <w:spacing w:after="0" w:line="240" w:lineRule="auto"/>
              <w:contextualSpacing/>
              <w:jc w:val="right"/>
              <w:rPr>
                <w:rFonts w:ascii="Times New Roman" w:eastAsia="Times New Roman" w:hAnsi="Times New Roman" w:cs="Times New Roman"/>
                <w:sz w:val="20"/>
                <w:szCs w:val="20"/>
                <w:lang w:eastAsia="ru-RU"/>
              </w:rPr>
            </w:pPr>
            <w:r w:rsidRPr="00821CCD">
              <w:rPr>
                <w:rFonts w:ascii="Times New Roman" w:eastAsia="Times New Roman" w:hAnsi="Times New Roman" w:cs="Times New Roman"/>
                <w:sz w:val="20"/>
                <w:szCs w:val="20"/>
                <w:lang w:eastAsia="ru-RU"/>
              </w:rPr>
              <w:t>__________________________________________________________</w:t>
            </w:r>
          </w:p>
        </w:tc>
        <w:tc>
          <w:tcPr>
            <w:tcW w:w="1049" w:type="pct"/>
          </w:tcPr>
          <w:p w14:paraId="562E2471" w14:textId="77777777" w:rsidR="00821CCD" w:rsidRPr="00821CCD" w:rsidRDefault="00821CCD" w:rsidP="00821CCD">
            <w:pPr>
              <w:spacing w:after="0" w:line="240" w:lineRule="auto"/>
              <w:contextualSpacing/>
              <w:jc w:val="right"/>
              <w:rPr>
                <w:rFonts w:ascii="Times New Roman" w:eastAsia="Times New Roman" w:hAnsi="Times New Roman" w:cs="Times New Roman"/>
                <w:sz w:val="20"/>
                <w:szCs w:val="20"/>
                <w:lang w:eastAsia="ru-RU"/>
              </w:rPr>
            </w:pPr>
          </w:p>
        </w:tc>
        <w:tc>
          <w:tcPr>
            <w:tcW w:w="1555" w:type="pct"/>
          </w:tcPr>
          <w:p w14:paraId="4338D71F" w14:textId="77777777" w:rsidR="00821CCD" w:rsidRPr="00821CCD" w:rsidRDefault="00821CCD" w:rsidP="00821CCD">
            <w:pPr>
              <w:spacing w:after="0" w:line="240" w:lineRule="auto"/>
              <w:contextualSpacing/>
              <w:jc w:val="right"/>
              <w:rPr>
                <w:rFonts w:ascii="Times New Roman" w:eastAsia="Times New Roman" w:hAnsi="Times New Roman" w:cs="Times New Roman"/>
                <w:sz w:val="20"/>
                <w:szCs w:val="20"/>
                <w:lang w:eastAsia="ru-RU"/>
              </w:rPr>
            </w:pPr>
            <w:r w:rsidRPr="00821CCD">
              <w:rPr>
                <w:rFonts w:ascii="Times New Roman" w:eastAsia="Times New Roman" w:hAnsi="Times New Roman" w:cs="Times New Roman"/>
                <w:sz w:val="20"/>
                <w:szCs w:val="20"/>
                <w:lang w:eastAsia="ru-RU"/>
              </w:rPr>
              <w:t>___________________________</w:t>
            </w:r>
          </w:p>
        </w:tc>
      </w:tr>
      <w:tr w:rsidR="00821CCD" w:rsidRPr="00821CCD" w14:paraId="1B6DC44A" w14:textId="77777777" w:rsidTr="00A361AB">
        <w:tc>
          <w:tcPr>
            <w:tcW w:w="2396" w:type="pct"/>
          </w:tcPr>
          <w:p w14:paraId="2F7C764F" w14:textId="77777777" w:rsidR="00821CCD" w:rsidRPr="00821CCD" w:rsidRDefault="00821CCD" w:rsidP="00821CCD">
            <w:pPr>
              <w:spacing w:after="0" w:line="240" w:lineRule="auto"/>
              <w:contextualSpacing/>
              <w:jc w:val="right"/>
              <w:rPr>
                <w:rFonts w:ascii="Times New Roman" w:eastAsia="Times New Roman" w:hAnsi="Times New Roman" w:cs="Times New Roman"/>
                <w:sz w:val="20"/>
                <w:szCs w:val="20"/>
                <w:lang w:eastAsia="ru-RU"/>
              </w:rPr>
            </w:pPr>
            <w:r w:rsidRPr="00821CCD">
              <w:rPr>
                <w:rFonts w:ascii="Times New Roman" w:eastAsia="Times New Roman" w:hAnsi="Times New Roman" w:cs="Times New Roman"/>
                <w:sz w:val="20"/>
                <w:szCs w:val="20"/>
                <w:lang w:eastAsia="ru-RU"/>
              </w:rPr>
              <w:t>(субъект Российской Федерации, в котором оказана поддержка)</w:t>
            </w:r>
          </w:p>
        </w:tc>
        <w:tc>
          <w:tcPr>
            <w:tcW w:w="1049" w:type="pct"/>
          </w:tcPr>
          <w:p w14:paraId="54D38C70" w14:textId="77777777" w:rsidR="00821CCD" w:rsidRPr="00821CCD" w:rsidRDefault="00821CCD" w:rsidP="00821CCD">
            <w:pPr>
              <w:spacing w:after="0" w:line="240" w:lineRule="auto"/>
              <w:contextualSpacing/>
              <w:jc w:val="right"/>
              <w:rPr>
                <w:rFonts w:ascii="Times New Roman" w:eastAsia="Times New Roman" w:hAnsi="Times New Roman" w:cs="Times New Roman"/>
                <w:sz w:val="20"/>
                <w:szCs w:val="20"/>
                <w:lang w:eastAsia="ru-RU"/>
              </w:rPr>
            </w:pPr>
          </w:p>
        </w:tc>
        <w:tc>
          <w:tcPr>
            <w:tcW w:w="1555" w:type="pct"/>
          </w:tcPr>
          <w:p w14:paraId="52BF996D" w14:textId="77777777" w:rsidR="00821CCD" w:rsidRPr="00821CCD" w:rsidRDefault="00821CCD" w:rsidP="00821CCD">
            <w:pPr>
              <w:spacing w:after="0" w:line="240" w:lineRule="auto"/>
              <w:contextualSpacing/>
              <w:jc w:val="right"/>
              <w:rPr>
                <w:rFonts w:ascii="Times New Roman" w:eastAsia="Times New Roman" w:hAnsi="Times New Roman" w:cs="Times New Roman"/>
                <w:sz w:val="20"/>
                <w:szCs w:val="20"/>
                <w:lang w:eastAsia="ru-RU"/>
              </w:rPr>
            </w:pPr>
            <w:r w:rsidRPr="00821CCD">
              <w:rPr>
                <w:rFonts w:ascii="Times New Roman" w:eastAsia="Times New Roman" w:hAnsi="Times New Roman" w:cs="Times New Roman"/>
                <w:sz w:val="20"/>
                <w:szCs w:val="20"/>
                <w:lang w:eastAsia="ru-RU"/>
              </w:rPr>
              <w:t>(основной вид деятельности по ОКВЭД)</w:t>
            </w:r>
          </w:p>
        </w:tc>
      </w:tr>
    </w:tbl>
    <w:p w14:paraId="5D100E9E" w14:textId="77777777" w:rsidR="00821CCD" w:rsidRPr="00821CCD" w:rsidRDefault="00821CCD" w:rsidP="00821CCD">
      <w:pPr>
        <w:spacing w:after="0" w:line="240" w:lineRule="auto"/>
        <w:contextualSpacing/>
        <w:jc w:val="right"/>
        <w:rPr>
          <w:rFonts w:ascii="Times New Roman" w:eastAsia="Times New Roman" w:hAnsi="Times New Roman" w:cs="Times New Roman"/>
          <w:sz w:val="20"/>
          <w:szCs w:val="20"/>
          <w:lang w:eastAsia="ru-RU"/>
        </w:rPr>
      </w:pPr>
    </w:p>
    <w:p w14:paraId="4C0DA508" w14:textId="77777777" w:rsidR="00821CCD" w:rsidRPr="00821CCD" w:rsidRDefault="00821CCD" w:rsidP="00821CCD">
      <w:pPr>
        <w:spacing w:after="0" w:line="240" w:lineRule="auto"/>
        <w:contextualSpacing/>
        <w:jc w:val="both"/>
        <w:rPr>
          <w:rFonts w:ascii="Times New Roman" w:eastAsia="Times New Roman" w:hAnsi="Times New Roman" w:cs="Times New Roman"/>
          <w:sz w:val="28"/>
          <w:szCs w:val="20"/>
          <w:lang w:eastAsia="ru-RU"/>
        </w:rPr>
      </w:pPr>
      <w:r w:rsidRPr="00821CCD">
        <w:rPr>
          <w:rFonts w:ascii="Times New Roman" w:eastAsia="Times New Roman" w:hAnsi="Times New Roman" w:cs="Times New Roman"/>
          <w:sz w:val="28"/>
          <w:szCs w:val="20"/>
          <w:lang w:val="en-US" w:eastAsia="ru-RU"/>
        </w:rPr>
        <w:t>II</w:t>
      </w:r>
      <w:r w:rsidRPr="00821CCD">
        <w:rPr>
          <w:rFonts w:ascii="Times New Roman" w:eastAsia="Times New Roman" w:hAnsi="Times New Roman" w:cs="Times New Roman"/>
          <w:sz w:val="28"/>
          <w:szCs w:val="20"/>
          <w:lang w:eastAsia="ru-RU"/>
        </w:rPr>
        <w:t>. Основные финансово-экономические показатели субъекта малого и среднего предпринимательства получателя поддержки:</w:t>
      </w:r>
    </w:p>
    <w:p w14:paraId="4280F162" w14:textId="77777777" w:rsidR="00821CCD" w:rsidRPr="00821CCD" w:rsidRDefault="00821CCD" w:rsidP="00821CCD">
      <w:pPr>
        <w:spacing w:after="0" w:line="240" w:lineRule="auto"/>
        <w:contextualSpacing/>
        <w:jc w:val="right"/>
        <w:rPr>
          <w:rFonts w:ascii="Times New Roman" w:eastAsia="Times New Roman" w:hAnsi="Times New Roman" w:cs="Times New Roman"/>
          <w:sz w:val="16"/>
          <w:szCs w:val="16"/>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
        <w:gridCol w:w="3268"/>
        <w:gridCol w:w="680"/>
        <w:gridCol w:w="1727"/>
        <w:gridCol w:w="1514"/>
        <w:gridCol w:w="1738"/>
      </w:tblGrid>
      <w:tr w:rsidR="00821CCD" w:rsidRPr="00821CCD" w14:paraId="02B74D2B" w14:textId="77777777" w:rsidTr="00A361AB">
        <w:tc>
          <w:tcPr>
            <w:tcW w:w="223" w:type="pct"/>
            <w:vAlign w:val="center"/>
          </w:tcPr>
          <w:p w14:paraId="67B90F65" w14:textId="77777777" w:rsidR="00821CCD" w:rsidRPr="00821CCD" w:rsidRDefault="00821CCD" w:rsidP="00821CCD">
            <w:pPr>
              <w:spacing w:after="0" w:line="240" w:lineRule="auto"/>
              <w:contextualSpacing/>
              <w:jc w:val="right"/>
              <w:rPr>
                <w:rFonts w:ascii="Times New Roman" w:eastAsia="Times New Roman" w:hAnsi="Times New Roman" w:cs="Times New Roman"/>
                <w:sz w:val="16"/>
                <w:szCs w:val="16"/>
                <w:lang w:eastAsia="ru-RU"/>
              </w:rPr>
            </w:pPr>
            <w:r w:rsidRPr="00821CCD">
              <w:rPr>
                <w:rFonts w:ascii="Times New Roman" w:eastAsia="Times New Roman" w:hAnsi="Times New Roman" w:cs="Times New Roman"/>
                <w:sz w:val="16"/>
                <w:szCs w:val="16"/>
                <w:lang w:eastAsia="ru-RU"/>
              </w:rPr>
              <w:t>№</w:t>
            </w:r>
          </w:p>
        </w:tc>
        <w:tc>
          <w:tcPr>
            <w:tcW w:w="1749" w:type="pct"/>
            <w:vAlign w:val="center"/>
          </w:tcPr>
          <w:p w14:paraId="41908AE1" w14:textId="77777777" w:rsidR="00821CCD" w:rsidRPr="00821CCD" w:rsidRDefault="00821CCD" w:rsidP="00821CCD">
            <w:pPr>
              <w:spacing w:after="0" w:line="240" w:lineRule="auto"/>
              <w:contextualSpacing/>
              <w:jc w:val="center"/>
              <w:rPr>
                <w:rFonts w:ascii="Times New Roman" w:eastAsia="Times New Roman" w:hAnsi="Times New Roman" w:cs="Times New Roman"/>
                <w:sz w:val="16"/>
                <w:szCs w:val="16"/>
                <w:lang w:eastAsia="ru-RU"/>
              </w:rPr>
            </w:pPr>
            <w:r w:rsidRPr="00821CCD">
              <w:rPr>
                <w:rFonts w:ascii="Times New Roman" w:eastAsia="Times New Roman" w:hAnsi="Times New Roman" w:cs="Times New Roman"/>
                <w:sz w:val="16"/>
                <w:szCs w:val="16"/>
                <w:lang w:eastAsia="ru-RU"/>
              </w:rPr>
              <w:t>Наименование показателя</w:t>
            </w:r>
          </w:p>
        </w:tc>
        <w:tc>
          <w:tcPr>
            <w:tcW w:w="364" w:type="pct"/>
            <w:vAlign w:val="center"/>
          </w:tcPr>
          <w:p w14:paraId="612CB6DF" w14:textId="77777777" w:rsidR="00821CCD" w:rsidRPr="00821CCD" w:rsidRDefault="00821CCD" w:rsidP="00821CCD">
            <w:pPr>
              <w:spacing w:after="0" w:line="240" w:lineRule="auto"/>
              <w:contextualSpacing/>
              <w:jc w:val="center"/>
              <w:rPr>
                <w:rFonts w:ascii="Times New Roman" w:eastAsia="Times New Roman" w:hAnsi="Times New Roman" w:cs="Times New Roman"/>
                <w:sz w:val="16"/>
                <w:szCs w:val="16"/>
                <w:lang w:eastAsia="ru-RU"/>
              </w:rPr>
            </w:pPr>
            <w:r w:rsidRPr="00821CCD">
              <w:rPr>
                <w:rFonts w:ascii="Times New Roman" w:eastAsia="Times New Roman" w:hAnsi="Times New Roman" w:cs="Times New Roman"/>
                <w:sz w:val="16"/>
                <w:szCs w:val="16"/>
                <w:lang w:eastAsia="ru-RU"/>
              </w:rPr>
              <w:t xml:space="preserve">Ед. </w:t>
            </w:r>
            <w:proofErr w:type="spellStart"/>
            <w:r w:rsidRPr="00821CCD">
              <w:rPr>
                <w:rFonts w:ascii="Times New Roman" w:eastAsia="Times New Roman" w:hAnsi="Times New Roman" w:cs="Times New Roman"/>
                <w:sz w:val="16"/>
                <w:szCs w:val="16"/>
                <w:lang w:eastAsia="ru-RU"/>
              </w:rPr>
              <w:t>измер</w:t>
            </w:r>
            <w:proofErr w:type="spellEnd"/>
            <w:r w:rsidRPr="00821CCD">
              <w:rPr>
                <w:rFonts w:ascii="Times New Roman" w:eastAsia="Times New Roman" w:hAnsi="Times New Roman" w:cs="Times New Roman"/>
                <w:sz w:val="16"/>
                <w:szCs w:val="16"/>
                <w:lang w:eastAsia="ru-RU"/>
              </w:rPr>
              <w:t>.</w:t>
            </w:r>
          </w:p>
        </w:tc>
        <w:tc>
          <w:tcPr>
            <w:tcW w:w="924" w:type="pct"/>
            <w:vAlign w:val="center"/>
          </w:tcPr>
          <w:p w14:paraId="0B7080C0" w14:textId="77777777" w:rsidR="00821CCD" w:rsidRPr="00821CCD" w:rsidRDefault="00821CCD" w:rsidP="00821CCD">
            <w:pPr>
              <w:spacing w:after="0" w:line="240" w:lineRule="auto"/>
              <w:contextualSpacing/>
              <w:jc w:val="center"/>
              <w:rPr>
                <w:rFonts w:ascii="Times New Roman" w:eastAsia="Times New Roman" w:hAnsi="Times New Roman" w:cs="Times New Roman"/>
                <w:sz w:val="16"/>
                <w:szCs w:val="16"/>
                <w:lang w:eastAsia="ru-RU"/>
              </w:rPr>
            </w:pPr>
            <w:r w:rsidRPr="00821CCD">
              <w:rPr>
                <w:rFonts w:ascii="Times New Roman" w:eastAsia="Times New Roman" w:hAnsi="Times New Roman" w:cs="Times New Roman"/>
                <w:sz w:val="16"/>
                <w:szCs w:val="16"/>
                <w:lang w:eastAsia="ru-RU"/>
              </w:rPr>
              <w:t>на 1 января 2024 года</w:t>
            </w:r>
          </w:p>
          <w:p w14:paraId="76080343" w14:textId="77777777" w:rsidR="00821CCD" w:rsidRPr="00821CCD" w:rsidRDefault="00821CCD" w:rsidP="00821CCD">
            <w:pPr>
              <w:spacing w:after="0" w:line="240" w:lineRule="auto"/>
              <w:contextualSpacing/>
              <w:jc w:val="center"/>
              <w:rPr>
                <w:rFonts w:ascii="Times New Roman" w:eastAsia="Times New Roman" w:hAnsi="Times New Roman" w:cs="Times New Roman"/>
                <w:sz w:val="16"/>
                <w:szCs w:val="16"/>
                <w:lang w:eastAsia="ru-RU"/>
              </w:rPr>
            </w:pPr>
            <w:r w:rsidRPr="00821CCD">
              <w:rPr>
                <w:rFonts w:ascii="Times New Roman" w:eastAsia="Times New Roman" w:hAnsi="Times New Roman" w:cs="Times New Roman"/>
                <w:sz w:val="16"/>
                <w:szCs w:val="16"/>
                <w:lang w:eastAsia="ru-RU"/>
              </w:rPr>
              <w:t>(год, предшествующий оказанию поддержки)</w:t>
            </w:r>
          </w:p>
        </w:tc>
        <w:tc>
          <w:tcPr>
            <w:tcW w:w="810" w:type="pct"/>
            <w:vAlign w:val="center"/>
          </w:tcPr>
          <w:p w14:paraId="2C72266A" w14:textId="77777777" w:rsidR="00821CCD" w:rsidRPr="00821CCD" w:rsidRDefault="00821CCD" w:rsidP="00821CCD">
            <w:pPr>
              <w:spacing w:after="0" w:line="240" w:lineRule="auto"/>
              <w:contextualSpacing/>
              <w:jc w:val="center"/>
              <w:rPr>
                <w:rFonts w:ascii="Times New Roman" w:eastAsia="Times New Roman" w:hAnsi="Times New Roman" w:cs="Times New Roman"/>
                <w:sz w:val="16"/>
                <w:szCs w:val="16"/>
                <w:lang w:eastAsia="ru-RU"/>
              </w:rPr>
            </w:pPr>
            <w:r w:rsidRPr="00821CCD">
              <w:rPr>
                <w:rFonts w:ascii="Times New Roman" w:eastAsia="Times New Roman" w:hAnsi="Times New Roman" w:cs="Times New Roman"/>
                <w:sz w:val="16"/>
                <w:szCs w:val="16"/>
                <w:lang w:eastAsia="ru-RU"/>
              </w:rPr>
              <w:t>на 1 января 2025 года</w:t>
            </w:r>
          </w:p>
          <w:p w14:paraId="32387AC3" w14:textId="77777777" w:rsidR="00821CCD" w:rsidRPr="00821CCD" w:rsidRDefault="00821CCD" w:rsidP="00821CCD">
            <w:pPr>
              <w:spacing w:after="0" w:line="240" w:lineRule="auto"/>
              <w:contextualSpacing/>
              <w:jc w:val="center"/>
              <w:rPr>
                <w:rFonts w:ascii="Times New Roman" w:eastAsia="Times New Roman" w:hAnsi="Times New Roman" w:cs="Times New Roman"/>
                <w:sz w:val="16"/>
                <w:szCs w:val="16"/>
                <w:lang w:eastAsia="ru-RU"/>
              </w:rPr>
            </w:pPr>
            <w:r w:rsidRPr="00821CCD">
              <w:rPr>
                <w:rFonts w:ascii="Times New Roman" w:eastAsia="Times New Roman" w:hAnsi="Times New Roman" w:cs="Times New Roman"/>
                <w:sz w:val="16"/>
                <w:szCs w:val="16"/>
                <w:lang w:eastAsia="ru-RU"/>
              </w:rPr>
              <w:t>(год оказания поддержки)</w:t>
            </w:r>
          </w:p>
        </w:tc>
        <w:tc>
          <w:tcPr>
            <w:tcW w:w="930" w:type="pct"/>
            <w:vAlign w:val="center"/>
          </w:tcPr>
          <w:p w14:paraId="3BCA64E7" w14:textId="77777777" w:rsidR="00821CCD" w:rsidRPr="00821CCD" w:rsidRDefault="00821CCD" w:rsidP="00821CCD">
            <w:pPr>
              <w:spacing w:after="0" w:line="240" w:lineRule="auto"/>
              <w:contextualSpacing/>
              <w:jc w:val="center"/>
              <w:rPr>
                <w:rFonts w:ascii="Times New Roman" w:eastAsia="Times New Roman" w:hAnsi="Times New Roman" w:cs="Times New Roman"/>
                <w:sz w:val="16"/>
                <w:szCs w:val="16"/>
                <w:lang w:eastAsia="ru-RU"/>
              </w:rPr>
            </w:pPr>
            <w:r w:rsidRPr="00821CCD">
              <w:rPr>
                <w:rFonts w:ascii="Times New Roman" w:eastAsia="Times New Roman" w:hAnsi="Times New Roman" w:cs="Times New Roman"/>
                <w:sz w:val="16"/>
                <w:szCs w:val="16"/>
                <w:lang w:eastAsia="ru-RU"/>
              </w:rPr>
              <w:t>на 1 января 2026 года</w:t>
            </w:r>
          </w:p>
          <w:p w14:paraId="5E8DD87E" w14:textId="77777777" w:rsidR="00821CCD" w:rsidRPr="00821CCD" w:rsidRDefault="00821CCD" w:rsidP="00821CCD">
            <w:pPr>
              <w:spacing w:after="0" w:line="240" w:lineRule="auto"/>
              <w:contextualSpacing/>
              <w:jc w:val="center"/>
              <w:rPr>
                <w:rFonts w:ascii="Times New Roman" w:eastAsia="Times New Roman" w:hAnsi="Times New Roman" w:cs="Times New Roman"/>
                <w:sz w:val="16"/>
                <w:szCs w:val="16"/>
                <w:lang w:eastAsia="ru-RU"/>
              </w:rPr>
            </w:pPr>
            <w:r w:rsidRPr="00821CCD">
              <w:rPr>
                <w:rFonts w:ascii="Times New Roman" w:eastAsia="Times New Roman" w:hAnsi="Times New Roman" w:cs="Times New Roman"/>
                <w:sz w:val="16"/>
                <w:szCs w:val="16"/>
                <w:lang w:eastAsia="ru-RU"/>
              </w:rPr>
              <w:t>(первый год после оказания поддержки)</w:t>
            </w:r>
          </w:p>
        </w:tc>
      </w:tr>
      <w:tr w:rsidR="00821CCD" w:rsidRPr="00821CCD" w14:paraId="7E287957" w14:textId="77777777" w:rsidTr="00A361AB">
        <w:tc>
          <w:tcPr>
            <w:tcW w:w="223" w:type="pct"/>
            <w:vAlign w:val="center"/>
          </w:tcPr>
          <w:p w14:paraId="4D18139B" w14:textId="77777777" w:rsidR="00821CCD" w:rsidRPr="00821CCD" w:rsidRDefault="00821CCD" w:rsidP="00821CCD">
            <w:pPr>
              <w:spacing w:after="0" w:line="240" w:lineRule="auto"/>
              <w:contextualSpacing/>
              <w:jc w:val="right"/>
              <w:rPr>
                <w:rFonts w:ascii="Times New Roman" w:eastAsia="Times New Roman" w:hAnsi="Times New Roman" w:cs="Times New Roman"/>
                <w:sz w:val="16"/>
                <w:szCs w:val="16"/>
                <w:lang w:eastAsia="ru-RU"/>
              </w:rPr>
            </w:pPr>
            <w:r w:rsidRPr="00821CCD">
              <w:rPr>
                <w:rFonts w:ascii="Times New Roman" w:eastAsia="Times New Roman" w:hAnsi="Times New Roman" w:cs="Times New Roman"/>
                <w:sz w:val="16"/>
                <w:szCs w:val="16"/>
                <w:lang w:eastAsia="ru-RU"/>
              </w:rPr>
              <w:t>1</w:t>
            </w:r>
          </w:p>
        </w:tc>
        <w:tc>
          <w:tcPr>
            <w:tcW w:w="1749" w:type="pct"/>
            <w:vAlign w:val="center"/>
          </w:tcPr>
          <w:p w14:paraId="2FB508DD" w14:textId="77777777" w:rsidR="00821CCD" w:rsidRPr="00821CCD" w:rsidRDefault="00821CCD" w:rsidP="00821CCD">
            <w:pPr>
              <w:spacing w:after="0" w:line="240" w:lineRule="auto"/>
              <w:contextualSpacing/>
              <w:jc w:val="both"/>
              <w:rPr>
                <w:rFonts w:ascii="Times New Roman" w:eastAsia="Times New Roman" w:hAnsi="Times New Roman" w:cs="Times New Roman"/>
                <w:sz w:val="16"/>
                <w:szCs w:val="16"/>
                <w:lang w:eastAsia="ru-RU"/>
              </w:rPr>
            </w:pPr>
            <w:r w:rsidRPr="00821CCD">
              <w:rPr>
                <w:rFonts w:ascii="Times New Roman" w:eastAsia="Times New Roman" w:hAnsi="Times New Roman" w:cs="Times New Roman"/>
                <w:sz w:val="16"/>
                <w:szCs w:val="16"/>
                <w:lang w:eastAsia="ru-RU"/>
              </w:rPr>
              <w:t>Выручка от реализации товаров (работ, услуг) без учета НДС</w:t>
            </w:r>
          </w:p>
        </w:tc>
        <w:tc>
          <w:tcPr>
            <w:tcW w:w="364" w:type="pct"/>
            <w:vAlign w:val="center"/>
          </w:tcPr>
          <w:p w14:paraId="4F21D1D0" w14:textId="77777777" w:rsidR="00821CCD" w:rsidRPr="00821CCD" w:rsidRDefault="00821CCD" w:rsidP="00821CCD">
            <w:pPr>
              <w:spacing w:after="0" w:line="240" w:lineRule="auto"/>
              <w:contextualSpacing/>
              <w:jc w:val="center"/>
              <w:rPr>
                <w:rFonts w:ascii="Times New Roman" w:eastAsia="Times New Roman" w:hAnsi="Times New Roman" w:cs="Times New Roman"/>
                <w:sz w:val="16"/>
                <w:szCs w:val="16"/>
                <w:lang w:eastAsia="ru-RU"/>
              </w:rPr>
            </w:pPr>
            <w:r w:rsidRPr="00821CCD">
              <w:rPr>
                <w:rFonts w:ascii="Times New Roman" w:eastAsia="Times New Roman" w:hAnsi="Times New Roman" w:cs="Times New Roman"/>
                <w:sz w:val="16"/>
                <w:szCs w:val="16"/>
                <w:lang w:eastAsia="ru-RU"/>
              </w:rPr>
              <w:t>тыс. руб.</w:t>
            </w:r>
          </w:p>
        </w:tc>
        <w:tc>
          <w:tcPr>
            <w:tcW w:w="924" w:type="pct"/>
            <w:vAlign w:val="center"/>
          </w:tcPr>
          <w:p w14:paraId="5F7AF5FF" w14:textId="77777777" w:rsidR="00821CCD" w:rsidRPr="00821CCD" w:rsidRDefault="00821CCD" w:rsidP="00821CCD">
            <w:pPr>
              <w:spacing w:after="0" w:line="240" w:lineRule="auto"/>
              <w:contextualSpacing/>
              <w:jc w:val="right"/>
              <w:rPr>
                <w:rFonts w:ascii="Times New Roman" w:eastAsia="Times New Roman" w:hAnsi="Times New Roman" w:cs="Times New Roman"/>
                <w:sz w:val="16"/>
                <w:szCs w:val="16"/>
                <w:lang w:eastAsia="ru-RU"/>
              </w:rPr>
            </w:pPr>
          </w:p>
        </w:tc>
        <w:tc>
          <w:tcPr>
            <w:tcW w:w="810" w:type="pct"/>
            <w:vAlign w:val="center"/>
          </w:tcPr>
          <w:p w14:paraId="0B3C24E3" w14:textId="77777777" w:rsidR="00821CCD" w:rsidRPr="00821CCD" w:rsidRDefault="00821CCD" w:rsidP="00821CCD">
            <w:pPr>
              <w:spacing w:after="0" w:line="240" w:lineRule="auto"/>
              <w:contextualSpacing/>
              <w:jc w:val="right"/>
              <w:rPr>
                <w:rFonts w:ascii="Times New Roman" w:eastAsia="Times New Roman" w:hAnsi="Times New Roman" w:cs="Times New Roman"/>
                <w:sz w:val="16"/>
                <w:szCs w:val="16"/>
                <w:lang w:eastAsia="ru-RU"/>
              </w:rPr>
            </w:pPr>
          </w:p>
        </w:tc>
        <w:tc>
          <w:tcPr>
            <w:tcW w:w="930" w:type="pct"/>
            <w:vAlign w:val="center"/>
          </w:tcPr>
          <w:p w14:paraId="1D5FC580" w14:textId="77777777" w:rsidR="00821CCD" w:rsidRPr="00821CCD" w:rsidRDefault="00821CCD" w:rsidP="00821CCD">
            <w:pPr>
              <w:spacing w:after="0" w:line="240" w:lineRule="auto"/>
              <w:contextualSpacing/>
              <w:jc w:val="right"/>
              <w:rPr>
                <w:rFonts w:ascii="Times New Roman" w:eastAsia="Times New Roman" w:hAnsi="Times New Roman" w:cs="Times New Roman"/>
                <w:sz w:val="16"/>
                <w:szCs w:val="16"/>
                <w:lang w:eastAsia="ru-RU"/>
              </w:rPr>
            </w:pPr>
          </w:p>
        </w:tc>
      </w:tr>
      <w:tr w:rsidR="00821CCD" w:rsidRPr="00821CCD" w14:paraId="4D851A95" w14:textId="77777777" w:rsidTr="00A361AB">
        <w:tc>
          <w:tcPr>
            <w:tcW w:w="223" w:type="pct"/>
            <w:vAlign w:val="center"/>
          </w:tcPr>
          <w:p w14:paraId="71C4077F" w14:textId="77777777" w:rsidR="00821CCD" w:rsidRPr="00821CCD" w:rsidRDefault="00821CCD" w:rsidP="00821CCD">
            <w:pPr>
              <w:spacing w:after="0" w:line="240" w:lineRule="auto"/>
              <w:contextualSpacing/>
              <w:jc w:val="right"/>
              <w:rPr>
                <w:rFonts w:ascii="Times New Roman" w:eastAsia="Times New Roman" w:hAnsi="Times New Roman" w:cs="Times New Roman"/>
                <w:sz w:val="16"/>
                <w:szCs w:val="16"/>
                <w:lang w:eastAsia="ru-RU"/>
              </w:rPr>
            </w:pPr>
            <w:r w:rsidRPr="00821CCD">
              <w:rPr>
                <w:rFonts w:ascii="Times New Roman" w:eastAsia="Times New Roman" w:hAnsi="Times New Roman" w:cs="Times New Roman"/>
                <w:sz w:val="16"/>
                <w:szCs w:val="16"/>
                <w:lang w:eastAsia="ru-RU"/>
              </w:rPr>
              <w:t>2</w:t>
            </w:r>
          </w:p>
        </w:tc>
        <w:tc>
          <w:tcPr>
            <w:tcW w:w="1749" w:type="pct"/>
            <w:vAlign w:val="center"/>
          </w:tcPr>
          <w:p w14:paraId="08608DF3" w14:textId="77777777" w:rsidR="00821CCD" w:rsidRPr="00821CCD" w:rsidRDefault="00821CCD" w:rsidP="00821CCD">
            <w:pPr>
              <w:spacing w:after="0" w:line="240" w:lineRule="auto"/>
              <w:contextualSpacing/>
              <w:jc w:val="both"/>
              <w:rPr>
                <w:rFonts w:ascii="Times New Roman" w:eastAsia="Times New Roman" w:hAnsi="Times New Roman" w:cs="Times New Roman"/>
                <w:sz w:val="16"/>
                <w:szCs w:val="16"/>
                <w:lang w:eastAsia="ru-RU"/>
              </w:rPr>
            </w:pPr>
            <w:r w:rsidRPr="00821CCD">
              <w:rPr>
                <w:rFonts w:ascii="Times New Roman" w:eastAsia="Times New Roman" w:hAnsi="Times New Roman" w:cs="Times New Roman"/>
                <w:sz w:val="16"/>
                <w:szCs w:val="16"/>
                <w:lang w:eastAsia="ru-RU"/>
              </w:rPr>
              <w:t>Отгружено товаров собственного производства (выполнено работ и услуг собственными силами)</w:t>
            </w:r>
          </w:p>
        </w:tc>
        <w:tc>
          <w:tcPr>
            <w:tcW w:w="364" w:type="pct"/>
            <w:vAlign w:val="center"/>
          </w:tcPr>
          <w:p w14:paraId="7B324BA9" w14:textId="77777777" w:rsidR="00821CCD" w:rsidRPr="00821CCD" w:rsidRDefault="00821CCD" w:rsidP="00821CCD">
            <w:pPr>
              <w:spacing w:after="0" w:line="240" w:lineRule="auto"/>
              <w:contextualSpacing/>
              <w:jc w:val="center"/>
              <w:rPr>
                <w:rFonts w:ascii="Times New Roman" w:eastAsia="Times New Roman" w:hAnsi="Times New Roman" w:cs="Times New Roman"/>
                <w:sz w:val="16"/>
                <w:szCs w:val="16"/>
                <w:lang w:eastAsia="ru-RU"/>
              </w:rPr>
            </w:pPr>
            <w:r w:rsidRPr="00821CCD">
              <w:rPr>
                <w:rFonts w:ascii="Times New Roman" w:eastAsia="Times New Roman" w:hAnsi="Times New Roman" w:cs="Times New Roman"/>
                <w:sz w:val="16"/>
                <w:szCs w:val="16"/>
                <w:lang w:eastAsia="ru-RU"/>
              </w:rPr>
              <w:t>тыс. руб.</w:t>
            </w:r>
          </w:p>
        </w:tc>
        <w:tc>
          <w:tcPr>
            <w:tcW w:w="924" w:type="pct"/>
            <w:vAlign w:val="center"/>
          </w:tcPr>
          <w:p w14:paraId="538D8EED" w14:textId="77777777" w:rsidR="00821CCD" w:rsidRPr="00821CCD" w:rsidRDefault="00821CCD" w:rsidP="00821CCD">
            <w:pPr>
              <w:spacing w:after="0" w:line="240" w:lineRule="auto"/>
              <w:contextualSpacing/>
              <w:jc w:val="right"/>
              <w:rPr>
                <w:rFonts w:ascii="Times New Roman" w:eastAsia="Times New Roman" w:hAnsi="Times New Roman" w:cs="Times New Roman"/>
                <w:sz w:val="16"/>
                <w:szCs w:val="16"/>
                <w:lang w:eastAsia="ru-RU"/>
              </w:rPr>
            </w:pPr>
          </w:p>
        </w:tc>
        <w:tc>
          <w:tcPr>
            <w:tcW w:w="810" w:type="pct"/>
            <w:vAlign w:val="center"/>
          </w:tcPr>
          <w:p w14:paraId="78B0EFBD" w14:textId="77777777" w:rsidR="00821CCD" w:rsidRPr="00821CCD" w:rsidRDefault="00821CCD" w:rsidP="00821CCD">
            <w:pPr>
              <w:spacing w:after="0" w:line="240" w:lineRule="auto"/>
              <w:contextualSpacing/>
              <w:jc w:val="right"/>
              <w:rPr>
                <w:rFonts w:ascii="Times New Roman" w:eastAsia="Times New Roman" w:hAnsi="Times New Roman" w:cs="Times New Roman"/>
                <w:sz w:val="16"/>
                <w:szCs w:val="16"/>
                <w:lang w:eastAsia="ru-RU"/>
              </w:rPr>
            </w:pPr>
          </w:p>
        </w:tc>
        <w:tc>
          <w:tcPr>
            <w:tcW w:w="930" w:type="pct"/>
            <w:vAlign w:val="center"/>
          </w:tcPr>
          <w:p w14:paraId="36EA171A" w14:textId="77777777" w:rsidR="00821CCD" w:rsidRPr="00821CCD" w:rsidRDefault="00821CCD" w:rsidP="00821CCD">
            <w:pPr>
              <w:spacing w:after="0" w:line="240" w:lineRule="auto"/>
              <w:contextualSpacing/>
              <w:jc w:val="right"/>
              <w:rPr>
                <w:rFonts w:ascii="Times New Roman" w:eastAsia="Times New Roman" w:hAnsi="Times New Roman" w:cs="Times New Roman"/>
                <w:sz w:val="16"/>
                <w:szCs w:val="16"/>
                <w:lang w:eastAsia="ru-RU"/>
              </w:rPr>
            </w:pPr>
          </w:p>
        </w:tc>
      </w:tr>
      <w:tr w:rsidR="00821CCD" w:rsidRPr="00821CCD" w14:paraId="38FCF9FA" w14:textId="77777777" w:rsidTr="00A361AB">
        <w:tc>
          <w:tcPr>
            <w:tcW w:w="223" w:type="pct"/>
            <w:vAlign w:val="center"/>
          </w:tcPr>
          <w:p w14:paraId="0659B3AE" w14:textId="77777777" w:rsidR="00821CCD" w:rsidRPr="00821CCD" w:rsidRDefault="00821CCD" w:rsidP="00821CCD">
            <w:pPr>
              <w:spacing w:after="0" w:line="240" w:lineRule="auto"/>
              <w:contextualSpacing/>
              <w:jc w:val="right"/>
              <w:rPr>
                <w:rFonts w:ascii="Times New Roman" w:eastAsia="Times New Roman" w:hAnsi="Times New Roman" w:cs="Times New Roman"/>
                <w:sz w:val="16"/>
                <w:szCs w:val="16"/>
                <w:lang w:eastAsia="ru-RU"/>
              </w:rPr>
            </w:pPr>
            <w:r w:rsidRPr="00821CCD">
              <w:rPr>
                <w:rFonts w:ascii="Times New Roman" w:eastAsia="Times New Roman" w:hAnsi="Times New Roman" w:cs="Times New Roman"/>
                <w:sz w:val="16"/>
                <w:szCs w:val="16"/>
                <w:lang w:eastAsia="ru-RU"/>
              </w:rPr>
              <w:t>3</w:t>
            </w:r>
          </w:p>
        </w:tc>
        <w:tc>
          <w:tcPr>
            <w:tcW w:w="1749" w:type="pct"/>
            <w:vAlign w:val="center"/>
          </w:tcPr>
          <w:p w14:paraId="3A4EBCC1" w14:textId="77777777" w:rsidR="00821CCD" w:rsidRPr="00821CCD" w:rsidRDefault="00821CCD" w:rsidP="00821CCD">
            <w:pPr>
              <w:spacing w:after="0" w:line="240" w:lineRule="auto"/>
              <w:contextualSpacing/>
              <w:jc w:val="both"/>
              <w:rPr>
                <w:rFonts w:ascii="Times New Roman" w:eastAsia="Times New Roman" w:hAnsi="Times New Roman" w:cs="Times New Roman"/>
                <w:sz w:val="16"/>
                <w:szCs w:val="16"/>
                <w:lang w:eastAsia="ru-RU"/>
              </w:rPr>
            </w:pPr>
            <w:r w:rsidRPr="00821CCD">
              <w:rPr>
                <w:rFonts w:ascii="Times New Roman" w:eastAsia="Times New Roman" w:hAnsi="Times New Roman" w:cs="Times New Roman"/>
                <w:sz w:val="16"/>
                <w:szCs w:val="16"/>
                <w:lang w:eastAsia="ru-RU"/>
              </w:rPr>
              <w:t>География поставок (кол-во субъектов РФ в которые осуществляются поставки товаров, работ, услуг)</w:t>
            </w:r>
          </w:p>
        </w:tc>
        <w:tc>
          <w:tcPr>
            <w:tcW w:w="364" w:type="pct"/>
            <w:vAlign w:val="center"/>
          </w:tcPr>
          <w:p w14:paraId="79AC07D5" w14:textId="77777777" w:rsidR="00821CCD" w:rsidRPr="00821CCD" w:rsidRDefault="00821CCD" w:rsidP="00821CCD">
            <w:pPr>
              <w:spacing w:after="0" w:line="240" w:lineRule="auto"/>
              <w:contextualSpacing/>
              <w:jc w:val="center"/>
              <w:rPr>
                <w:rFonts w:ascii="Times New Roman" w:eastAsia="Times New Roman" w:hAnsi="Times New Roman" w:cs="Times New Roman"/>
                <w:sz w:val="16"/>
                <w:szCs w:val="16"/>
                <w:lang w:eastAsia="ru-RU"/>
              </w:rPr>
            </w:pPr>
            <w:r w:rsidRPr="00821CCD">
              <w:rPr>
                <w:rFonts w:ascii="Times New Roman" w:eastAsia="Times New Roman" w:hAnsi="Times New Roman" w:cs="Times New Roman"/>
                <w:sz w:val="16"/>
                <w:szCs w:val="16"/>
                <w:lang w:eastAsia="ru-RU"/>
              </w:rPr>
              <w:t>ед.</w:t>
            </w:r>
          </w:p>
        </w:tc>
        <w:tc>
          <w:tcPr>
            <w:tcW w:w="924" w:type="pct"/>
            <w:vAlign w:val="center"/>
          </w:tcPr>
          <w:p w14:paraId="57B580C5" w14:textId="77777777" w:rsidR="00821CCD" w:rsidRPr="00821CCD" w:rsidRDefault="00821CCD" w:rsidP="00821CCD">
            <w:pPr>
              <w:spacing w:after="0" w:line="240" w:lineRule="auto"/>
              <w:contextualSpacing/>
              <w:jc w:val="right"/>
              <w:rPr>
                <w:rFonts w:ascii="Times New Roman" w:eastAsia="Times New Roman" w:hAnsi="Times New Roman" w:cs="Times New Roman"/>
                <w:sz w:val="16"/>
                <w:szCs w:val="16"/>
                <w:lang w:eastAsia="ru-RU"/>
              </w:rPr>
            </w:pPr>
          </w:p>
        </w:tc>
        <w:tc>
          <w:tcPr>
            <w:tcW w:w="810" w:type="pct"/>
            <w:vAlign w:val="center"/>
          </w:tcPr>
          <w:p w14:paraId="6919F249" w14:textId="77777777" w:rsidR="00821CCD" w:rsidRPr="00821CCD" w:rsidRDefault="00821CCD" w:rsidP="00821CCD">
            <w:pPr>
              <w:spacing w:after="0" w:line="240" w:lineRule="auto"/>
              <w:contextualSpacing/>
              <w:jc w:val="right"/>
              <w:rPr>
                <w:rFonts w:ascii="Times New Roman" w:eastAsia="Times New Roman" w:hAnsi="Times New Roman" w:cs="Times New Roman"/>
                <w:sz w:val="16"/>
                <w:szCs w:val="16"/>
                <w:lang w:eastAsia="ru-RU"/>
              </w:rPr>
            </w:pPr>
          </w:p>
        </w:tc>
        <w:tc>
          <w:tcPr>
            <w:tcW w:w="930" w:type="pct"/>
            <w:vAlign w:val="center"/>
          </w:tcPr>
          <w:p w14:paraId="2370C9DD" w14:textId="77777777" w:rsidR="00821CCD" w:rsidRPr="00821CCD" w:rsidRDefault="00821CCD" w:rsidP="00821CCD">
            <w:pPr>
              <w:spacing w:after="0" w:line="240" w:lineRule="auto"/>
              <w:contextualSpacing/>
              <w:jc w:val="right"/>
              <w:rPr>
                <w:rFonts w:ascii="Times New Roman" w:eastAsia="Times New Roman" w:hAnsi="Times New Roman" w:cs="Times New Roman"/>
                <w:sz w:val="16"/>
                <w:szCs w:val="16"/>
                <w:lang w:eastAsia="ru-RU"/>
              </w:rPr>
            </w:pPr>
          </w:p>
        </w:tc>
      </w:tr>
      <w:tr w:rsidR="00821CCD" w:rsidRPr="00821CCD" w14:paraId="783B7242" w14:textId="77777777" w:rsidTr="00A361AB">
        <w:trPr>
          <w:trHeight w:val="95"/>
        </w:trPr>
        <w:tc>
          <w:tcPr>
            <w:tcW w:w="223" w:type="pct"/>
            <w:vAlign w:val="center"/>
          </w:tcPr>
          <w:p w14:paraId="5C0ECBBA" w14:textId="77777777" w:rsidR="00821CCD" w:rsidRPr="00821CCD" w:rsidRDefault="00821CCD" w:rsidP="00821CCD">
            <w:pPr>
              <w:contextualSpacing/>
              <w:jc w:val="center"/>
              <w:rPr>
                <w:rFonts w:ascii="Times New Roman" w:eastAsia="Times New Roman" w:hAnsi="Times New Roman" w:cs="Times New Roman"/>
                <w:sz w:val="16"/>
                <w:szCs w:val="16"/>
                <w:lang w:eastAsia="ru-RU"/>
              </w:rPr>
            </w:pPr>
            <w:r w:rsidRPr="00821CCD">
              <w:rPr>
                <w:rFonts w:ascii="Times New Roman" w:eastAsia="Times New Roman" w:hAnsi="Times New Roman" w:cs="Times New Roman"/>
                <w:sz w:val="16"/>
                <w:szCs w:val="16"/>
                <w:lang w:eastAsia="ru-RU"/>
              </w:rPr>
              <w:t>4</w:t>
            </w:r>
          </w:p>
        </w:tc>
        <w:tc>
          <w:tcPr>
            <w:tcW w:w="1749" w:type="pct"/>
            <w:vAlign w:val="center"/>
          </w:tcPr>
          <w:p w14:paraId="3EAA8B97" w14:textId="77777777" w:rsidR="00821CCD" w:rsidRPr="00821CCD" w:rsidRDefault="00821CCD" w:rsidP="00821CCD">
            <w:pPr>
              <w:contextualSpacing/>
              <w:jc w:val="both"/>
              <w:rPr>
                <w:rFonts w:ascii="Times New Roman" w:eastAsia="Times New Roman" w:hAnsi="Times New Roman" w:cs="Times New Roman"/>
                <w:sz w:val="14"/>
                <w:szCs w:val="14"/>
                <w:lang w:eastAsia="ru-RU"/>
              </w:rPr>
            </w:pPr>
            <w:r w:rsidRPr="00821CCD">
              <w:rPr>
                <w:rFonts w:ascii="Times New Roman" w:eastAsia="Times New Roman" w:hAnsi="Times New Roman" w:cs="Times New Roman"/>
                <w:sz w:val="14"/>
                <w:szCs w:val="14"/>
                <w:lang w:eastAsia="ru-RU"/>
              </w:rPr>
              <w:t>Номенклатура производимой продукции (работ, услуг)</w:t>
            </w:r>
          </w:p>
        </w:tc>
        <w:tc>
          <w:tcPr>
            <w:tcW w:w="364" w:type="pct"/>
            <w:vAlign w:val="center"/>
          </w:tcPr>
          <w:p w14:paraId="2FBA04B6" w14:textId="77777777" w:rsidR="00821CCD" w:rsidRPr="00821CCD" w:rsidRDefault="00821CCD" w:rsidP="00821CCD">
            <w:pPr>
              <w:contextualSpacing/>
              <w:jc w:val="center"/>
              <w:rPr>
                <w:rFonts w:ascii="Times New Roman" w:eastAsia="Times New Roman" w:hAnsi="Times New Roman" w:cs="Times New Roman"/>
                <w:sz w:val="14"/>
                <w:szCs w:val="14"/>
                <w:lang w:eastAsia="ru-RU"/>
              </w:rPr>
            </w:pPr>
            <w:r w:rsidRPr="00821CCD">
              <w:rPr>
                <w:rFonts w:ascii="Times New Roman" w:eastAsia="Times New Roman" w:hAnsi="Times New Roman" w:cs="Times New Roman"/>
                <w:sz w:val="14"/>
                <w:szCs w:val="14"/>
                <w:lang w:eastAsia="ru-RU"/>
              </w:rPr>
              <w:t>ед.</w:t>
            </w:r>
          </w:p>
        </w:tc>
        <w:tc>
          <w:tcPr>
            <w:tcW w:w="924" w:type="pct"/>
            <w:vAlign w:val="center"/>
          </w:tcPr>
          <w:p w14:paraId="0E538054" w14:textId="77777777" w:rsidR="00821CCD" w:rsidRPr="00821CCD" w:rsidRDefault="00821CCD" w:rsidP="00821CCD">
            <w:pPr>
              <w:contextualSpacing/>
              <w:jc w:val="center"/>
              <w:rPr>
                <w:rFonts w:ascii="Times New Roman" w:eastAsia="Times New Roman" w:hAnsi="Times New Roman" w:cs="Times New Roman"/>
                <w:b/>
                <w:sz w:val="16"/>
                <w:szCs w:val="16"/>
                <w:lang w:eastAsia="ru-RU"/>
              </w:rPr>
            </w:pPr>
          </w:p>
        </w:tc>
        <w:tc>
          <w:tcPr>
            <w:tcW w:w="810" w:type="pct"/>
            <w:vAlign w:val="center"/>
          </w:tcPr>
          <w:p w14:paraId="346ED18F" w14:textId="77777777" w:rsidR="00821CCD" w:rsidRPr="00821CCD" w:rsidRDefault="00821CCD" w:rsidP="00821CCD">
            <w:pPr>
              <w:contextualSpacing/>
              <w:jc w:val="center"/>
              <w:rPr>
                <w:rFonts w:ascii="Times New Roman" w:eastAsia="Times New Roman" w:hAnsi="Times New Roman" w:cs="Times New Roman"/>
                <w:b/>
                <w:sz w:val="16"/>
                <w:szCs w:val="16"/>
                <w:lang w:eastAsia="ru-RU"/>
              </w:rPr>
            </w:pPr>
          </w:p>
        </w:tc>
        <w:tc>
          <w:tcPr>
            <w:tcW w:w="930" w:type="pct"/>
            <w:vAlign w:val="center"/>
          </w:tcPr>
          <w:p w14:paraId="1A6A39E3" w14:textId="77777777" w:rsidR="00821CCD" w:rsidRPr="00821CCD" w:rsidRDefault="00821CCD" w:rsidP="00821CCD">
            <w:pPr>
              <w:contextualSpacing/>
              <w:jc w:val="center"/>
              <w:rPr>
                <w:rFonts w:ascii="Times New Roman" w:eastAsia="Times New Roman" w:hAnsi="Times New Roman" w:cs="Times New Roman"/>
                <w:b/>
                <w:sz w:val="16"/>
                <w:szCs w:val="16"/>
                <w:lang w:eastAsia="ru-RU"/>
              </w:rPr>
            </w:pPr>
          </w:p>
        </w:tc>
      </w:tr>
      <w:tr w:rsidR="00821CCD" w:rsidRPr="00821CCD" w14:paraId="38ADB49F" w14:textId="77777777" w:rsidTr="00A361AB">
        <w:tc>
          <w:tcPr>
            <w:tcW w:w="223" w:type="pct"/>
            <w:vAlign w:val="center"/>
          </w:tcPr>
          <w:p w14:paraId="1B9B420B" w14:textId="77777777" w:rsidR="00821CCD" w:rsidRPr="00821CCD" w:rsidRDefault="00821CCD" w:rsidP="00821CCD">
            <w:pPr>
              <w:contextualSpacing/>
              <w:jc w:val="center"/>
              <w:rPr>
                <w:rFonts w:ascii="Times New Roman" w:eastAsia="Times New Roman" w:hAnsi="Times New Roman" w:cs="Times New Roman"/>
                <w:sz w:val="16"/>
                <w:szCs w:val="16"/>
                <w:lang w:eastAsia="ru-RU"/>
              </w:rPr>
            </w:pPr>
            <w:r w:rsidRPr="00821CCD">
              <w:rPr>
                <w:rFonts w:ascii="Times New Roman" w:eastAsia="Times New Roman" w:hAnsi="Times New Roman" w:cs="Times New Roman"/>
                <w:sz w:val="16"/>
                <w:szCs w:val="16"/>
                <w:lang w:eastAsia="ru-RU"/>
              </w:rPr>
              <w:t>5</w:t>
            </w:r>
          </w:p>
        </w:tc>
        <w:tc>
          <w:tcPr>
            <w:tcW w:w="1749" w:type="pct"/>
            <w:vAlign w:val="center"/>
          </w:tcPr>
          <w:p w14:paraId="2E416169" w14:textId="77777777" w:rsidR="00821CCD" w:rsidRPr="00821CCD" w:rsidRDefault="00821CCD" w:rsidP="00821CCD">
            <w:pPr>
              <w:contextualSpacing/>
              <w:jc w:val="both"/>
              <w:rPr>
                <w:rFonts w:ascii="Times New Roman" w:eastAsia="Times New Roman" w:hAnsi="Times New Roman" w:cs="Times New Roman"/>
                <w:sz w:val="14"/>
                <w:szCs w:val="14"/>
                <w:lang w:eastAsia="ru-RU"/>
              </w:rPr>
            </w:pPr>
            <w:r w:rsidRPr="00821CCD">
              <w:rPr>
                <w:rFonts w:ascii="Times New Roman" w:eastAsia="Times New Roman" w:hAnsi="Times New Roman" w:cs="Times New Roman"/>
                <w:sz w:val="14"/>
                <w:szCs w:val="14"/>
                <w:lang w:eastAsia="ru-RU"/>
              </w:rPr>
              <w:t>Среднесписочная численность работников (без внешних совместителей)</w:t>
            </w:r>
          </w:p>
        </w:tc>
        <w:tc>
          <w:tcPr>
            <w:tcW w:w="364" w:type="pct"/>
            <w:vAlign w:val="center"/>
          </w:tcPr>
          <w:p w14:paraId="1D42C294" w14:textId="77777777" w:rsidR="00821CCD" w:rsidRPr="00821CCD" w:rsidRDefault="00821CCD" w:rsidP="00821CCD">
            <w:pPr>
              <w:contextualSpacing/>
              <w:jc w:val="center"/>
              <w:rPr>
                <w:rFonts w:ascii="Times New Roman" w:eastAsia="Times New Roman" w:hAnsi="Times New Roman" w:cs="Times New Roman"/>
                <w:sz w:val="14"/>
                <w:szCs w:val="14"/>
                <w:lang w:eastAsia="ru-RU"/>
              </w:rPr>
            </w:pPr>
            <w:r w:rsidRPr="00821CCD">
              <w:rPr>
                <w:rFonts w:ascii="Times New Roman" w:eastAsia="Times New Roman" w:hAnsi="Times New Roman" w:cs="Times New Roman"/>
                <w:sz w:val="14"/>
                <w:szCs w:val="14"/>
                <w:lang w:eastAsia="ru-RU"/>
              </w:rPr>
              <w:t>чел.</w:t>
            </w:r>
          </w:p>
        </w:tc>
        <w:tc>
          <w:tcPr>
            <w:tcW w:w="924" w:type="pct"/>
            <w:vAlign w:val="center"/>
          </w:tcPr>
          <w:p w14:paraId="252F5B8B" w14:textId="77777777" w:rsidR="00821CCD" w:rsidRPr="00821CCD" w:rsidRDefault="00821CCD" w:rsidP="00821CCD">
            <w:pPr>
              <w:contextualSpacing/>
              <w:jc w:val="center"/>
              <w:rPr>
                <w:rFonts w:ascii="Times New Roman" w:eastAsia="Times New Roman" w:hAnsi="Times New Roman" w:cs="Times New Roman"/>
                <w:b/>
                <w:sz w:val="16"/>
                <w:szCs w:val="16"/>
                <w:lang w:eastAsia="ru-RU"/>
              </w:rPr>
            </w:pPr>
          </w:p>
        </w:tc>
        <w:tc>
          <w:tcPr>
            <w:tcW w:w="810" w:type="pct"/>
            <w:vAlign w:val="center"/>
          </w:tcPr>
          <w:p w14:paraId="24D7AAAE" w14:textId="77777777" w:rsidR="00821CCD" w:rsidRPr="00821CCD" w:rsidRDefault="00821CCD" w:rsidP="00821CCD">
            <w:pPr>
              <w:contextualSpacing/>
              <w:jc w:val="center"/>
              <w:rPr>
                <w:rFonts w:ascii="Times New Roman" w:eastAsia="Times New Roman" w:hAnsi="Times New Roman" w:cs="Times New Roman"/>
                <w:b/>
                <w:sz w:val="16"/>
                <w:szCs w:val="16"/>
                <w:lang w:eastAsia="ru-RU"/>
              </w:rPr>
            </w:pPr>
          </w:p>
        </w:tc>
        <w:tc>
          <w:tcPr>
            <w:tcW w:w="930" w:type="pct"/>
            <w:vAlign w:val="center"/>
          </w:tcPr>
          <w:p w14:paraId="00BB9E1F" w14:textId="77777777" w:rsidR="00821CCD" w:rsidRPr="00821CCD" w:rsidRDefault="00821CCD" w:rsidP="00821CCD">
            <w:pPr>
              <w:contextualSpacing/>
              <w:jc w:val="center"/>
              <w:rPr>
                <w:rFonts w:ascii="Times New Roman" w:eastAsia="Times New Roman" w:hAnsi="Times New Roman" w:cs="Times New Roman"/>
                <w:b/>
                <w:sz w:val="16"/>
                <w:szCs w:val="16"/>
                <w:lang w:eastAsia="ru-RU"/>
              </w:rPr>
            </w:pPr>
          </w:p>
        </w:tc>
      </w:tr>
      <w:tr w:rsidR="00821CCD" w:rsidRPr="00821CCD" w14:paraId="7B54198B" w14:textId="77777777" w:rsidTr="00A361AB">
        <w:tc>
          <w:tcPr>
            <w:tcW w:w="223" w:type="pct"/>
            <w:vAlign w:val="center"/>
          </w:tcPr>
          <w:p w14:paraId="7AF71BCA" w14:textId="77777777" w:rsidR="00821CCD" w:rsidRPr="00821CCD" w:rsidRDefault="00821CCD" w:rsidP="00821CCD">
            <w:pPr>
              <w:contextualSpacing/>
              <w:jc w:val="center"/>
              <w:rPr>
                <w:rFonts w:ascii="Times New Roman" w:eastAsia="Times New Roman" w:hAnsi="Times New Roman" w:cs="Times New Roman"/>
                <w:sz w:val="16"/>
                <w:szCs w:val="16"/>
                <w:lang w:eastAsia="ru-RU"/>
              </w:rPr>
            </w:pPr>
            <w:r w:rsidRPr="00821CCD">
              <w:rPr>
                <w:rFonts w:ascii="Times New Roman" w:eastAsia="Times New Roman" w:hAnsi="Times New Roman" w:cs="Times New Roman"/>
                <w:sz w:val="16"/>
                <w:szCs w:val="16"/>
                <w:lang w:eastAsia="ru-RU"/>
              </w:rPr>
              <w:t>6</w:t>
            </w:r>
          </w:p>
        </w:tc>
        <w:tc>
          <w:tcPr>
            <w:tcW w:w="1749" w:type="pct"/>
            <w:vAlign w:val="center"/>
          </w:tcPr>
          <w:p w14:paraId="74F20C7D" w14:textId="77777777" w:rsidR="00821CCD" w:rsidRPr="00821CCD" w:rsidRDefault="00821CCD" w:rsidP="00821CCD">
            <w:pPr>
              <w:contextualSpacing/>
              <w:jc w:val="both"/>
              <w:rPr>
                <w:rFonts w:ascii="Times New Roman" w:eastAsia="Times New Roman" w:hAnsi="Times New Roman" w:cs="Times New Roman"/>
                <w:sz w:val="14"/>
                <w:szCs w:val="14"/>
                <w:lang w:eastAsia="ru-RU"/>
              </w:rPr>
            </w:pPr>
            <w:r w:rsidRPr="00821CCD">
              <w:rPr>
                <w:rFonts w:ascii="Times New Roman" w:eastAsia="Times New Roman" w:hAnsi="Times New Roman" w:cs="Times New Roman"/>
                <w:sz w:val="14"/>
                <w:szCs w:val="14"/>
                <w:lang w:eastAsia="ru-RU"/>
              </w:rPr>
              <w:t>Среднемесячная начисленная заработная плата работников</w:t>
            </w:r>
          </w:p>
        </w:tc>
        <w:tc>
          <w:tcPr>
            <w:tcW w:w="364" w:type="pct"/>
            <w:vAlign w:val="center"/>
          </w:tcPr>
          <w:p w14:paraId="04D61E36" w14:textId="77777777" w:rsidR="00821CCD" w:rsidRPr="00821CCD" w:rsidRDefault="00821CCD" w:rsidP="00821CCD">
            <w:pPr>
              <w:contextualSpacing/>
              <w:jc w:val="center"/>
              <w:rPr>
                <w:rFonts w:ascii="Times New Roman" w:eastAsia="Times New Roman" w:hAnsi="Times New Roman" w:cs="Times New Roman"/>
                <w:sz w:val="14"/>
                <w:szCs w:val="14"/>
                <w:lang w:eastAsia="ru-RU"/>
              </w:rPr>
            </w:pPr>
            <w:r w:rsidRPr="00821CCD">
              <w:rPr>
                <w:rFonts w:ascii="Times New Roman" w:eastAsia="Times New Roman" w:hAnsi="Times New Roman" w:cs="Times New Roman"/>
                <w:sz w:val="14"/>
                <w:szCs w:val="14"/>
                <w:lang w:eastAsia="ru-RU"/>
              </w:rPr>
              <w:t>тыс. руб.</w:t>
            </w:r>
          </w:p>
        </w:tc>
        <w:tc>
          <w:tcPr>
            <w:tcW w:w="924" w:type="pct"/>
            <w:vAlign w:val="center"/>
          </w:tcPr>
          <w:p w14:paraId="2551A867" w14:textId="77777777" w:rsidR="00821CCD" w:rsidRPr="00821CCD" w:rsidRDefault="00821CCD" w:rsidP="00821CCD">
            <w:pPr>
              <w:contextualSpacing/>
              <w:jc w:val="center"/>
              <w:rPr>
                <w:rFonts w:ascii="Times New Roman" w:eastAsia="Times New Roman" w:hAnsi="Times New Roman" w:cs="Times New Roman"/>
                <w:b/>
                <w:sz w:val="16"/>
                <w:szCs w:val="16"/>
                <w:lang w:eastAsia="ru-RU"/>
              </w:rPr>
            </w:pPr>
          </w:p>
        </w:tc>
        <w:tc>
          <w:tcPr>
            <w:tcW w:w="810" w:type="pct"/>
            <w:vAlign w:val="center"/>
          </w:tcPr>
          <w:p w14:paraId="48B64664" w14:textId="77777777" w:rsidR="00821CCD" w:rsidRPr="00821CCD" w:rsidRDefault="00821CCD" w:rsidP="00821CCD">
            <w:pPr>
              <w:contextualSpacing/>
              <w:jc w:val="center"/>
              <w:rPr>
                <w:rFonts w:ascii="Times New Roman" w:eastAsia="Times New Roman" w:hAnsi="Times New Roman" w:cs="Times New Roman"/>
                <w:b/>
                <w:sz w:val="16"/>
                <w:szCs w:val="16"/>
                <w:lang w:eastAsia="ru-RU"/>
              </w:rPr>
            </w:pPr>
          </w:p>
        </w:tc>
        <w:tc>
          <w:tcPr>
            <w:tcW w:w="930" w:type="pct"/>
            <w:vAlign w:val="center"/>
          </w:tcPr>
          <w:p w14:paraId="13B75567" w14:textId="77777777" w:rsidR="00821CCD" w:rsidRPr="00821CCD" w:rsidRDefault="00821CCD" w:rsidP="00821CCD">
            <w:pPr>
              <w:contextualSpacing/>
              <w:jc w:val="center"/>
              <w:rPr>
                <w:rFonts w:ascii="Times New Roman" w:eastAsia="Times New Roman" w:hAnsi="Times New Roman" w:cs="Times New Roman"/>
                <w:b/>
                <w:sz w:val="16"/>
                <w:szCs w:val="16"/>
                <w:lang w:eastAsia="ru-RU"/>
              </w:rPr>
            </w:pPr>
          </w:p>
        </w:tc>
      </w:tr>
      <w:tr w:rsidR="00821CCD" w:rsidRPr="00821CCD" w14:paraId="09A0A3E1" w14:textId="77777777" w:rsidTr="00A361AB">
        <w:tc>
          <w:tcPr>
            <w:tcW w:w="223" w:type="pct"/>
            <w:vAlign w:val="center"/>
          </w:tcPr>
          <w:p w14:paraId="6464F47C" w14:textId="77777777" w:rsidR="00821CCD" w:rsidRPr="00821CCD" w:rsidRDefault="00821CCD" w:rsidP="00821CCD">
            <w:pPr>
              <w:contextualSpacing/>
              <w:jc w:val="center"/>
              <w:rPr>
                <w:rFonts w:ascii="Times New Roman" w:eastAsia="Times New Roman" w:hAnsi="Times New Roman" w:cs="Times New Roman"/>
                <w:sz w:val="16"/>
                <w:szCs w:val="16"/>
                <w:lang w:eastAsia="ru-RU"/>
              </w:rPr>
            </w:pPr>
            <w:r w:rsidRPr="00821CCD">
              <w:rPr>
                <w:rFonts w:ascii="Times New Roman" w:eastAsia="Times New Roman" w:hAnsi="Times New Roman" w:cs="Times New Roman"/>
                <w:sz w:val="16"/>
                <w:szCs w:val="16"/>
                <w:lang w:eastAsia="ru-RU"/>
              </w:rPr>
              <w:t>7</w:t>
            </w:r>
          </w:p>
        </w:tc>
        <w:tc>
          <w:tcPr>
            <w:tcW w:w="1749" w:type="pct"/>
            <w:vAlign w:val="center"/>
          </w:tcPr>
          <w:p w14:paraId="10043728" w14:textId="77777777" w:rsidR="00821CCD" w:rsidRPr="00821CCD" w:rsidRDefault="00821CCD" w:rsidP="00821CCD">
            <w:pPr>
              <w:contextualSpacing/>
              <w:jc w:val="both"/>
              <w:rPr>
                <w:rFonts w:ascii="Times New Roman" w:eastAsia="Times New Roman" w:hAnsi="Times New Roman" w:cs="Times New Roman"/>
                <w:sz w:val="14"/>
                <w:szCs w:val="14"/>
                <w:lang w:eastAsia="ru-RU"/>
              </w:rPr>
            </w:pPr>
            <w:r w:rsidRPr="00821CCD">
              <w:rPr>
                <w:rFonts w:ascii="Times New Roman" w:eastAsia="Times New Roman" w:hAnsi="Times New Roman" w:cs="Times New Roman"/>
                <w:sz w:val="14"/>
                <w:szCs w:val="14"/>
                <w:lang w:eastAsia="ru-RU"/>
              </w:rPr>
              <w:t>Объем налогов, сборов, страховых взносов, уплаченных в бюджетную систему Российской Федерации (без учета НДС и акцизов)</w:t>
            </w:r>
          </w:p>
        </w:tc>
        <w:tc>
          <w:tcPr>
            <w:tcW w:w="364" w:type="pct"/>
            <w:vAlign w:val="center"/>
          </w:tcPr>
          <w:p w14:paraId="0CC4A18C" w14:textId="77777777" w:rsidR="00821CCD" w:rsidRPr="00821CCD" w:rsidRDefault="00821CCD" w:rsidP="00821CCD">
            <w:pPr>
              <w:contextualSpacing/>
              <w:jc w:val="center"/>
              <w:rPr>
                <w:rFonts w:ascii="Times New Roman" w:eastAsia="Times New Roman" w:hAnsi="Times New Roman" w:cs="Times New Roman"/>
                <w:sz w:val="14"/>
                <w:szCs w:val="14"/>
                <w:lang w:eastAsia="ru-RU"/>
              </w:rPr>
            </w:pPr>
            <w:r w:rsidRPr="00821CCD">
              <w:rPr>
                <w:rFonts w:ascii="Times New Roman" w:eastAsia="Times New Roman" w:hAnsi="Times New Roman" w:cs="Times New Roman"/>
                <w:sz w:val="14"/>
                <w:szCs w:val="14"/>
                <w:lang w:eastAsia="ru-RU"/>
              </w:rPr>
              <w:t>тыс. руб.</w:t>
            </w:r>
          </w:p>
        </w:tc>
        <w:tc>
          <w:tcPr>
            <w:tcW w:w="924" w:type="pct"/>
            <w:vAlign w:val="center"/>
          </w:tcPr>
          <w:p w14:paraId="6E762B2F" w14:textId="77777777" w:rsidR="00821CCD" w:rsidRPr="00821CCD" w:rsidRDefault="00821CCD" w:rsidP="00821CCD">
            <w:pPr>
              <w:contextualSpacing/>
              <w:jc w:val="center"/>
              <w:rPr>
                <w:rFonts w:ascii="Times New Roman" w:eastAsia="Times New Roman" w:hAnsi="Times New Roman" w:cs="Times New Roman"/>
                <w:b/>
                <w:sz w:val="16"/>
                <w:szCs w:val="16"/>
                <w:lang w:eastAsia="ru-RU"/>
              </w:rPr>
            </w:pPr>
          </w:p>
        </w:tc>
        <w:tc>
          <w:tcPr>
            <w:tcW w:w="810" w:type="pct"/>
            <w:vAlign w:val="center"/>
          </w:tcPr>
          <w:p w14:paraId="4663942C" w14:textId="77777777" w:rsidR="00821CCD" w:rsidRPr="00821CCD" w:rsidRDefault="00821CCD" w:rsidP="00821CCD">
            <w:pPr>
              <w:contextualSpacing/>
              <w:jc w:val="center"/>
              <w:rPr>
                <w:rFonts w:ascii="Times New Roman" w:eastAsia="Times New Roman" w:hAnsi="Times New Roman" w:cs="Times New Roman"/>
                <w:b/>
                <w:sz w:val="16"/>
                <w:szCs w:val="16"/>
                <w:lang w:eastAsia="ru-RU"/>
              </w:rPr>
            </w:pPr>
          </w:p>
        </w:tc>
        <w:tc>
          <w:tcPr>
            <w:tcW w:w="930" w:type="pct"/>
            <w:vAlign w:val="center"/>
          </w:tcPr>
          <w:p w14:paraId="75383D9D" w14:textId="77777777" w:rsidR="00821CCD" w:rsidRPr="00821CCD" w:rsidRDefault="00821CCD" w:rsidP="00821CCD">
            <w:pPr>
              <w:contextualSpacing/>
              <w:jc w:val="center"/>
              <w:rPr>
                <w:rFonts w:ascii="Times New Roman" w:eastAsia="Times New Roman" w:hAnsi="Times New Roman" w:cs="Times New Roman"/>
                <w:b/>
                <w:sz w:val="16"/>
                <w:szCs w:val="16"/>
                <w:lang w:eastAsia="ru-RU"/>
              </w:rPr>
            </w:pPr>
          </w:p>
        </w:tc>
      </w:tr>
      <w:tr w:rsidR="00821CCD" w:rsidRPr="00821CCD" w14:paraId="40523025" w14:textId="77777777" w:rsidTr="00A361AB">
        <w:tc>
          <w:tcPr>
            <w:tcW w:w="223" w:type="pct"/>
            <w:vAlign w:val="center"/>
          </w:tcPr>
          <w:p w14:paraId="72BB9B51" w14:textId="77777777" w:rsidR="00821CCD" w:rsidRPr="00821CCD" w:rsidRDefault="00821CCD" w:rsidP="00821CCD">
            <w:pPr>
              <w:contextualSpacing/>
              <w:jc w:val="center"/>
              <w:rPr>
                <w:rFonts w:ascii="Times New Roman" w:eastAsia="Times New Roman" w:hAnsi="Times New Roman" w:cs="Times New Roman"/>
                <w:sz w:val="16"/>
                <w:szCs w:val="16"/>
                <w:lang w:eastAsia="ru-RU"/>
              </w:rPr>
            </w:pPr>
            <w:r w:rsidRPr="00821CCD">
              <w:rPr>
                <w:rFonts w:ascii="Times New Roman" w:eastAsia="Times New Roman" w:hAnsi="Times New Roman" w:cs="Times New Roman"/>
                <w:sz w:val="16"/>
                <w:szCs w:val="16"/>
                <w:lang w:eastAsia="ru-RU"/>
              </w:rPr>
              <w:t>8</w:t>
            </w:r>
          </w:p>
        </w:tc>
        <w:tc>
          <w:tcPr>
            <w:tcW w:w="1749" w:type="pct"/>
            <w:vAlign w:val="center"/>
          </w:tcPr>
          <w:p w14:paraId="2242758D" w14:textId="77777777" w:rsidR="00821CCD" w:rsidRPr="00821CCD" w:rsidRDefault="00821CCD" w:rsidP="00821CCD">
            <w:pPr>
              <w:contextualSpacing/>
              <w:jc w:val="both"/>
              <w:rPr>
                <w:rFonts w:ascii="Times New Roman" w:eastAsia="Times New Roman" w:hAnsi="Times New Roman" w:cs="Times New Roman"/>
                <w:sz w:val="14"/>
                <w:szCs w:val="14"/>
                <w:lang w:eastAsia="ru-RU"/>
              </w:rPr>
            </w:pPr>
            <w:r w:rsidRPr="00821CCD">
              <w:rPr>
                <w:rFonts w:ascii="Times New Roman" w:eastAsia="Times New Roman" w:hAnsi="Times New Roman" w:cs="Times New Roman"/>
                <w:sz w:val="14"/>
                <w:szCs w:val="14"/>
                <w:lang w:eastAsia="ru-RU"/>
              </w:rPr>
              <w:t>Инвестиции в основной капитал, всего</w:t>
            </w:r>
          </w:p>
        </w:tc>
        <w:tc>
          <w:tcPr>
            <w:tcW w:w="364" w:type="pct"/>
            <w:vAlign w:val="center"/>
          </w:tcPr>
          <w:p w14:paraId="6AA47744" w14:textId="77777777" w:rsidR="00821CCD" w:rsidRPr="00821CCD" w:rsidRDefault="00821CCD" w:rsidP="00821CCD">
            <w:pPr>
              <w:contextualSpacing/>
              <w:jc w:val="center"/>
              <w:rPr>
                <w:rFonts w:ascii="Times New Roman" w:eastAsia="Times New Roman" w:hAnsi="Times New Roman" w:cs="Times New Roman"/>
                <w:sz w:val="14"/>
                <w:szCs w:val="14"/>
                <w:lang w:eastAsia="ru-RU"/>
              </w:rPr>
            </w:pPr>
            <w:r w:rsidRPr="00821CCD">
              <w:rPr>
                <w:rFonts w:ascii="Times New Roman" w:eastAsia="Times New Roman" w:hAnsi="Times New Roman" w:cs="Times New Roman"/>
                <w:sz w:val="14"/>
                <w:szCs w:val="14"/>
                <w:lang w:eastAsia="ru-RU"/>
              </w:rPr>
              <w:t>тыс. руб.</w:t>
            </w:r>
          </w:p>
        </w:tc>
        <w:tc>
          <w:tcPr>
            <w:tcW w:w="924" w:type="pct"/>
            <w:vAlign w:val="center"/>
          </w:tcPr>
          <w:p w14:paraId="42804BC3" w14:textId="77777777" w:rsidR="00821CCD" w:rsidRPr="00821CCD" w:rsidRDefault="00821CCD" w:rsidP="00821CCD">
            <w:pPr>
              <w:contextualSpacing/>
              <w:jc w:val="center"/>
              <w:rPr>
                <w:rFonts w:ascii="Times New Roman" w:eastAsia="Times New Roman" w:hAnsi="Times New Roman" w:cs="Times New Roman"/>
                <w:b/>
                <w:sz w:val="16"/>
                <w:szCs w:val="16"/>
                <w:lang w:eastAsia="ru-RU"/>
              </w:rPr>
            </w:pPr>
          </w:p>
        </w:tc>
        <w:tc>
          <w:tcPr>
            <w:tcW w:w="810" w:type="pct"/>
            <w:vAlign w:val="center"/>
          </w:tcPr>
          <w:p w14:paraId="4EE74C6F" w14:textId="77777777" w:rsidR="00821CCD" w:rsidRPr="00821CCD" w:rsidRDefault="00821CCD" w:rsidP="00821CCD">
            <w:pPr>
              <w:contextualSpacing/>
              <w:jc w:val="center"/>
              <w:rPr>
                <w:rFonts w:ascii="Times New Roman" w:eastAsia="Times New Roman" w:hAnsi="Times New Roman" w:cs="Times New Roman"/>
                <w:b/>
                <w:sz w:val="16"/>
                <w:szCs w:val="16"/>
                <w:lang w:eastAsia="ru-RU"/>
              </w:rPr>
            </w:pPr>
          </w:p>
        </w:tc>
        <w:tc>
          <w:tcPr>
            <w:tcW w:w="930" w:type="pct"/>
            <w:vAlign w:val="center"/>
          </w:tcPr>
          <w:p w14:paraId="1A6C1AF0" w14:textId="77777777" w:rsidR="00821CCD" w:rsidRPr="00821CCD" w:rsidRDefault="00821CCD" w:rsidP="00821CCD">
            <w:pPr>
              <w:contextualSpacing/>
              <w:jc w:val="center"/>
              <w:rPr>
                <w:rFonts w:ascii="Times New Roman" w:eastAsia="Times New Roman" w:hAnsi="Times New Roman" w:cs="Times New Roman"/>
                <w:b/>
                <w:sz w:val="16"/>
                <w:szCs w:val="16"/>
                <w:lang w:eastAsia="ru-RU"/>
              </w:rPr>
            </w:pPr>
          </w:p>
        </w:tc>
      </w:tr>
      <w:tr w:rsidR="00821CCD" w:rsidRPr="00821CCD" w14:paraId="42709D5C" w14:textId="77777777" w:rsidTr="00A361AB">
        <w:tc>
          <w:tcPr>
            <w:tcW w:w="223" w:type="pct"/>
            <w:vAlign w:val="center"/>
          </w:tcPr>
          <w:p w14:paraId="2C0DD5CE" w14:textId="77777777" w:rsidR="00821CCD" w:rsidRPr="00821CCD" w:rsidRDefault="00821CCD" w:rsidP="00821CCD">
            <w:pPr>
              <w:contextualSpacing/>
              <w:jc w:val="center"/>
              <w:rPr>
                <w:rFonts w:ascii="Times New Roman" w:eastAsia="Times New Roman" w:hAnsi="Times New Roman" w:cs="Times New Roman"/>
                <w:sz w:val="16"/>
                <w:szCs w:val="16"/>
                <w:lang w:eastAsia="ru-RU"/>
              </w:rPr>
            </w:pPr>
            <w:r w:rsidRPr="00821CCD">
              <w:rPr>
                <w:rFonts w:ascii="Times New Roman" w:eastAsia="Times New Roman" w:hAnsi="Times New Roman" w:cs="Times New Roman"/>
                <w:sz w:val="16"/>
                <w:szCs w:val="16"/>
                <w:lang w:eastAsia="ru-RU"/>
              </w:rPr>
              <w:t>9</w:t>
            </w:r>
          </w:p>
        </w:tc>
        <w:tc>
          <w:tcPr>
            <w:tcW w:w="1749" w:type="pct"/>
            <w:vAlign w:val="center"/>
          </w:tcPr>
          <w:p w14:paraId="29D01BED" w14:textId="77777777" w:rsidR="00821CCD" w:rsidRPr="00821CCD" w:rsidRDefault="00821CCD" w:rsidP="00821CCD">
            <w:pPr>
              <w:contextualSpacing/>
              <w:jc w:val="both"/>
              <w:rPr>
                <w:rFonts w:ascii="Times New Roman" w:eastAsia="Times New Roman" w:hAnsi="Times New Roman" w:cs="Times New Roman"/>
                <w:sz w:val="14"/>
                <w:szCs w:val="14"/>
                <w:lang w:eastAsia="ru-RU"/>
              </w:rPr>
            </w:pPr>
            <w:r w:rsidRPr="00821CCD">
              <w:rPr>
                <w:rFonts w:ascii="Times New Roman" w:eastAsia="Times New Roman" w:hAnsi="Times New Roman" w:cs="Times New Roman"/>
                <w:sz w:val="14"/>
                <w:szCs w:val="14"/>
                <w:lang w:eastAsia="ru-RU"/>
              </w:rPr>
              <w:t>привлеченные заемные (кредитные) средства</w:t>
            </w:r>
          </w:p>
        </w:tc>
        <w:tc>
          <w:tcPr>
            <w:tcW w:w="364" w:type="pct"/>
            <w:vAlign w:val="center"/>
          </w:tcPr>
          <w:p w14:paraId="2FCC0FA4" w14:textId="77777777" w:rsidR="00821CCD" w:rsidRPr="00821CCD" w:rsidRDefault="00821CCD" w:rsidP="00821CCD">
            <w:pPr>
              <w:contextualSpacing/>
              <w:jc w:val="center"/>
              <w:rPr>
                <w:rFonts w:ascii="Times New Roman" w:eastAsia="Times New Roman" w:hAnsi="Times New Roman" w:cs="Times New Roman"/>
                <w:sz w:val="14"/>
                <w:szCs w:val="14"/>
                <w:lang w:eastAsia="ru-RU"/>
              </w:rPr>
            </w:pPr>
            <w:r w:rsidRPr="00821CCD">
              <w:rPr>
                <w:rFonts w:ascii="Times New Roman" w:eastAsia="Times New Roman" w:hAnsi="Times New Roman" w:cs="Times New Roman"/>
                <w:sz w:val="14"/>
                <w:szCs w:val="14"/>
                <w:lang w:eastAsia="ru-RU"/>
              </w:rPr>
              <w:t>тыс. руб.</w:t>
            </w:r>
          </w:p>
        </w:tc>
        <w:tc>
          <w:tcPr>
            <w:tcW w:w="924" w:type="pct"/>
            <w:vAlign w:val="center"/>
          </w:tcPr>
          <w:p w14:paraId="4280D76D" w14:textId="77777777" w:rsidR="00821CCD" w:rsidRPr="00821CCD" w:rsidRDefault="00821CCD" w:rsidP="00821CCD">
            <w:pPr>
              <w:contextualSpacing/>
              <w:jc w:val="center"/>
              <w:rPr>
                <w:rFonts w:ascii="Times New Roman" w:eastAsia="Times New Roman" w:hAnsi="Times New Roman" w:cs="Times New Roman"/>
                <w:b/>
                <w:sz w:val="16"/>
                <w:szCs w:val="16"/>
                <w:lang w:eastAsia="ru-RU"/>
              </w:rPr>
            </w:pPr>
          </w:p>
        </w:tc>
        <w:tc>
          <w:tcPr>
            <w:tcW w:w="810" w:type="pct"/>
            <w:vAlign w:val="center"/>
          </w:tcPr>
          <w:p w14:paraId="63D54A0F" w14:textId="77777777" w:rsidR="00821CCD" w:rsidRPr="00821CCD" w:rsidRDefault="00821CCD" w:rsidP="00821CCD">
            <w:pPr>
              <w:contextualSpacing/>
              <w:jc w:val="center"/>
              <w:rPr>
                <w:rFonts w:ascii="Times New Roman" w:eastAsia="Times New Roman" w:hAnsi="Times New Roman" w:cs="Times New Roman"/>
                <w:b/>
                <w:sz w:val="16"/>
                <w:szCs w:val="16"/>
                <w:lang w:eastAsia="ru-RU"/>
              </w:rPr>
            </w:pPr>
          </w:p>
        </w:tc>
        <w:tc>
          <w:tcPr>
            <w:tcW w:w="930" w:type="pct"/>
            <w:vAlign w:val="center"/>
          </w:tcPr>
          <w:p w14:paraId="08871D02" w14:textId="77777777" w:rsidR="00821CCD" w:rsidRPr="00821CCD" w:rsidRDefault="00821CCD" w:rsidP="00821CCD">
            <w:pPr>
              <w:contextualSpacing/>
              <w:jc w:val="center"/>
              <w:rPr>
                <w:rFonts w:ascii="Times New Roman" w:eastAsia="Times New Roman" w:hAnsi="Times New Roman" w:cs="Times New Roman"/>
                <w:b/>
                <w:sz w:val="16"/>
                <w:szCs w:val="16"/>
                <w:lang w:eastAsia="ru-RU"/>
              </w:rPr>
            </w:pPr>
          </w:p>
        </w:tc>
      </w:tr>
      <w:tr w:rsidR="00821CCD" w:rsidRPr="00821CCD" w14:paraId="623CDDB9" w14:textId="77777777" w:rsidTr="00A361AB">
        <w:tc>
          <w:tcPr>
            <w:tcW w:w="223" w:type="pct"/>
            <w:vAlign w:val="center"/>
          </w:tcPr>
          <w:p w14:paraId="75519EC5" w14:textId="77777777" w:rsidR="00821CCD" w:rsidRPr="00821CCD" w:rsidRDefault="00821CCD" w:rsidP="00821CCD">
            <w:pPr>
              <w:contextualSpacing/>
              <w:jc w:val="center"/>
              <w:rPr>
                <w:rFonts w:ascii="Times New Roman" w:eastAsia="Times New Roman" w:hAnsi="Times New Roman" w:cs="Times New Roman"/>
                <w:sz w:val="16"/>
                <w:szCs w:val="16"/>
                <w:lang w:eastAsia="ru-RU"/>
              </w:rPr>
            </w:pPr>
            <w:r w:rsidRPr="00821CCD">
              <w:rPr>
                <w:rFonts w:ascii="Times New Roman" w:eastAsia="Times New Roman" w:hAnsi="Times New Roman" w:cs="Times New Roman"/>
                <w:sz w:val="16"/>
                <w:szCs w:val="16"/>
                <w:lang w:eastAsia="ru-RU"/>
              </w:rPr>
              <w:t>9.1</w:t>
            </w:r>
          </w:p>
        </w:tc>
        <w:tc>
          <w:tcPr>
            <w:tcW w:w="1749" w:type="pct"/>
            <w:vAlign w:val="center"/>
          </w:tcPr>
          <w:p w14:paraId="5744EF4A" w14:textId="77777777" w:rsidR="00821CCD" w:rsidRPr="00821CCD" w:rsidRDefault="00821CCD" w:rsidP="00821CCD">
            <w:pPr>
              <w:contextualSpacing/>
              <w:jc w:val="both"/>
              <w:rPr>
                <w:rFonts w:ascii="Times New Roman" w:eastAsia="Times New Roman" w:hAnsi="Times New Roman" w:cs="Times New Roman"/>
                <w:sz w:val="14"/>
                <w:szCs w:val="14"/>
                <w:lang w:eastAsia="ru-RU"/>
              </w:rPr>
            </w:pPr>
            <w:r w:rsidRPr="00821CCD">
              <w:rPr>
                <w:rFonts w:ascii="Times New Roman" w:eastAsia="Times New Roman" w:hAnsi="Times New Roman" w:cs="Times New Roman"/>
                <w:sz w:val="14"/>
                <w:szCs w:val="14"/>
                <w:lang w:eastAsia="ru-RU"/>
              </w:rPr>
              <w:t>из них: привлечено в рамках программ государственной поддержки</w:t>
            </w:r>
          </w:p>
        </w:tc>
        <w:tc>
          <w:tcPr>
            <w:tcW w:w="364" w:type="pct"/>
            <w:vAlign w:val="center"/>
          </w:tcPr>
          <w:p w14:paraId="0A9CD050" w14:textId="77777777" w:rsidR="00821CCD" w:rsidRPr="00821CCD" w:rsidRDefault="00821CCD" w:rsidP="00821CCD">
            <w:pPr>
              <w:contextualSpacing/>
              <w:jc w:val="center"/>
              <w:rPr>
                <w:rFonts w:ascii="Times New Roman" w:eastAsia="Times New Roman" w:hAnsi="Times New Roman" w:cs="Times New Roman"/>
                <w:sz w:val="14"/>
                <w:szCs w:val="14"/>
                <w:lang w:eastAsia="ru-RU"/>
              </w:rPr>
            </w:pPr>
            <w:proofErr w:type="spellStart"/>
            <w:r w:rsidRPr="00821CCD">
              <w:rPr>
                <w:rFonts w:ascii="Times New Roman" w:eastAsia="Times New Roman" w:hAnsi="Times New Roman" w:cs="Times New Roman"/>
                <w:sz w:val="14"/>
                <w:szCs w:val="14"/>
                <w:lang w:eastAsia="ru-RU"/>
              </w:rPr>
              <w:t>тыс.руб</w:t>
            </w:r>
            <w:proofErr w:type="spellEnd"/>
          </w:p>
        </w:tc>
        <w:tc>
          <w:tcPr>
            <w:tcW w:w="924" w:type="pct"/>
            <w:vAlign w:val="center"/>
          </w:tcPr>
          <w:p w14:paraId="3CF04C27" w14:textId="77777777" w:rsidR="00821CCD" w:rsidRPr="00821CCD" w:rsidRDefault="00821CCD" w:rsidP="00821CCD">
            <w:pPr>
              <w:contextualSpacing/>
              <w:jc w:val="center"/>
              <w:rPr>
                <w:rFonts w:ascii="Times New Roman" w:eastAsia="Times New Roman" w:hAnsi="Times New Roman" w:cs="Times New Roman"/>
                <w:b/>
                <w:sz w:val="16"/>
                <w:szCs w:val="16"/>
                <w:lang w:eastAsia="ru-RU"/>
              </w:rPr>
            </w:pPr>
          </w:p>
        </w:tc>
        <w:tc>
          <w:tcPr>
            <w:tcW w:w="810" w:type="pct"/>
            <w:vAlign w:val="center"/>
          </w:tcPr>
          <w:p w14:paraId="69A64BC2" w14:textId="77777777" w:rsidR="00821CCD" w:rsidRPr="00821CCD" w:rsidRDefault="00821CCD" w:rsidP="00821CCD">
            <w:pPr>
              <w:contextualSpacing/>
              <w:jc w:val="center"/>
              <w:rPr>
                <w:rFonts w:ascii="Times New Roman" w:eastAsia="Times New Roman" w:hAnsi="Times New Roman" w:cs="Times New Roman"/>
                <w:b/>
                <w:sz w:val="16"/>
                <w:szCs w:val="16"/>
                <w:lang w:eastAsia="ru-RU"/>
              </w:rPr>
            </w:pPr>
          </w:p>
        </w:tc>
        <w:tc>
          <w:tcPr>
            <w:tcW w:w="930" w:type="pct"/>
            <w:vAlign w:val="center"/>
          </w:tcPr>
          <w:p w14:paraId="2BB53848" w14:textId="77777777" w:rsidR="00821CCD" w:rsidRPr="00821CCD" w:rsidRDefault="00821CCD" w:rsidP="00821CCD">
            <w:pPr>
              <w:contextualSpacing/>
              <w:jc w:val="center"/>
              <w:rPr>
                <w:rFonts w:ascii="Times New Roman" w:eastAsia="Times New Roman" w:hAnsi="Times New Roman" w:cs="Times New Roman"/>
                <w:b/>
                <w:sz w:val="16"/>
                <w:szCs w:val="16"/>
                <w:lang w:eastAsia="ru-RU"/>
              </w:rPr>
            </w:pPr>
          </w:p>
        </w:tc>
      </w:tr>
    </w:tbl>
    <w:p w14:paraId="5412EB8E" w14:textId="77777777" w:rsidR="00821CCD" w:rsidRPr="00821CCD" w:rsidRDefault="00821CCD" w:rsidP="00821CCD">
      <w:pPr>
        <w:ind w:hanging="360"/>
        <w:contextualSpacing/>
        <w:jc w:val="both"/>
        <w:rPr>
          <w:rFonts w:ascii="Times New Roman" w:eastAsia="Times New Roman" w:hAnsi="Times New Roman" w:cs="Times New Roman"/>
          <w:b/>
          <w:sz w:val="18"/>
          <w:szCs w:val="18"/>
          <w:lang w:eastAsia="ru-RU"/>
        </w:rPr>
      </w:pPr>
    </w:p>
    <w:p w14:paraId="74E38F42" w14:textId="77777777" w:rsidR="00821CCD" w:rsidRPr="00821CCD" w:rsidRDefault="00821CCD" w:rsidP="00821CCD">
      <w:pPr>
        <w:ind w:hanging="360"/>
        <w:contextualSpacing/>
        <w:jc w:val="both"/>
        <w:rPr>
          <w:rFonts w:ascii="Times New Roman" w:eastAsia="Times New Roman" w:hAnsi="Times New Roman" w:cs="Times New Roman"/>
          <w:b/>
          <w:sz w:val="18"/>
          <w:szCs w:val="18"/>
          <w:lang w:eastAsia="ru-RU"/>
        </w:rPr>
      </w:pPr>
    </w:p>
    <w:p w14:paraId="58FBCDA9" w14:textId="77777777" w:rsidR="00821CCD" w:rsidRPr="00821CCD" w:rsidRDefault="00821CCD" w:rsidP="00821CCD">
      <w:pPr>
        <w:contextualSpacing/>
        <w:jc w:val="both"/>
        <w:rPr>
          <w:rFonts w:ascii="Times New Roman" w:eastAsia="Times New Roman" w:hAnsi="Times New Roman" w:cs="Times New Roman"/>
          <w:sz w:val="28"/>
          <w:szCs w:val="20"/>
          <w:lang w:eastAsia="ru-RU"/>
        </w:rPr>
      </w:pPr>
      <w:r w:rsidRPr="00821CCD">
        <w:rPr>
          <w:rFonts w:ascii="Times New Roman" w:eastAsia="Times New Roman" w:hAnsi="Times New Roman" w:cs="Times New Roman"/>
          <w:sz w:val="28"/>
          <w:szCs w:val="20"/>
          <w:lang w:eastAsia="ru-RU"/>
        </w:rPr>
        <w:t>Руководитель организации</w:t>
      </w:r>
      <w:r w:rsidRPr="00821CCD">
        <w:rPr>
          <w:rFonts w:ascii="Times New Roman" w:eastAsia="Times New Roman" w:hAnsi="Times New Roman" w:cs="Times New Roman"/>
          <w:sz w:val="28"/>
          <w:szCs w:val="20"/>
          <w:lang w:eastAsia="ru-RU"/>
        </w:rPr>
        <w:tab/>
      </w:r>
      <w:r w:rsidRPr="00821CCD">
        <w:rPr>
          <w:rFonts w:ascii="Times New Roman" w:eastAsia="Times New Roman" w:hAnsi="Times New Roman" w:cs="Times New Roman"/>
          <w:sz w:val="28"/>
          <w:szCs w:val="20"/>
          <w:lang w:eastAsia="ru-RU"/>
        </w:rPr>
        <w:tab/>
        <w:t>/_____________/______________________</w:t>
      </w:r>
    </w:p>
    <w:p w14:paraId="4F0DC1CE" w14:textId="77777777" w:rsidR="00821CCD" w:rsidRPr="00821CCD" w:rsidRDefault="00821CCD" w:rsidP="00821CCD">
      <w:pPr>
        <w:contextualSpacing/>
        <w:jc w:val="both"/>
        <w:rPr>
          <w:rFonts w:ascii="Times New Roman" w:eastAsia="Times New Roman" w:hAnsi="Times New Roman" w:cs="Times New Roman"/>
          <w:sz w:val="24"/>
          <w:szCs w:val="18"/>
          <w:lang w:eastAsia="ru-RU"/>
        </w:rPr>
      </w:pPr>
      <w:r w:rsidRPr="00821CCD">
        <w:rPr>
          <w:rFonts w:ascii="Times New Roman" w:eastAsia="Times New Roman" w:hAnsi="Times New Roman" w:cs="Times New Roman"/>
          <w:sz w:val="24"/>
          <w:szCs w:val="18"/>
          <w:lang w:eastAsia="ru-RU"/>
        </w:rPr>
        <w:t xml:space="preserve">            (должность)</w:t>
      </w:r>
      <w:r w:rsidRPr="00821CCD">
        <w:rPr>
          <w:rFonts w:ascii="Times New Roman" w:eastAsia="Times New Roman" w:hAnsi="Times New Roman" w:cs="Times New Roman"/>
          <w:sz w:val="24"/>
          <w:szCs w:val="18"/>
          <w:lang w:eastAsia="ru-RU"/>
        </w:rPr>
        <w:tab/>
        <w:t xml:space="preserve">                                           (Подпись)</w:t>
      </w:r>
      <w:r w:rsidRPr="00821CCD">
        <w:rPr>
          <w:rFonts w:ascii="Times New Roman" w:eastAsia="Times New Roman" w:hAnsi="Times New Roman" w:cs="Times New Roman"/>
          <w:sz w:val="24"/>
          <w:szCs w:val="18"/>
          <w:lang w:eastAsia="ru-RU"/>
        </w:rPr>
        <w:tab/>
        <w:t xml:space="preserve">    (Расшифровка подписи)</w:t>
      </w:r>
    </w:p>
    <w:p w14:paraId="5DD0EDE0" w14:textId="77777777" w:rsidR="00821CCD" w:rsidRPr="00821CCD" w:rsidRDefault="00821CCD" w:rsidP="00821CCD">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lang w:eastAsia="ru-RU"/>
        </w:rPr>
      </w:pPr>
    </w:p>
    <w:p w14:paraId="334295C0" w14:textId="77777777" w:rsidR="00821CCD" w:rsidRPr="00821CCD" w:rsidRDefault="00821CCD" w:rsidP="00821CCD">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lang w:eastAsia="ru-RU"/>
        </w:rPr>
      </w:pPr>
    </w:p>
    <w:p w14:paraId="1C77A564" w14:textId="77777777" w:rsidR="00821CCD" w:rsidRPr="00821CCD" w:rsidRDefault="00821CCD" w:rsidP="00821CCD">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lang w:eastAsia="ru-RU"/>
        </w:rPr>
      </w:pPr>
    </w:p>
    <w:p w14:paraId="3510C179" w14:textId="77777777" w:rsidR="00821CCD" w:rsidRPr="00821CCD" w:rsidRDefault="00821CCD" w:rsidP="00821CCD">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lang w:eastAsia="ru-RU"/>
        </w:rPr>
      </w:pPr>
    </w:p>
    <w:p w14:paraId="5EDB181F" w14:textId="77777777" w:rsidR="00821CCD" w:rsidRPr="00821CCD" w:rsidRDefault="00821CCD" w:rsidP="00821CCD">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lang w:eastAsia="ru-RU"/>
        </w:rPr>
      </w:pPr>
    </w:p>
    <w:p w14:paraId="16393CF3" w14:textId="77777777" w:rsidR="00821CCD" w:rsidRPr="00821CCD" w:rsidRDefault="00821CCD" w:rsidP="00821CCD">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lang w:eastAsia="ru-RU"/>
        </w:rPr>
      </w:pPr>
    </w:p>
    <w:p w14:paraId="2CE3E808" w14:textId="77777777" w:rsidR="00821CCD" w:rsidRPr="00821CCD" w:rsidRDefault="00821CCD" w:rsidP="00821CCD">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lang w:eastAsia="ru-RU"/>
        </w:rPr>
      </w:pPr>
    </w:p>
    <w:p w14:paraId="3E4945C3" w14:textId="77777777" w:rsidR="00821CCD" w:rsidRPr="00821CCD" w:rsidRDefault="00821CCD" w:rsidP="00821CCD">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lang w:eastAsia="ru-RU"/>
        </w:rPr>
      </w:pPr>
    </w:p>
    <w:p w14:paraId="1C060EED" w14:textId="77777777" w:rsidR="00821CCD" w:rsidRPr="00821CCD" w:rsidRDefault="00821CCD" w:rsidP="00821CCD">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lang w:eastAsia="ru-RU"/>
        </w:rPr>
      </w:pPr>
    </w:p>
    <w:p w14:paraId="2F775FB5" w14:textId="77777777" w:rsidR="00821CCD" w:rsidRPr="00821CCD" w:rsidRDefault="00821CCD" w:rsidP="00821CCD">
      <w:pPr>
        <w:autoSpaceDE w:val="0"/>
        <w:autoSpaceDN w:val="0"/>
        <w:adjustRightInd w:val="0"/>
        <w:spacing w:after="0" w:line="240" w:lineRule="auto"/>
        <w:jc w:val="right"/>
        <w:outlineLvl w:val="1"/>
        <w:rPr>
          <w:rFonts w:ascii="Times New Roman" w:eastAsia="Calibri" w:hAnsi="Times New Roman" w:cs="Times New Roman"/>
          <w:bCs/>
          <w:sz w:val="28"/>
          <w:szCs w:val="28"/>
        </w:rPr>
      </w:pPr>
      <w:r w:rsidRPr="00821CCD">
        <w:rPr>
          <w:rFonts w:ascii="Times New Roman" w:eastAsia="Calibri" w:hAnsi="Times New Roman" w:cs="Times New Roman"/>
          <w:bCs/>
          <w:sz w:val="28"/>
          <w:szCs w:val="28"/>
        </w:rPr>
        <w:t>Приложение № 2 к соглашению</w:t>
      </w:r>
    </w:p>
    <w:p w14:paraId="119F72C8" w14:textId="77777777" w:rsidR="00821CCD" w:rsidRPr="00821CCD" w:rsidRDefault="00821CCD" w:rsidP="00821CCD">
      <w:pPr>
        <w:autoSpaceDE w:val="0"/>
        <w:autoSpaceDN w:val="0"/>
        <w:adjustRightInd w:val="0"/>
        <w:spacing w:after="0" w:line="240" w:lineRule="auto"/>
        <w:jc w:val="right"/>
        <w:outlineLvl w:val="1"/>
        <w:rPr>
          <w:rFonts w:ascii="Times New Roman" w:eastAsia="Calibri" w:hAnsi="Times New Roman" w:cs="Times New Roman"/>
          <w:bCs/>
          <w:sz w:val="28"/>
          <w:szCs w:val="28"/>
        </w:rPr>
      </w:pPr>
    </w:p>
    <w:p w14:paraId="2D0315D5" w14:textId="77777777" w:rsidR="00821CCD" w:rsidRPr="00821CCD" w:rsidRDefault="00821CCD" w:rsidP="00821CCD">
      <w:pPr>
        <w:autoSpaceDE w:val="0"/>
        <w:autoSpaceDN w:val="0"/>
        <w:adjustRightInd w:val="0"/>
        <w:spacing w:after="0" w:line="240" w:lineRule="auto"/>
        <w:jc w:val="right"/>
        <w:outlineLvl w:val="1"/>
        <w:rPr>
          <w:rFonts w:ascii="Times New Roman" w:eastAsia="Calibri" w:hAnsi="Times New Roman" w:cs="Times New Roman"/>
          <w:bCs/>
          <w:sz w:val="24"/>
          <w:szCs w:val="24"/>
        </w:rPr>
      </w:pPr>
    </w:p>
    <w:p w14:paraId="6A69688A" w14:textId="77777777" w:rsidR="00821CCD" w:rsidRPr="00821CCD" w:rsidRDefault="00821CCD" w:rsidP="00821CCD">
      <w:pPr>
        <w:widowControl w:val="0"/>
        <w:autoSpaceDE w:val="0"/>
        <w:autoSpaceDN w:val="0"/>
        <w:spacing w:after="0" w:line="240" w:lineRule="auto"/>
        <w:jc w:val="center"/>
        <w:rPr>
          <w:rFonts w:ascii="Times New Roman" w:eastAsia="Calibri" w:hAnsi="Times New Roman" w:cs="Times New Roman"/>
          <w:sz w:val="28"/>
          <w:szCs w:val="28"/>
        </w:rPr>
      </w:pPr>
      <w:r w:rsidRPr="00821CCD">
        <w:rPr>
          <w:rFonts w:ascii="Times New Roman" w:eastAsia="Calibri" w:hAnsi="Times New Roman" w:cs="Times New Roman"/>
          <w:sz w:val="28"/>
          <w:szCs w:val="28"/>
        </w:rPr>
        <w:t>ОТЧЕТ</w:t>
      </w:r>
    </w:p>
    <w:p w14:paraId="68DC6001" w14:textId="77777777" w:rsidR="00821CCD" w:rsidRPr="00821CCD" w:rsidRDefault="00821CCD" w:rsidP="00821CCD">
      <w:pPr>
        <w:widowControl w:val="0"/>
        <w:autoSpaceDE w:val="0"/>
        <w:autoSpaceDN w:val="0"/>
        <w:spacing w:after="0" w:line="240" w:lineRule="auto"/>
        <w:jc w:val="center"/>
        <w:rPr>
          <w:rFonts w:ascii="Times New Roman" w:eastAsia="Calibri" w:hAnsi="Times New Roman" w:cs="Times New Roman"/>
          <w:sz w:val="28"/>
          <w:szCs w:val="28"/>
        </w:rPr>
      </w:pPr>
      <w:r w:rsidRPr="00821CCD">
        <w:rPr>
          <w:rFonts w:ascii="Times New Roman" w:eastAsia="Calibri" w:hAnsi="Times New Roman" w:cs="Times New Roman"/>
          <w:sz w:val="28"/>
          <w:szCs w:val="28"/>
        </w:rPr>
        <w:t>о достижении показателя результативности предоставления субсидии</w:t>
      </w:r>
    </w:p>
    <w:p w14:paraId="695BF973" w14:textId="77777777" w:rsidR="00821CCD" w:rsidRPr="00821CCD" w:rsidRDefault="00821CCD" w:rsidP="00821CCD">
      <w:pPr>
        <w:widowControl w:val="0"/>
        <w:autoSpaceDE w:val="0"/>
        <w:autoSpaceDN w:val="0"/>
        <w:spacing w:after="0" w:line="240" w:lineRule="auto"/>
        <w:jc w:val="center"/>
        <w:rPr>
          <w:rFonts w:ascii="Times New Roman" w:eastAsia="Calibri" w:hAnsi="Times New Roman" w:cs="Times New Roman"/>
          <w:sz w:val="28"/>
          <w:szCs w:val="28"/>
        </w:rPr>
      </w:pPr>
    </w:p>
    <w:p w14:paraId="087DB0FC" w14:textId="77777777" w:rsidR="00821CCD" w:rsidRPr="00821CCD" w:rsidRDefault="00821CCD" w:rsidP="00821CCD">
      <w:pPr>
        <w:widowControl w:val="0"/>
        <w:autoSpaceDE w:val="0"/>
        <w:autoSpaceDN w:val="0"/>
        <w:spacing w:after="0" w:line="240" w:lineRule="auto"/>
        <w:jc w:val="center"/>
        <w:rPr>
          <w:rFonts w:ascii="Times New Roman" w:eastAsia="Calibri" w:hAnsi="Times New Roman" w:cs="Times New Roman"/>
          <w:sz w:val="28"/>
          <w:szCs w:val="28"/>
        </w:rPr>
      </w:pPr>
      <w:r w:rsidRPr="00821CCD">
        <w:rPr>
          <w:rFonts w:ascii="Times New Roman" w:eastAsia="Calibri" w:hAnsi="Times New Roman" w:cs="Times New Roman"/>
          <w:sz w:val="28"/>
          <w:szCs w:val="28"/>
        </w:rPr>
        <w:t>__________________________________________________________________</w:t>
      </w:r>
    </w:p>
    <w:p w14:paraId="58FB5EDB" w14:textId="77777777" w:rsidR="00821CCD" w:rsidRPr="00821CCD" w:rsidRDefault="00821CCD" w:rsidP="00821CCD">
      <w:pPr>
        <w:widowControl w:val="0"/>
        <w:autoSpaceDE w:val="0"/>
        <w:autoSpaceDN w:val="0"/>
        <w:spacing w:after="0" w:line="240" w:lineRule="auto"/>
        <w:jc w:val="center"/>
        <w:rPr>
          <w:rFonts w:ascii="Times New Roman" w:eastAsia="Calibri" w:hAnsi="Times New Roman" w:cs="Times New Roman"/>
          <w:sz w:val="20"/>
          <w:szCs w:val="20"/>
        </w:rPr>
      </w:pPr>
      <w:r w:rsidRPr="00821CCD">
        <w:rPr>
          <w:rFonts w:ascii="Times New Roman" w:eastAsia="Calibri" w:hAnsi="Times New Roman" w:cs="Times New Roman"/>
          <w:sz w:val="20"/>
          <w:szCs w:val="20"/>
        </w:rPr>
        <w:t>(наименование субъекта предпринимательства)</w:t>
      </w:r>
    </w:p>
    <w:p w14:paraId="3E72D0F3" w14:textId="77777777" w:rsidR="00821CCD" w:rsidRPr="00821CCD" w:rsidRDefault="00821CCD" w:rsidP="00821CCD">
      <w:pPr>
        <w:widowControl w:val="0"/>
        <w:autoSpaceDE w:val="0"/>
        <w:autoSpaceDN w:val="0"/>
        <w:spacing w:after="0" w:line="240" w:lineRule="auto"/>
        <w:ind w:firstLine="540"/>
        <w:jc w:val="both"/>
        <w:rPr>
          <w:rFonts w:ascii="Times New Roman" w:eastAsia="Calibri"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left w:w="62" w:type="dxa"/>
          <w:bottom w:w="17" w:type="dxa"/>
          <w:right w:w="62" w:type="dxa"/>
        </w:tblCellMar>
        <w:tblLook w:val="04A0" w:firstRow="1" w:lastRow="0" w:firstColumn="1" w:lastColumn="0" w:noHBand="0" w:noVBand="1"/>
      </w:tblPr>
      <w:tblGrid>
        <w:gridCol w:w="518"/>
        <w:gridCol w:w="2407"/>
        <w:gridCol w:w="1463"/>
        <w:gridCol w:w="1643"/>
        <w:gridCol w:w="1656"/>
        <w:gridCol w:w="1656"/>
      </w:tblGrid>
      <w:tr w:rsidR="00821CCD" w:rsidRPr="00821CCD" w14:paraId="49DAE9A3" w14:textId="77777777" w:rsidTr="00A361AB">
        <w:tc>
          <w:tcPr>
            <w:tcW w:w="278" w:type="pct"/>
            <w:tcBorders>
              <w:top w:val="single" w:sz="4" w:space="0" w:color="auto"/>
              <w:left w:val="single" w:sz="4" w:space="0" w:color="auto"/>
              <w:bottom w:val="single" w:sz="4" w:space="0" w:color="auto"/>
              <w:right w:val="single" w:sz="4" w:space="0" w:color="auto"/>
            </w:tcBorders>
            <w:vAlign w:val="center"/>
            <w:hideMark/>
          </w:tcPr>
          <w:p w14:paraId="55C6C880" w14:textId="77777777" w:rsidR="00821CCD" w:rsidRPr="00821CCD" w:rsidRDefault="00821CCD" w:rsidP="00821CCD">
            <w:pPr>
              <w:widowControl w:val="0"/>
              <w:autoSpaceDE w:val="0"/>
              <w:autoSpaceDN w:val="0"/>
              <w:spacing w:after="0"/>
              <w:jc w:val="center"/>
              <w:rPr>
                <w:rFonts w:ascii="Times New Roman" w:eastAsia="Calibri" w:hAnsi="Times New Roman" w:cs="Times New Roman"/>
                <w:sz w:val="28"/>
                <w:szCs w:val="28"/>
              </w:rPr>
            </w:pPr>
            <w:r w:rsidRPr="00821CCD">
              <w:rPr>
                <w:rFonts w:ascii="Times New Roman" w:eastAsia="Calibri" w:hAnsi="Times New Roman" w:cs="Times New Roman"/>
                <w:sz w:val="28"/>
                <w:szCs w:val="28"/>
              </w:rPr>
              <w:t>№ п/п</w:t>
            </w:r>
          </w:p>
        </w:tc>
        <w:tc>
          <w:tcPr>
            <w:tcW w:w="1288" w:type="pct"/>
            <w:tcBorders>
              <w:top w:val="single" w:sz="4" w:space="0" w:color="auto"/>
              <w:left w:val="single" w:sz="4" w:space="0" w:color="auto"/>
              <w:bottom w:val="single" w:sz="4" w:space="0" w:color="auto"/>
              <w:right w:val="single" w:sz="4" w:space="0" w:color="auto"/>
            </w:tcBorders>
            <w:vAlign w:val="center"/>
            <w:hideMark/>
          </w:tcPr>
          <w:p w14:paraId="4606C89E" w14:textId="77777777" w:rsidR="00821CCD" w:rsidRPr="00821CCD" w:rsidRDefault="00821CCD" w:rsidP="00821CCD">
            <w:pPr>
              <w:widowControl w:val="0"/>
              <w:autoSpaceDE w:val="0"/>
              <w:autoSpaceDN w:val="0"/>
              <w:spacing w:after="0"/>
              <w:jc w:val="center"/>
              <w:rPr>
                <w:rFonts w:ascii="Times New Roman" w:eastAsia="Calibri" w:hAnsi="Times New Roman" w:cs="Times New Roman"/>
                <w:sz w:val="28"/>
                <w:szCs w:val="28"/>
              </w:rPr>
            </w:pPr>
            <w:r w:rsidRPr="00821CCD">
              <w:rPr>
                <w:rFonts w:ascii="Times New Roman" w:eastAsia="Calibri" w:hAnsi="Times New Roman" w:cs="Times New Roman"/>
                <w:sz w:val="28"/>
                <w:szCs w:val="28"/>
              </w:rPr>
              <w:t>Наименование показателя</w:t>
            </w:r>
          </w:p>
        </w:tc>
        <w:tc>
          <w:tcPr>
            <w:tcW w:w="783" w:type="pct"/>
            <w:tcBorders>
              <w:top w:val="single" w:sz="4" w:space="0" w:color="auto"/>
              <w:left w:val="single" w:sz="4" w:space="0" w:color="auto"/>
              <w:bottom w:val="single" w:sz="4" w:space="0" w:color="auto"/>
              <w:right w:val="single" w:sz="4" w:space="0" w:color="auto"/>
            </w:tcBorders>
            <w:vAlign w:val="center"/>
            <w:hideMark/>
          </w:tcPr>
          <w:p w14:paraId="0D4B2161" w14:textId="77777777" w:rsidR="00821CCD" w:rsidRPr="00821CCD" w:rsidRDefault="00821CCD" w:rsidP="00821CCD">
            <w:pPr>
              <w:widowControl w:val="0"/>
              <w:autoSpaceDE w:val="0"/>
              <w:autoSpaceDN w:val="0"/>
              <w:spacing w:after="0"/>
              <w:jc w:val="center"/>
              <w:rPr>
                <w:rFonts w:ascii="Times New Roman" w:eastAsia="Calibri" w:hAnsi="Times New Roman" w:cs="Times New Roman"/>
                <w:sz w:val="28"/>
                <w:szCs w:val="28"/>
              </w:rPr>
            </w:pPr>
            <w:r w:rsidRPr="00821CCD">
              <w:rPr>
                <w:rFonts w:ascii="Times New Roman" w:eastAsia="Calibri" w:hAnsi="Times New Roman" w:cs="Times New Roman"/>
                <w:sz w:val="28"/>
                <w:szCs w:val="28"/>
              </w:rPr>
              <w:t>Плановое значение</w:t>
            </w:r>
          </w:p>
          <w:p w14:paraId="164C40C3" w14:textId="77777777" w:rsidR="00821CCD" w:rsidRPr="00821CCD" w:rsidRDefault="00821CCD" w:rsidP="00821CCD">
            <w:pPr>
              <w:widowControl w:val="0"/>
              <w:autoSpaceDE w:val="0"/>
              <w:autoSpaceDN w:val="0"/>
              <w:spacing w:after="0"/>
              <w:jc w:val="center"/>
              <w:rPr>
                <w:rFonts w:ascii="Times New Roman" w:eastAsia="Calibri" w:hAnsi="Times New Roman" w:cs="Times New Roman"/>
                <w:sz w:val="28"/>
                <w:szCs w:val="28"/>
              </w:rPr>
            </w:pPr>
            <w:r w:rsidRPr="00821CCD">
              <w:rPr>
                <w:rFonts w:ascii="Times New Roman" w:eastAsia="Calibri" w:hAnsi="Times New Roman" w:cs="Times New Roman"/>
                <w:sz w:val="28"/>
                <w:szCs w:val="28"/>
              </w:rPr>
              <w:t>на 01.01.2026</w:t>
            </w:r>
          </w:p>
        </w:tc>
        <w:tc>
          <w:tcPr>
            <w:tcW w:w="879" w:type="pct"/>
            <w:tcBorders>
              <w:top w:val="single" w:sz="4" w:space="0" w:color="auto"/>
              <w:left w:val="single" w:sz="4" w:space="0" w:color="auto"/>
              <w:bottom w:val="single" w:sz="4" w:space="0" w:color="auto"/>
              <w:right w:val="single" w:sz="4" w:space="0" w:color="auto"/>
            </w:tcBorders>
            <w:vAlign w:val="center"/>
            <w:hideMark/>
          </w:tcPr>
          <w:p w14:paraId="065D2700" w14:textId="77777777" w:rsidR="00821CCD" w:rsidRPr="00821CCD" w:rsidRDefault="00821CCD" w:rsidP="00821CCD">
            <w:pPr>
              <w:widowControl w:val="0"/>
              <w:autoSpaceDE w:val="0"/>
              <w:autoSpaceDN w:val="0"/>
              <w:spacing w:after="0"/>
              <w:jc w:val="center"/>
              <w:rPr>
                <w:rFonts w:ascii="Times New Roman" w:eastAsia="Calibri" w:hAnsi="Times New Roman" w:cs="Times New Roman"/>
                <w:sz w:val="28"/>
                <w:szCs w:val="28"/>
              </w:rPr>
            </w:pPr>
            <w:r w:rsidRPr="00821CCD">
              <w:rPr>
                <w:rFonts w:ascii="Times New Roman" w:eastAsia="Calibri" w:hAnsi="Times New Roman" w:cs="Times New Roman"/>
                <w:sz w:val="28"/>
                <w:szCs w:val="28"/>
              </w:rPr>
              <w:t>Достигнутое значение</w:t>
            </w:r>
          </w:p>
          <w:p w14:paraId="3EADDA48" w14:textId="77777777" w:rsidR="00821CCD" w:rsidRPr="00821CCD" w:rsidRDefault="00821CCD" w:rsidP="00821CCD">
            <w:pPr>
              <w:widowControl w:val="0"/>
              <w:autoSpaceDE w:val="0"/>
              <w:autoSpaceDN w:val="0"/>
              <w:spacing w:after="0"/>
              <w:jc w:val="center"/>
              <w:rPr>
                <w:rFonts w:ascii="Times New Roman" w:eastAsia="Calibri" w:hAnsi="Times New Roman" w:cs="Times New Roman"/>
                <w:sz w:val="28"/>
                <w:szCs w:val="28"/>
              </w:rPr>
            </w:pPr>
            <w:r w:rsidRPr="00821CCD">
              <w:rPr>
                <w:rFonts w:ascii="Times New Roman" w:eastAsia="Calibri" w:hAnsi="Times New Roman" w:cs="Times New Roman"/>
                <w:sz w:val="28"/>
                <w:szCs w:val="28"/>
              </w:rPr>
              <w:t>на 01.01.2026</w:t>
            </w:r>
          </w:p>
        </w:tc>
        <w:tc>
          <w:tcPr>
            <w:tcW w:w="886" w:type="pct"/>
            <w:tcBorders>
              <w:top w:val="single" w:sz="4" w:space="0" w:color="auto"/>
              <w:left w:val="single" w:sz="4" w:space="0" w:color="auto"/>
              <w:bottom w:val="single" w:sz="4" w:space="0" w:color="auto"/>
              <w:right w:val="single" w:sz="4" w:space="0" w:color="auto"/>
            </w:tcBorders>
            <w:vAlign w:val="center"/>
            <w:hideMark/>
          </w:tcPr>
          <w:p w14:paraId="2E9BC73C" w14:textId="77777777" w:rsidR="00821CCD" w:rsidRPr="00821CCD" w:rsidRDefault="00821CCD" w:rsidP="00821CCD">
            <w:pPr>
              <w:widowControl w:val="0"/>
              <w:autoSpaceDE w:val="0"/>
              <w:autoSpaceDN w:val="0"/>
              <w:spacing w:after="0"/>
              <w:jc w:val="center"/>
              <w:rPr>
                <w:rFonts w:ascii="Times New Roman" w:eastAsia="Calibri" w:hAnsi="Times New Roman" w:cs="Times New Roman"/>
                <w:sz w:val="28"/>
                <w:szCs w:val="28"/>
              </w:rPr>
            </w:pPr>
            <w:r w:rsidRPr="00821CCD">
              <w:rPr>
                <w:rFonts w:ascii="Times New Roman" w:eastAsia="Calibri" w:hAnsi="Times New Roman" w:cs="Times New Roman"/>
                <w:sz w:val="28"/>
                <w:szCs w:val="28"/>
              </w:rPr>
              <w:t>Процент выполнения/</w:t>
            </w:r>
          </w:p>
          <w:p w14:paraId="293722CA" w14:textId="77777777" w:rsidR="00821CCD" w:rsidRPr="00821CCD" w:rsidRDefault="00821CCD" w:rsidP="00821CCD">
            <w:pPr>
              <w:widowControl w:val="0"/>
              <w:autoSpaceDE w:val="0"/>
              <w:autoSpaceDN w:val="0"/>
              <w:spacing w:after="0"/>
              <w:jc w:val="center"/>
              <w:rPr>
                <w:rFonts w:ascii="Times New Roman" w:eastAsia="Calibri" w:hAnsi="Times New Roman" w:cs="Times New Roman"/>
                <w:sz w:val="28"/>
                <w:szCs w:val="28"/>
              </w:rPr>
            </w:pPr>
            <w:r w:rsidRPr="00821CCD">
              <w:rPr>
                <w:rFonts w:ascii="Times New Roman" w:eastAsia="Calibri" w:hAnsi="Times New Roman" w:cs="Times New Roman"/>
                <w:sz w:val="28"/>
                <w:szCs w:val="28"/>
              </w:rPr>
              <w:t>отклонения от плана</w:t>
            </w:r>
          </w:p>
        </w:tc>
        <w:tc>
          <w:tcPr>
            <w:tcW w:w="886" w:type="pct"/>
            <w:tcBorders>
              <w:top w:val="single" w:sz="4" w:space="0" w:color="auto"/>
              <w:left w:val="single" w:sz="4" w:space="0" w:color="auto"/>
              <w:bottom w:val="single" w:sz="4" w:space="0" w:color="auto"/>
              <w:right w:val="single" w:sz="4" w:space="0" w:color="auto"/>
            </w:tcBorders>
            <w:vAlign w:val="center"/>
            <w:hideMark/>
          </w:tcPr>
          <w:p w14:paraId="433E58A1" w14:textId="77777777" w:rsidR="00821CCD" w:rsidRPr="00821CCD" w:rsidRDefault="00821CCD" w:rsidP="00821CCD">
            <w:pPr>
              <w:widowControl w:val="0"/>
              <w:autoSpaceDE w:val="0"/>
              <w:autoSpaceDN w:val="0"/>
              <w:spacing w:after="0"/>
              <w:jc w:val="center"/>
              <w:rPr>
                <w:rFonts w:ascii="Times New Roman" w:eastAsia="Calibri" w:hAnsi="Times New Roman" w:cs="Times New Roman"/>
                <w:sz w:val="28"/>
                <w:szCs w:val="28"/>
              </w:rPr>
            </w:pPr>
            <w:r w:rsidRPr="00821CCD">
              <w:rPr>
                <w:rFonts w:ascii="Times New Roman" w:eastAsia="Calibri" w:hAnsi="Times New Roman" w:cs="Times New Roman"/>
                <w:sz w:val="28"/>
                <w:szCs w:val="28"/>
              </w:rPr>
              <w:t>Примечание</w:t>
            </w:r>
          </w:p>
        </w:tc>
      </w:tr>
      <w:tr w:rsidR="00821CCD" w:rsidRPr="00821CCD" w14:paraId="62573B1C" w14:textId="77777777" w:rsidTr="00A361AB">
        <w:tc>
          <w:tcPr>
            <w:tcW w:w="278" w:type="pct"/>
            <w:tcBorders>
              <w:top w:val="single" w:sz="4" w:space="0" w:color="auto"/>
              <w:left w:val="single" w:sz="4" w:space="0" w:color="auto"/>
              <w:bottom w:val="single" w:sz="4" w:space="0" w:color="auto"/>
              <w:right w:val="single" w:sz="4" w:space="0" w:color="auto"/>
            </w:tcBorders>
            <w:hideMark/>
          </w:tcPr>
          <w:p w14:paraId="6E41E130" w14:textId="77777777" w:rsidR="00821CCD" w:rsidRPr="00821CCD" w:rsidRDefault="00821CCD" w:rsidP="00821CCD">
            <w:pPr>
              <w:widowControl w:val="0"/>
              <w:autoSpaceDE w:val="0"/>
              <w:autoSpaceDN w:val="0"/>
              <w:spacing w:after="0"/>
              <w:rPr>
                <w:rFonts w:ascii="Times New Roman" w:eastAsia="Calibri" w:hAnsi="Times New Roman" w:cs="Times New Roman"/>
                <w:sz w:val="28"/>
                <w:szCs w:val="28"/>
              </w:rPr>
            </w:pPr>
            <w:r w:rsidRPr="00821CCD">
              <w:rPr>
                <w:rFonts w:ascii="Times New Roman" w:eastAsia="Calibri" w:hAnsi="Times New Roman" w:cs="Times New Roman"/>
                <w:sz w:val="28"/>
                <w:szCs w:val="28"/>
              </w:rPr>
              <w:t>1.</w:t>
            </w:r>
          </w:p>
        </w:tc>
        <w:tc>
          <w:tcPr>
            <w:tcW w:w="1288" w:type="pct"/>
            <w:tcBorders>
              <w:top w:val="single" w:sz="4" w:space="0" w:color="auto"/>
              <w:left w:val="single" w:sz="4" w:space="0" w:color="auto"/>
              <w:bottom w:val="single" w:sz="4" w:space="0" w:color="auto"/>
              <w:right w:val="single" w:sz="4" w:space="0" w:color="auto"/>
            </w:tcBorders>
            <w:hideMark/>
          </w:tcPr>
          <w:p w14:paraId="7068D982" w14:textId="77777777" w:rsidR="00821CCD" w:rsidRPr="00821CCD" w:rsidRDefault="00821CCD" w:rsidP="00821CCD">
            <w:pPr>
              <w:widowControl w:val="0"/>
              <w:autoSpaceDE w:val="0"/>
              <w:autoSpaceDN w:val="0"/>
              <w:spacing w:after="0" w:line="240" w:lineRule="auto"/>
              <w:rPr>
                <w:rFonts w:ascii="Times New Roman" w:eastAsia="Calibri" w:hAnsi="Times New Roman" w:cs="Times New Roman"/>
                <w:sz w:val="28"/>
                <w:szCs w:val="28"/>
              </w:rPr>
            </w:pPr>
            <w:r w:rsidRPr="00821CCD">
              <w:rPr>
                <w:rFonts w:ascii="Times New Roman" w:eastAsia="Calibri" w:hAnsi="Times New Roman" w:cs="Times New Roman"/>
                <w:sz w:val="28"/>
                <w:szCs w:val="28"/>
              </w:rPr>
              <w:t>Среднесписочная численность работников (в соответствии с отчетом по форме «Сведения о застрахованных лицах»</w:t>
            </w:r>
          </w:p>
          <w:p w14:paraId="016D3FCD" w14:textId="77777777" w:rsidR="00821CCD" w:rsidRPr="00821CCD" w:rsidRDefault="00821CCD" w:rsidP="00821CCD">
            <w:pPr>
              <w:widowControl w:val="0"/>
              <w:autoSpaceDE w:val="0"/>
              <w:autoSpaceDN w:val="0"/>
              <w:spacing w:after="0" w:line="240" w:lineRule="auto"/>
              <w:rPr>
                <w:rFonts w:ascii="Times New Roman" w:eastAsia="Calibri" w:hAnsi="Times New Roman" w:cs="Times New Roman"/>
                <w:sz w:val="28"/>
                <w:szCs w:val="28"/>
              </w:rPr>
            </w:pPr>
          </w:p>
        </w:tc>
        <w:tc>
          <w:tcPr>
            <w:tcW w:w="783" w:type="pct"/>
            <w:tcBorders>
              <w:top w:val="single" w:sz="4" w:space="0" w:color="auto"/>
              <w:left w:val="single" w:sz="4" w:space="0" w:color="auto"/>
              <w:bottom w:val="single" w:sz="4" w:space="0" w:color="auto"/>
              <w:right w:val="single" w:sz="4" w:space="0" w:color="auto"/>
            </w:tcBorders>
          </w:tcPr>
          <w:p w14:paraId="57353A6B" w14:textId="77777777" w:rsidR="00821CCD" w:rsidRPr="00821CCD" w:rsidRDefault="00821CCD" w:rsidP="00821CCD">
            <w:pPr>
              <w:widowControl w:val="0"/>
              <w:autoSpaceDE w:val="0"/>
              <w:autoSpaceDN w:val="0"/>
              <w:spacing w:after="0"/>
              <w:rPr>
                <w:rFonts w:ascii="Times New Roman" w:eastAsia="Calibri" w:hAnsi="Times New Roman" w:cs="Times New Roman"/>
                <w:sz w:val="28"/>
                <w:szCs w:val="28"/>
              </w:rPr>
            </w:pPr>
          </w:p>
        </w:tc>
        <w:tc>
          <w:tcPr>
            <w:tcW w:w="879" w:type="pct"/>
            <w:tcBorders>
              <w:top w:val="single" w:sz="4" w:space="0" w:color="auto"/>
              <w:left w:val="single" w:sz="4" w:space="0" w:color="auto"/>
              <w:bottom w:val="single" w:sz="4" w:space="0" w:color="auto"/>
              <w:right w:val="single" w:sz="4" w:space="0" w:color="auto"/>
            </w:tcBorders>
          </w:tcPr>
          <w:p w14:paraId="300EF563" w14:textId="77777777" w:rsidR="00821CCD" w:rsidRPr="00821CCD" w:rsidRDefault="00821CCD" w:rsidP="00821CCD">
            <w:pPr>
              <w:widowControl w:val="0"/>
              <w:autoSpaceDE w:val="0"/>
              <w:autoSpaceDN w:val="0"/>
              <w:spacing w:after="0"/>
              <w:rPr>
                <w:rFonts w:ascii="Times New Roman" w:eastAsia="Calibri" w:hAnsi="Times New Roman" w:cs="Times New Roman"/>
                <w:sz w:val="28"/>
                <w:szCs w:val="28"/>
              </w:rPr>
            </w:pPr>
          </w:p>
          <w:p w14:paraId="48E8A617" w14:textId="77777777" w:rsidR="00821CCD" w:rsidRPr="00821CCD" w:rsidRDefault="00821CCD" w:rsidP="00821CCD">
            <w:pPr>
              <w:widowControl w:val="0"/>
              <w:autoSpaceDE w:val="0"/>
              <w:autoSpaceDN w:val="0"/>
              <w:spacing w:after="0"/>
              <w:rPr>
                <w:rFonts w:ascii="Times New Roman" w:eastAsia="Calibri" w:hAnsi="Times New Roman" w:cs="Times New Roman"/>
                <w:sz w:val="28"/>
                <w:szCs w:val="28"/>
              </w:rPr>
            </w:pPr>
          </w:p>
        </w:tc>
        <w:tc>
          <w:tcPr>
            <w:tcW w:w="886" w:type="pct"/>
            <w:tcBorders>
              <w:top w:val="single" w:sz="4" w:space="0" w:color="auto"/>
              <w:left w:val="single" w:sz="4" w:space="0" w:color="auto"/>
              <w:bottom w:val="single" w:sz="4" w:space="0" w:color="auto"/>
              <w:right w:val="single" w:sz="4" w:space="0" w:color="auto"/>
            </w:tcBorders>
          </w:tcPr>
          <w:p w14:paraId="20389301" w14:textId="77777777" w:rsidR="00821CCD" w:rsidRPr="00821CCD" w:rsidRDefault="00821CCD" w:rsidP="00821CCD">
            <w:pPr>
              <w:widowControl w:val="0"/>
              <w:autoSpaceDE w:val="0"/>
              <w:autoSpaceDN w:val="0"/>
              <w:spacing w:after="0"/>
              <w:rPr>
                <w:rFonts w:ascii="Times New Roman" w:eastAsia="Calibri" w:hAnsi="Times New Roman" w:cs="Times New Roman"/>
                <w:sz w:val="28"/>
                <w:szCs w:val="28"/>
              </w:rPr>
            </w:pPr>
          </w:p>
          <w:p w14:paraId="356C4E41" w14:textId="77777777" w:rsidR="00821CCD" w:rsidRPr="00821CCD" w:rsidRDefault="00821CCD" w:rsidP="00821CCD">
            <w:pPr>
              <w:widowControl w:val="0"/>
              <w:autoSpaceDE w:val="0"/>
              <w:autoSpaceDN w:val="0"/>
              <w:spacing w:after="0"/>
              <w:rPr>
                <w:rFonts w:ascii="Times New Roman" w:eastAsia="Calibri" w:hAnsi="Times New Roman" w:cs="Times New Roman"/>
                <w:sz w:val="28"/>
                <w:szCs w:val="28"/>
              </w:rPr>
            </w:pPr>
          </w:p>
        </w:tc>
        <w:tc>
          <w:tcPr>
            <w:tcW w:w="886" w:type="pct"/>
            <w:tcBorders>
              <w:top w:val="single" w:sz="4" w:space="0" w:color="auto"/>
              <w:left w:val="single" w:sz="4" w:space="0" w:color="auto"/>
              <w:bottom w:val="single" w:sz="4" w:space="0" w:color="auto"/>
              <w:right w:val="single" w:sz="4" w:space="0" w:color="auto"/>
            </w:tcBorders>
          </w:tcPr>
          <w:p w14:paraId="1702D2A1" w14:textId="77777777" w:rsidR="00821CCD" w:rsidRPr="00821CCD" w:rsidRDefault="00821CCD" w:rsidP="00821CCD">
            <w:pPr>
              <w:widowControl w:val="0"/>
              <w:autoSpaceDE w:val="0"/>
              <w:autoSpaceDN w:val="0"/>
              <w:spacing w:after="0"/>
              <w:rPr>
                <w:rFonts w:ascii="Times New Roman" w:eastAsia="Calibri" w:hAnsi="Times New Roman" w:cs="Times New Roman"/>
                <w:sz w:val="28"/>
                <w:szCs w:val="28"/>
              </w:rPr>
            </w:pPr>
          </w:p>
        </w:tc>
      </w:tr>
      <w:tr w:rsidR="00821CCD" w:rsidRPr="00821CCD" w14:paraId="66A97EB3" w14:textId="77777777" w:rsidTr="00A361AB">
        <w:tc>
          <w:tcPr>
            <w:tcW w:w="278" w:type="pct"/>
            <w:tcBorders>
              <w:top w:val="single" w:sz="4" w:space="0" w:color="auto"/>
              <w:left w:val="single" w:sz="4" w:space="0" w:color="auto"/>
              <w:bottom w:val="single" w:sz="4" w:space="0" w:color="auto"/>
              <w:right w:val="single" w:sz="4" w:space="0" w:color="auto"/>
            </w:tcBorders>
          </w:tcPr>
          <w:p w14:paraId="47838C18" w14:textId="77777777" w:rsidR="00821CCD" w:rsidRPr="00821CCD" w:rsidRDefault="00821CCD" w:rsidP="00821CCD">
            <w:pPr>
              <w:widowControl w:val="0"/>
              <w:autoSpaceDE w:val="0"/>
              <w:autoSpaceDN w:val="0"/>
              <w:spacing w:after="0"/>
              <w:rPr>
                <w:rFonts w:ascii="Times New Roman" w:eastAsia="Calibri" w:hAnsi="Times New Roman" w:cs="Times New Roman"/>
                <w:sz w:val="28"/>
                <w:szCs w:val="28"/>
              </w:rPr>
            </w:pPr>
            <w:r w:rsidRPr="00821CCD">
              <w:rPr>
                <w:rFonts w:ascii="Times New Roman" w:eastAsia="Calibri" w:hAnsi="Times New Roman" w:cs="Times New Roman"/>
                <w:sz w:val="28"/>
                <w:szCs w:val="28"/>
              </w:rPr>
              <w:t>2.</w:t>
            </w:r>
          </w:p>
        </w:tc>
        <w:tc>
          <w:tcPr>
            <w:tcW w:w="1288" w:type="pct"/>
            <w:tcBorders>
              <w:top w:val="single" w:sz="4" w:space="0" w:color="auto"/>
              <w:left w:val="single" w:sz="4" w:space="0" w:color="auto"/>
              <w:bottom w:val="single" w:sz="4" w:space="0" w:color="auto"/>
              <w:right w:val="single" w:sz="4" w:space="0" w:color="auto"/>
            </w:tcBorders>
          </w:tcPr>
          <w:p w14:paraId="1CA25647" w14:textId="77777777" w:rsidR="00821CCD" w:rsidRPr="00821CCD" w:rsidRDefault="00821CCD" w:rsidP="00821CCD">
            <w:pPr>
              <w:widowControl w:val="0"/>
              <w:autoSpaceDE w:val="0"/>
              <w:autoSpaceDN w:val="0"/>
              <w:spacing w:after="0" w:line="240" w:lineRule="auto"/>
              <w:rPr>
                <w:rFonts w:ascii="Times New Roman" w:eastAsia="Calibri" w:hAnsi="Times New Roman" w:cs="Times New Roman"/>
                <w:sz w:val="28"/>
                <w:szCs w:val="28"/>
              </w:rPr>
            </w:pPr>
            <w:r w:rsidRPr="00821CCD">
              <w:rPr>
                <w:rFonts w:ascii="Times New Roman" w:eastAsia="Calibri" w:hAnsi="Times New Roman" w:cs="Times New Roman"/>
                <w:sz w:val="28"/>
                <w:szCs w:val="28"/>
              </w:rPr>
              <w:t>Доход от реализации товаров (работ, услуг)</w:t>
            </w:r>
          </w:p>
        </w:tc>
        <w:tc>
          <w:tcPr>
            <w:tcW w:w="783" w:type="pct"/>
            <w:tcBorders>
              <w:top w:val="single" w:sz="4" w:space="0" w:color="auto"/>
              <w:left w:val="single" w:sz="4" w:space="0" w:color="auto"/>
              <w:bottom w:val="single" w:sz="4" w:space="0" w:color="auto"/>
              <w:right w:val="single" w:sz="4" w:space="0" w:color="auto"/>
            </w:tcBorders>
          </w:tcPr>
          <w:p w14:paraId="1AD4A84E" w14:textId="77777777" w:rsidR="00821CCD" w:rsidRPr="00821CCD" w:rsidRDefault="00821CCD" w:rsidP="00821CCD">
            <w:pPr>
              <w:widowControl w:val="0"/>
              <w:autoSpaceDE w:val="0"/>
              <w:autoSpaceDN w:val="0"/>
              <w:spacing w:after="0"/>
              <w:rPr>
                <w:rFonts w:ascii="Times New Roman" w:eastAsia="Calibri" w:hAnsi="Times New Roman" w:cs="Times New Roman"/>
                <w:sz w:val="28"/>
                <w:szCs w:val="28"/>
              </w:rPr>
            </w:pPr>
          </w:p>
        </w:tc>
        <w:tc>
          <w:tcPr>
            <w:tcW w:w="879" w:type="pct"/>
            <w:tcBorders>
              <w:top w:val="single" w:sz="4" w:space="0" w:color="auto"/>
              <w:left w:val="single" w:sz="4" w:space="0" w:color="auto"/>
              <w:bottom w:val="single" w:sz="4" w:space="0" w:color="auto"/>
              <w:right w:val="single" w:sz="4" w:space="0" w:color="auto"/>
            </w:tcBorders>
          </w:tcPr>
          <w:p w14:paraId="6B4968E3" w14:textId="77777777" w:rsidR="00821CCD" w:rsidRPr="00821CCD" w:rsidRDefault="00821CCD" w:rsidP="00821CCD">
            <w:pPr>
              <w:widowControl w:val="0"/>
              <w:autoSpaceDE w:val="0"/>
              <w:autoSpaceDN w:val="0"/>
              <w:spacing w:after="0"/>
              <w:rPr>
                <w:rFonts w:ascii="Times New Roman" w:eastAsia="Calibri" w:hAnsi="Times New Roman" w:cs="Times New Roman"/>
                <w:sz w:val="28"/>
                <w:szCs w:val="28"/>
              </w:rPr>
            </w:pPr>
          </w:p>
        </w:tc>
        <w:tc>
          <w:tcPr>
            <w:tcW w:w="886" w:type="pct"/>
            <w:tcBorders>
              <w:top w:val="single" w:sz="4" w:space="0" w:color="auto"/>
              <w:left w:val="single" w:sz="4" w:space="0" w:color="auto"/>
              <w:bottom w:val="single" w:sz="4" w:space="0" w:color="auto"/>
              <w:right w:val="single" w:sz="4" w:space="0" w:color="auto"/>
            </w:tcBorders>
          </w:tcPr>
          <w:p w14:paraId="7A49C146" w14:textId="77777777" w:rsidR="00821CCD" w:rsidRPr="00821CCD" w:rsidRDefault="00821CCD" w:rsidP="00821CCD">
            <w:pPr>
              <w:widowControl w:val="0"/>
              <w:autoSpaceDE w:val="0"/>
              <w:autoSpaceDN w:val="0"/>
              <w:spacing w:after="0"/>
              <w:rPr>
                <w:rFonts w:ascii="Times New Roman" w:eastAsia="Calibri" w:hAnsi="Times New Roman" w:cs="Times New Roman"/>
                <w:sz w:val="28"/>
                <w:szCs w:val="28"/>
              </w:rPr>
            </w:pPr>
          </w:p>
        </w:tc>
        <w:tc>
          <w:tcPr>
            <w:tcW w:w="886" w:type="pct"/>
            <w:tcBorders>
              <w:top w:val="single" w:sz="4" w:space="0" w:color="auto"/>
              <w:left w:val="single" w:sz="4" w:space="0" w:color="auto"/>
              <w:bottom w:val="single" w:sz="4" w:space="0" w:color="auto"/>
              <w:right w:val="single" w:sz="4" w:space="0" w:color="auto"/>
            </w:tcBorders>
          </w:tcPr>
          <w:p w14:paraId="7A88A186" w14:textId="77777777" w:rsidR="00821CCD" w:rsidRPr="00821CCD" w:rsidRDefault="00821CCD" w:rsidP="00821CCD">
            <w:pPr>
              <w:widowControl w:val="0"/>
              <w:autoSpaceDE w:val="0"/>
              <w:autoSpaceDN w:val="0"/>
              <w:spacing w:after="0"/>
              <w:rPr>
                <w:rFonts w:ascii="Times New Roman" w:eastAsia="Calibri" w:hAnsi="Times New Roman" w:cs="Times New Roman"/>
                <w:sz w:val="28"/>
                <w:szCs w:val="28"/>
              </w:rPr>
            </w:pPr>
          </w:p>
        </w:tc>
      </w:tr>
    </w:tbl>
    <w:p w14:paraId="0F6E7DF6" w14:textId="77777777" w:rsidR="00821CCD" w:rsidRPr="00821CCD" w:rsidRDefault="00821CCD" w:rsidP="00821CCD">
      <w:pPr>
        <w:widowControl w:val="0"/>
        <w:autoSpaceDE w:val="0"/>
        <w:autoSpaceDN w:val="0"/>
        <w:spacing w:after="0" w:line="240" w:lineRule="auto"/>
        <w:ind w:firstLine="540"/>
        <w:jc w:val="both"/>
        <w:rPr>
          <w:rFonts w:ascii="Times New Roman" w:eastAsia="Calibri" w:hAnsi="Times New Roman" w:cs="Times New Roman"/>
          <w:sz w:val="28"/>
          <w:szCs w:val="28"/>
        </w:rPr>
      </w:pPr>
    </w:p>
    <w:p w14:paraId="1CE2ED2F" w14:textId="77777777" w:rsidR="00821CCD" w:rsidRPr="00821CCD" w:rsidRDefault="00821CCD" w:rsidP="00821CCD">
      <w:pPr>
        <w:autoSpaceDE w:val="0"/>
        <w:autoSpaceDN w:val="0"/>
        <w:adjustRightInd w:val="0"/>
        <w:spacing w:line="240" w:lineRule="auto"/>
        <w:jc w:val="both"/>
        <w:rPr>
          <w:rFonts w:ascii="Times New Roman" w:eastAsia="Calibri" w:hAnsi="Times New Roman" w:cs="Times New Roman"/>
          <w:sz w:val="28"/>
          <w:szCs w:val="28"/>
        </w:rPr>
      </w:pPr>
      <w:r w:rsidRPr="00821CCD">
        <w:rPr>
          <w:rFonts w:ascii="Times New Roman" w:eastAsia="Calibri" w:hAnsi="Times New Roman" w:cs="Times New Roman"/>
          <w:sz w:val="28"/>
          <w:szCs w:val="28"/>
        </w:rPr>
        <w:t>«__» _____________ 20__ г.</w:t>
      </w:r>
    </w:p>
    <w:p w14:paraId="48B1DAFF" w14:textId="77777777" w:rsidR="00821CCD" w:rsidRPr="00821CCD" w:rsidRDefault="00821CCD" w:rsidP="00821CCD">
      <w:pPr>
        <w:widowControl w:val="0"/>
        <w:autoSpaceDE w:val="0"/>
        <w:autoSpaceDN w:val="0"/>
        <w:spacing w:after="0" w:line="240" w:lineRule="auto"/>
        <w:ind w:right="-426"/>
        <w:jc w:val="both"/>
        <w:rPr>
          <w:rFonts w:ascii="Times New Roman" w:eastAsia="Calibri" w:hAnsi="Times New Roman" w:cs="Times New Roman"/>
          <w:sz w:val="28"/>
          <w:szCs w:val="28"/>
        </w:rPr>
      </w:pPr>
    </w:p>
    <w:p w14:paraId="6A2B47F1" w14:textId="77777777" w:rsidR="00821CCD" w:rsidRPr="00821CCD" w:rsidRDefault="00821CCD" w:rsidP="00821CCD">
      <w:pPr>
        <w:autoSpaceDE w:val="0"/>
        <w:autoSpaceDN w:val="0"/>
        <w:adjustRightInd w:val="0"/>
        <w:spacing w:after="60" w:line="240" w:lineRule="auto"/>
        <w:ind w:right="-425"/>
        <w:jc w:val="both"/>
        <w:rPr>
          <w:rFonts w:ascii="Times New Roman" w:eastAsia="Calibri" w:hAnsi="Times New Roman" w:cs="Times New Roman"/>
          <w:sz w:val="24"/>
          <w:szCs w:val="24"/>
        </w:rPr>
      </w:pPr>
      <w:r w:rsidRPr="00821CCD">
        <w:rPr>
          <w:rFonts w:ascii="Times New Roman" w:eastAsia="Calibri" w:hAnsi="Times New Roman" w:cs="Times New Roman"/>
          <w:sz w:val="28"/>
          <w:szCs w:val="28"/>
        </w:rPr>
        <w:t xml:space="preserve">Руководитель субъекта предпринимательства </w:t>
      </w:r>
      <w:r w:rsidRPr="00821CCD">
        <w:rPr>
          <w:rFonts w:ascii="Times New Roman" w:eastAsia="Calibri" w:hAnsi="Times New Roman" w:cs="Times New Roman"/>
          <w:sz w:val="24"/>
          <w:szCs w:val="24"/>
        </w:rPr>
        <w:t>/_____________/ ________________/</w:t>
      </w:r>
    </w:p>
    <w:p w14:paraId="1973EA8E" w14:textId="77777777" w:rsidR="00821CCD" w:rsidRPr="00821CCD" w:rsidRDefault="00821CCD" w:rsidP="00821CCD">
      <w:pPr>
        <w:autoSpaceDE w:val="0"/>
        <w:autoSpaceDN w:val="0"/>
        <w:adjustRightInd w:val="0"/>
        <w:spacing w:after="0" w:line="240" w:lineRule="auto"/>
        <w:ind w:firstLine="5103"/>
        <w:jc w:val="both"/>
        <w:rPr>
          <w:rFonts w:ascii="Times New Roman" w:eastAsia="Calibri" w:hAnsi="Times New Roman" w:cs="Times New Roman"/>
          <w:sz w:val="20"/>
          <w:szCs w:val="20"/>
        </w:rPr>
      </w:pPr>
      <w:r w:rsidRPr="00821CCD">
        <w:rPr>
          <w:rFonts w:ascii="Times New Roman" w:eastAsia="Calibri" w:hAnsi="Times New Roman" w:cs="Times New Roman"/>
          <w:sz w:val="20"/>
          <w:szCs w:val="20"/>
        </w:rPr>
        <w:t xml:space="preserve">                (подпись)         (расшифровка подписи)</w:t>
      </w:r>
    </w:p>
    <w:p w14:paraId="0EFA02AF" w14:textId="77777777" w:rsidR="00821CCD" w:rsidRPr="00821CCD" w:rsidRDefault="00821CCD" w:rsidP="00821CCD">
      <w:pPr>
        <w:autoSpaceDE w:val="0"/>
        <w:autoSpaceDN w:val="0"/>
        <w:adjustRightInd w:val="0"/>
        <w:spacing w:after="0" w:line="240" w:lineRule="auto"/>
        <w:jc w:val="both"/>
        <w:rPr>
          <w:rFonts w:ascii="Times New Roman" w:eastAsia="Calibri" w:hAnsi="Times New Roman" w:cs="Times New Roman"/>
          <w:sz w:val="24"/>
          <w:szCs w:val="24"/>
        </w:rPr>
      </w:pPr>
    </w:p>
    <w:p w14:paraId="2845B6C9" w14:textId="77777777" w:rsidR="00821CCD" w:rsidRPr="00821CCD" w:rsidRDefault="00821CCD" w:rsidP="00821CCD">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821CCD">
        <w:rPr>
          <w:rFonts w:ascii="Times New Roman" w:eastAsia="Times New Roman" w:hAnsi="Times New Roman" w:cs="Times New Roman"/>
          <w:sz w:val="20"/>
          <w:szCs w:val="20"/>
          <w:lang w:eastAsia="ru-RU"/>
        </w:rPr>
        <w:t>М.П. (при наличии)</w:t>
      </w:r>
    </w:p>
    <w:p w14:paraId="1582143D" w14:textId="77777777" w:rsidR="00821CCD" w:rsidRPr="00821CCD" w:rsidRDefault="00821CCD" w:rsidP="00821CCD">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lang w:eastAsia="ru-RU"/>
        </w:rPr>
      </w:pPr>
    </w:p>
    <w:p w14:paraId="3A4F2C1F" w14:textId="77777777" w:rsidR="00821CCD" w:rsidRPr="00821CCD" w:rsidRDefault="00821CCD" w:rsidP="00821CCD">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lang w:eastAsia="ru-RU"/>
        </w:rPr>
      </w:pPr>
    </w:p>
    <w:p w14:paraId="0A5C7170" w14:textId="77777777" w:rsidR="00821CCD" w:rsidRPr="00821CCD" w:rsidRDefault="00821CCD" w:rsidP="00821CCD">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highlight w:val="yellow"/>
          <w:lang w:eastAsia="ru-RU"/>
        </w:rPr>
      </w:pPr>
    </w:p>
    <w:p w14:paraId="177896CE" w14:textId="77777777" w:rsidR="00821CCD" w:rsidRPr="00821CCD" w:rsidRDefault="00821CCD" w:rsidP="00821CCD">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highlight w:val="yellow"/>
          <w:lang w:eastAsia="ru-RU"/>
        </w:rPr>
      </w:pPr>
    </w:p>
    <w:p w14:paraId="083E0A65" w14:textId="77777777" w:rsidR="00821CCD" w:rsidRPr="00821CCD" w:rsidRDefault="00821CCD" w:rsidP="00821CCD">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highlight w:val="yellow"/>
          <w:lang w:eastAsia="ru-RU"/>
        </w:rPr>
      </w:pPr>
    </w:p>
    <w:p w14:paraId="4F2188F3" w14:textId="77777777" w:rsidR="00821CCD" w:rsidRPr="00821CCD" w:rsidRDefault="00821CCD" w:rsidP="00821CCD">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highlight w:val="yellow"/>
          <w:lang w:eastAsia="ru-RU"/>
        </w:rPr>
      </w:pPr>
    </w:p>
    <w:p w14:paraId="548FBE53" w14:textId="77777777" w:rsidR="00821CCD" w:rsidRPr="00821CCD" w:rsidRDefault="00821CCD" w:rsidP="00821CCD">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highlight w:val="yellow"/>
          <w:lang w:eastAsia="ru-RU"/>
        </w:rPr>
      </w:pPr>
    </w:p>
    <w:p w14:paraId="29854D25" w14:textId="77777777" w:rsidR="00821CCD" w:rsidRPr="00821CCD" w:rsidRDefault="00821CCD" w:rsidP="00821CCD">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highlight w:val="yellow"/>
          <w:lang w:eastAsia="ru-RU"/>
        </w:rPr>
      </w:pPr>
    </w:p>
    <w:p w14:paraId="79ED59DB" w14:textId="77777777" w:rsidR="00821CCD" w:rsidRPr="00821CCD" w:rsidRDefault="00821CCD" w:rsidP="00821CCD">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highlight w:val="yellow"/>
          <w:lang w:eastAsia="ru-RU"/>
        </w:rPr>
      </w:pPr>
    </w:p>
    <w:p w14:paraId="219D2976" w14:textId="77777777" w:rsidR="00821CCD" w:rsidRPr="00821CCD" w:rsidRDefault="00821CCD" w:rsidP="00821CCD">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highlight w:val="yellow"/>
          <w:lang w:eastAsia="ru-RU"/>
        </w:rPr>
      </w:pPr>
    </w:p>
    <w:p w14:paraId="254C53EF" w14:textId="77777777" w:rsidR="00821CCD" w:rsidRPr="00821CCD" w:rsidRDefault="00821CCD" w:rsidP="00821CCD">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highlight w:val="yellow"/>
          <w:lang w:eastAsia="ru-RU"/>
        </w:rPr>
      </w:pPr>
    </w:p>
    <w:p w14:paraId="3EFE5CED" w14:textId="77777777" w:rsidR="00B95F89" w:rsidRPr="00F67FD0" w:rsidRDefault="00B95F89" w:rsidP="00B95F89">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lang w:eastAsia="ru-RU"/>
        </w:rPr>
      </w:pPr>
    </w:p>
    <w:p w14:paraId="15CC10B3" w14:textId="5A83207C" w:rsidR="00B95F89" w:rsidRPr="00F67FD0" w:rsidRDefault="00A64462" w:rsidP="00B95F89">
      <w:pPr>
        <w:widowControl w:val="0"/>
        <w:autoSpaceDE w:val="0"/>
        <w:autoSpaceDN w:val="0"/>
        <w:spacing w:after="0" w:line="240" w:lineRule="auto"/>
        <w:ind w:left="4956" w:firstLine="6"/>
        <w:outlineLvl w:val="2"/>
        <w:rPr>
          <w:rFonts w:ascii="Times New Roman" w:hAnsi="Times New Roman" w:cs="Times New Roman"/>
          <w:sz w:val="28"/>
          <w:szCs w:val="28"/>
        </w:rPr>
      </w:pPr>
      <w:r w:rsidRPr="00F67FD0">
        <w:rPr>
          <w:rFonts w:ascii="Times New Roman" w:eastAsia="Times New Roman" w:hAnsi="Times New Roman" w:cs="Times New Roman"/>
          <w:sz w:val="28"/>
          <w:szCs w:val="28"/>
          <w:lang w:eastAsia="ru-RU"/>
        </w:rPr>
        <w:t>П</w:t>
      </w:r>
      <w:r w:rsidR="00B95F89" w:rsidRPr="00F67FD0">
        <w:rPr>
          <w:rFonts w:ascii="Times New Roman" w:hAnsi="Times New Roman" w:cs="Times New Roman"/>
          <w:sz w:val="28"/>
          <w:szCs w:val="28"/>
        </w:rPr>
        <w:t xml:space="preserve">риложение № 4 к Паспорту </w:t>
      </w:r>
    </w:p>
    <w:p w14:paraId="50A95FB8" w14:textId="77777777" w:rsidR="00B95F89" w:rsidRPr="00F67FD0" w:rsidRDefault="00B95F89" w:rsidP="00B95F89">
      <w:pPr>
        <w:widowControl w:val="0"/>
        <w:autoSpaceDE w:val="0"/>
        <w:autoSpaceDN w:val="0"/>
        <w:spacing w:after="0" w:line="240" w:lineRule="auto"/>
        <w:ind w:left="2832" w:firstLine="6"/>
        <w:outlineLvl w:val="2"/>
        <w:rPr>
          <w:rFonts w:ascii="Times New Roman" w:hAnsi="Times New Roman" w:cs="Times New Roman"/>
          <w:sz w:val="28"/>
          <w:szCs w:val="28"/>
        </w:rPr>
      </w:pPr>
      <w:r w:rsidRPr="00F67FD0">
        <w:rPr>
          <w:rFonts w:ascii="Times New Roman" w:hAnsi="Times New Roman" w:cs="Times New Roman"/>
          <w:sz w:val="28"/>
          <w:szCs w:val="28"/>
        </w:rPr>
        <w:t xml:space="preserve"> </w:t>
      </w:r>
      <w:r w:rsidRPr="00F67FD0">
        <w:rPr>
          <w:rFonts w:ascii="Times New Roman" w:hAnsi="Times New Roman" w:cs="Times New Roman"/>
          <w:sz w:val="28"/>
          <w:szCs w:val="28"/>
        </w:rPr>
        <w:tab/>
      </w:r>
      <w:r w:rsidRPr="00F67FD0">
        <w:rPr>
          <w:rFonts w:ascii="Times New Roman" w:hAnsi="Times New Roman" w:cs="Times New Roman"/>
          <w:sz w:val="28"/>
          <w:szCs w:val="28"/>
        </w:rPr>
        <w:tab/>
      </w:r>
      <w:r w:rsidRPr="00F67FD0">
        <w:rPr>
          <w:rFonts w:ascii="Times New Roman" w:hAnsi="Times New Roman" w:cs="Times New Roman"/>
          <w:sz w:val="28"/>
          <w:szCs w:val="28"/>
        </w:rPr>
        <w:tab/>
        <w:t>муниципального проекта</w:t>
      </w:r>
    </w:p>
    <w:p w14:paraId="0CC9F4A2" w14:textId="77777777" w:rsidR="00B95F89" w:rsidRPr="00F67FD0" w:rsidRDefault="00B95F89" w:rsidP="00B95F89">
      <w:pPr>
        <w:widowControl w:val="0"/>
        <w:autoSpaceDE w:val="0"/>
        <w:autoSpaceDN w:val="0"/>
        <w:spacing w:after="0" w:line="240" w:lineRule="auto"/>
        <w:ind w:left="4956" w:firstLine="6"/>
        <w:outlineLvl w:val="2"/>
        <w:rPr>
          <w:rFonts w:ascii="Times New Roman" w:hAnsi="Times New Roman" w:cs="Times New Roman"/>
          <w:sz w:val="28"/>
          <w:szCs w:val="28"/>
        </w:rPr>
      </w:pPr>
      <w:r w:rsidRPr="00F67FD0">
        <w:rPr>
          <w:rFonts w:ascii="Times New Roman" w:hAnsi="Times New Roman" w:cs="Times New Roman"/>
          <w:sz w:val="28"/>
          <w:szCs w:val="28"/>
        </w:rPr>
        <w:t>«Поддержка субъектов малого</w:t>
      </w:r>
    </w:p>
    <w:p w14:paraId="3ABA95B6" w14:textId="77777777" w:rsidR="00B95F89" w:rsidRPr="00F67FD0" w:rsidRDefault="00B95F89" w:rsidP="00B95F89">
      <w:pPr>
        <w:widowControl w:val="0"/>
        <w:autoSpaceDE w:val="0"/>
        <w:autoSpaceDN w:val="0"/>
        <w:spacing w:after="0" w:line="240" w:lineRule="auto"/>
        <w:ind w:left="2832" w:firstLine="708"/>
        <w:outlineLvl w:val="2"/>
        <w:rPr>
          <w:rFonts w:ascii="Times New Roman" w:hAnsi="Times New Roman" w:cs="Times New Roman"/>
          <w:sz w:val="28"/>
          <w:szCs w:val="28"/>
        </w:rPr>
      </w:pPr>
      <w:r w:rsidRPr="00F67FD0">
        <w:rPr>
          <w:rFonts w:ascii="Times New Roman" w:hAnsi="Times New Roman" w:cs="Times New Roman"/>
          <w:sz w:val="28"/>
          <w:szCs w:val="28"/>
        </w:rPr>
        <w:t xml:space="preserve"> </w:t>
      </w:r>
      <w:r w:rsidRPr="00F67FD0">
        <w:rPr>
          <w:rFonts w:ascii="Times New Roman" w:hAnsi="Times New Roman" w:cs="Times New Roman"/>
          <w:sz w:val="28"/>
          <w:szCs w:val="28"/>
        </w:rPr>
        <w:tab/>
      </w:r>
      <w:r w:rsidRPr="00F67FD0">
        <w:rPr>
          <w:rFonts w:ascii="Times New Roman" w:hAnsi="Times New Roman" w:cs="Times New Roman"/>
          <w:sz w:val="28"/>
          <w:szCs w:val="28"/>
        </w:rPr>
        <w:tab/>
        <w:t>и среднего предпринимательства»</w:t>
      </w:r>
    </w:p>
    <w:p w14:paraId="55342BFB" w14:textId="230E3D10" w:rsidR="00B95F89" w:rsidRPr="00F67FD0" w:rsidRDefault="00B95F89" w:rsidP="00B95F89">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lang w:eastAsia="ru-RU"/>
        </w:rPr>
      </w:pPr>
    </w:p>
    <w:p w14:paraId="7D87E76A" w14:textId="77777777" w:rsidR="00763CA8" w:rsidRPr="00F67FD0" w:rsidRDefault="00763CA8" w:rsidP="00763CA8">
      <w:pPr>
        <w:widowControl w:val="0"/>
        <w:autoSpaceDE w:val="0"/>
        <w:autoSpaceDN w:val="0"/>
        <w:adjustRightInd w:val="0"/>
        <w:spacing w:after="0" w:line="240" w:lineRule="auto"/>
        <w:ind w:firstLine="720"/>
        <w:contextualSpacing/>
        <w:jc w:val="center"/>
        <w:rPr>
          <w:rFonts w:ascii="Times New Roman" w:eastAsia="Times New Roman" w:hAnsi="Times New Roman" w:cs="Times New Roman"/>
          <w:color w:val="000000"/>
          <w:sz w:val="28"/>
          <w:szCs w:val="28"/>
          <w:lang w:eastAsia="ru-RU"/>
        </w:rPr>
      </w:pPr>
      <w:r w:rsidRPr="00F67FD0">
        <w:rPr>
          <w:rFonts w:ascii="Times New Roman" w:eastAsia="Times New Roman" w:hAnsi="Times New Roman" w:cs="Times New Roman"/>
          <w:color w:val="000000"/>
          <w:sz w:val="28"/>
          <w:szCs w:val="28"/>
          <w:lang w:eastAsia="ru-RU"/>
        </w:rPr>
        <w:t>Порядок</w:t>
      </w:r>
    </w:p>
    <w:p w14:paraId="61C5C40B" w14:textId="77777777" w:rsidR="00763CA8" w:rsidRPr="00763CA8" w:rsidRDefault="00763CA8" w:rsidP="00763CA8">
      <w:pPr>
        <w:widowControl w:val="0"/>
        <w:autoSpaceDE w:val="0"/>
        <w:autoSpaceDN w:val="0"/>
        <w:adjustRightInd w:val="0"/>
        <w:spacing w:after="0" w:line="240" w:lineRule="auto"/>
        <w:ind w:firstLine="720"/>
        <w:contextualSpacing/>
        <w:jc w:val="center"/>
        <w:rPr>
          <w:rFonts w:ascii="Times New Roman" w:eastAsia="Times New Roman" w:hAnsi="Times New Roman" w:cs="Times New Roman"/>
          <w:color w:val="000000"/>
          <w:sz w:val="28"/>
          <w:szCs w:val="28"/>
          <w:lang w:eastAsia="ru-RU"/>
        </w:rPr>
      </w:pPr>
      <w:bookmarkStart w:id="16" w:name="_Hlk204941938"/>
      <w:r w:rsidRPr="00F67FD0">
        <w:rPr>
          <w:rFonts w:ascii="Times New Roman" w:eastAsia="Times New Roman" w:hAnsi="Times New Roman" w:cs="Times New Roman"/>
          <w:color w:val="000000"/>
          <w:sz w:val="28"/>
          <w:szCs w:val="28"/>
          <w:lang w:eastAsia="ru-RU"/>
        </w:rPr>
        <w:t xml:space="preserve">предоставления субсидии по возмещению части затрат </w:t>
      </w:r>
      <w:bookmarkEnd w:id="16"/>
      <w:r w:rsidRPr="00F67FD0">
        <w:rPr>
          <w:rFonts w:ascii="Times New Roman" w:eastAsia="Times New Roman" w:hAnsi="Times New Roman" w:cs="Times New Roman"/>
          <w:color w:val="000000"/>
          <w:sz w:val="28"/>
          <w:szCs w:val="28"/>
          <w:lang w:eastAsia="ru-RU"/>
        </w:rPr>
        <w:t>субъектам малого и среднего предпринимательства, включенным в реестр социальных предпринимателей</w:t>
      </w:r>
    </w:p>
    <w:p w14:paraId="7AFEC19E" w14:textId="77777777" w:rsidR="00763CA8" w:rsidRPr="00763CA8" w:rsidRDefault="00763CA8" w:rsidP="00763CA8">
      <w:pPr>
        <w:widowControl w:val="0"/>
        <w:autoSpaceDE w:val="0"/>
        <w:autoSpaceDN w:val="0"/>
        <w:adjustRightInd w:val="0"/>
        <w:spacing w:after="0" w:line="264" w:lineRule="auto"/>
        <w:ind w:firstLine="720"/>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 xml:space="preserve"> </w:t>
      </w:r>
    </w:p>
    <w:p w14:paraId="1A56D29F" w14:textId="77777777" w:rsidR="00763CA8" w:rsidRPr="00763CA8" w:rsidRDefault="00763CA8" w:rsidP="00763CA8">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 xml:space="preserve">1. Настоящий Порядок </w:t>
      </w:r>
      <w:r w:rsidRPr="00763CA8">
        <w:rPr>
          <w:rFonts w:ascii="Times New Roman" w:eastAsia="Times New Roman" w:hAnsi="Times New Roman" w:cs="Times New Roman"/>
          <w:bCs/>
          <w:color w:val="000000"/>
          <w:sz w:val="28"/>
          <w:szCs w:val="28"/>
          <w:lang w:eastAsia="ru-RU"/>
        </w:rPr>
        <w:t xml:space="preserve">разработан в соответствии с Бюджетным </w:t>
      </w:r>
      <w:hyperlink r:id="rId27" w:history="1">
        <w:r w:rsidRPr="00763CA8">
          <w:rPr>
            <w:rFonts w:ascii="Times New Roman" w:eastAsia="Times New Roman" w:hAnsi="Times New Roman" w:cs="Times New Roman"/>
            <w:bCs/>
            <w:color w:val="000000"/>
            <w:sz w:val="28"/>
            <w:szCs w:val="28"/>
            <w:lang w:eastAsia="ru-RU"/>
          </w:rPr>
          <w:t>кодексом</w:t>
        </w:r>
      </w:hyperlink>
      <w:r w:rsidRPr="00763CA8">
        <w:rPr>
          <w:rFonts w:ascii="Times New Roman" w:eastAsia="Times New Roman" w:hAnsi="Times New Roman" w:cs="Times New Roman"/>
          <w:bCs/>
          <w:color w:val="000000"/>
          <w:sz w:val="28"/>
          <w:szCs w:val="28"/>
          <w:lang w:eastAsia="ru-RU"/>
        </w:rPr>
        <w:t xml:space="preserve"> Российской Федерации, </w:t>
      </w:r>
      <w:hyperlink r:id="rId28" w:history="1">
        <w:r w:rsidRPr="00763CA8">
          <w:rPr>
            <w:rFonts w:ascii="Times New Roman" w:eastAsia="Times New Roman" w:hAnsi="Times New Roman" w:cs="Times New Roman"/>
            <w:bCs/>
            <w:color w:val="000000"/>
            <w:sz w:val="28"/>
            <w:szCs w:val="28"/>
            <w:lang w:eastAsia="ru-RU"/>
          </w:rPr>
          <w:t>постановлением</w:t>
        </w:r>
      </w:hyperlink>
      <w:r w:rsidRPr="00763CA8">
        <w:rPr>
          <w:rFonts w:ascii="Times New Roman" w:eastAsia="Times New Roman" w:hAnsi="Times New Roman" w:cs="Times New Roman"/>
          <w:bCs/>
          <w:color w:val="000000"/>
          <w:sz w:val="28"/>
          <w:szCs w:val="28"/>
          <w:lang w:eastAsia="ru-RU"/>
        </w:rPr>
        <w:t xml:space="preserve"> Правительства Российской Федерации от 25.10.2023 № 1782 «</w:t>
      </w:r>
      <w:r w:rsidRPr="00763CA8">
        <w:rPr>
          <w:rFonts w:ascii="Times New Roman" w:eastAsia="Calibri" w:hAnsi="Times New Roman" w:cs="Times New Roman"/>
          <w:color w:val="000000"/>
          <w:sz w:val="28"/>
          <w:szCs w:val="28"/>
          <w:lang w:eastAsia="ru-RU"/>
        </w:rPr>
        <w:t>Об утверждении общих требованиях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r w:rsidRPr="00763CA8">
        <w:rPr>
          <w:rFonts w:ascii="Times New Roman" w:eastAsia="Times New Roman" w:hAnsi="Times New Roman" w:cs="Times New Roman"/>
          <w:bCs/>
          <w:color w:val="000000"/>
          <w:sz w:val="28"/>
          <w:szCs w:val="28"/>
          <w:lang w:eastAsia="ru-RU"/>
        </w:rPr>
        <w:t xml:space="preserve">», </w:t>
      </w:r>
      <w:r w:rsidRPr="00763CA8">
        <w:rPr>
          <w:rFonts w:ascii="Times New Roman" w:eastAsia="Times New Roman" w:hAnsi="Times New Roman" w:cs="Times New Roman"/>
          <w:color w:val="000000"/>
          <w:sz w:val="28"/>
          <w:szCs w:val="28"/>
          <w:lang w:eastAsia="ru-RU"/>
        </w:rPr>
        <w:t>устанавливает цели, условия и порядок предоставления субсидии субъектам малого и среднего предпринимательства, включенным в реестр социальных предпринимателей, критерии отбора, требования об осуществлении контроля (мониторинга) за соблюдением условий и порядка предоставления субсидий а также порядок возврата субсидии в случае нарушения условий ее предоставления.</w:t>
      </w:r>
    </w:p>
    <w:p w14:paraId="0FDAD9EF" w14:textId="77777777" w:rsidR="00763CA8" w:rsidRPr="00763CA8" w:rsidRDefault="00763CA8" w:rsidP="00763CA8">
      <w:pPr>
        <w:widowControl w:val="0"/>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1.1. Для целей настоящего Порядка используются основные понятия:</w:t>
      </w:r>
    </w:p>
    <w:p w14:paraId="59E753D4" w14:textId="77777777" w:rsidR="00763CA8" w:rsidRPr="00763CA8" w:rsidRDefault="00763CA8" w:rsidP="00763CA8">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w:t>
      </w:r>
      <w:r w:rsidRPr="00763CA8">
        <w:rPr>
          <w:rFonts w:ascii="Times New Roman" w:eastAsia="Times New Roman" w:hAnsi="Times New Roman" w:cs="Times New Roman"/>
          <w:color w:val="000000"/>
          <w:sz w:val="28"/>
          <w:szCs w:val="28"/>
          <w:lang w:eastAsia="ru-RU"/>
        </w:rPr>
        <w:tab/>
        <w:t xml:space="preserve">субъект малого и среднего предпринимательства (далее – участник отбора, субъект МСП) зарегистрированный в соответствии с законодательством Российской Федерации и соответствующий условиям, установленным статьей 4 Федерального закона от 24 июля 2007г. № 209-ФЗ «О развитии малого и среднего предпринимательства в Российской Федерации», внесен в Единый реестр субъектов малого и среднего предпринимательства; </w:t>
      </w:r>
    </w:p>
    <w:p w14:paraId="1A87DA17"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ab/>
        <w:t>-</w:t>
      </w:r>
      <w:r w:rsidRPr="00763CA8">
        <w:rPr>
          <w:rFonts w:ascii="Times New Roman" w:eastAsia="Times New Roman" w:hAnsi="Times New Roman" w:cs="Times New Roman"/>
          <w:color w:val="000000"/>
          <w:sz w:val="28"/>
          <w:szCs w:val="28"/>
          <w:lang w:eastAsia="ru-RU"/>
        </w:rPr>
        <w:tab/>
        <w:t>социальное предпринимательство – предпринимательская деятельность, направленная на достижение общественно полезных целей, способствующая решению социальных проблем граждан и общества и осуществляемая в соответствии с условиями, предусмотренными частью 1 статьи 24.1 Федерального закона № 209-ФЗ;</w:t>
      </w:r>
    </w:p>
    <w:p w14:paraId="68C6514F"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ab/>
        <w:t>- социальное предприятие – субъект МСП, осуществляющий деятельность в сфере социального предпринимательства;</w:t>
      </w:r>
    </w:p>
    <w:p w14:paraId="1B2A434E"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ab/>
        <w:t>- реестр социальных предпринимателей – перечень субъектов МСП, имеющих статус социального предприятия, порядок формирования которого утвержден приказом Министерства экономического развития Российской Федерации от 29.11.2019 № 773 «Об утверждении Порядка признания субъекта малого или среднего предпринимательства социальным предприятием и Порядка формирования перечня субъектов малого и среднего предпринимательства, имеющих статус социального предприятия»;</w:t>
      </w:r>
    </w:p>
    <w:p w14:paraId="3F64C7A0" w14:textId="77777777" w:rsidR="00763CA8" w:rsidRPr="00763CA8" w:rsidRDefault="00763CA8" w:rsidP="00763CA8">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w:t>
      </w:r>
      <w:r w:rsidRPr="00763CA8">
        <w:rPr>
          <w:rFonts w:ascii="Times New Roman" w:eastAsia="Times New Roman" w:hAnsi="Times New Roman" w:cs="Times New Roman"/>
          <w:color w:val="000000"/>
          <w:sz w:val="28"/>
          <w:szCs w:val="28"/>
          <w:lang w:eastAsia="ru-RU"/>
        </w:rPr>
        <w:tab/>
        <w:t>предложение (заявка) - комплект документов, составленный в соответствии с требованиями настоящего Порядка, необходимый для участия в отборе;</w:t>
      </w:r>
    </w:p>
    <w:p w14:paraId="184B191F" w14:textId="77777777" w:rsidR="00763CA8" w:rsidRPr="00763CA8" w:rsidRDefault="00763CA8" w:rsidP="00763CA8">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w:t>
      </w:r>
      <w:r w:rsidRPr="00763CA8">
        <w:rPr>
          <w:rFonts w:ascii="Times New Roman" w:eastAsia="Times New Roman" w:hAnsi="Times New Roman" w:cs="Times New Roman"/>
          <w:color w:val="000000"/>
          <w:sz w:val="28"/>
          <w:szCs w:val="28"/>
          <w:lang w:eastAsia="ru-RU"/>
        </w:rPr>
        <w:tab/>
        <w:t xml:space="preserve">субсидия - безвозмездное и безвозвратное предоставление денежных средств получателю субсидии в целях возмещения недополученных доходов и (или) финансового обеспечения (возмещения) затрат;  </w:t>
      </w:r>
    </w:p>
    <w:p w14:paraId="140F857E" w14:textId="77777777" w:rsidR="00763CA8" w:rsidRPr="00763CA8" w:rsidRDefault="00763CA8" w:rsidP="00763CA8">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w:t>
      </w:r>
      <w:r w:rsidRPr="00763CA8">
        <w:rPr>
          <w:rFonts w:ascii="Times New Roman" w:eastAsia="Times New Roman" w:hAnsi="Times New Roman" w:cs="Times New Roman"/>
          <w:color w:val="000000"/>
          <w:sz w:val="28"/>
          <w:szCs w:val="28"/>
          <w:lang w:eastAsia="ru-RU"/>
        </w:rPr>
        <w:tab/>
        <w:t>получатель субсидии - претендент на получение субсидии, в отношении которого принято решение о предоставлении субсидии из городского бюджета.</w:t>
      </w:r>
    </w:p>
    <w:p w14:paraId="3280F456" w14:textId="77777777" w:rsidR="00763CA8" w:rsidRPr="00763CA8" w:rsidRDefault="00763CA8" w:rsidP="00763CA8">
      <w:pPr>
        <w:tabs>
          <w:tab w:val="left" w:pos="0"/>
          <w:tab w:val="left" w:pos="1276"/>
        </w:tabs>
        <w:spacing w:after="0" w:line="240" w:lineRule="auto"/>
        <w:contextualSpacing/>
        <w:jc w:val="both"/>
        <w:rPr>
          <w:rFonts w:ascii="Times New Roman" w:eastAsia="Times New Roman" w:hAnsi="Times New Roman" w:cs="Times New Roman"/>
          <w:bCs/>
          <w:color w:val="000000"/>
          <w:sz w:val="28"/>
          <w:szCs w:val="28"/>
          <w:lang w:eastAsia="ru-RU"/>
        </w:rPr>
      </w:pPr>
      <w:r w:rsidRPr="00763CA8">
        <w:rPr>
          <w:rFonts w:ascii="Times New Roman" w:eastAsia="Times New Roman" w:hAnsi="Times New Roman" w:cs="Times New Roman"/>
          <w:color w:val="000000"/>
          <w:sz w:val="28"/>
          <w:szCs w:val="28"/>
          <w:lang w:eastAsia="ru-RU"/>
        </w:rPr>
        <w:t xml:space="preserve">           2. Предоставление субсидии осуществляется в рамках муниципального проекта «Поддержка субъектов малого и среднего предпринимательства», муниципальной программы «Развитие малого и среднего предпринимательства города Свободного», утвержденной постановлением Администрации города Свободного от 14.11.2024 № 1645 (с учетом изменений) </w:t>
      </w:r>
      <w:r w:rsidRPr="00763CA8">
        <w:rPr>
          <w:rFonts w:ascii="Times New Roman" w:eastAsia="Times New Roman" w:hAnsi="Times New Roman" w:cs="Times New Roman"/>
          <w:bCs/>
          <w:color w:val="000000"/>
          <w:sz w:val="28"/>
          <w:szCs w:val="28"/>
          <w:lang w:eastAsia="ru-RU"/>
        </w:rPr>
        <w:t>в пределах бюджетных ассигнований и лимитов бюджетных обязательств, доведенных в установленном порядке до главного распорядителя бюджетных средств на текущий финансовый год. Источником финансирования являются средства городского бюджета.</w:t>
      </w:r>
    </w:p>
    <w:p w14:paraId="182A5E9D" w14:textId="77777777" w:rsidR="00763CA8" w:rsidRPr="00763CA8" w:rsidRDefault="00763CA8" w:rsidP="00763CA8">
      <w:pPr>
        <w:tabs>
          <w:tab w:val="left" w:pos="1134"/>
        </w:tabs>
        <w:spacing w:after="0" w:line="240" w:lineRule="auto"/>
        <w:ind w:firstLine="567"/>
        <w:contextualSpacing/>
        <w:jc w:val="both"/>
        <w:outlineLvl w:val="0"/>
        <w:rPr>
          <w:rFonts w:ascii="Times New Roman" w:eastAsia="Times New Roman" w:hAnsi="Times New Roman" w:cs="Times New Roman"/>
          <w:color w:val="000000"/>
          <w:sz w:val="28"/>
          <w:szCs w:val="28"/>
          <w:highlight w:val="yellow"/>
          <w:lang w:eastAsia="ru-RU"/>
        </w:rPr>
      </w:pPr>
      <w:r w:rsidRPr="00763CA8">
        <w:rPr>
          <w:rFonts w:ascii="Times New Roman" w:eastAsia="Times New Roman" w:hAnsi="Times New Roman" w:cs="Times New Roman"/>
          <w:color w:val="000000"/>
          <w:sz w:val="28"/>
          <w:szCs w:val="28"/>
          <w:lang w:eastAsia="ru-RU"/>
        </w:rPr>
        <w:t>Информация о субсидии размещается на едином портале бюджетной системы Российской Федерации в информационно-телекоммуникационной сети «Интернет» (http://budget.gov.ru/) в порядке, установленном Министерством финансов Российской Федерации.</w:t>
      </w:r>
    </w:p>
    <w:p w14:paraId="2C7C5892"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3. Целью предоставления субсидий является возмещение части затрат, связанных с:</w:t>
      </w:r>
    </w:p>
    <w:p w14:paraId="395EA0F9"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а) арендой нежилого помещения;</w:t>
      </w:r>
    </w:p>
    <w:p w14:paraId="7E523251"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б) ремонтом нежилого помещения, включая приобретение строительных материалов;</w:t>
      </w:r>
    </w:p>
    <w:p w14:paraId="326140AB"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u w:val="single"/>
          <w:lang w:eastAsia="ru-RU"/>
        </w:rPr>
      </w:pPr>
      <w:r w:rsidRPr="00763CA8">
        <w:rPr>
          <w:rFonts w:ascii="Times New Roman" w:eastAsia="Times New Roman" w:hAnsi="Times New Roman" w:cs="Times New Roman"/>
          <w:color w:val="000000"/>
          <w:sz w:val="28"/>
          <w:szCs w:val="28"/>
          <w:lang w:eastAsia="ru-RU"/>
        </w:rPr>
        <w:t xml:space="preserve">в) приобретение оргтехники, оборудования, мебели. </w:t>
      </w:r>
    </w:p>
    <w:p w14:paraId="57FAA1AF" w14:textId="77777777" w:rsidR="00763CA8" w:rsidRPr="00763CA8" w:rsidRDefault="00763CA8" w:rsidP="00763CA8">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 xml:space="preserve">4. Главным распорядителем средств местного бюджета, осуществляющим предоставление субсидий, является администрация города Свободного (далее - Главный распорядитель). </w:t>
      </w:r>
      <w:r w:rsidRPr="00763CA8">
        <w:rPr>
          <w:rFonts w:ascii="Times New Roman" w:eastAsia="Times New Roman" w:hAnsi="Times New Roman" w:cs="Times New Roman"/>
          <w:bCs/>
          <w:color w:val="000000"/>
          <w:sz w:val="28"/>
          <w:szCs w:val="28"/>
          <w:lang w:eastAsia="ru-RU"/>
        </w:rPr>
        <w:t xml:space="preserve">Уполномоченным органом по реализации настоящего Порядка является Управление экономики администрации города Свободного (далее - Организатор отбора). Главный распорядитель утверждает состав комиссии для рассмотрения и оценки предложений (заявок) участников отбора (далее Комиссия), состав которой не менее 7 человек. </w:t>
      </w:r>
      <w:r w:rsidRPr="00763CA8">
        <w:rPr>
          <w:rFonts w:ascii="Times New Roman" w:eastAsia="Times New Roman" w:hAnsi="Times New Roman" w:cs="Times New Roman"/>
          <w:color w:val="000000"/>
          <w:sz w:val="28"/>
          <w:szCs w:val="28"/>
          <w:lang w:eastAsia="ru-RU"/>
        </w:rPr>
        <w:t>Заседание Комиссии считается правомочным, если на нем присутствует не менее 2/3 от общего числа членов Комиссии.</w:t>
      </w:r>
    </w:p>
    <w:p w14:paraId="45198DF1"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5. Субсидия предоставляется субъектам МСП,</w:t>
      </w:r>
      <w:r w:rsidRPr="00763CA8">
        <w:rPr>
          <w:rFonts w:ascii="Times New Roman" w:eastAsia="Times New Roman" w:hAnsi="Times New Roman" w:cs="Times New Roman"/>
          <w:sz w:val="28"/>
          <w:szCs w:val="20"/>
          <w:lang w:eastAsia="ru-RU"/>
        </w:rPr>
        <w:t xml:space="preserve"> </w:t>
      </w:r>
      <w:r w:rsidRPr="00763CA8">
        <w:rPr>
          <w:rFonts w:ascii="Times New Roman" w:eastAsia="Times New Roman" w:hAnsi="Times New Roman" w:cs="Times New Roman"/>
          <w:color w:val="000000"/>
          <w:sz w:val="28"/>
          <w:szCs w:val="28"/>
          <w:lang w:eastAsia="ru-RU"/>
        </w:rPr>
        <w:t>включенным в реестр социальных предпринимателей и соответствующим условиям, установленным Федеральным законом от 24.07.2007 № 209-ФЗ «О развитии малого и среднего предпринимательства в Российской Федерации» и настоящего Порядка.</w:t>
      </w:r>
    </w:p>
    <w:p w14:paraId="00672874"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FF0000"/>
          <w:sz w:val="28"/>
          <w:szCs w:val="28"/>
          <w:lang w:eastAsia="ru-RU"/>
        </w:rPr>
      </w:pPr>
      <w:r w:rsidRPr="00763CA8">
        <w:rPr>
          <w:rFonts w:ascii="Times New Roman" w:eastAsia="Times New Roman" w:hAnsi="Times New Roman" w:cs="Times New Roman"/>
          <w:color w:val="000000"/>
          <w:sz w:val="28"/>
          <w:szCs w:val="28"/>
          <w:lang w:eastAsia="ru-RU"/>
        </w:rPr>
        <w:t>6. Субсидии предоставляются по результатам конкурса.</w:t>
      </w:r>
    </w:p>
    <w:p w14:paraId="10878BB6" w14:textId="77777777" w:rsidR="00763CA8" w:rsidRPr="00763CA8" w:rsidRDefault="00763CA8" w:rsidP="00763CA8">
      <w:pPr>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 xml:space="preserve">  7. Главный распорядитель размещает информационное сообщение о проведении отбора в системе «Электронный бюджет» не позднее, чем за 5 календарных дня до начала приема заявок. Информационное сообщение должно содержать:</w:t>
      </w:r>
    </w:p>
    <w:p w14:paraId="3B0786FB" w14:textId="77777777" w:rsidR="00763CA8" w:rsidRPr="00763CA8" w:rsidRDefault="00763CA8" w:rsidP="00763CA8">
      <w:pPr>
        <w:spacing w:after="0" w:line="240" w:lineRule="auto"/>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 дату размещения объявления о проведении отбора;</w:t>
      </w:r>
    </w:p>
    <w:p w14:paraId="2AD2266E" w14:textId="77777777" w:rsidR="00763CA8" w:rsidRPr="00763CA8" w:rsidRDefault="00763CA8" w:rsidP="00763CA8">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ru-RU"/>
        </w:rPr>
      </w:pPr>
      <w:r w:rsidRPr="00763CA8">
        <w:rPr>
          <w:rFonts w:ascii="Times New Roman" w:eastAsia="Calibri" w:hAnsi="Times New Roman" w:cs="Times New Roman"/>
          <w:color w:val="000000"/>
          <w:sz w:val="28"/>
          <w:szCs w:val="28"/>
          <w:lang w:eastAsia="ru-RU"/>
        </w:rPr>
        <w:t>- сроки проведения отбора;</w:t>
      </w:r>
    </w:p>
    <w:p w14:paraId="5B190E72" w14:textId="77777777" w:rsidR="00763CA8" w:rsidRPr="00763CA8" w:rsidRDefault="00763CA8" w:rsidP="00763CA8">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ru-RU"/>
        </w:rPr>
      </w:pPr>
      <w:r w:rsidRPr="00763CA8">
        <w:rPr>
          <w:rFonts w:ascii="Times New Roman" w:eastAsia="Calibri" w:hAnsi="Times New Roman" w:cs="Times New Roman"/>
          <w:color w:val="000000"/>
          <w:sz w:val="28"/>
          <w:szCs w:val="28"/>
          <w:lang w:eastAsia="ru-RU"/>
        </w:rPr>
        <w:t>- дату начала подачи и окончания приема заявок участников отбора, при этом дата окончания приема заявок не может быть ранее 30-го календарного дня, следующего за днем размещения объявления о проведении отбора;</w:t>
      </w:r>
    </w:p>
    <w:p w14:paraId="6B4C0600" w14:textId="77777777" w:rsidR="00763CA8" w:rsidRPr="00763CA8" w:rsidRDefault="00763CA8" w:rsidP="00763CA8">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ru-RU"/>
        </w:rPr>
      </w:pPr>
      <w:r w:rsidRPr="00763CA8">
        <w:rPr>
          <w:rFonts w:ascii="Times New Roman" w:eastAsia="Calibri" w:hAnsi="Times New Roman" w:cs="Times New Roman"/>
          <w:color w:val="000000"/>
          <w:sz w:val="28"/>
          <w:szCs w:val="28"/>
          <w:lang w:eastAsia="ru-RU"/>
        </w:rPr>
        <w:t>- наименование, места нахождения, почтовый адрес, адрес электронной почты Организатора отбора;</w:t>
      </w:r>
    </w:p>
    <w:p w14:paraId="5E8F1EFE" w14:textId="77777777" w:rsidR="00763CA8" w:rsidRPr="00763CA8" w:rsidRDefault="00763CA8" w:rsidP="00763CA8">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ru-RU"/>
        </w:rPr>
      </w:pPr>
      <w:r w:rsidRPr="00763CA8">
        <w:rPr>
          <w:rFonts w:ascii="Times New Roman" w:eastAsia="Calibri" w:hAnsi="Times New Roman" w:cs="Times New Roman"/>
          <w:color w:val="000000"/>
          <w:sz w:val="28"/>
          <w:szCs w:val="28"/>
          <w:lang w:eastAsia="ru-RU"/>
        </w:rPr>
        <w:t>- цели и результаты предоставления субсидии;</w:t>
      </w:r>
    </w:p>
    <w:p w14:paraId="33A4CCD1" w14:textId="77777777" w:rsidR="00763CA8" w:rsidRPr="00763CA8" w:rsidRDefault="00763CA8" w:rsidP="00763CA8">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ru-RU"/>
        </w:rPr>
      </w:pPr>
      <w:r w:rsidRPr="00763CA8">
        <w:rPr>
          <w:rFonts w:ascii="Times New Roman" w:eastAsia="Calibri" w:hAnsi="Times New Roman" w:cs="Times New Roman"/>
          <w:color w:val="000000"/>
          <w:sz w:val="28"/>
          <w:szCs w:val="28"/>
          <w:lang w:eastAsia="ru-RU"/>
        </w:rPr>
        <w:t>- доменное имя, и (или) сетевой адрес, и (или) указатель страниц сайта в информационно-телекоммуникационной сети "Интернет", на котором обеспечивается проведение отбора;</w:t>
      </w:r>
    </w:p>
    <w:p w14:paraId="54523FE5" w14:textId="77777777" w:rsidR="00763CA8" w:rsidRPr="00763CA8" w:rsidRDefault="00763CA8" w:rsidP="00763CA8">
      <w:pPr>
        <w:tabs>
          <w:tab w:val="left" w:pos="993"/>
        </w:tabs>
        <w:spacing w:after="0" w:line="240" w:lineRule="auto"/>
        <w:contextualSpacing/>
        <w:jc w:val="both"/>
        <w:rPr>
          <w:rFonts w:ascii="Times New Roman" w:eastAsia="Times New Roman" w:hAnsi="Times New Roman" w:cs="Times New Roman"/>
          <w:color w:val="000000"/>
          <w:sz w:val="28"/>
          <w:szCs w:val="28"/>
          <w:lang w:eastAsia="ru-RU"/>
        </w:rPr>
      </w:pPr>
      <w:r w:rsidRPr="00763CA8">
        <w:rPr>
          <w:rFonts w:ascii="Times New Roman" w:eastAsia="Calibri" w:hAnsi="Times New Roman" w:cs="Times New Roman"/>
          <w:color w:val="000000"/>
          <w:sz w:val="28"/>
          <w:szCs w:val="28"/>
          <w:lang w:eastAsia="ru-RU"/>
        </w:rPr>
        <w:t>- условия предоставления субсидии;</w:t>
      </w:r>
    </w:p>
    <w:p w14:paraId="726A2974" w14:textId="77777777" w:rsidR="00763CA8" w:rsidRPr="00763CA8" w:rsidRDefault="00763CA8" w:rsidP="00763CA8">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ru-RU"/>
        </w:rPr>
      </w:pPr>
      <w:r w:rsidRPr="00763CA8">
        <w:rPr>
          <w:rFonts w:ascii="Times New Roman" w:eastAsia="Calibri" w:hAnsi="Times New Roman" w:cs="Times New Roman"/>
          <w:color w:val="000000"/>
          <w:sz w:val="28"/>
          <w:szCs w:val="28"/>
          <w:lang w:eastAsia="ru-RU"/>
        </w:rPr>
        <w:t>- порядок подачи заявок участниками отбора и требований, предъявляемых к форме и содержанию заявок, а также перечень документов, подаваемых участниками отбора;</w:t>
      </w:r>
    </w:p>
    <w:p w14:paraId="6DC52B3E" w14:textId="77777777" w:rsidR="00763CA8" w:rsidRPr="00763CA8" w:rsidRDefault="00763CA8" w:rsidP="00763CA8">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ru-RU"/>
        </w:rPr>
      </w:pPr>
      <w:r w:rsidRPr="00763CA8">
        <w:rPr>
          <w:rFonts w:ascii="Times New Roman" w:eastAsia="Calibri" w:hAnsi="Times New Roman" w:cs="Times New Roman"/>
          <w:color w:val="000000"/>
          <w:sz w:val="28"/>
          <w:szCs w:val="28"/>
          <w:lang w:eastAsia="ru-RU"/>
        </w:rPr>
        <w:t>- порядок отзыва заявок участников отбора, порядок возврата заявок участников отбора, определяющий, в том числе основания для возврата заявок участников отбора, порядок внесения изменений в заявки участников отбора;</w:t>
      </w:r>
    </w:p>
    <w:p w14:paraId="4018DD23" w14:textId="77777777" w:rsidR="00763CA8" w:rsidRPr="00763CA8" w:rsidRDefault="00763CA8" w:rsidP="00763CA8">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ru-RU"/>
        </w:rPr>
      </w:pPr>
      <w:r w:rsidRPr="00763CA8">
        <w:rPr>
          <w:rFonts w:ascii="Times New Roman" w:eastAsia="Calibri" w:hAnsi="Times New Roman" w:cs="Times New Roman"/>
          <w:color w:val="000000"/>
          <w:sz w:val="28"/>
          <w:szCs w:val="28"/>
          <w:lang w:eastAsia="ru-RU"/>
        </w:rPr>
        <w:t>- правила рассмотрения и оценки заявок участников отбора;</w:t>
      </w:r>
    </w:p>
    <w:p w14:paraId="14E86C0C" w14:textId="77777777" w:rsidR="00763CA8" w:rsidRPr="00763CA8" w:rsidRDefault="00763CA8" w:rsidP="00763CA8">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ru-RU"/>
        </w:rPr>
      </w:pPr>
      <w:r w:rsidRPr="00763CA8">
        <w:rPr>
          <w:rFonts w:ascii="Times New Roman" w:eastAsia="Calibri" w:hAnsi="Times New Roman" w:cs="Times New Roman"/>
          <w:color w:val="000000"/>
          <w:sz w:val="28"/>
          <w:szCs w:val="28"/>
          <w:lang w:eastAsia="ru-RU"/>
        </w:rPr>
        <w:t>- порядок предоставления участникам отбора разъяснений положений объявления о проведении отбора, даты начала и окончания срока такого предоставления;</w:t>
      </w:r>
    </w:p>
    <w:p w14:paraId="3385C427" w14:textId="77777777" w:rsidR="00763CA8" w:rsidRPr="00763CA8" w:rsidRDefault="00763CA8" w:rsidP="00763CA8">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ru-RU"/>
        </w:rPr>
      </w:pPr>
      <w:r w:rsidRPr="00763CA8">
        <w:rPr>
          <w:rFonts w:ascii="Times New Roman" w:eastAsia="Calibri" w:hAnsi="Times New Roman" w:cs="Times New Roman"/>
          <w:color w:val="000000"/>
          <w:sz w:val="28"/>
          <w:szCs w:val="28"/>
          <w:lang w:eastAsia="ru-RU"/>
        </w:rPr>
        <w:t>- срок, в течение которого победитель (победители) отбора должен подписать соглашение о предоставлении субсидии (далее - соглашение);</w:t>
      </w:r>
    </w:p>
    <w:p w14:paraId="2DC2E40F" w14:textId="77777777" w:rsidR="00763CA8" w:rsidRPr="00763CA8" w:rsidRDefault="00763CA8" w:rsidP="00763CA8">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ru-RU"/>
        </w:rPr>
      </w:pPr>
      <w:r w:rsidRPr="00763CA8">
        <w:rPr>
          <w:rFonts w:ascii="Times New Roman" w:eastAsia="Calibri" w:hAnsi="Times New Roman" w:cs="Times New Roman"/>
          <w:color w:val="000000"/>
          <w:sz w:val="28"/>
          <w:szCs w:val="28"/>
          <w:lang w:eastAsia="ru-RU"/>
        </w:rPr>
        <w:t>- условия признания победителя (победителей) отбора уклонившимся от заключения соглашения;</w:t>
      </w:r>
    </w:p>
    <w:p w14:paraId="28B3EFC3" w14:textId="77777777" w:rsidR="00763CA8" w:rsidRPr="00763CA8" w:rsidRDefault="00763CA8" w:rsidP="00763CA8">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ru-RU"/>
        </w:rPr>
      </w:pPr>
      <w:r w:rsidRPr="00763CA8">
        <w:rPr>
          <w:rFonts w:ascii="Times New Roman" w:eastAsia="Calibri" w:hAnsi="Times New Roman" w:cs="Times New Roman"/>
          <w:color w:val="000000"/>
          <w:sz w:val="28"/>
          <w:szCs w:val="28"/>
          <w:lang w:eastAsia="ru-RU"/>
        </w:rPr>
        <w:t>- дата размещения результатов отбора на официальном сайте главного распорядителя как получателя бюджетных средств в информационно-телекоммуникационной сети "Интернет", которая не может быть позднее 14-го календарного дня, следующего за днем определения победителя отбора.</w:t>
      </w:r>
    </w:p>
    <w:p w14:paraId="1A01DD4A"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8. Условиями предоставления субсидий являются:</w:t>
      </w:r>
    </w:p>
    <w:p w14:paraId="5493245E" w14:textId="77777777" w:rsidR="00763CA8" w:rsidRPr="00763CA8" w:rsidRDefault="00763CA8" w:rsidP="00763CA8">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а) Регистрация в качестве субъекта МСП, включенного в реестр социальных предпринимателей и осуществление деятельности на территории города Свободного не менее одного года. Факт осуществления предпринимательской деятельности и дату регистрации получателей субсидии проверяется организатором отбора путем получения выписки в ЕГРЮЛ/ЕГРИП о юридическом лице/индивидуальном предпринимателе с официального ресурса ФНС России;</w:t>
      </w:r>
    </w:p>
    <w:p w14:paraId="2BE704BD" w14:textId="77777777" w:rsidR="00763CA8" w:rsidRPr="00763CA8" w:rsidRDefault="00763CA8" w:rsidP="00763CA8">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б) заключение субъектом МСП договора(</w:t>
      </w:r>
      <w:proofErr w:type="spellStart"/>
      <w:r w:rsidRPr="00763CA8">
        <w:rPr>
          <w:rFonts w:ascii="Times New Roman" w:eastAsia="Times New Roman" w:hAnsi="Times New Roman" w:cs="Times New Roman"/>
          <w:color w:val="000000"/>
          <w:sz w:val="28"/>
          <w:szCs w:val="28"/>
          <w:lang w:eastAsia="ru-RU"/>
        </w:rPr>
        <w:t>ов</w:t>
      </w:r>
      <w:proofErr w:type="spellEnd"/>
      <w:r w:rsidRPr="00763CA8">
        <w:rPr>
          <w:rFonts w:ascii="Times New Roman" w:eastAsia="Times New Roman" w:hAnsi="Times New Roman" w:cs="Times New Roman"/>
          <w:color w:val="000000"/>
          <w:sz w:val="28"/>
          <w:szCs w:val="28"/>
          <w:lang w:eastAsia="ru-RU"/>
        </w:rPr>
        <w:t>) на приобретение в собственность оргтехники, оборудования, мебели не ранее 1 января года, предшествующего году подачи заявки, с поставщиком (продавцом) оборудования, являющимся юридическим лицом или индивидуальным предпринимателем;</w:t>
      </w:r>
    </w:p>
    <w:p w14:paraId="58AD914A" w14:textId="77777777" w:rsidR="00763CA8" w:rsidRPr="00763CA8" w:rsidRDefault="00763CA8" w:rsidP="00763CA8">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в) затраты на аренду, ремонт нежилого помещения понесены не ранее 1 января года, предшествующего году подачи заявки.</w:t>
      </w:r>
    </w:p>
    <w:p w14:paraId="15AB9A6E" w14:textId="77777777" w:rsidR="00763CA8" w:rsidRPr="00763CA8" w:rsidRDefault="00763CA8" w:rsidP="00763CA8">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г) участники отбора не должны являться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73501991" w14:textId="77777777" w:rsidR="00763CA8" w:rsidRPr="00763CA8" w:rsidRDefault="00763CA8" w:rsidP="00763CA8">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д) участник отбора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62F1C4F0" w14:textId="77777777" w:rsidR="00763CA8" w:rsidRPr="00763CA8" w:rsidRDefault="00763CA8" w:rsidP="00763CA8">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 xml:space="preserve">е) участник отбора не должен находиться в составляемых в рамках реализации полномочий, предусмотренных главой </w:t>
      </w:r>
      <w:r w:rsidRPr="00763CA8">
        <w:rPr>
          <w:rFonts w:ascii="Times New Roman" w:eastAsia="Times New Roman" w:hAnsi="Times New Roman" w:cs="Times New Roman"/>
          <w:color w:val="000000"/>
          <w:sz w:val="28"/>
          <w:szCs w:val="28"/>
          <w:lang w:val="en-US" w:eastAsia="ru-RU"/>
        </w:rPr>
        <w:t>VII</w:t>
      </w:r>
      <w:r w:rsidRPr="00763CA8">
        <w:rPr>
          <w:rFonts w:ascii="Times New Roman" w:eastAsia="Times New Roman" w:hAnsi="Times New Roman" w:cs="Times New Roman"/>
          <w:color w:val="000000"/>
          <w:sz w:val="28"/>
          <w:szCs w:val="28"/>
          <w:lang w:eastAsia="ru-RU"/>
        </w:rPr>
        <w:t xml:space="preserve"> Устава ООН, Советом Безопасности ООН или органами, специально созданными решениями Совета Безопасности ООН, перечня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701D0F5D" w14:textId="77777777" w:rsidR="00763CA8" w:rsidRPr="00763CA8" w:rsidRDefault="00763CA8" w:rsidP="00763CA8">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ж) субъекты МСП не должны получать средства из областного и (или) муниципального бюджета на основании иных нормативных правовых актов или муниципальных правовых актов на цели, указанные в пункте 3 настоящего Порядка;</w:t>
      </w:r>
    </w:p>
    <w:p w14:paraId="25E35D5F" w14:textId="77777777" w:rsidR="00763CA8" w:rsidRPr="00763CA8" w:rsidRDefault="00763CA8" w:rsidP="00763CA8">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з) участник отбора не должен являться иностранным агентом в соответствии с Федеральным законом «О контроле за деятельностью лиц, находящихся под иностранным влиянием»;</w:t>
      </w:r>
    </w:p>
    <w:p w14:paraId="1E81BF49" w14:textId="77777777" w:rsidR="00763CA8" w:rsidRPr="00763CA8" w:rsidRDefault="00763CA8" w:rsidP="00763CA8">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и) у участника отбора на едином налоговом счете отсутствует или не превышает размер, определенный п. 3 с.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14:paraId="729408B7" w14:textId="77777777" w:rsidR="00763CA8" w:rsidRPr="00763CA8" w:rsidRDefault="00763CA8" w:rsidP="00763CA8">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 xml:space="preserve">к) у участника отбора должна отсутствовать просроченная задолженность по возврату в областной и местный бюджеты субсидий, бюджетных инвестиций, предоставленных в том числе в соответствии с иными правовыми актами, и иная просроченная задолженность перед бюджетами, из которых планируется предоставление субсидии; </w:t>
      </w:r>
    </w:p>
    <w:p w14:paraId="341F5356" w14:textId="77777777" w:rsidR="00763CA8" w:rsidRPr="00763CA8" w:rsidRDefault="00763CA8" w:rsidP="00763CA8">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 xml:space="preserve">л) </w:t>
      </w:r>
      <w:r w:rsidRPr="00763CA8">
        <w:rPr>
          <w:rFonts w:ascii="Times New Roman" w:eastAsia="Calibri" w:hAnsi="Times New Roman" w:cs="Times New Roman"/>
          <w:color w:val="000000"/>
          <w:sz w:val="28"/>
          <w:szCs w:val="28"/>
          <w:lang w:eastAsia="ru-RU"/>
        </w:rPr>
        <w:t>участники отбора - юридические лица не должны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участники отбора - индивидуальные предприниматели не должны прекратить деятельность в качестве индивидуального предпринимателя;</w:t>
      </w:r>
    </w:p>
    <w:p w14:paraId="30CCD1A6" w14:textId="77777777" w:rsidR="00763CA8" w:rsidRPr="00763CA8" w:rsidRDefault="00763CA8" w:rsidP="00763CA8">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763CA8">
        <w:rPr>
          <w:rFonts w:ascii="Times New Roman" w:eastAsia="Calibri" w:hAnsi="Times New Roman" w:cs="Times New Roman"/>
          <w:color w:val="000000"/>
          <w:sz w:val="28"/>
          <w:szCs w:val="28"/>
          <w:lang w:eastAsia="ru-RU"/>
        </w:rPr>
        <w:t xml:space="preserve">м)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 об индивидуальном предпринимателе - являющихся участниками отбора;  </w:t>
      </w:r>
    </w:p>
    <w:p w14:paraId="3C93AB1E" w14:textId="77777777" w:rsidR="00763CA8" w:rsidRPr="00763CA8" w:rsidRDefault="00763CA8" w:rsidP="00763CA8">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763CA8">
        <w:rPr>
          <w:rFonts w:ascii="Times New Roman" w:eastAsia="Calibri" w:hAnsi="Times New Roman" w:cs="Times New Roman"/>
          <w:color w:val="000000"/>
          <w:sz w:val="28"/>
          <w:szCs w:val="28"/>
          <w:lang w:eastAsia="ru-RU"/>
        </w:rPr>
        <w:t>н) участник отбора не должен находиться в реестре недобросовестных поставщиков (подрядчиков, исполнителей) в связи с отказом от исполнения заключенных государственных (муниципальных) контрактов о поставке товаров, выполнении работ, оказании услуг по причине введения политических или экономических санкций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и (или) введением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мер ограничительного характера;</w:t>
      </w:r>
    </w:p>
    <w:p w14:paraId="08186143" w14:textId="77777777" w:rsidR="00763CA8" w:rsidRPr="00763CA8" w:rsidRDefault="00763CA8" w:rsidP="00763CA8">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763CA8">
        <w:rPr>
          <w:rFonts w:ascii="Times New Roman" w:eastAsia="Calibri" w:hAnsi="Times New Roman" w:cs="Times New Roman"/>
          <w:color w:val="000000"/>
          <w:sz w:val="28"/>
          <w:szCs w:val="28"/>
          <w:lang w:eastAsia="ru-RU"/>
        </w:rPr>
        <w:t>о) получателям субсидии необходимо обеспечить заработную плату работников (при наличии) не ниже размера минимальной заработной платы, установленной в Амурской области с учетом районных и дальневосточных надбавок и действующей на год предоставления субсидии;</w:t>
      </w:r>
    </w:p>
    <w:p w14:paraId="2A580622" w14:textId="77777777" w:rsidR="00763CA8" w:rsidRPr="00763CA8" w:rsidRDefault="00763CA8" w:rsidP="00763CA8">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9. Субсидия не может предоставляться субъектам МСП:</w:t>
      </w:r>
    </w:p>
    <w:p w14:paraId="0DF00213" w14:textId="77777777" w:rsidR="00763CA8" w:rsidRPr="00763CA8" w:rsidRDefault="00763CA8" w:rsidP="00763CA8">
      <w:pPr>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а) являющимся кредитной организацией, страховой организацией (за исключением потребительских кооперативов), инвестиционным фондом, негосударственным пенсионным фондом, профессиональным участником рынка ценных бумаг, ломбардами;</w:t>
      </w:r>
    </w:p>
    <w:p w14:paraId="4B8C3D76" w14:textId="77777777" w:rsidR="00763CA8" w:rsidRPr="00763CA8" w:rsidRDefault="00763CA8" w:rsidP="00763CA8">
      <w:pPr>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б) являющимися участниками соглашения о разделе продукции;</w:t>
      </w:r>
    </w:p>
    <w:p w14:paraId="5E1EB84C" w14:textId="77777777" w:rsidR="00763CA8" w:rsidRPr="00763CA8" w:rsidRDefault="00763CA8" w:rsidP="00763CA8">
      <w:pPr>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в) осуществляющих предпринимательскую деятельность в сфере игорного бизнеса;</w:t>
      </w:r>
    </w:p>
    <w:p w14:paraId="5B91330B" w14:textId="77777777" w:rsidR="00763CA8" w:rsidRPr="00763CA8" w:rsidRDefault="00763CA8" w:rsidP="00763CA8">
      <w:pPr>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г) 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оговорами Российской Федерации;</w:t>
      </w:r>
    </w:p>
    <w:p w14:paraId="6C601B5D" w14:textId="77777777" w:rsidR="00763CA8" w:rsidRPr="00763CA8" w:rsidRDefault="00763CA8" w:rsidP="00763CA8">
      <w:pPr>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д) осуществляющих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 и минеральных питьевых вод;</w:t>
      </w:r>
    </w:p>
    <w:p w14:paraId="3E06ADFB" w14:textId="77777777" w:rsidR="00763CA8" w:rsidRPr="00763CA8" w:rsidRDefault="00763CA8" w:rsidP="00763CA8">
      <w:pPr>
        <w:spacing w:after="0" w:line="240" w:lineRule="auto"/>
        <w:ind w:firstLine="709"/>
        <w:contextualSpacing/>
        <w:jc w:val="both"/>
        <w:rPr>
          <w:rFonts w:ascii="Times New Roman" w:eastAsia="Calibri" w:hAnsi="Times New Roman" w:cs="Times New Roman"/>
          <w:color w:val="000000"/>
          <w:sz w:val="28"/>
          <w:szCs w:val="28"/>
          <w:lang w:eastAsia="ru-RU"/>
        </w:rPr>
      </w:pPr>
      <w:r w:rsidRPr="00763CA8">
        <w:rPr>
          <w:rFonts w:ascii="Times New Roman" w:eastAsia="Calibri" w:hAnsi="Times New Roman" w:cs="Times New Roman"/>
          <w:color w:val="000000"/>
          <w:sz w:val="28"/>
          <w:szCs w:val="28"/>
          <w:lang w:eastAsia="ru-RU"/>
        </w:rPr>
        <w:t>е) получателям субсидии запрещается приобретение иностранной валюты за счет средств субсидии,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результатов предоставления этих средств иных операций, определенных правовым актом.</w:t>
      </w:r>
    </w:p>
    <w:p w14:paraId="214D3EF1"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10. Для участия в отборе субъект МСП, формирует в электронной форме заявку посредством заполнения соответствующих экранных форм веб-интерфейса системы «Электронный бюджет» и предоставляет в системе «Электронный бюджет» электронные копии следующих документов, полученных в результате сканирования документов на бумажном носителе:</w:t>
      </w:r>
    </w:p>
    <w:p w14:paraId="2B746557"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а) заявление на предоставление субсидии по форме согласно Приложению №1 к настоящему Порядку;</w:t>
      </w:r>
    </w:p>
    <w:p w14:paraId="2B608084"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б) технико-экономическое обоснование по форме, установленной Приложением № 2 к настоящему Порядку (далее - ТЭО);</w:t>
      </w:r>
    </w:p>
    <w:p w14:paraId="302F0D7D" w14:textId="77777777" w:rsidR="00763CA8" w:rsidRPr="00763CA8" w:rsidRDefault="00763CA8" w:rsidP="00763CA8">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763CA8">
        <w:rPr>
          <w:rFonts w:ascii="Times New Roman" w:eastAsia="Times New Roman" w:hAnsi="Times New Roman" w:cs="Times New Roman"/>
          <w:color w:val="000000"/>
          <w:sz w:val="28"/>
          <w:szCs w:val="28"/>
          <w:lang w:eastAsia="ru-RU"/>
        </w:rPr>
        <w:t xml:space="preserve">в) копию документа, удостоверяющего личность индивидуального предпринимателя или руководителя юридического лица, </w:t>
      </w:r>
      <w:r w:rsidRPr="00763CA8">
        <w:rPr>
          <w:rFonts w:ascii="Times New Roman" w:eastAsia="Times New Roman" w:hAnsi="Times New Roman" w:cs="Times New Roman"/>
          <w:bCs/>
          <w:color w:val="000000"/>
          <w:sz w:val="28"/>
          <w:szCs w:val="28"/>
          <w:lang w:eastAsia="ru-RU"/>
        </w:rPr>
        <w:t>(страницы, содержащие сведения о личности владельца документа, последнюю отметку о регистрации по месту жительства);</w:t>
      </w:r>
    </w:p>
    <w:p w14:paraId="18253D78"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г) копии учредительных документов (для юридических лиц);</w:t>
      </w:r>
    </w:p>
    <w:p w14:paraId="67B3DBE4"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д) копию разрешительного документа на осуществление видов деятельности в случае, если такое разрешение требуется в соответствии с законодательством Российской Федерации;</w:t>
      </w:r>
    </w:p>
    <w:p w14:paraId="7A07959D" w14:textId="77777777" w:rsidR="00763CA8" w:rsidRPr="00763CA8" w:rsidRDefault="00763CA8" w:rsidP="00763CA8">
      <w:pPr>
        <w:widowControl w:val="0"/>
        <w:autoSpaceDE w:val="0"/>
        <w:autoSpaceDN w:val="0"/>
        <w:adjustRightInd w:val="0"/>
        <w:spacing w:after="0" w:line="240" w:lineRule="auto"/>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ab/>
        <w:t>е) документ об 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1003956F" w14:textId="77777777" w:rsidR="00763CA8" w:rsidRPr="00763CA8" w:rsidRDefault="00763CA8" w:rsidP="00763CA8">
      <w:pPr>
        <w:autoSpaceDE w:val="0"/>
        <w:autoSpaceDN w:val="0"/>
        <w:adjustRightInd w:val="0"/>
        <w:spacing w:after="0" w:line="240" w:lineRule="auto"/>
        <w:jc w:val="both"/>
        <w:rPr>
          <w:rFonts w:ascii="Times New Roman" w:eastAsia="Calibri"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 xml:space="preserve"> </w:t>
      </w:r>
      <w:r w:rsidRPr="00763CA8">
        <w:rPr>
          <w:rFonts w:ascii="Times New Roman" w:eastAsia="Times New Roman" w:hAnsi="Times New Roman" w:cs="Times New Roman"/>
          <w:bCs/>
          <w:color w:val="000000"/>
          <w:sz w:val="28"/>
          <w:szCs w:val="28"/>
          <w:lang w:eastAsia="ru-RU"/>
        </w:rPr>
        <w:t xml:space="preserve"> </w:t>
      </w:r>
      <w:r w:rsidRPr="00763CA8">
        <w:rPr>
          <w:rFonts w:ascii="Times New Roman" w:eastAsia="Times New Roman" w:hAnsi="Times New Roman" w:cs="Times New Roman"/>
          <w:color w:val="000000"/>
          <w:sz w:val="28"/>
          <w:szCs w:val="28"/>
          <w:lang w:eastAsia="ru-RU"/>
        </w:rPr>
        <w:tab/>
        <w:t xml:space="preserve">ж) </w:t>
      </w:r>
      <w:r w:rsidRPr="00763CA8">
        <w:rPr>
          <w:rFonts w:ascii="Times New Roman" w:eastAsia="Calibri" w:hAnsi="Times New Roman" w:cs="Times New Roman"/>
          <w:color w:val="000000"/>
          <w:sz w:val="28"/>
          <w:szCs w:val="28"/>
          <w:lang w:eastAsia="ru-RU"/>
        </w:rPr>
        <w:t>копии расчетов по страховым взносам, представленных участником отбора в территориальные налоговые органы, на 1 января года подачи заявки и на последнюю отчетную дату (не представляется участником отбора - индивидуальным предпринимателем в случае отсутствия у него наемных работников);</w:t>
      </w:r>
    </w:p>
    <w:p w14:paraId="74887E4A" w14:textId="77777777" w:rsidR="00763CA8" w:rsidRPr="00763CA8" w:rsidRDefault="00763CA8" w:rsidP="00763CA8">
      <w:pPr>
        <w:autoSpaceDE w:val="0"/>
        <w:autoSpaceDN w:val="0"/>
        <w:adjustRightInd w:val="0"/>
        <w:spacing w:after="0" w:line="240" w:lineRule="auto"/>
        <w:jc w:val="both"/>
        <w:rPr>
          <w:rFonts w:ascii="Times New Roman" w:eastAsia="Calibri" w:hAnsi="Times New Roman" w:cs="Times New Roman"/>
          <w:color w:val="000000"/>
          <w:sz w:val="28"/>
          <w:szCs w:val="28"/>
          <w:lang w:eastAsia="ru-RU"/>
        </w:rPr>
      </w:pPr>
      <w:r w:rsidRPr="00763CA8">
        <w:rPr>
          <w:rFonts w:ascii="Times New Roman" w:eastAsia="Calibri" w:hAnsi="Times New Roman" w:cs="Times New Roman"/>
          <w:color w:val="000000"/>
          <w:sz w:val="28"/>
          <w:szCs w:val="28"/>
          <w:lang w:eastAsia="ru-RU"/>
        </w:rPr>
        <w:tab/>
        <w:t>з) копии форм № 1 «Бухгалтерский баланс», № 2 «Отчет о прибылях и убытках» для юридических лиц, 3-НДФЛ для индивидуальных предпринимателей или копию налоговой декларации, патента на право применения патентной системы налогообложения за предшествующий календарный год;</w:t>
      </w:r>
    </w:p>
    <w:p w14:paraId="3361DB37" w14:textId="77777777" w:rsidR="00763CA8" w:rsidRPr="00763CA8" w:rsidRDefault="00763CA8" w:rsidP="00763CA8">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и) штатное расписание с указанием фонда оплаты труда актуальное на дату подачи заявки;</w:t>
      </w:r>
    </w:p>
    <w:p w14:paraId="4C238A0C" w14:textId="77777777" w:rsidR="00763CA8" w:rsidRPr="00763CA8" w:rsidRDefault="00763CA8" w:rsidP="00763CA8">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к) справку по состоянию на 1-е число месяца, в котором подана заявка, содержащую сведения о списочном составе персонала участника отбора и среднемесячной заработной плате по категориям сотрудников по форме согласно Приложению № 3 к настоящему Порядку.</w:t>
      </w:r>
    </w:p>
    <w:p w14:paraId="0A73C9A0"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л) уведомление российской кредитной организации об открытии расчетного счета субъекта предпринимательства;</w:t>
      </w:r>
    </w:p>
    <w:p w14:paraId="170ABBBF" w14:textId="77777777" w:rsidR="00763CA8" w:rsidRPr="00763CA8" w:rsidRDefault="00763CA8" w:rsidP="00763CA8">
      <w:pPr>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м) копию заключенного договора (</w:t>
      </w:r>
      <w:proofErr w:type="spellStart"/>
      <w:r w:rsidRPr="00763CA8">
        <w:rPr>
          <w:rFonts w:ascii="Times New Roman" w:eastAsia="Times New Roman" w:hAnsi="Times New Roman" w:cs="Times New Roman"/>
          <w:color w:val="000000"/>
          <w:sz w:val="28"/>
          <w:szCs w:val="28"/>
          <w:lang w:eastAsia="ru-RU"/>
        </w:rPr>
        <w:t>ов</w:t>
      </w:r>
      <w:proofErr w:type="spellEnd"/>
      <w:r w:rsidRPr="00763CA8">
        <w:rPr>
          <w:rFonts w:ascii="Times New Roman" w:eastAsia="Times New Roman" w:hAnsi="Times New Roman" w:cs="Times New Roman"/>
          <w:color w:val="000000"/>
          <w:sz w:val="28"/>
          <w:szCs w:val="28"/>
          <w:lang w:eastAsia="ru-RU"/>
        </w:rPr>
        <w:t>) на приобретение в собственность оборудования, оргтехники и копии документов, подтверждающих осуществление расходов на приобретение оборудования (платежные поручения, инкассовые поручения, платежные требования, платежные ордера); акт приема-передачи основного средства и (или) товарно-транспортная накладная;</w:t>
      </w:r>
    </w:p>
    <w:p w14:paraId="11D13FD8" w14:textId="77777777" w:rsidR="00763CA8" w:rsidRPr="00763CA8" w:rsidRDefault="00763CA8" w:rsidP="00763CA8">
      <w:pPr>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н) копию документа подтверждающего право собственности на нежилое помещение или договора аренды нежилого помещения, копии документов, подтверждающих расходы на оплату аренды или ремонта (счета, платежные поручения, инкассовые поручения, платежные требования, платежные ордера);</w:t>
      </w:r>
    </w:p>
    <w:p w14:paraId="238AF073" w14:textId="77777777" w:rsidR="00763CA8" w:rsidRPr="00763CA8" w:rsidRDefault="00763CA8" w:rsidP="00763CA8">
      <w:pPr>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о) копии бухгалтерских документов, подтверждающие постановку на баланс приобретенного в собственность оборудования (для юридических лиц);</w:t>
      </w:r>
    </w:p>
    <w:p w14:paraId="24374159"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п) копии документов, подтверждающих наличие работников, имеющих инвалидность (при наличии).</w:t>
      </w:r>
    </w:p>
    <w:p w14:paraId="76D2B770"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Участник отбора несет ответственность за достоверность представленных сведений и документов в соответствии с законодательством Российской Федерации.</w:t>
      </w:r>
    </w:p>
    <w:p w14:paraId="0CD4482A" w14:textId="77777777" w:rsidR="00763CA8" w:rsidRPr="00763CA8" w:rsidRDefault="00763CA8" w:rsidP="00763CA8">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ab/>
        <w:t>От одного субъекта МСП может быть подана только одна заявка. В случае установления факта подачи одним участником отбора двух и более заявок на участие в отборе, при условии, что ранее поданные заявки таким участником не отозваны, все заявки на участие в отборе такого участника не рассматриваются.</w:t>
      </w:r>
    </w:p>
    <w:p w14:paraId="46E12C21" w14:textId="77777777" w:rsidR="00763CA8" w:rsidRPr="00763CA8" w:rsidRDefault="00763CA8" w:rsidP="00763CA8">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ab/>
        <w:t>11. Заявление в системе «Электронный бюджет» подписывается усиленной квалифицированной электронной подписью получателя субсидии или уполномоченного им лица. Датой и временем предоставления участником отбора заявления считаются дата и время подписания участником отбора заявления с присвоением ему регистрационного номера в системе «Электронный бюджет».</w:t>
      </w:r>
    </w:p>
    <w:p w14:paraId="4766C2A8" w14:textId="77777777" w:rsidR="00763CA8" w:rsidRPr="00763CA8" w:rsidRDefault="00763CA8" w:rsidP="00763CA8">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ab/>
        <w:t>Электронные копии документов должны иметь распространенные форматы, обеспечивающие возможность просмотра всего документа либо его фрагмента средствами общедоступного программного обеспечения просмотра информации, и не должны быть зашифрованы или защищены средствами, не позволяющими осуществить ознакомление с их содержимым без специальных программных или технологических средств.</w:t>
      </w:r>
    </w:p>
    <w:p w14:paraId="4C468A9C"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Заявки, поданные после установленной Организатором отбора даты, признаются не поданными.</w:t>
      </w:r>
    </w:p>
    <w:p w14:paraId="49406BDF"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Участник отбора не позднее одного дня до окончания срока приема заявлений вправе внести изменения в заявление путем формирования участником отбора в электронной форме уведомления об отзыве заявки и последующего формирования новой заявки.</w:t>
      </w:r>
    </w:p>
    <w:p w14:paraId="477724C0"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Участник отбора до окончания срока подачи заявок на участие в отборе вправе отозвать поданную заявку путем формирования в электронной форме уведомления об отзыве заявки. Если заявка была отозвана, участник отбора вправе подать новую заявку в сроки, установленные для подачи заявок.</w:t>
      </w:r>
    </w:p>
    <w:p w14:paraId="40C9B251"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Любой участник отбора со дня размещения объявления о проведении отбора в системе «Электронный бюджет» не позднее 3 (третьего) рабочего дня до дня завершения подачи заявок вправе направить Главному распорядителю бюджетных средств не более 3 (трех) запросов о разъяснении положений объявления о проведении отбора путем формирования в системе «Электронный бюджет» соответствующего запроса.</w:t>
      </w:r>
    </w:p>
    <w:p w14:paraId="14CA9BBB"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Главный распорядитель бюджетных средств в ответ на запрос направляет разъяснение положений объявления о проведении отбора в срок, установленный указанным объявлением, путем формирования в системе «Электронный бюджет» соответствующего разъяснения, которое не должно изменять суть информации, содержащейся в указанном объявлении.</w:t>
      </w:r>
    </w:p>
    <w:p w14:paraId="3BC5014B"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Доступ к разъяснению, формируемому в системе «Электронный бюджет» предоставляется всем участникам отбора.</w:t>
      </w:r>
    </w:p>
    <w:p w14:paraId="0FCF621B"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12. Не позднее одного рабочего дня, следующего за днем окончания срока подачи заявок, установленного в объявлении о проведении отбора, главному распорядителю бюджетных средств и комиссии в системе «Электронный бюджет» открывается доступ для их рассмотрения и оценки.</w:t>
      </w:r>
    </w:p>
    <w:p w14:paraId="21F360B4"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 xml:space="preserve">Протокол вскрытия заявок автоматически формируется на едином портале, подписывается усиленной квалифицированной электронной подписью председателя комиссии в системе «Электронный бюджет» и размещается на едином портале не позднее первого рабочего дня, следующего за днем его подписания.  </w:t>
      </w:r>
    </w:p>
    <w:p w14:paraId="10D1AA64" w14:textId="77777777" w:rsidR="00763CA8" w:rsidRPr="00763CA8" w:rsidRDefault="00763CA8" w:rsidP="00763CA8">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13. Главный распорядитель не позднее 20 рабочих дней со дня окончания срока приема заявок, осуществляет их проверку, а также проверку документов, представленных участником отбора, и принимает решение о допуске либо отказе в допуске участника отбора к участию в отборе.</w:t>
      </w:r>
    </w:p>
    <w:p w14:paraId="56827F5D"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14. Основаниями для отказа в допуске участника отбора к отбору и принятия решения об отказе в предоставлении субсидии являются:</w:t>
      </w:r>
    </w:p>
    <w:p w14:paraId="675D0619" w14:textId="77777777" w:rsidR="00763CA8" w:rsidRPr="00763CA8" w:rsidRDefault="00763CA8" w:rsidP="00763CA8">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а) несоответствие лица, претендующего на получение субсидии, категории субъектов, имеющих право на получение субсидии, установленных настоящим Порядком;</w:t>
      </w:r>
    </w:p>
    <w:p w14:paraId="76BFDBD3" w14:textId="77777777" w:rsidR="00763CA8" w:rsidRPr="00763CA8" w:rsidRDefault="00763CA8" w:rsidP="00763CA8">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б) несоблюдение условий, установленных пунктом 8 настоящего Порядка;</w:t>
      </w:r>
    </w:p>
    <w:p w14:paraId="39611953" w14:textId="77777777" w:rsidR="00763CA8" w:rsidRPr="00763CA8" w:rsidRDefault="00763CA8" w:rsidP="00763CA8">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в) представление не всех документов, которые должны быть представлены в соответствии с пунктом 10 настоящего Порядка, и (или) нарушение установленного срока их представления, и (или) представление недостоверных сведений и документов;</w:t>
      </w:r>
    </w:p>
    <w:p w14:paraId="5D155FBD" w14:textId="77777777" w:rsidR="00763CA8" w:rsidRPr="00763CA8" w:rsidRDefault="00763CA8" w:rsidP="00763CA8">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г) наличие принятого в отношении участника отбора решения об оказании аналогичной поддержки (совпадающей по форме, виду, срокам, условиям ее оказания), сроки оказания которой не истекли;</w:t>
      </w:r>
    </w:p>
    <w:p w14:paraId="1806C6A8" w14:textId="77777777" w:rsidR="00763CA8" w:rsidRPr="00763CA8" w:rsidRDefault="00763CA8" w:rsidP="00763CA8">
      <w:pPr>
        <w:autoSpaceDE w:val="0"/>
        <w:autoSpaceDN w:val="0"/>
        <w:adjustRightInd w:val="0"/>
        <w:spacing w:after="0" w:line="240" w:lineRule="auto"/>
        <w:ind w:firstLine="540"/>
        <w:contextualSpacing/>
        <w:jc w:val="both"/>
        <w:rPr>
          <w:rFonts w:ascii="Times New Roman" w:eastAsia="Calibri"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 xml:space="preserve">  д) в случае если </w:t>
      </w:r>
      <w:r w:rsidRPr="00763CA8">
        <w:rPr>
          <w:rFonts w:ascii="Times New Roman" w:eastAsia="Calibri" w:hAnsi="Times New Roman" w:cs="Times New Roman"/>
          <w:color w:val="000000"/>
          <w:sz w:val="28"/>
          <w:szCs w:val="28"/>
          <w:lang w:eastAsia="ru-RU"/>
        </w:rPr>
        <w:t>с момента признания субъекта малого и среднего предпринимательства допустившим нарушение порядка и условий оказания любых видов поддержки, в том числе не обеспечившим целевого использования средств поддержки, прошло менее чем три года;</w:t>
      </w:r>
    </w:p>
    <w:p w14:paraId="56FFCB36" w14:textId="77777777" w:rsidR="00763CA8" w:rsidRPr="00763CA8" w:rsidRDefault="00763CA8" w:rsidP="00763CA8">
      <w:pPr>
        <w:autoSpaceDE w:val="0"/>
        <w:autoSpaceDN w:val="0"/>
        <w:adjustRightInd w:val="0"/>
        <w:spacing w:after="0" w:line="240" w:lineRule="auto"/>
        <w:ind w:firstLine="540"/>
        <w:contextualSpacing/>
        <w:jc w:val="both"/>
        <w:rPr>
          <w:rFonts w:ascii="Times New Roman" w:eastAsia="Calibri" w:hAnsi="Times New Roman" w:cs="Times New Roman"/>
          <w:color w:val="000000"/>
          <w:sz w:val="28"/>
          <w:szCs w:val="28"/>
          <w:lang w:eastAsia="ru-RU"/>
        </w:rPr>
      </w:pPr>
      <w:r w:rsidRPr="00763CA8">
        <w:rPr>
          <w:rFonts w:ascii="Times New Roman" w:eastAsia="Calibri" w:hAnsi="Times New Roman" w:cs="Times New Roman"/>
          <w:color w:val="000000"/>
          <w:sz w:val="28"/>
          <w:szCs w:val="28"/>
          <w:lang w:eastAsia="ru-RU"/>
        </w:rPr>
        <w:t xml:space="preserve">   е) заявка получена по истечении срока, установленного Организатором отбора.</w:t>
      </w:r>
    </w:p>
    <w:p w14:paraId="2E23A897"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15. Главный распорядитель в течении 5 рабочих дней со дня принятия решения об отказе в допуске участника отбора к отбору направляет ему письменное уведомление, в котором указываются основания отказа и порядок обжалования принятого решения.</w:t>
      </w:r>
    </w:p>
    <w:p w14:paraId="290777C2"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16. Отбор получателей субсидии признается несостоявшимся в следующих случаях:</w:t>
      </w:r>
    </w:p>
    <w:p w14:paraId="1E8A0B38"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а) по окончании срока подачи заявок не подано ни одной заявки;</w:t>
      </w:r>
    </w:p>
    <w:p w14:paraId="30DD3099"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б) по результатам рассмотрения заявок отклонены все заявки.</w:t>
      </w:r>
    </w:p>
    <w:p w14:paraId="309E1B79"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17. Заявки, по которым приняты решения о допуске участников отбора к отбору (в том числе, если поступила единственная заявка), в течение 10 рабочих дней со дня принятия указанных решений оцениваются Комиссией.</w:t>
      </w:r>
    </w:p>
    <w:p w14:paraId="3C90CC25"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Заявкам, соответствующим требованиям настоящего Порядка, присваиваются баллы по каждому из критериев отбора, указанных в Приложении № 4 к настоящему Порядку, и оформляется заключение по форме согласно Приложению № 5 к настоящему Порядку.</w:t>
      </w:r>
    </w:p>
    <w:p w14:paraId="19F48375"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Итоговый балл заявки определяется как средняя арифметическая величина суммы баллов, присвоенных членами комиссии по всем критериям.</w:t>
      </w:r>
    </w:p>
    <w:p w14:paraId="5463D514"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Победителями отбора признаются участники отбора, заявки которых набрали 20 и более баллов.</w:t>
      </w:r>
    </w:p>
    <w:p w14:paraId="14F2353D"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Комиссией составляется итоговый рейтинг участников отбора путем присвоения каждому участнику порядкового номера в порядке убывания итоговых значений, присвоенных заявкам баллов по форме согласно Приложению № 6 к настоящему Порядку.</w:t>
      </w:r>
    </w:p>
    <w:p w14:paraId="2AF117E3"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Первый порядковый номер присваивается участнику отбора, заявка которого набрала наибольшее количество баллов.</w:t>
      </w:r>
    </w:p>
    <w:p w14:paraId="7E2E382D"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Участникам отбора, заявки которых набрали равное количество баллов, комиссия присваивает последовательные порядковые номера, при этом меньший порядковый номер присваивается участнику отбора, заявка которого получена ранее, согласно дате и времени ее регистрации в системе «Электронный бюджет».</w:t>
      </w:r>
    </w:p>
    <w:p w14:paraId="4E2E18F2"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Предоставление субсидии осуществляется в порядке очередности согласно присвоенным порядковым номерам начиная с первого, в пределах лимитов бюджетных обязательств, предусмотренных на данные цели на соответствующий финансовый год.</w:t>
      </w:r>
    </w:p>
    <w:p w14:paraId="597FECD4"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В случае недостаточности бюджетных ассигнований для предоставления субсидии комиссия формирует резервный список получателей субсидии из числа участников, прошедших отбор по форме согласно Приложению № 7 к настоящему Порядку.</w:t>
      </w:r>
    </w:p>
    <w:p w14:paraId="1BAD76F5"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18. Протокол рассмотрения заявок формируется автоматически на едином портале на основании результатов рассмотрения заявок, подписывается усиленной квалифицированной электронной подписью председателя комиссии и его членов в системе «Электронный бюджет» и размещается на едином портале не позднее 1-го рабочего дня, следующего за днем его подписания.</w:t>
      </w:r>
    </w:p>
    <w:p w14:paraId="68B944BB"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19. На основании результатов отбора на едином портале автоматически формируется протокол подведения итогов отбора, который подписывается электронной подписью председателя комиссии, в системе «Электронный бюджет» и размещается на едином портале не позднее 1-го рабочего дня, следующего за днем его подписания.</w:t>
      </w:r>
    </w:p>
    <w:p w14:paraId="268EAED3"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В протокол подведения итогов отбора включаются следующие сведения:</w:t>
      </w:r>
    </w:p>
    <w:p w14:paraId="4AD595EA"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а) дата, время и место проведения рассмотрения заявок;</w:t>
      </w:r>
    </w:p>
    <w:p w14:paraId="7EE513DC"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б) информация об участниках отбора, заявки которых были рассмотрены;</w:t>
      </w:r>
    </w:p>
    <w:p w14:paraId="3537E7AB"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в) 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14:paraId="3CBF51A1"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г) последовательность оценки заявок, присвоенные заявкам значения по каждому критерию, предусмотренному пунктом 17 настоящего Порядка, принятое на основании результатов оценки заявок решение о присвоении заявкам порядковых номеров;</w:t>
      </w:r>
    </w:p>
    <w:p w14:paraId="12AB6468"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д) наименование получателя (получателей) субсидии, с которым заключается соглашение, и размер предоставляемой ему субсидии по форме согласно Приложению № 8 к настоящему Порядку.</w:t>
      </w:r>
    </w:p>
    <w:p w14:paraId="5437B83B"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20. Внесение изменений в протокол рассмотрения заявок и протокол подведения итогов отбора осуществляется не позднее 10 календарных дней со дня подписания первых версий протокола рассмотрения заявок и протокола подведения итогов отбора путем формирования новых версий указанных протоколов с указанием причин внесения изменений.</w:t>
      </w:r>
    </w:p>
    <w:p w14:paraId="78A39017"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21. Получателю субсидии, который является первым в рейтинге, субсидия предоставляется в запрашиваемом объеме. Следующему в рейтинге (в порядке убывания) субсидия предоставляется в запрашиваемом объеме в пределах остатка бюджетных ассигнований, образовавшегося после распределения субсидии предыдущему в рейтинге победителю отбора.</w:t>
      </w:r>
    </w:p>
    <w:p w14:paraId="35DBA855"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22.</w:t>
      </w:r>
      <w:r w:rsidRPr="00763CA8">
        <w:rPr>
          <w:rFonts w:ascii="Times New Roman" w:eastAsia="Times New Roman" w:hAnsi="Times New Roman" w:cs="Times New Roman"/>
          <w:sz w:val="28"/>
          <w:szCs w:val="20"/>
          <w:lang w:eastAsia="ru-RU"/>
        </w:rPr>
        <w:t xml:space="preserve"> </w:t>
      </w:r>
      <w:r w:rsidRPr="00763CA8">
        <w:rPr>
          <w:rFonts w:ascii="Times New Roman" w:eastAsia="Times New Roman" w:hAnsi="Times New Roman" w:cs="Times New Roman"/>
          <w:color w:val="000000"/>
          <w:sz w:val="28"/>
          <w:szCs w:val="28"/>
          <w:lang w:eastAsia="ru-RU"/>
        </w:rPr>
        <w:t xml:space="preserve">В случае наличия по результатам проведения отбора остатка лимитов бюджетных ассигнований, не распределённых между победителями отбора, отказа победителя отбора от заключения соглашения, расторжения соглашения с получателем субсидии, остаток бюджетных ассигнований подлежит возврату в бюджет.  </w:t>
      </w:r>
    </w:p>
    <w:p w14:paraId="46D5A6F6"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 xml:space="preserve">23. Предоставление субсидии осуществляется на основании соглашения, заключенного между Главным распорядителем бюджетных средств и получателем субсидии на бумажном носителе. </w:t>
      </w:r>
    </w:p>
    <w:p w14:paraId="0D72FC4B"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23. Главный распорядитель принимает решение о предоставлении либо об отказе в предоставлении субсидии участникам отбора в срок, не превышающий 5 рабочих дней с даты предоставления протокола.</w:t>
      </w:r>
    </w:p>
    <w:p w14:paraId="0F458352"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24. Главный распорядитель в течении 5 рабочих дней со дня принятия решения о предоставлении субсидии (об отказе в предоставлении субсидии) направляет участнику отбора письменное уведомление о принятом решении.</w:t>
      </w:r>
    </w:p>
    <w:p w14:paraId="78CB8B7F"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В случае принятия решения об отказе в предоставлении субсидии в уведомлении указываются основания отказа и порядок обжалования принятого решения.</w:t>
      </w:r>
    </w:p>
    <w:p w14:paraId="33B37582"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25. В течении 10 рабочих дней со дня принятия решения о предоставлении субсидии главный распорядитель:</w:t>
      </w:r>
    </w:p>
    <w:p w14:paraId="06AFC523" w14:textId="77777777" w:rsidR="00763CA8" w:rsidRPr="00763CA8" w:rsidRDefault="00763CA8" w:rsidP="00F67FD0">
      <w:pPr>
        <w:numPr>
          <w:ilvl w:val="0"/>
          <w:numId w:val="6"/>
        </w:numPr>
        <w:tabs>
          <w:tab w:val="left" w:pos="1134"/>
        </w:tabs>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 xml:space="preserve">издает распоряжение администрации города о выделении средств из бюджета города, предоставляемых в качестве субсидии по возмещению части затрат;  </w:t>
      </w:r>
    </w:p>
    <w:p w14:paraId="202A7914" w14:textId="77777777" w:rsidR="00763CA8" w:rsidRPr="00763CA8" w:rsidRDefault="00763CA8" w:rsidP="00F67FD0">
      <w:pPr>
        <w:numPr>
          <w:ilvl w:val="0"/>
          <w:numId w:val="6"/>
        </w:numPr>
        <w:tabs>
          <w:tab w:val="left" w:pos="1134"/>
        </w:tabs>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заключает с участником отбора соглашение о предоставлении субсидии (приложении № 9), в котором предусматриваются:</w:t>
      </w:r>
    </w:p>
    <w:p w14:paraId="1873B1EF" w14:textId="77777777" w:rsidR="00763CA8" w:rsidRPr="00763CA8" w:rsidRDefault="00763CA8" w:rsidP="00763CA8">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а) право главного распорядителя в течение срока действия соглашения проводить проверку степени реализации ТЭО;</w:t>
      </w:r>
    </w:p>
    <w:p w14:paraId="297DE41C" w14:textId="77777777" w:rsidR="00763CA8" w:rsidRPr="00763CA8" w:rsidRDefault="00763CA8" w:rsidP="00763CA8">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б) обязательства получателя субсидии:</w:t>
      </w:r>
    </w:p>
    <w:p w14:paraId="5DA4C82F" w14:textId="77777777" w:rsidR="00763CA8" w:rsidRPr="00763CA8" w:rsidRDefault="00763CA8" w:rsidP="00F67FD0">
      <w:pPr>
        <w:numPr>
          <w:ilvl w:val="0"/>
          <w:numId w:val="5"/>
        </w:numPr>
        <w:tabs>
          <w:tab w:val="left" w:pos="567"/>
          <w:tab w:val="left" w:pos="1134"/>
        </w:tabs>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обеспечить реализацию ТЭО и достижение предусмотренных им показателей;</w:t>
      </w:r>
    </w:p>
    <w:p w14:paraId="15A08DE4" w14:textId="77777777" w:rsidR="00763CA8" w:rsidRPr="00763CA8" w:rsidRDefault="00763CA8" w:rsidP="00F67FD0">
      <w:pPr>
        <w:numPr>
          <w:ilvl w:val="0"/>
          <w:numId w:val="5"/>
        </w:numPr>
        <w:tabs>
          <w:tab w:val="left" w:pos="567"/>
          <w:tab w:val="left" w:pos="1134"/>
        </w:tabs>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информировать главного распорядителя об изменении места осуществления деятельности;</w:t>
      </w:r>
    </w:p>
    <w:p w14:paraId="4B701CFF" w14:textId="77777777" w:rsidR="00763CA8" w:rsidRPr="00763CA8" w:rsidRDefault="00763CA8" w:rsidP="00763CA8">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 xml:space="preserve">в) согласие получателя субсидии на осуществление главным распорядителем проверки соблюдения получателем субсидии порядка и условий предоставления субсидий, в том числе в части достижения результатов предоставления субсидий, а также о проверке органами государственного (муниципального) финансового контроля в соответствии со статьями 268.1 и 269.2 Бюджетного кодекса Российской Федерации. </w:t>
      </w:r>
    </w:p>
    <w:p w14:paraId="2715532E" w14:textId="77777777" w:rsidR="00763CA8" w:rsidRPr="00763CA8" w:rsidRDefault="00763CA8" w:rsidP="00763CA8">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 xml:space="preserve">г) </w:t>
      </w:r>
      <w:r w:rsidRPr="00763CA8">
        <w:rPr>
          <w:rFonts w:ascii="Times New Roman" w:eastAsia="Calibri" w:hAnsi="Times New Roman" w:cs="Times New Roman"/>
          <w:color w:val="000000"/>
          <w:sz w:val="28"/>
          <w:szCs w:val="28"/>
          <w:lang w:eastAsia="ru-RU"/>
        </w:rPr>
        <w:t xml:space="preserve">условие о согласовании новых условий Соглашения или о расторжении Соглашения при </w:t>
      </w:r>
      <w:proofErr w:type="spellStart"/>
      <w:r w:rsidRPr="00763CA8">
        <w:rPr>
          <w:rFonts w:ascii="Times New Roman" w:eastAsia="Calibri" w:hAnsi="Times New Roman" w:cs="Times New Roman"/>
          <w:color w:val="000000"/>
          <w:sz w:val="28"/>
          <w:szCs w:val="28"/>
          <w:lang w:eastAsia="ru-RU"/>
        </w:rPr>
        <w:t>недостижении</w:t>
      </w:r>
      <w:proofErr w:type="spellEnd"/>
      <w:r w:rsidRPr="00763CA8">
        <w:rPr>
          <w:rFonts w:ascii="Times New Roman" w:eastAsia="Calibri" w:hAnsi="Times New Roman" w:cs="Times New Roman"/>
          <w:color w:val="000000"/>
          <w:sz w:val="28"/>
          <w:szCs w:val="28"/>
          <w:lang w:eastAsia="ru-RU"/>
        </w:rPr>
        <w:t xml:space="preserve"> согласия по новым условиям в случае уменьшения главному распорядителю ранее доведенных лимитов бюджетных обязательств на предоставление субсидии, приводящего к невозможности предоставления в размере, определенном в Соглашении.</w:t>
      </w:r>
    </w:p>
    <w:p w14:paraId="7824DECE" w14:textId="77777777" w:rsidR="00763CA8" w:rsidRPr="00763CA8" w:rsidRDefault="00763CA8" w:rsidP="00763CA8">
      <w:pPr>
        <w:spacing w:after="0" w:line="315" w:lineRule="atLeast"/>
        <w:ind w:firstLine="709"/>
        <w:jc w:val="both"/>
        <w:textAlignment w:val="baseline"/>
        <w:rPr>
          <w:rFonts w:ascii="Times New Roman" w:eastAsia="Times New Roman" w:hAnsi="Times New Roman" w:cs="Times New Roman"/>
          <w:bCs/>
          <w:color w:val="000000"/>
          <w:sz w:val="28"/>
          <w:szCs w:val="28"/>
        </w:rPr>
      </w:pPr>
      <w:r w:rsidRPr="00763CA8">
        <w:rPr>
          <w:rFonts w:ascii="Times New Roman" w:eastAsia="Times New Roman" w:hAnsi="Times New Roman" w:cs="Times New Roman"/>
          <w:bCs/>
          <w:color w:val="000000"/>
          <w:sz w:val="28"/>
          <w:szCs w:val="28"/>
        </w:rPr>
        <w:t xml:space="preserve">В случае если участник отбора не подписал соглашение о предоставлении субсидии в течение 10 рабочих дней </w:t>
      </w:r>
      <w:r w:rsidRPr="00763CA8">
        <w:rPr>
          <w:rFonts w:ascii="Times New Roman" w:eastAsia="Times New Roman" w:hAnsi="Times New Roman" w:cs="Times New Roman"/>
          <w:color w:val="000000"/>
          <w:sz w:val="28"/>
          <w:szCs w:val="28"/>
          <w:lang w:eastAsia="ru-RU"/>
        </w:rPr>
        <w:t>со дня принятия решения о предоставлении субсидии</w:t>
      </w:r>
      <w:r w:rsidRPr="00763CA8">
        <w:rPr>
          <w:rFonts w:ascii="Times New Roman" w:eastAsia="Times New Roman" w:hAnsi="Times New Roman" w:cs="Times New Roman"/>
          <w:bCs/>
          <w:color w:val="000000"/>
          <w:sz w:val="28"/>
          <w:szCs w:val="28"/>
        </w:rPr>
        <w:t>, он считается отказавшимся от получения субсидии.</w:t>
      </w:r>
    </w:p>
    <w:p w14:paraId="39846F89" w14:textId="674FBBEF"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 xml:space="preserve">26. Главный распорядитель в течение 10 рабочих дней со дня подписания соглашения о предоставлении субсидии, осуществляет перечисление субсидии на расчетный счет получателя субсидии </w:t>
      </w:r>
      <w:r w:rsidR="00F67FD0" w:rsidRPr="00763CA8">
        <w:rPr>
          <w:rFonts w:ascii="Times New Roman" w:eastAsia="Times New Roman" w:hAnsi="Times New Roman" w:cs="Times New Roman"/>
          <w:color w:val="000000"/>
          <w:sz w:val="28"/>
          <w:szCs w:val="28"/>
          <w:lang w:eastAsia="ru-RU"/>
        </w:rPr>
        <w:t>в пределах,</w:t>
      </w:r>
      <w:r w:rsidRPr="00763CA8">
        <w:rPr>
          <w:rFonts w:ascii="Times New Roman" w:eastAsia="Times New Roman" w:hAnsi="Times New Roman" w:cs="Times New Roman"/>
          <w:color w:val="000000"/>
          <w:sz w:val="28"/>
          <w:szCs w:val="28"/>
          <w:lang w:eastAsia="ru-RU"/>
        </w:rPr>
        <w:t xml:space="preserve"> доведенных до главного распорядителя бюджетных средств лимитов бюджетных обязательств на текущий год, открытый в российской кредитной организации.</w:t>
      </w:r>
    </w:p>
    <w:p w14:paraId="28B7A76C"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 xml:space="preserve">27. Размер субсидии определяется в размере 50% произведенных затрат, связанных с приобретением оборудования, указанного в </w:t>
      </w:r>
      <w:hyperlink w:anchor="P40" w:history="1">
        <w:r w:rsidRPr="00763CA8">
          <w:rPr>
            <w:rFonts w:ascii="Times New Roman" w:eastAsia="Times New Roman" w:hAnsi="Times New Roman" w:cs="Times New Roman"/>
            <w:color w:val="000000"/>
            <w:sz w:val="28"/>
            <w:szCs w:val="28"/>
            <w:lang w:eastAsia="ru-RU"/>
          </w:rPr>
          <w:t>пункте 3</w:t>
        </w:r>
      </w:hyperlink>
      <w:r w:rsidRPr="00763CA8">
        <w:rPr>
          <w:rFonts w:ascii="Times New Roman" w:eastAsia="Times New Roman" w:hAnsi="Times New Roman" w:cs="Times New Roman"/>
          <w:color w:val="000000"/>
          <w:sz w:val="28"/>
          <w:szCs w:val="28"/>
          <w:lang w:eastAsia="ru-RU"/>
        </w:rPr>
        <w:t xml:space="preserve"> настоящего Порядка, но не более 250 000,00 рублей.</w:t>
      </w:r>
    </w:p>
    <w:p w14:paraId="289EAD1B"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К возмещению принимаются затраты без учета налога на добавленную стоимость.</w:t>
      </w:r>
    </w:p>
    <w:p w14:paraId="6A63BA99"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28. Главный распорядитель и органы государственного (муниципального) финансового контроля города осуществляют обязательную проверку соблюдения условий и порядка предоставления субсидии субъектам предпринимательства, в том числе в части достижения результатов предоставления субсидии, в порядке, установленном для осуществления финансового контроля в соответствии со статьями 268.1 и 269.2 Бюджетного кодекса Российской Федерации.</w:t>
      </w:r>
    </w:p>
    <w:p w14:paraId="0EFA7EF7" w14:textId="77777777" w:rsidR="00763CA8" w:rsidRPr="00763CA8" w:rsidRDefault="00763CA8" w:rsidP="00763CA8">
      <w:pPr>
        <w:shd w:val="clear" w:color="auto" w:fill="FFFFFF"/>
        <w:autoSpaceDE w:val="0"/>
        <w:autoSpaceDN w:val="0"/>
        <w:adjustRightInd w:val="0"/>
        <w:spacing w:after="0" w:line="264"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29. Получатель обязуется:</w:t>
      </w:r>
    </w:p>
    <w:p w14:paraId="3AE5751D" w14:textId="77777777" w:rsidR="00763CA8" w:rsidRPr="00763CA8" w:rsidRDefault="00763CA8" w:rsidP="00763CA8">
      <w:pPr>
        <w:shd w:val="clear" w:color="auto" w:fill="FFFFFF"/>
        <w:autoSpaceDE w:val="0"/>
        <w:autoSpaceDN w:val="0"/>
        <w:adjustRightInd w:val="0"/>
        <w:spacing w:after="0" w:line="264"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а) д</w:t>
      </w:r>
      <w:r w:rsidRPr="00763CA8">
        <w:rPr>
          <w:rFonts w:ascii="Times New Roman" w:eastAsia="Calibri" w:hAnsi="Times New Roman" w:cs="Times New Roman"/>
          <w:color w:val="000000"/>
          <w:sz w:val="28"/>
          <w:szCs w:val="28"/>
          <w:lang w:eastAsia="ru-RU"/>
        </w:rPr>
        <w:t>остичь показателя результативности предоставления субсидии, а именно:</w:t>
      </w:r>
    </w:p>
    <w:p w14:paraId="0FCAB9E5" w14:textId="77777777" w:rsidR="00763CA8" w:rsidRPr="00763CA8" w:rsidRDefault="00763CA8" w:rsidP="00763CA8">
      <w:pPr>
        <w:shd w:val="clear" w:color="auto" w:fill="FFFFFF"/>
        <w:autoSpaceDE w:val="0"/>
        <w:autoSpaceDN w:val="0"/>
        <w:adjustRightInd w:val="0"/>
        <w:spacing w:after="0" w:line="264" w:lineRule="auto"/>
        <w:ind w:firstLine="709"/>
        <w:contextualSpacing/>
        <w:jc w:val="both"/>
        <w:rPr>
          <w:rFonts w:ascii="Times New Roman" w:eastAsia="Calibri"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w:t>
      </w:r>
      <w:r w:rsidRPr="00763CA8">
        <w:rPr>
          <w:rFonts w:ascii="Times New Roman" w:eastAsia="Calibri" w:hAnsi="Times New Roman" w:cs="Times New Roman"/>
          <w:color w:val="000000"/>
          <w:sz w:val="28"/>
          <w:szCs w:val="28"/>
          <w:lang w:eastAsia="ru-RU"/>
        </w:rPr>
        <w:t xml:space="preserve"> сохранение либо увеличение численности работников, занятых у получателей поддержки по отношению к прошлому году; </w:t>
      </w:r>
    </w:p>
    <w:p w14:paraId="6F4A504B" w14:textId="77777777" w:rsidR="00763CA8" w:rsidRPr="00763CA8" w:rsidRDefault="00763CA8" w:rsidP="00763CA8">
      <w:pPr>
        <w:shd w:val="clear" w:color="auto" w:fill="FFFFFF"/>
        <w:autoSpaceDE w:val="0"/>
        <w:autoSpaceDN w:val="0"/>
        <w:adjustRightInd w:val="0"/>
        <w:spacing w:after="0" w:line="264" w:lineRule="auto"/>
        <w:ind w:firstLine="709"/>
        <w:contextualSpacing/>
        <w:jc w:val="both"/>
        <w:rPr>
          <w:rFonts w:ascii="Times New Roman" w:eastAsia="Calibri" w:hAnsi="Times New Roman" w:cs="Times New Roman"/>
          <w:color w:val="000000"/>
          <w:sz w:val="28"/>
          <w:szCs w:val="28"/>
          <w:lang w:eastAsia="ru-RU"/>
        </w:rPr>
      </w:pPr>
      <w:r w:rsidRPr="00763CA8">
        <w:rPr>
          <w:rFonts w:ascii="Times New Roman" w:eastAsia="Calibri" w:hAnsi="Times New Roman" w:cs="Times New Roman"/>
          <w:color w:val="000000"/>
          <w:sz w:val="28"/>
          <w:szCs w:val="28"/>
          <w:lang w:eastAsia="ru-RU"/>
        </w:rPr>
        <w:t>- обязуется осуществлять предпринимательскую деятельность в течение одного года со дня заключения Соглашения.</w:t>
      </w:r>
    </w:p>
    <w:p w14:paraId="10F73FBD" w14:textId="77777777" w:rsidR="00763CA8" w:rsidRPr="00763CA8" w:rsidRDefault="00763CA8" w:rsidP="00763CA8">
      <w:pPr>
        <w:shd w:val="clear" w:color="auto" w:fill="FFFFFF"/>
        <w:autoSpaceDE w:val="0"/>
        <w:autoSpaceDN w:val="0"/>
        <w:adjustRightInd w:val="0"/>
        <w:spacing w:after="0" w:line="264"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б) представить Организатору отбора:</w:t>
      </w:r>
    </w:p>
    <w:p w14:paraId="7854FE1D" w14:textId="77777777" w:rsidR="00763CA8" w:rsidRPr="00763CA8" w:rsidRDefault="00763CA8" w:rsidP="00763CA8">
      <w:pPr>
        <w:shd w:val="clear" w:color="auto" w:fill="FFFFFF"/>
        <w:tabs>
          <w:tab w:val="left" w:pos="1134"/>
        </w:tabs>
        <w:autoSpaceDE w:val="0"/>
        <w:autoSpaceDN w:val="0"/>
        <w:adjustRightInd w:val="0"/>
        <w:spacing w:after="0" w:line="264" w:lineRule="auto"/>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 xml:space="preserve">       - до 15 января и до 15 июля года следующего за годом получения субсидии Анкету получателя субсидии по форме согласно приложению №1 к соглашению;</w:t>
      </w:r>
    </w:p>
    <w:p w14:paraId="6FA5912C" w14:textId="77777777" w:rsidR="00763CA8" w:rsidRPr="00763CA8" w:rsidRDefault="00763CA8" w:rsidP="00763CA8">
      <w:pPr>
        <w:shd w:val="clear" w:color="auto" w:fill="FFFFFF"/>
        <w:tabs>
          <w:tab w:val="left" w:pos="1134"/>
        </w:tabs>
        <w:autoSpaceDE w:val="0"/>
        <w:autoSpaceDN w:val="0"/>
        <w:adjustRightInd w:val="0"/>
        <w:spacing w:after="0" w:line="264" w:lineRule="auto"/>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 xml:space="preserve">        - до 15 февраля и до 15 августа года следующего за годом получения субсидии отчет о достижении целевых показателей в соответствии с ТЭО с приложением документов: сведения (копия отчетности «</w:t>
      </w:r>
      <w:r w:rsidRPr="00763CA8">
        <w:rPr>
          <w:rFonts w:ascii="Times New Roman" w:eastAsia="Times New Roman" w:hAnsi="Times New Roman" w:cs="Times New Roman"/>
          <w:color w:val="000000"/>
          <w:sz w:val="28"/>
          <w:szCs w:val="28"/>
          <w:shd w:val="clear" w:color="auto" w:fill="FFFFFF"/>
          <w:lang w:eastAsia="ru-RU"/>
        </w:rPr>
        <w:t xml:space="preserve">Расчет по страховым взносам») </w:t>
      </w:r>
      <w:r w:rsidRPr="00763CA8">
        <w:rPr>
          <w:rFonts w:ascii="Times New Roman" w:eastAsia="Times New Roman" w:hAnsi="Times New Roman" w:cs="Times New Roman"/>
          <w:color w:val="000000"/>
          <w:sz w:val="28"/>
          <w:szCs w:val="28"/>
          <w:lang w:eastAsia="ru-RU"/>
        </w:rPr>
        <w:t>с указанием среднесписочной численности работников по состоянию на 01 января и на 01 июля 2026 года;</w:t>
      </w:r>
    </w:p>
    <w:p w14:paraId="3DBF41E4" w14:textId="77777777" w:rsidR="00763CA8" w:rsidRPr="00763CA8" w:rsidRDefault="00763CA8" w:rsidP="00763CA8">
      <w:pPr>
        <w:shd w:val="clear" w:color="auto" w:fill="FFFFFF"/>
        <w:tabs>
          <w:tab w:val="left" w:pos="1134"/>
        </w:tabs>
        <w:autoSpaceDE w:val="0"/>
        <w:autoSpaceDN w:val="0"/>
        <w:adjustRightInd w:val="0"/>
        <w:spacing w:after="0" w:line="264" w:lineRule="auto"/>
        <w:ind w:firstLine="568"/>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в) согласие субъекта предпринимательства на осуществление главным распорядителем и органами государственного (муниципального) финансового контроля проверок соблюдения им условий и порядка предоставления субсидии;</w:t>
      </w:r>
    </w:p>
    <w:p w14:paraId="6D4F99DF" w14:textId="77777777" w:rsidR="00763CA8" w:rsidRPr="00763CA8" w:rsidRDefault="00763CA8" w:rsidP="00763CA8">
      <w:pPr>
        <w:shd w:val="clear" w:color="auto" w:fill="FFFFFF"/>
        <w:tabs>
          <w:tab w:val="left" w:pos="1134"/>
        </w:tabs>
        <w:autoSpaceDE w:val="0"/>
        <w:autoSpaceDN w:val="0"/>
        <w:adjustRightInd w:val="0"/>
        <w:spacing w:after="0" w:line="264"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г) информировать Главного распорядителя о прекращении деятельности, ликвидации, реорганизации, банкротстве.</w:t>
      </w:r>
    </w:p>
    <w:p w14:paraId="21CEFC3F" w14:textId="77777777" w:rsidR="00763CA8" w:rsidRPr="00763CA8" w:rsidRDefault="00763CA8" w:rsidP="00763CA8">
      <w:pPr>
        <w:shd w:val="clear" w:color="auto" w:fill="FFFFFF"/>
        <w:tabs>
          <w:tab w:val="left" w:pos="1134"/>
        </w:tabs>
        <w:autoSpaceDE w:val="0"/>
        <w:autoSpaceDN w:val="0"/>
        <w:adjustRightInd w:val="0"/>
        <w:spacing w:after="0" w:line="264" w:lineRule="auto"/>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 xml:space="preserve">          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14:paraId="1CAFB6A9" w14:textId="77777777" w:rsidR="00763CA8" w:rsidRPr="00763CA8" w:rsidRDefault="00763CA8" w:rsidP="00763CA8">
      <w:pPr>
        <w:shd w:val="clear" w:color="auto" w:fill="FFFFFF"/>
        <w:tabs>
          <w:tab w:val="left" w:pos="1134"/>
        </w:tabs>
        <w:autoSpaceDE w:val="0"/>
        <w:autoSpaceDN w:val="0"/>
        <w:adjustRightInd w:val="0"/>
        <w:spacing w:after="0" w:line="264" w:lineRule="auto"/>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 xml:space="preserve">           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бюджет города Свободного.</w:t>
      </w:r>
    </w:p>
    <w:p w14:paraId="1BFF2699" w14:textId="77777777" w:rsidR="00763CA8" w:rsidRPr="00763CA8" w:rsidRDefault="00763CA8" w:rsidP="00763CA8">
      <w:pPr>
        <w:shd w:val="clear" w:color="auto" w:fill="FFFFFF"/>
        <w:tabs>
          <w:tab w:val="left" w:pos="1134"/>
        </w:tabs>
        <w:autoSpaceDE w:val="0"/>
        <w:autoSpaceDN w:val="0"/>
        <w:adjustRightInd w:val="0"/>
        <w:spacing w:after="0" w:line="264" w:lineRule="auto"/>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 xml:space="preserve">           При прекращении деятельности получателя субсидии, являющегося индивидуальным предпринимателем, осуществляющим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передающего свои права другому гражданину в соответствии со статьей 18 Федерального закона «О крестьянском (фермерском) хозяйстве», в соглашение вносятся изменения путем заключения дополнительного соглашения в соглашению в части перемены лица в обязательстве с указанием стороны в соглашении иного лица, являющегося правопреемником. </w:t>
      </w:r>
      <w:r w:rsidRPr="00763CA8">
        <w:rPr>
          <w:rFonts w:ascii="Times New Roman" w:eastAsia="Times New Roman" w:hAnsi="Times New Roman" w:cs="Times New Roman"/>
          <w:color w:val="000000"/>
          <w:sz w:val="28"/>
          <w:szCs w:val="28"/>
          <w:lang w:eastAsia="ru-RU"/>
        </w:rPr>
        <w:tab/>
      </w:r>
    </w:p>
    <w:p w14:paraId="26786DB6"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 xml:space="preserve">30. В случае </w:t>
      </w:r>
      <w:proofErr w:type="spellStart"/>
      <w:r w:rsidRPr="00763CA8">
        <w:rPr>
          <w:rFonts w:ascii="Times New Roman" w:eastAsia="Times New Roman" w:hAnsi="Times New Roman" w:cs="Times New Roman"/>
          <w:color w:val="000000"/>
          <w:sz w:val="28"/>
          <w:szCs w:val="28"/>
          <w:lang w:eastAsia="ru-RU"/>
        </w:rPr>
        <w:t>недостижения</w:t>
      </w:r>
      <w:proofErr w:type="spellEnd"/>
      <w:r w:rsidRPr="00763CA8">
        <w:rPr>
          <w:rFonts w:ascii="Times New Roman" w:eastAsia="Times New Roman" w:hAnsi="Times New Roman" w:cs="Times New Roman"/>
          <w:color w:val="000000"/>
          <w:sz w:val="28"/>
          <w:szCs w:val="28"/>
          <w:lang w:eastAsia="ru-RU"/>
        </w:rPr>
        <w:t xml:space="preserve"> значений показателя результативности полученные средства субсидии подлежат возврату в бюджет города Свободного в полном объеме.</w:t>
      </w:r>
    </w:p>
    <w:p w14:paraId="7515A672"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31. В случае нарушения получателем субсидии условий предоставления субсидии Главный распорядитель в срок 10 рабочих дней со дня выявления нарушения направляет получателю субсидии требование о возврате субсидии в бюджет города Свободного.</w:t>
      </w:r>
    </w:p>
    <w:p w14:paraId="5A9F609E"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32. Получатель субсидии осуществляет возврат субсидии в течение 30 календарных дней со дня получения требования Главного распорядителя по реквизитам и коду классификации доходов бюджетов Российской Федерации, указанным в требовании.</w:t>
      </w:r>
    </w:p>
    <w:p w14:paraId="2F4A7B52" w14:textId="77777777" w:rsidR="00763CA8" w:rsidRPr="00763CA8" w:rsidRDefault="00763CA8" w:rsidP="00763CA8">
      <w:pPr>
        <w:autoSpaceDE w:val="0"/>
        <w:autoSpaceDN w:val="0"/>
        <w:adjustRightInd w:val="0"/>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763CA8">
        <w:rPr>
          <w:rFonts w:ascii="Times New Roman" w:eastAsia="Times New Roman" w:hAnsi="Times New Roman" w:cs="Times New Roman"/>
          <w:color w:val="000000"/>
          <w:sz w:val="28"/>
          <w:szCs w:val="28"/>
          <w:lang w:eastAsia="ru-RU"/>
        </w:rPr>
        <w:t xml:space="preserve">33. </w:t>
      </w:r>
      <w:r w:rsidRPr="00763CA8">
        <w:rPr>
          <w:rFonts w:ascii="Times New Roman" w:eastAsia="Times New Roman" w:hAnsi="Times New Roman" w:cs="Times New Roman"/>
          <w:bCs/>
          <w:color w:val="000000"/>
          <w:sz w:val="28"/>
          <w:szCs w:val="28"/>
          <w:lang w:eastAsia="ru-RU"/>
        </w:rPr>
        <w:t xml:space="preserve">В случае невозврата </w:t>
      </w:r>
      <w:r w:rsidRPr="00763CA8">
        <w:rPr>
          <w:rFonts w:ascii="Times New Roman" w:eastAsia="Calibri" w:hAnsi="Times New Roman" w:cs="Times New Roman"/>
          <w:bCs/>
          <w:color w:val="000000"/>
          <w:sz w:val="28"/>
          <w:szCs w:val="28"/>
          <w:lang w:eastAsia="ru-RU"/>
        </w:rPr>
        <w:t>субсидии</w:t>
      </w:r>
      <w:r w:rsidRPr="00763CA8">
        <w:rPr>
          <w:rFonts w:ascii="Times New Roman" w:eastAsia="Times New Roman" w:hAnsi="Times New Roman" w:cs="Times New Roman"/>
          <w:bCs/>
          <w:color w:val="000000"/>
          <w:sz w:val="28"/>
          <w:szCs w:val="28"/>
          <w:lang w:eastAsia="ru-RU"/>
        </w:rPr>
        <w:t xml:space="preserve"> в течение 30 календарных дней со дня получения требования взыскание средств осуществляется Главным распорядителем в судебном порядке в соответствии с законодательством Российской Федерации.</w:t>
      </w:r>
    </w:p>
    <w:p w14:paraId="5769BE2C" w14:textId="77777777" w:rsidR="00763CA8" w:rsidRPr="00763CA8" w:rsidRDefault="00763CA8" w:rsidP="00763CA8">
      <w:pPr>
        <w:autoSpaceDE w:val="0"/>
        <w:autoSpaceDN w:val="0"/>
        <w:adjustRightInd w:val="0"/>
        <w:spacing w:after="0" w:line="240" w:lineRule="auto"/>
        <w:ind w:firstLine="709"/>
        <w:contextualSpacing/>
        <w:jc w:val="both"/>
        <w:rPr>
          <w:rFonts w:ascii="Times New Roman" w:eastAsia="Times New Roman" w:hAnsi="Times New Roman" w:cs="Times New Roman"/>
          <w:bCs/>
          <w:color w:val="000000"/>
          <w:sz w:val="28"/>
          <w:szCs w:val="28"/>
          <w:highlight w:val="yellow"/>
          <w:lang w:eastAsia="ru-RU"/>
        </w:rPr>
      </w:pPr>
    </w:p>
    <w:p w14:paraId="0EB17F78" w14:textId="77777777" w:rsidR="00763CA8" w:rsidRPr="00763CA8" w:rsidRDefault="00763CA8" w:rsidP="00763CA8">
      <w:pPr>
        <w:spacing w:after="0" w:line="240" w:lineRule="auto"/>
        <w:ind w:firstLine="709"/>
        <w:contextualSpacing/>
        <w:jc w:val="right"/>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highlight w:val="yellow"/>
          <w:lang w:eastAsia="ru-RU"/>
        </w:rPr>
        <w:br w:type="page"/>
      </w:r>
      <w:r w:rsidRPr="00763CA8">
        <w:rPr>
          <w:rFonts w:ascii="Times New Roman" w:eastAsia="Times New Roman" w:hAnsi="Times New Roman" w:cs="Times New Roman"/>
          <w:color w:val="000000"/>
          <w:sz w:val="28"/>
          <w:szCs w:val="28"/>
          <w:lang w:eastAsia="ru-RU"/>
        </w:rPr>
        <w:t>Приложение № 1</w:t>
      </w:r>
    </w:p>
    <w:p w14:paraId="4A73DE22" w14:textId="77777777" w:rsidR="00763CA8" w:rsidRPr="00763CA8" w:rsidRDefault="00763CA8" w:rsidP="00763CA8">
      <w:pPr>
        <w:widowControl w:val="0"/>
        <w:autoSpaceDE w:val="0"/>
        <w:autoSpaceDN w:val="0"/>
        <w:adjustRightInd w:val="0"/>
        <w:spacing w:after="0" w:line="240" w:lineRule="auto"/>
        <w:ind w:firstLine="720"/>
        <w:jc w:val="right"/>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к Порядку</w:t>
      </w:r>
    </w:p>
    <w:p w14:paraId="5A1D9963" w14:textId="77777777" w:rsidR="00763CA8" w:rsidRPr="00763CA8" w:rsidRDefault="00763CA8" w:rsidP="00763CA8">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ЗАЯВЛЕНИЕ</w:t>
      </w:r>
    </w:p>
    <w:p w14:paraId="3C925F67" w14:textId="77777777" w:rsidR="00763CA8" w:rsidRPr="00763CA8" w:rsidRDefault="00763CA8" w:rsidP="00763CA8">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о предоставлении субсидии</w:t>
      </w:r>
    </w:p>
    <w:p w14:paraId="5662D699" w14:textId="77777777" w:rsidR="00763CA8" w:rsidRPr="00763CA8" w:rsidRDefault="00763CA8" w:rsidP="00763CA8">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14:paraId="28CF7FCE" w14:textId="77777777" w:rsidR="00763CA8" w:rsidRPr="00763CA8" w:rsidRDefault="00763CA8" w:rsidP="00763CA8">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 xml:space="preserve">Ознакомившись с </w:t>
      </w:r>
      <w:hyperlink w:anchor="P34" w:history="1">
        <w:r w:rsidRPr="00763CA8">
          <w:rPr>
            <w:rFonts w:ascii="Times New Roman" w:eastAsia="Times New Roman" w:hAnsi="Times New Roman" w:cs="Times New Roman"/>
            <w:color w:val="000000"/>
            <w:sz w:val="28"/>
            <w:szCs w:val="28"/>
            <w:lang w:eastAsia="ru-RU"/>
          </w:rPr>
          <w:t>Порядком</w:t>
        </w:r>
      </w:hyperlink>
      <w:r w:rsidRPr="00763CA8">
        <w:rPr>
          <w:rFonts w:ascii="Courier New" w:eastAsia="Times New Roman" w:hAnsi="Courier New" w:cs="Courier New"/>
          <w:color w:val="000000"/>
          <w:sz w:val="28"/>
          <w:szCs w:val="28"/>
          <w:lang w:eastAsia="ru-RU"/>
        </w:rPr>
        <w:t xml:space="preserve"> </w:t>
      </w:r>
      <w:r w:rsidRPr="00763CA8">
        <w:rPr>
          <w:rFonts w:ascii="Times New Roman" w:eastAsia="Times New Roman" w:hAnsi="Times New Roman" w:cs="Times New Roman"/>
          <w:color w:val="000000"/>
          <w:sz w:val="28"/>
          <w:szCs w:val="28"/>
          <w:lang w:eastAsia="ru-RU"/>
        </w:rPr>
        <w:t>предоставления субсидии субъектам малого и среднего предпринимательства, включенным в реестр социальных предпринимателей</w:t>
      </w:r>
    </w:p>
    <w:p w14:paraId="3B66BB9B" w14:textId="77777777" w:rsidR="00763CA8" w:rsidRPr="00763CA8" w:rsidRDefault="00763CA8" w:rsidP="00763CA8">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__________________________________________________________________</w:t>
      </w:r>
    </w:p>
    <w:p w14:paraId="6F3804DE" w14:textId="77777777" w:rsidR="00763CA8" w:rsidRPr="00763CA8" w:rsidRDefault="00763CA8" w:rsidP="00763CA8">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763CA8">
        <w:rPr>
          <w:rFonts w:ascii="Times New Roman" w:eastAsia="Times New Roman" w:hAnsi="Times New Roman" w:cs="Times New Roman"/>
          <w:color w:val="000000"/>
          <w:sz w:val="20"/>
          <w:szCs w:val="20"/>
          <w:lang w:eastAsia="ru-RU"/>
        </w:rPr>
        <w:t>(полное наименование субъекта МСП)</w:t>
      </w:r>
    </w:p>
    <w:p w14:paraId="531FB780" w14:textId="77777777" w:rsidR="00763CA8" w:rsidRPr="00763CA8" w:rsidRDefault="00763CA8" w:rsidP="00763CA8">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p w14:paraId="02CF9746" w14:textId="77777777" w:rsidR="00763CA8" w:rsidRPr="00763CA8" w:rsidRDefault="00763CA8" w:rsidP="00763CA8">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просит предоставить в 20__ году субсидию в размере ___________________________________________________________ рублей.</w:t>
      </w:r>
    </w:p>
    <w:p w14:paraId="70EB0FE0" w14:textId="77777777" w:rsidR="00763CA8" w:rsidRPr="00763CA8" w:rsidRDefault="00763CA8" w:rsidP="00763CA8">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763CA8">
        <w:rPr>
          <w:rFonts w:ascii="Times New Roman" w:eastAsia="Times New Roman" w:hAnsi="Times New Roman" w:cs="Times New Roman"/>
          <w:color w:val="000000"/>
          <w:sz w:val="20"/>
          <w:szCs w:val="20"/>
          <w:lang w:eastAsia="ru-RU"/>
        </w:rPr>
        <w:t>(сумма цифрами и прописью)</w:t>
      </w:r>
    </w:p>
    <w:p w14:paraId="04CCEE1B" w14:textId="77777777" w:rsidR="00763CA8" w:rsidRPr="00763CA8" w:rsidRDefault="00763CA8" w:rsidP="00763CA8">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z w:val="20"/>
          <w:szCs w:val="20"/>
          <w:highlight w:val="yellow"/>
          <w:lang w:eastAsia="ru-RU"/>
        </w:rPr>
      </w:pPr>
    </w:p>
    <w:p w14:paraId="44D7313D" w14:textId="77777777" w:rsidR="00763CA8" w:rsidRPr="00763CA8" w:rsidRDefault="00763CA8" w:rsidP="00763CA8">
      <w:pPr>
        <w:widowControl w:val="0"/>
        <w:suppressAutoHyphens/>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ab/>
        <w:t>Сообщаю следующие сведения:</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 w:type="dxa"/>
          <w:left w:w="62" w:type="dxa"/>
          <w:bottom w:w="17" w:type="dxa"/>
          <w:right w:w="62" w:type="dxa"/>
        </w:tblCellMar>
        <w:tblLook w:val="0000" w:firstRow="0" w:lastRow="0" w:firstColumn="0" w:lastColumn="0" w:noHBand="0" w:noVBand="0"/>
      </w:tblPr>
      <w:tblGrid>
        <w:gridCol w:w="5103"/>
        <w:gridCol w:w="4253"/>
      </w:tblGrid>
      <w:tr w:rsidR="00763CA8" w:rsidRPr="00763CA8" w14:paraId="75146313" w14:textId="77777777" w:rsidTr="008D781E">
        <w:tc>
          <w:tcPr>
            <w:tcW w:w="5103" w:type="dxa"/>
          </w:tcPr>
          <w:p w14:paraId="0E88CA2E"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Полное и сокращенное наименование участника отбора, организационно-правовая форма (фамилия, имя, отчество (последнее – при наличии)</w:t>
            </w:r>
          </w:p>
        </w:tc>
        <w:tc>
          <w:tcPr>
            <w:tcW w:w="4253" w:type="dxa"/>
          </w:tcPr>
          <w:p w14:paraId="30C0F218" w14:textId="77777777" w:rsidR="00763CA8" w:rsidRPr="00763CA8" w:rsidRDefault="00763CA8" w:rsidP="00763CA8">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r w:rsidR="00763CA8" w:rsidRPr="00763CA8" w14:paraId="24B1E3E8" w14:textId="77777777" w:rsidTr="008D781E">
        <w:tc>
          <w:tcPr>
            <w:tcW w:w="5103" w:type="dxa"/>
          </w:tcPr>
          <w:p w14:paraId="2A29C05F"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Фамилия, имя, отчество (последнее – при наличии) руководителя участника отбора</w:t>
            </w:r>
          </w:p>
        </w:tc>
        <w:tc>
          <w:tcPr>
            <w:tcW w:w="4253" w:type="dxa"/>
          </w:tcPr>
          <w:p w14:paraId="1EC5C8B7" w14:textId="77777777" w:rsidR="00763CA8" w:rsidRPr="00763CA8" w:rsidRDefault="00763CA8" w:rsidP="00763CA8">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r w:rsidR="00763CA8" w:rsidRPr="00763CA8" w14:paraId="0AFD6705" w14:textId="77777777" w:rsidTr="008D781E">
        <w:tc>
          <w:tcPr>
            <w:tcW w:w="5103" w:type="dxa"/>
          </w:tcPr>
          <w:p w14:paraId="57810370"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ИНН</w:t>
            </w:r>
          </w:p>
        </w:tc>
        <w:tc>
          <w:tcPr>
            <w:tcW w:w="4253" w:type="dxa"/>
          </w:tcPr>
          <w:p w14:paraId="0B6DB675" w14:textId="77777777" w:rsidR="00763CA8" w:rsidRPr="00763CA8" w:rsidRDefault="00763CA8" w:rsidP="00763CA8">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r w:rsidR="00763CA8" w:rsidRPr="00763CA8" w14:paraId="272B98C9" w14:textId="77777777" w:rsidTr="008D781E">
        <w:tc>
          <w:tcPr>
            <w:tcW w:w="5103" w:type="dxa"/>
          </w:tcPr>
          <w:p w14:paraId="3665ED5B"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ОГРН (ОГРНИП)</w:t>
            </w:r>
          </w:p>
        </w:tc>
        <w:tc>
          <w:tcPr>
            <w:tcW w:w="4253" w:type="dxa"/>
          </w:tcPr>
          <w:p w14:paraId="7F4F7AEB" w14:textId="77777777" w:rsidR="00763CA8" w:rsidRPr="00763CA8" w:rsidRDefault="00763CA8" w:rsidP="00763CA8">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r w:rsidR="00763CA8" w:rsidRPr="00763CA8" w14:paraId="5FBB306A" w14:textId="77777777" w:rsidTr="008D781E">
        <w:tc>
          <w:tcPr>
            <w:tcW w:w="5103" w:type="dxa"/>
          </w:tcPr>
          <w:p w14:paraId="4E9123F8"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КПП</w:t>
            </w:r>
          </w:p>
        </w:tc>
        <w:tc>
          <w:tcPr>
            <w:tcW w:w="4253" w:type="dxa"/>
          </w:tcPr>
          <w:p w14:paraId="311DCFD7" w14:textId="77777777" w:rsidR="00763CA8" w:rsidRPr="00763CA8" w:rsidRDefault="00763CA8" w:rsidP="00763CA8">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r w:rsidR="00763CA8" w:rsidRPr="00763CA8" w14:paraId="267ACCC5" w14:textId="77777777" w:rsidTr="008D781E">
        <w:tc>
          <w:tcPr>
            <w:tcW w:w="5103" w:type="dxa"/>
          </w:tcPr>
          <w:p w14:paraId="2B3D2D06"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xml:space="preserve">ФИО контактного лица, должность </w:t>
            </w:r>
          </w:p>
        </w:tc>
        <w:tc>
          <w:tcPr>
            <w:tcW w:w="4253" w:type="dxa"/>
          </w:tcPr>
          <w:p w14:paraId="64F502D7" w14:textId="77777777" w:rsidR="00763CA8" w:rsidRPr="00763CA8" w:rsidRDefault="00763CA8" w:rsidP="00763CA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tc>
      </w:tr>
      <w:tr w:rsidR="00763CA8" w:rsidRPr="00763CA8" w14:paraId="1AA5B98F" w14:textId="77777777" w:rsidTr="008D781E">
        <w:tc>
          <w:tcPr>
            <w:tcW w:w="5103" w:type="dxa"/>
          </w:tcPr>
          <w:p w14:paraId="500E732A"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Номер контактного телефона участника отбора</w:t>
            </w:r>
          </w:p>
        </w:tc>
        <w:tc>
          <w:tcPr>
            <w:tcW w:w="4253" w:type="dxa"/>
          </w:tcPr>
          <w:p w14:paraId="5564E4AE" w14:textId="77777777" w:rsidR="00763CA8" w:rsidRPr="00763CA8" w:rsidRDefault="00763CA8" w:rsidP="00763CA8">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r w:rsidR="00763CA8" w:rsidRPr="00763CA8" w14:paraId="4A23D494" w14:textId="77777777" w:rsidTr="008D781E">
        <w:tc>
          <w:tcPr>
            <w:tcW w:w="5103" w:type="dxa"/>
          </w:tcPr>
          <w:p w14:paraId="62CC6E53"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Электронный адрес участника отбора           (e-</w:t>
            </w:r>
            <w:proofErr w:type="spellStart"/>
            <w:r w:rsidRPr="00763CA8">
              <w:rPr>
                <w:rFonts w:ascii="Times New Roman" w:eastAsia="Times New Roman" w:hAnsi="Times New Roman" w:cs="Times New Roman"/>
                <w:sz w:val="28"/>
                <w:szCs w:val="28"/>
                <w:lang w:eastAsia="ru-RU"/>
              </w:rPr>
              <w:t>mail</w:t>
            </w:r>
            <w:proofErr w:type="spellEnd"/>
            <w:r w:rsidRPr="00763CA8">
              <w:rPr>
                <w:rFonts w:ascii="Times New Roman" w:eastAsia="Times New Roman" w:hAnsi="Times New Roman" w:cs="Times New Roman"/>
                <w:sz w:val="28"/>
                <w:szCs w:val="28"/>
                <w:lang w:eastAsia="ru-RU"/>
              </w:rPr>
              <w:t>)</w:t>
            </w:r>
          </w:p>
        </w:tc>
        <w:tc>
          <w:tcPr>
            <w:tcW w:w="4253" w:type="dxa"/>
          </w:tcPr>
          <w:p w14:paraId="57B15C03" w14:textId="77777777" w:rsidR="00763CA8" w:rsidRPr="00763CA8" w:rsidRDefault="00763CA8" w:rsidP="00763CA8">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r w:rsidR="00763CA8" w:rsidRPr="00763CA8" w14:paraId="06836313" w14:textId="77777777" w:rsidTr="008D781E">
        <w:tc>
          <w:tcPr>
            <w:tcW w:w="5103" w:type="dxa"/>
          </w:tcPr>
          <w:p w14:paraId="5B9F0469"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xml:space="preserve">Юридический адрес </w:t>
            </w:r>
            <w:r w:rsidRPr="00763CA8">
              <w:rPr>
                <w:rFonts w:ascii="Times New Roman" w:eastAsia="Times New Roman" w:hAnsi="Times New Roman" w:cs="Times New Roman"/>
                <w:sz w:val="28"/>
                <w:szCs w:val="28"/>
              </w:rPr>
              <w:t>участника отбора</w:t>
            </w:r>
          </w:p>
        </w:tc>
        <w:tc>
          <w:tcPr>
            <w:tcW w:w="4253" w:type="dxa"/>
          </w:tcPr>
          <w:p w14:paraId="7E791764" w14:textId="77777777" w:rsidR="00763CA8" w:rsidRPr="00763CA8" w:rsidRDefault="00763CA8" w:rsidP="00763CA8">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r w:rsidR="00763CA8" w:rsidRPr="00763CA8" w14:paraId="0266DA61" w14:textId="77777777" w:rsidTr="008D781E">
        <w:tc>
          <w:tcPr>
            <w:tcW w:w="5103" w:type="dxa"/>
          </w:tcPr>
          <w:p w14:paraId="797C7A3C"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Местонахождение/почтовый адрес участника отбора или адрес регистрации по месту жительства участника отбора</w:t>
            </w:r>
          </w:p>
        </w:tc>
        <w:tc>
          <w:tcPr>
            <w:tcW w:w="4253" w:type="dxa"/>
          </w:tcPr>
          <w:p w14:paraId="376A41B0" w14:textId="77777777" w:rsidR="00763CA8" w:rsidRPr="00763CA8" w:rsidRDefault="00763CA8" w:rsidP="00763CA8">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r w:rsidR="00763CA8" w:rsidRPr="00763CA8" w14:paraId="324F0639" w14:textId="77777777" w:rsidTr="008D781E">
        <w:tc>
          <w:tcPr>
            <w:tcW w:w="5103" w:type="dxa"/>
          </w:tcPr>
          <w:p w14:paraId="3ED45BC2"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rPr>
              <w:t>Наименование и адрес расположения объекта предпринимательской деятельности</w:t>
            </w:r>
          </w:p>
        </w:tc>
        <w:tc>
          <w:tcPr>
            <w:tcW w:w="4253" w:type="dxa"/>
          </w:tcPr>
          <w:p w14:paraId="73D0F4DF" w14:textId="77777777" w:rsidR="00763CA8" w:rsidRPr="00763CA8" w:rsidRDefault="00763CA8" w:rsidP="00763CA8">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r w:rsidR="00763CA8" w:rsidRPr="00763CA8" w14:paraId="1671513C" w14:textId="77777777" w:rsidTr="008D781E">
        <w:tc>
          <w:tcPr>
            <w:tcW w:w="5103" w:type="dxa"/>
          </w:tcPr>
          <w:p w14:paraId="1CAE9240"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xml:space="preserve">Основной вид осуществляемой деятельности (с указанием кодов </w:t>
            </w:r>
            <w:hyperlink r:id="rId29" w:history="1">
              <w:r w:rsidRPr="00763CA8">
                <w:rPr>
                  <w:rFonts w:ascii="Times New Roman" w:eastAsia="Times New Roman" w:hAnsi="Times New Roman" w:cs="Times New Roman"/>
                  <w:sz w:val="28"/>
                  <w:szCs w:val="28"/>
                  <w:lang w:eastAsia="ru-RU"/>
                </w:rPr>
                <w:t>ОКВЭД</w:t>
              </w:r>
            </w:hyperlink>
            <w:r w:rsidRPr="00763CA8">
              <w:rPr>
                <w:rFonts w:ascii="Times New Roman" w:eastAsia="Times New Roman" w:hAnsi="Times New Roman" w:cs="Times New Roman"/>
                <w:sz w:val="28"/>
                <w:szCs w:val="28"/>
                <w:lang w:eastAsia="ru-RU"/>
              </w:rPr>
              <w:t>)</w:t>
            </w:r>
          </w:p>
        </w:tc>
        <w:tc>
          <w:tcPr>
            <w:tcW w:w="4253" w:type="dxa"/>
          </w:tcPr>
          <w:p w14:paraId="702D570C" w14:textId="77777777" w:rsidR="00763CA8" w:rsidRPr="00763CA8" w:rsidRDefault="00763CA8" w:rsidP="00763CA8">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r w:rsidR="00763CA8" w:rsidRPr="00763CA8" w14:paraId="126DCEE2" w14:textId="77777777" w:rsidTr="008D781E">
        <w:tc>
          <w:tcPr>
            <w:tcW w:w="5103" w:type="dxa"/>
          </w:tcPr>
          <w:p w14:paraId="1446379A"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Осуществляемый вид экономической деятельности в рамках реализации проекта</w:t>
            </w:r>
          </w:p>
        </w:tc>
        <w:tc>
          <w:tcPr>
            <w:tcW w:w="4253" w:type="dxa"/>
          </w:tcPr>
          <w:p w14:paraId="64CFC963"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 xml:space="preserve">отметить один вид экономической деятельности </w:t>
            </w:r>
          </w:p>
        </w:tc>
      </w:tr>
      <w:tr w:rsidR="00763CA8" w:rsidRPr="00763CA8" w14:paraId="1119BA31" w14:textId="77777777" w:rsidTr="008D781E">
        <w:tc>
          <w:tcPr>
            <w:tcW w:w="5103" w:type="dxa"/>
          </w:tcPr>
          <w:p w14:paraId="19A66781"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Применяемая система налогообложения</w:t>
            </w:r>
          </w:p>
        </w:tc>
        <w:tc>
          <w:tcPr>
            <w:tcW w:w="4253" w:type="dxa"/>
          </w:tcPr>
          <w:p w14:paraId="1FDD8A92" w14:textId="77777777" w:rsidR="00763CA8" w:rsidRPr="00763CA8" w:rsidRDefault="00763CA8" w:rsidP="00763CA8">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r w:rsidR="00763CA8" w:rsidRPr="00763CA8" w14:paraId="02AC461E" w14:textId="77777777" w:rsidTr="008D781E">
        <w:tc>
          <w:tcPr>
            <w:tcW w:w="5103" w:type="dxa"/>
          </w:tcPr>
          <w:p w14:paraId="2308914A"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xml:space="preserve">Реквизиты для перечисления </w:t>
            </w:r>
            <w:r w:rsidRPr="00763CA8">
              <w:rPr>
                <w:rFonts w:ascii="Times New Roman" w:eastAsia="Times New Roman" w:hAnsi="Times New Roman" w:cs="Arial"/>
                <w:bCs/>
                <w:sz w:val="28"/>
                <w:szCs w:val="28"/>
                <w:lang w:eastAsia="ru-RU"/>
              </w:rPr>
              <w:t>субсидии</w:t>
            </w:r>
            <w:r w:rsidRPr="00763CA8">
              <w:rPr>
                <w:rFonts w:ascii="Times New Roman" w:eastAsia="Times New Roman" w:hAnsi="Times New Roman" w:cs="Times New Roman"/>
                <w:sz w:val="28"/>
                <w:szCs w:val="28"/>
                <w:lang w:eastAsia="ru-RU"/>
              </w:rPr>
              <w:t>, в том числе:</w:t>
            </w:r>
          </w:p>
        </w:tc>
        <w:tc>
          <w:tcPr>
            <w:tcW w:w="4253" w:type="dxa"/>
          </w:tcPr>
          <w:p w14:paraId="1ABA9329" w14:textId="77777777" w:rsidR="00763CA8" w:rsidRPr="00763CA8" w:rsidRDefault="00763CA8" w:rsidP="00763CA8">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r w:rsidR="00763CA8" w:rsidRPr="00763CA8" w14:paraId="4D2DF9B5" w14:textId="77777777" w:rsidTr="008D781E">
        <w:tc>
          <w:tcPr>
            <w:tcW w:w="5103" w:type="dxa"/>
          </w:tcPr>
          <w:p w14:paraId="260AA58C"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наименование банка, в котором открыт расчетный счет</w:t>
            </w:r>
          </w:p>
        </w:tc>
        <w:tc>
          <w:tcPr>
            <w:tcW w:w="4253" w:type="dxa"/>
          </w:tcPr>
          <w:p w14:paraId="017DABA1" w14:textId="77777777" w:rsidR="00763CA8" w:rsidRPr="00763CA8" w:rsidRDefault="00763CA8" w:rsidP="00763CA8">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r w:rsidR="00763CA8" w:rsidRPr="00763CA8" w14:paraId="3E04F0E3" w14:textId="77777777" w:rsidTr="008D781E">
        <w:tc>
          <w:tcPr>
            <w:tcW w:w="5103" w:type="dxa"/>
          </w:tcPr>
          <w:p w14:paraId="77D173C3"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расчетный счет</w:t>
            </w:r>
          </w:p>
        </w:tc>
        <w:tc>
          <w:tcPr>
            <w:tcW w:w="4253" w:type="dxa"/>
          </w:tcPr>
          <w:p w14:paraId="3952F16F" w14:textId="77777777" w:rsidR="00763CA8" w:rsidRPr="00763CA8" w:rsidRDefault="00763CA8" w:rsidP="00763CA8">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r w:rsidR="00763CA8" w:rsidRPr="00763CA8" w14:paraId="5477B7B9" w14:textId="77777777" w:rsidTr="008D781E">
        <w:tc>
          <w:tcPr>
            <w:tcW w:w="5103" w:type="dxa"/>
          </w:tcPr>
          <w:p w14:paraId="5E9A0BD4"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корреспондентский счет</w:t>
            </w:r>
          </w:p>
        </w:tc>
        <w:tc>
          <w:tcPr>
            <w:tcW w:w="4253" w:type="dxa"/>
          </w:tcPr>
          <w:p w14:paraId="56C4BC46" w14:textId="77777777" w:rsidR="00763CA8" w:rsidRPr="00763CA8" w:rsidRDefault="00763CA8" w:rsidP="00763CA8">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r w:rsidR="00763CA8" w:rsidRPr="00763CA8" w14:paraId="4651DB4E" w14:textId="77777777" w:rsidTr="008D781E">
        <w:tc>
          <w:tcPr>
            <w:tcW w:w="5103" w:type="dxa"/>
          </w:tcPr>
          <w:p w14:paraId="0FD01C70"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БИК банка</w:t>
            </w:r>
          </w:p>
        </w:tc>
        <w:tc>
          <w:tcPr>
            <w:tcW w:w="4253" w:type="dxa"/>
          </w:tcPr>
          <w:p w14:paraId="3DDF9B33" w14:textId="77777777" w:rsidR="00763CA8" w:rsidRPr="00763CA8" w:rsidRDefault="00763CA8" w:rsidP="00763CA8">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r w:rsidR="00763CA8" w:rsidRPr="00763CA8" w14:paraId="3023F427" w14:textId="77777777" w:rsidTr="008D781E">
        <w:tc>
          <w:tcPr>
            <w:tcW w:w="5103" w:type="dxa"/>
          </w:tcPr>
          <w:p w14:paraId="4D5708C4"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ИНН банка</w:t>
            </w:r>
          </w:p>
        </w:tc>
        <w:tc>
          <w:tcPr>
            <w:tcW w:w="4253" w:type="dxa"/>
          </w:tcPr>
          <w:p w14:paraId="1EF82158" w14:textId="77777777" w:rsidR="00763CA8" w:rsidRPr="00763CA8" w:rsidRDefault="00763CA8" w:rsidP="00763CA8">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r w:rsidR="00763CA8" w:rsidRPr="00763CA8" w14:paraId="07961328" w14:textId="77777777" w:rsidTr="008D781E">
        <w:tc>
          <w:tcPr>
            <w:tcW w:w="5103" w:type="dxa"/>
          </w:tcPr>
          <w:p w14:paraId="6E5A4512"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КПП банка</w:t>
            </w:r>
          </w:p>
        </w:tc>
        <w:tc>
          <w:tcPr>
            <w:tcW w:w="4253" w:type="dxa"/>
          </w:tcPr>
          <w:p w14:paraId="1818B9A1" w14:textId="77777777" w:rsidR="00763CA8" w:rsidRPr="00763CA8" w:rsidRDefault="00763CA8" w:rsidP="00763CA8">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bl>
    <w:p w14:paraId="2369ABD1" w14:textId="77777777" w:rsidR="00763CA8" w:rsidRPr="00763CA8" w:rsidRDefault="00763CA8" w:rsidP="00763CA8">
      <w:pPr>
        <w:autoSpaceDE w:val="0"/>
        <w:autoSpaceDN w:val="0"/>
        <w:adjustRightInd w:val="0"/>
        <w:spacing w:after="0" w:line="240" w:lineRule="auto"/>
        <w:ind w:firstLine="540"/>
        <w:contextualSpacing/>
        <w:jc w:val="both"/>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*Заполнению подлежат все строки, в случае отсутствия информации ставится прочерк.</w:t>
      </w:r>
    </w:p>
    <w:p w14:paraId="27F132F0" w14:textId="77777777" w:rsidR="00763CA8" w:rsidRPr="00763CA8" w:rsidRDefault="00763CA8" w:rsidP="00763CA8">
      <w:pPr>
        <w:widowControl w:val="0"/>
        <w:shd w:val="clear" w:color="auto" w:fill="FFFFFF"/>
        <w:tabs>
          <w:tab w:val="left" w:pos="851"/>
        </w:tabs>
        <w:suppressAutoHyphens/>
        <w:autoSpaceDE w:val="0"/>
        <w:autoSpaceDN w:val="0"/>
        <w:adjustRightInd w:val="0"/>
        <w:spacing w:after="0" w:line="240" w:lineRule="auto"/>
        <w:ind w:firstLine="567"/>
        <w:jc w:val="both"/>
        <w:rPr>
          <w:rFonts w:ascii="Times New Roman" w:eastAsia="Times New Roman" w:hAnsi="Times New Roman" w:cs="Times New Roman"/>
          <w:b/>
          <w:color w:val="000000"/>
          <w:sz w:val="28"/>
          <w:szCs w:val="28"/>
          <w:highlight w:val="yellow"/>
          <w:lang w:eastAsia="ru-RU"/>
        </w:rPr>
      </w:pPr>
    </w:p>
    <w:p w14:paraId="6B3BFC00" w14:textId="77777777" w:rsidR="00763CA8" w:rsidRPr="00763CA8" w:rsidRDefault="00763CA8" w:rsidP="00763CA8">
      <w:pPr>
        <w:widowControl w:val="0"/>
        <w:shd w:val="clear" w:color="auto" w:fill="FFFFFF"/>
        <w:tabs>
          <w:tab w:val="left" w:pos="851"/>
        </w:tabs>
        <w:suppressAutoHyphens/>
        <w:autoSpaceDE w:val="0"/>
        <w:autoSpaceDN w:val="0"/>
        <w:adjustRightInd w:val="0"/>
        <w:spacing w:after="0" w:line="240" w:lineRule="auto"/>
        <w:ind w:firstLine="567"/>
        <w:jc w:val="both"/>
        <w:rPr>
          <w:rFonts w:ascii="Times New Roman" w:eastAsia="Times New Roman" w:hAnsi="Times New Roman" w:cs="Times New Roman"/>
          <w:b/>
          <w:color w:val="000000"/>
          <w:sz w:val="28"/>
          <w:szCs w:val="28"/>
          <w:lang w:eastAsia="ru-RU"/>
        </w:rPr>
      </w:pPr>
      <w:r w:rsidRPr="00763CA8">
        <w:rPr>
          <w:rFonts w:ascii="Times New Roman" w:eastAsia="Times New Roman" w:hAnsi="Times New Roman" w:cs="Times New Roman"/>
          <w:b/>
          <w:color w:val="000000"/>
          <w:sz w:val="28"/>
          <w:szCs w:val="28"/>
          <w:lang w:eastAsia="ru-RU"/>
        </w:rPr>
        <w:t>Предоставляю согласие:</w:t>
      </w:r>
    </w:p>
    <w:p w14:paraId="773F6B88" w14:textId="77777777" w:rsidR="00763CA8" w:rsidRPr="00763CA8" w:rsidRDefault="00763CA8" w:rsidP="00096C74">
      <w:pPr>
        <w:widowControl w:val="0"/>
        <w:numPr>
          <w:ilvl w:val="0"/>
          <w:numId w:val="7"/>
        </w:numPr>
        <w:shd w:val="clear" w:color="auto" w:fill="FFFFFF"/>
        <w:tabs>
          <w:tab w:val="left" w:pos="993"/>
        </w:tabs>
        <w:suppressAutoHyphens/>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color w:val="000000"/>
          <w:sz w:val="28"/>
          <w:szCs w:val="28"/>
          <w:lang w:eastAsia="ru-RU"/>
        </w:rPr>
        <w:t>на обработку (включая сбор, запись, систематизацию, накопление, хранение, уточнение (обновление, изменение), извлечение, использование, блокирование, удаление) персональных данных, включая размещение (публикацию) информации об участнике отбора, о подаваемой участником отбора заявке, иной информации об участнике отбора, связанной с соответствующим отбором в средствах массовой информации, информационно-телекоммуникационной сети «Интернет» и социальных сетях, на публикацию сведений в Едином реестре субъектов малого и среднего предпринимательства – получателей поддержки</w:t>
      </w:r>
    </w:p>
    <w:p w14:paraId="570D3106" w14:textId="77777777" w:rsidR="00763CA8" w:rsidRPr="00763CA8" w:rsidRDefault="00763CA8" w:rsidP="00763CA8">
      <w:pPr>
        <w:widowControl w:val="0"/>
        <w:shd w:val="clear" w:color="auto" w:fill="FFFFFF"/>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__________________________________________________________________;</w:t>
      </w:r>
    </w:p>
    <w:p w14:paraId="301E8D52" w14:textId="77777777" w:rsidR="00763CA8" w:rsidRPr="00763CA8" w:rsidRDefault="00763CA8" w:rsidP="00763CA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(наименование юридического лица, индивидуального предпринимателя)</w:t>
      </w:r>
    </w:p>
    <w:p w14:paraId="1F2049F9" w14:textId="77777777" w:rsidR="00763CA8" w:rsidRPr="00763CA8" w:rsidRDefault="00763CA8" w:rsidP="00096C74">
      <w:pPr>
        <w:widowControl w:val="0"/>
        <w:numPr>
          <w:ilvl w:val="0"/>
          <w:numId w:val="7"/>
        </w:numPr>
        <w:shd w:val="clear" w:color="auto" w:fill="FFFFFF"/>
        <w:tabs>
          <w:tab w:val="left" w:pos="993"/>
        </w:tabs>
        <w:suppressAutoHyphens/>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на осуществление администрацией города Свободного Амурской области и уполномоченным органом государственного (муниципального) финансового контроля области обязательных проверок соблюдения условий и порядка предоставления субсидии.</w:t>
      </w:r>
    </w:p>
    <w:p w14:paraId="34C29E5D" w14:textId="77777777" w:rsidR="00763CA8" w:rsidRPr="00763CA8" w:rsidRDefault="00763CA8" w:rsidP="00763CA8">
      <w:pPr>
        <w:widowControl w:val="0"/>
        <w:shd w:val="clear" w:color="auto" w:fill="FFFFFF"/>
        <w:tabs>
          <w:tab w:val="left" w:pos="993"/>
        </w:tabs>
        <w:suppressAutoHyphen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Согласие действует с даты подачи заявки на дату предоставления субсидии и в течение действия Соглашения о предоставлении субсидии.</w:t>
      </w:r>
    </w:p>
    <w:p w14:paraId="29422583"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4684"/>
        <w:gridCol w:w="2338"/>
        <w:gridCol w:w="2331"/>
      </w:tblGrid>
      <w:tr w:rsidR="00763CA8" w:rsidRPr="00763CA8" w14:paraId="7B6E43C2" w14:textId="77777777" w:rsidTr="008D781E">
        <w:tc>
          <w:tcPr>
            <w:tcW w:w="4785" w:type="dxa"/>
          </w:tcPr>
          <w:p w14:paraId="69A5D041"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xml:space="preserve">Руководитель </w:t>
            </w:r>
          </w:p>
          <w:p w14:paraId="19333A43"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(предприниматель)</w:t>
            </w:r>
          </w:p>
        </w:tc>
        <w:tc>
          <w:tcPr>
            <w:tcW w:w="2392" w:type="dxa"/>
            <w:tcBorders>
              <w:bottom w:val="single" w:sz="4" w:space="0" w:color="auto"/>
            </w:tcBorders>
          </w:tcPr>
          <w:p w14:paraId="5D4EDE5A"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393" w:type="dxa"/>
            <w:tcBorders>
              <w:bottom w:val="single" w:sz="4" w:space="0" w:color="auto"/>
            </w:tcBorders>
          </w:tcPr>
          <w:p w14:paraId="35B4FD82"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763CA8" w:rsidRPr="00763CA8" w14:paraId="773A9566" w14:textId="77777777" w:rsidTr="008D781E">
        <w:tc>
          <w:tcPr>
            <w:tcW w:w="4785" w:type="dxa"/>
          </w:tcPr>
          <w:p w14:paraId="502A5A05"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392" w:type="dxa"/>
            <w:tcBorders>
              <w:top w:val="single" w:sz="4" w:space="0" w:color="auto"/>
            </w:tcBorders>
          </w:tcPr>
          <w:p w14:paraId="03CC4511"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(подпись)</w:t>
            </w:r>
          </w:p>
        </w:tc>
        <w:tc>
          <w:tcPr>
            <w:tcW w:w="2393" w:type="dxa"/>
            <w:tcBorders>
              <w:top w:val="single" w:sz="4" w:space="0" w:color="auto"/>
            </w:tcBorders>
          </w:tcPr>
          <w:p w14:paraId="4E824915"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(Ф.И.О.)</w:t>
            </w:r>
          </w:p>
        </w:tc>
      </w:tr>
      <w:tr w:rsidR="00763CA8" w:rsidRPr="00763CA8" w14:paraId="1A165FC6" w14:textId="77777777" w:rsidTr="008D781E">
        <w:tc>
          <w:tcPr>
            <w:tcW w:w="4785" w:type="dxa"/>
          </w:tcPr>
          <w:p w14:paraId="1D82640A" w14:textId="77777777" w:rsidR="00763CA8" w:rsidRPr="00763CA8" w:rsidRDefault="00763CA8" w:rsidP="00763CA8">
            <w:pPr>
              <w:widowControl w:val="0"/>
              <w:autoSpaceDE w:val="0"/>
              <w:autoSpaceDN w:val="0"/>
              <w:adjustRightInd w:val="0"/>
              <w:spacing w:after="0" w:line="240" w:lineRule="auto"/>
              <w:ind w:right="449"/>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дата ________________</w:t>
            </w:r>
          </w:p>
        </w:tc>
        <w:tc>
          <w:tcPr>
            <w:tcW w:w="4785" w:type="dxa"/>
            <w:gridSpan w:val="2"/>
          </w:tcPr>
          <w:p w14:paraId="2E44A262"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spellStart"/>
            <w:r w:rsidRPr="00763CA8">
              <w:rPr>
                <w:rFonts w:ascii="Times New Roman" w:eastAsia="Times New Roman" w:hAnsi="Times New Roman" w:cs="Times New Roman"/>
                <w:sz w:val="28"/>
                <w:szCs w:val="28"/>
                <w:lang w:eastAsia="ru-RU"/>
              </w:rPr>
              <w:t>м.п</w:t>
            </w:r>
            <w:proofErr w:type="spellEnd"/>
            <w:r w:rsidRPr="00763CA8">
              <w:rPr>
                <w:rFonts w:ascii="Times New Roman" w:eastAsia="Times New Roman" w:hAnsi="Times New Roman" w:cs="Times New Roman"/>
                <w:sz w:val="28"/>
                <w:szCs w:val="28"/>
                <w:lang w:eastAsia="ru-RU"/>
              </w:rPr>
              <w:t>.</w:t>
            </w:r>
          </w:p>
        </w:tc>
      </w:tr>
    </w:tbl>
    <w:p w14:paraId="6764DE0F" w14:textId="77777777" w:rsidR="00763CA8" w:rsidRPr="00763CA8" w:rsidRDefault="00763CA8" w:rsidP="00763CA8">
      <w:pPr>
        <w:autoSpaceDE w:val="0"/>
        <w:autoSpaceDN w:val="0"/>
        <w:adjustRightInd w:val="0"/>
        <w:spacing w:after="0" w:line="240" w:lineRule="auto"/>
        <w:ind w:firstLine="709"/>
        <w:contextualSpacing/>
        <w:jc w:val="both"/>
        <w:rPr>
          <w:rFonts w:ascii="Times New Roman" w:eastAsia="Times New Roman" w:hAnsi="Times New Roman" w:cs="Times New Roman"/>
          <w:b/>
          <w:sz w:val="28"/>
          <w:szCs w:val="28"/>
          <w:lang w:eastAsia="ru-RU"/>
        </w:rPr>
      </w:pPr>
    </w:p>
    <w:p w14:paraId="23A7C8F5" w14:textId="77777777" w:rsidR="00763CA8" w:rsidRPr="00763CA8" w:rsidRDefault="00763CA8" w:rsidP="00763CA8">
      <w:pPr>
        <w:autoSpaceDE w:val="0"/>
        <w:autoSpaceDN w:val="0"/>
        <w:adjustRightInd w:val="0"/>
        <w:spacing w:after="0" w:line="240" w:lineRule="auto"/>
        <w:ind w:firstLine="709"/>
        <w:contextualSpacing/>
        <w:jc w:val="both"/>
        <w:rPr>
          <w:rFonts w:ascii="Times New Roman" w:eastAsia="Times New Roman" w:hAnsi="Times New Roman" w:cs="Times New Roman"/>
          <w:b/>
          <w:sz w:val="28"/>
          <w:szCs w:val="28"/>
          <w:lang w:eastAsia="ru-RU"/>
        </w:rPr>
      </w:pPr>
      <w:r w:rsidRPr="00763CA8">
        <w:rPr>
          <w:rFonts w:ascii="Times New Roman" w:eastAsia="Times New Roman" w:hAnsi="Times New Roman" w:cs="Times New Roman"/>
          <w:b/>
          <w:sz w:val="28"/>
          <w:szCs w:val="28"/>
          <w:lang w:eastAsia="ru-RU"/>
        </w:rPr>
        <w:t>Настоящим подтверждаю следующее:</w:t>
      </w:r>
    </w:p>
    <w:p w14:paraId="76D51ADE" w14:textId="77777777" w:rsidR="00763CA8" w:rsidRPr="00763CA8" w:rsidRDefault="00763CA8" w:rsidP="00763CA8">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xml:space="preserve">1) не являюсь </w:t>
      </w:r>
      <w:r w:rsidRPr="00763CA8">
        <w:rPr>
          <w:rFonts w:ascii="Times New Roman" w:eastAsia="Calibri" w:hAnsi="Times New Roman" w:cs="Times New Roman"/>
          <w:color w:val="000000"/>
          <w:sz w:val="28"/>
          <w:szCs w:val="28"/>
          <w:lang w:eastAsia="ru-RU"/>
        </w:rPr>
        <w:t xml:space="preserve">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w:t>
      </w:r>
      <w:hyperlink r:id="rId30" w:history="1">
        <w:r w:rsidRPr="00763CA8">
          <w:rPr>
            <w:rFonts w:ascii="Times New Roman" w:eastAsia="Calibri" w:hAnsi="Times New Roman" w:cs="Times New Roman"/>
            <w:color w:val="000000"/>
            <w:sz w:val="28"/>
            <w:szCs w:val="28"/>
            <w:lang w:eastAsia="ru-RU"/>
          </w:rPr>
          <w:t>перечень</w:t>
        </w:r>
      </w:hyperlink>
      <w:r w:rsidRPr="00763CA8">
        <w:rPr>
          <w:rFonts w:ascii="Times New Roman" w:eastAsia="Calibri" w:hAnsi="Times New Roman" w:cs="Times New Roman"/>
          <w:color w:val="000000"/>
          <w:sz w:val="28"/>
          <w:szCs w:val="28"/>
          <w:lang w:eastAsia="ru-RU"/>
        </w:rPr>
        <w:t xml:space="preserve">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r w:rsidRPr="00763CA8">
        <w:rPr>
          <w:rFonts w:ascii="Times New Roman" w:eastAsia="Times New Roman" w:hAnsi="Times New Roman" w:cs="Times New Roman"/>
          <w:sz w:val="28"/>
          <w:szCs w:val="28"/>
          <w:lang w:eastAsia="ru-RU"/>
        </w:rPr>
        <w:t>;</w:t>
      </w:r>
    </w:p>
    <w:p w14:paraId="6874BBDE" w14:textId="77777777" w:rsidR="00763CA8" w:rsidRPr="00763CA8" w:rsidRDefault="00763CA8" w:rsidP="00763CA8">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2) не нахожусь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6158325A" w14:textId="77777777" w:rsidR="00763CA8" w:rsidRPr="00763CA8" w:rsidRDefault="00763CA8" w:rsidP="00763CA8">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sz w:val="28"/>
          <w:szCs w:val="28"/>
          <w:lang w:eastAsia="ru-RU"/>
        </w:rPr>
        <w:t xml:space="preserve">3) не нахожусь </w:t>
      </w:r>
      <w:r w:rsidRPr="00763CA8">
        <w:rPr>
          <w:rFonts w:ascii="Times New Roman" w:eastAsia="Times New Roman" w:hAnsi="Times New Roman" w:cs="Times New Roman"/>
          <w:color w:val="000000"/>
          <w:sz w:val="28"/>
          <w:szCs w:val="28"/>
          <w:lang w:eastAsia="ru-RU"/>
        </w:rPr>
        <w:t xml:space="preserve">в составляемых в рамках реализации полномочий, предусмотренных главой </w:t>
      </w:r>
      <w:r w:rsidRPr="00763CA8">
        <w:rPr>
          <w:rFonts w:ascii="Times New Roman" w:eastAsia="Times New Roman" w:hAnsi="Times New Roman" w:cs="Times New Roman"/>
          <w:color w:val="000000"/>
          <w:sz w:val="28"/>
          <w:szCs w:val="28"/>
          <w:lang w:val="en-US" w:eastAsia="ru-RU"/>
        </w:rPr>
        <w:t>VII</w:t>
      </w:r>
      <w:r w:rsidRPr="00763CA8">
        <w:rPr>
          <w:rFonts w:ascii="Times New Roman" w:eastAsia="Times New Roman" w:hAnsi="Times New Roman" w:cs="Times New Roman"/>
          <w:color w:val="000000"/>
          <w:sz w:val="28"/>
          <w:szCs w:val="28"/>
          <w:lang w:eastAsia="ru-RU"/>
        </w:rPr>
        <w:t>Устава ООН, Советом Безопасности ООН или органами, специально созданными решениями Совета Безопасности ООН, перечня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0F908675" w14:textId="77777777" w:rsidR="00763CA8" w:rsidRPr="00763CA8" w:rsidRDefault="00763CA8" w:rsidP="00763CA8">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4) не являюсь иностранным агентом в соответствии с Федеральным законом «О контроле за деятельностью лиц, находящихся под иностранным влиянием»;</w:t>
      </w:r>
    </w:p>
    <w:p w14:paraId="3682EF3A" w14:textId="77777777" w:rsidR="00763CA8" w:rsidRPr="00763CA8" w:rsidRDefault="00763CA8" w:rsidP="00763CA8">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5) не нахожусь в реестре недобросовестных поставщиков (подрядчиков,</w:t>
      </w:r>
    </w:p>
    <w:p w14:paraId="58204ACD" w14:textId="77777777" w:rsidR="00763CA8" w:rsidRPr="00763CA8" w:rsidRDefault="00763CA8" w:rsidP="00763CA8">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исполнителей) в связи с отказом от исполнения заключенных государственных (муниципальных) контрактов о поставке товаров, выполнении работ, оказании услуг по причине введения политических или экономических санкций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и (или) введением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мер ограничительного характера.</w:t>
      </w:r>
    </w:p>
    <w:p w14:paraId="69E2864B" w14:textId="77777777" w:rsidR="00763CA8" w:rsidRPr="00763CA8" w:rsidRDefault="00763CA8" w:rsidP="00763CA8">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6)  не получаю средства из бюджета Амурской области, городского бюджета на основании иных нормативных правовых актов Амурской области, муниципальных правовых актов на цели, установленные настоящим Порядком;</w:t>
      </w:r>
    </w:p>
    <w:p w14:paraId="3246D3B3" w14:textId="77777777" w:rsidR="00763CA8" w:rsidRPr="00763CA8" w:rsidRDefault="00763CA8" w:rsidP="00763CA8">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7) не был признан субъектом предпринимательства, допустившим нарушение порядка и условий оказания поддержки, в том числе не обеспечившим целевого использования средств поддержки;</w:t>
      </w:r>
    </w:p>
    <w:p w14:paraId="62343572" w14:textId="77777777" w:rsidR="00763CA8" w:rsidRPr="00763CA8" w:rsidRDefault="00763CA8" w:rsidP="00763CA8">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8) отсутствует просроченная задолженность по возврату в городской бюджет иных субсидий, бюджетных инвестиций, а также иная просроченная (неурегулированная) задолженность по денежным обязательствам перед публично-правовым образованием;</w:t>
      </w:r>
    </w:p>
    <w:p w14:paraId="07F331D5" w14:textId="77777777" w:rsidR="00763CA8" w:rsidRPr="00763CA8" w:rsidRDefault="00763CA8" w:rsidP="00763CA8">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9)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14:paraId="17CB5C92" w14:textId="77777777" w:rsidR="00763CA8" w:rsidRPr="00763CA8" w:rsidRDefault="00763CA8" w:rsidP="00763CA8">
      <w:pPr>
        <w:tabs>
          <w:tab w:val="left" w:pos="1134"/>
        </w:tabs>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xml:space="preserve">          10) не нахожусь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(для юридических лиц);</w:t>
      </w:r>
    </w:p>
    <w:p w14:paraId="6FAB1C9C" w14:textId="77777777" w:rsidR="00763CA8" w:rsidRPr="00763CA8" w:rsidRDefault="00763CA8" w:rsidP="00763CA8">
      <w:pPr>
        <w:tabs>
          <w:tab w:val="left" w:pos="709"/>
        </w:tabs>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ab/>
        <w:t>11) не прекращена деятельность в качестве индивидуального предпринимателя (для индивидуальных предпринимателей);</w:t>
      </w:r>
    </w:p>
    <w:p w14:paraId="12758922" w14:textId="77777777" w:rsidR="00763CA8" w:rsidRPr="00763CA8" w:rsidRDefault="00763CA8" w:rsidP="00763CA8">
      <w:pPr>
        <w:tabs>
          <w:tab w:val="left" w:pos="709"/>
        </w:tabs>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ab/>
        <w:t>12)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w:t>
      </w:r>
    </w:p>
    <w:p w14:paraId="421A8597" w14:textId="77777777" w:rsidR="00763CA8" w:rsidRPr="00763CA8" w:rsidRDefault="00763CA8" w:rsidP="00763CA8">
      <w:pPr>
        <w:tabs>
          <w:tab w:val="left" w:pos="709"/>
        </w:tabs>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ab/>
        <w:t>13) осуществляю свою деятельность на территории города Свободного не менее одного года;</w:t>
      </w:r>
    </w:p>
    <w:p w14:paraId="0E83BA17" w14:textId="77777777" w:rsidR="00763CA8" w:rsidRPr="00763CA8" w:rsidRDefault="00763CA8" w:rsidP="00763CA8">
      <w:pPr>
        <w:tabs>
          <w:tab w:val="left" w:pos="709"/>
        </w:tabs>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ab/>
        <w:t>14) обеспечу уровень среднемесячной заработной платы работников (при наличии) не ниже величины прожиточного минимума для трудоспособного населения, установленного Правительством Амурской области;</w:t>
      </w:r>
    </w:p>
    <w:p w14:paraId="6E86BBBA" w14:textId="77777777" w:rsidR="00763CA8" w:rsidRPr="00763CA8" w:rsidRDefault="00763CA8" w:rsidP="00763CA8">
      <w:pPr>
        <w:tabs>
          <w:tab w:val="left" w:pos="709"/>
        </w:tabs>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ab/>
        <w:t>15) принимаю на себя обязательства по сохранению рабочих мест в текущем и последующем годах в сравнении с предыдущим годом;</w:t>
      </w:r>
    </w:p>
    <w:p w14:paraId="41DCB153" w14:textId="77777777" w:rsidR="00763CA8" w:rsidRPr="00763CA8" w:rsidRDefault="00763CA8" w:rsidP="00763CA8">
      <w:pPr>
        <w:tabs>
          <w:tab w:val="left" w:pos="709"/>
        </w:tabs>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ab/>
        <w:t>16) не являюсь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14:paraId="4A8BA693" w14:textId="77777777" w:rsidR="00763CA8" w:rsidRPr="00763CA8" w:rsidRDefault="00763CA8" w:rsidP="00763CA8">
      <w:pPr>
        <w:tabs>
          <w:tab w:val="left" w:pos="709"/>
        </w:tabs>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ab/>
        <w:t>17) не являюсь участником соглашений о разделе продукции;</w:t>
      </w:r>
    </w:p>
    <w:p w14:paraId="6A82450B" w14:textId="77777777" w:rsidR="00763CA8" w:rsidRPr="00763CA8" w:rsidRDefault="00763CA8" w:rsidP="00763CA8">
      <w:pPr>
        <w:tabs>
          <w:tab w:val="left" w:pos="709"/>
        </w:tabs>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ab/>
        <w:t>18) не осуществляю предпринимательскую деятельность в сфере игорного бизнеса;</w:t>
      </w:r>
    </w:p>
    <w:p w14:paraId="229FA990" w14:textId="77777777" w:rsidR="00763CA8" w:rsidRPr="00763CA8" w:rsidRDefault="00763CA8" w:rsidP="00763CA8">
      <w:pPr>
        <w:tabs>
          <w:tab w:val="left" w:pos="709"/>
        </w:tabs>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ab/>
        <w:t>19) не являюсь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14:paraId="6238C8BC" w14:textId="77777777" w:rsidR="00763CA8" w:rsidRPr="00763CA8" w:rsidRDefault="00763CA8" w:rsidP="00763CA8">
      <w:pPr>
        <w:tabs>
          <w:tab w:val="left" w:pos="709"/>
        </w:tabs>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ab/>
        <w:t>20) не осуществляю производство и (или) реализацию подакцизных товаров на основании лицензий и (или) иных разрешительных документов, а также добычу и (или) реализацию полезных ископаемых, за исключением общераспространенных полезных ископаемых, если иное не предусмотрено Правительством Российской Федерации.</w:t>
      </w:r>
    </w:p>
    <w:p w14:paraId="3779C2D1" w14:textId="77777777" w:rsidR="00763CA8" w:rsidRPr="00763CA8" w:rsidRDefault="00763CA8" w:rsidP="00763CA8">
      <w:pPr>
        <w:tabs>
          <w:tab w:val="left" w:pos="993"/>
        </w:tabs>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ab/>
      </w:r>
      <w:r w:rsidRPr="00763CA8">
        <w:rPr>
          <w:rFonts w:ascii="Times New Roman" w:eastAsia="Times New Roman" w:hAnsi="Times New Roman" w:cs="Times New Roman"/>
          <w:sz w:val="28"/>
          <w:szCs w:val="28"/>
          <w:lang w:eastAsia="ru-RU"/>
        </w:rPr>
        <w:tab/>
        <w:t>Субъект МСП несет предусмотренную действующим законодательством Российской Федерации ответственность за недостоверность представленных сведений, повлекшую неправомерное получение бюджетных средств.</w:t>
      </w:r>
    </w:p>
    <w:p w14:paraId="5533A2B1" w14:textId="77777777" w:rsidR="00763CA8" w:rsidRPr="00763CA8" w:rsidRDefault="00763CA8" w:rsidP="00763CA8">
      <w:pPr>
        <w:tabs>
          <w:tab w:val="left" w:pos="993"/>
        </w:tabs>
        <w:spacing w:after="0" w:line="240" w:lineRule="auto"/>
        <w:contextualSpacing/>
        <w:jc w:val="both"/>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4676"/>
        <w:gridCol w:w="2342"/>
        <w:gridCol w:w="2335"/>
      </w:tblGrid>
      <w:tr w:rsidR="00763CA8" w:rsidRPr="00763CA8" w14:paraId="02BFA44C" w14:textId="77777777" w:rsidTr="008D781E">
        <w:tc>
          <w:tcPr>
            <w:tcW w:w="4785" w:type="dxa"/>
          </w:tcPr>
          <w:p w14:paraId="38F5472E"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xml:space="preserve">Руководитель </w:t>
            </w:r>
          </w:p>
          <w:p w14:paraId="34B87240"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(предприниматель)</w:t>
            </w:r>
          </w:p>
        </w:tc>
        <w:tc>
          <w:tcPr>
            <w:tcW w:w="2392" w:type="dxa"/>
            <w:tcBorders>
              <w:bottom w:val="single" w:sz="4" w:space="0" w:color="auto"/>
            </w:tcBorders>
          </w:tcPr>
          <w:p w14:paraId="2303C01E"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393" w:type="dxa"/>
            <w:tcBorders>
              <w:bottom w:val="single" w:sz="4" w:space="0" w:color="auto"/>
            </w:tcBorders>
          </w:tcPr>
          <w:p w14:paraId="61EE0195"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763CA8" w:rsidRPr="00763CA8" w14:paraId="4E6D0233" w14:textId="77777777" w:rsidTr="008D781E">
        <w:tc>
          <w:tcPr>
            <w:tcW w:w="4785" w:type="dxa"/>
          </w:tcPr>
          <w:p w14:paraId="0D0EB20F"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392" w:type="dxa"/>
            <w:tcBorders>
              <w:top w:val="single" w:sz="4" w:space="0" w:color="auto"/>
            </w:tcBorders>
          </w:tcPr>
          <w:p w14:paraId="07D190A5"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(подпись)</w:t>
            </w:r>
          </w:p>
        </w:tc>
        <w:tc>
          <w:tcPr>
            <w:tcW w:w="2393" w:type="dxa"/>
            <w:tcBorders>
              <w:top w:val="single" w:sz="4" w:space="0" w:color="auto"/>
            </w:tcBorders>
          </w:tcPr>
          <w:p w14:paraId="0DA6ADFA"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(Ф.И.О.)</w:t>
            </w:r>
          </w:p>
        </w:tc>
      </w:tr>
      <w:tr w:rsidR="00763CA8" w:rsidRPr="00763CA8" w14:paraId="1E12645C" w14:textId="77777777" w:rsidTr="008D781E">
        <w:tc>
          <w:tcPr>
            <w:tcW w:w="4785" w:type="dxa"/>
          </w:tcPr>
          <w:p w14:paraId="46FA422F"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дата _________________</w:t>
            </w:r>
          </w:p>
        </w:tc>
        <w:tc>
          <w:tcPr>
            <w:tcW w:w="4785" w:type="dxa"/>
            <w:gridSpan w:val="2"/>
          </w:tcPr>
          <w:p w14:paraId="09C9CEE2"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spellStart"/>
            <w:r w:rsidRPr="00763CA8">
              <w:rPr>
                <w:rFonts w:ascii="Times New Roman" w:eastAsia="Times New Roman" w:hAnsi="Times New Roman" w:cs="Times New Roman"/>
                <w:sz w:val="28"/>
                <w:szCs w:val="28"/>
                <w:lang w:eastAsia="ru-RU"/>
              </w:rPr>
              <w:t>м.п</w:t>
            </w:r>
            <w:proofErr w:type="spellEnd"/>
            <w:r w:rsidRPr="00763CA8">
              <w:rPr>
                <w:rFonts w:ascii="Times New Roman" w:eastAsia="Times New Roman" w:hAnsi="Times New Roman" w:cs="Times New Roman"/>
                <w:sz w:val="28"/>
                <w:szCs w:val="28"/>
                <w:lang w:eastAsia="ru-RU"/>
              </w:rPr>
              <w:t>.</w:t>
            </w:r>
          </w:p>
        </w:tc>
      </w:tr>
    </w:tbl>
    <w:p w14:paraId="42A0D000" w14:textId="77777777" w:rsidR="00763CA8" w:rsidRPr="00763CA8" w:rsidRDefault="00763CA8" w:rsidP="00763CA8">
      <w:pPr>
        <w:autoSpaceDE w:val="0"/>
        <w:autoSpaceDN w:val="0"/>
        <w:adjustRightInd w:val="0"/>
        <w:spacing w:after="0" w:line="240" w:lineRule="auto"/>
        <w:ind w:left="709"/>
        <w:contextualSpacing/>
        <w:jc w:val="both"/>
        <w:rPr>
          <w:rFonts w:ascii="Times New Roman" w:eastAsia="Times New Roman" w:hAnsi="Times New Roman" w:cs="Times New Roman"/>
          <w:b/>
          <w:sz w:val="28"/>
          <w:szCs w:val="28"/>
          <w:lang w:eastAsia="ru-RU"/>
        </w:rPr>
      </w:pPr>
    </w:p>
    <w:p w14:paraId="2E585AC8" w14:textId="77777777" w:rsidR="00763CA8" w:rsidRPr="00763CA8" w:rsidRDefault="00763CA8" w:rsidP="00763CA8">
      <w:pPr>
        <w:autoSpaceDE w:val="0"/>
        <w:autoSpaceDN w:val="0"/>
        <w:adjustRightInd w:val="0"/>
        <w:spacing w:after="0" w:line="240" w:lineRule="auto"/>
        <w:ind w:left="709"/>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b/>
          <w:sz w:val="28"/>
          <w:szCs w:val="28"/>
          <w:lang w:eastAsia="ru-RU"/>
        </w:rPr>
        <w:t>Обязуюсь</w:t>
      </w:r>
      <w:r w:rsidRPr="00763CA8">
        <w:rPr>
          <w:rFonts w:ascii="Times New Roman" w:eastAsia="Times New Roman" w:hAnsi="Times New Roman" w:cs="Times New Roman"/>
          <w:sz w:val="28"/>
          <w:szCs w:val="28"/>
          <w:lang w:eastAsia="ru-RU"/>
        </w:rPr>
        <w:t>:</w:t>
      </w:r>
    </w:p>
    <w:p w14:paraId="0E9F68C6" w14:textId="77777777" w:rsidR="00763CA8" w:rsidRPr="00763CA8" w:rsidRDefault="00763CA8" w:rsidP="00096C74">
      <w:pPr>
        <w:numPr>
          <w:ilvl w:val="0"/>
          <w:numId w:val="8"/>
        </w:numPr>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осуществлять предпринимательскую деятельность в течение одного года со дня заключения Соглашения;</w:t>
      </w:r>
    </w:p>
    <w:p w14:paraId="14833DA9" w14:textId="77777777" w:rsidR="00763CA8" w:rsidRPr="00763CA8" w:rsidRDefault="00763CA8" w:rsidP="00096C74">
      <w:pPr>
        <w:numPr>
          <w:ilvl w:val="0"/>
          <w:numId w:val="8"/>
        </w:numPr>
        <w:autoSpaceDE w:val="0"/>
        <w:autoSpaceDN w:val="0"/>
        <w:adjustRightInd w:val="0"/>
        <w:spacing w:after="0" w:line="240" w:lineRule="auto"/>
        <w:ind w:left="0" w:firstLine="708"/>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не реализовывать субсидированную оргтехнику, оборудование, мебель в течении 1 (одного) года с момента предоставления субсидии;</w:t>
      </w:r>
    </w:p>
    <w:p w14:paraId="09E14C0C" w14:textId="77777777" w:rsidR="00763CA8" w:rsidRPr="00763CA8" w:rsidRDefault="00763CA8" w:rsidP="00096C74">
      <w:pPr>
        <w:numPr>
          <w:ilvl w:val="0"/>
          <w:numId w:val="8"/>
        </w:numPr>
        <w:autoSpaceDE w:val="0"/>
        <w:autoSpaceDN w:val="0"/>
        <w:adjustRightInd w:val="0"/>
        <w:spacing w:after="0" w:line="240" w:lineRule="auto"/>
        <w:ind w:left="0" w:firstLine="708"/>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обеспечить беспрепятственный доступ для осуществления проверок наличия и функционирования приобретенного оборудования;</w:t>
      </w:r>
    </w:p>
    <w:p w14:paraId="232F1F0F" w14:textId="77777777" w:rsidR="00763CA8" w:rsidRPr="00763CA8" w:rsidRDefault="00763CA8" w:rsidP="00096C74">
      <w:pPr>
        <w:numPr>
          <w:ilvl w:val="0"/>
          <w:numId w:val="8"/>
        </w:numPr>
        <w:autoSpaceDE w:val="0"/>
        <w:autoSpaceDN w:val="0"/>
        <w:adjustRightInd w:val="0"/>
        <w:spacing w:after="0" w:line="240" w:lineRule="auto"/>
        <w:ind w:left="0" w:firstLine="708"/>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не производить действия, которые могут повлечь ухудшение состояния нежилого помещения.</w:t>
      </w:r>
    </w:p>
    <w:p w14:paraId="61C74CDA" w14:textId="77777777" w:rsidR="00763CA8" w:rsidRPr="00763CA8" w:rsidRDefault="00763CA8" w:rsidP="00763CA8">
      <w:pPr>
        <w:widowControl w:val="0"/>
        <w:shd w:val="clear" w:color="auto" w:fill="FFFFFF"/>
        <w:tabs>
          <w:tab w:val="left" w:pos="993"/>
        </w:tabs>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highlight w:val="yellow"/>
          <w:lang w:eastAsia="ru-RU"/>
        </w:rPr>
      </w:pPr>
    </w:p>
    <w:tbl>
      <w:tblPr>
        <w:tblW w:w="0" w:type="auto"/>
        <w:tblLook w:val="04A0" w:firstRow="1" w:lastRow="0" w:firstColumn="1" w:lastColumn="0" w:noHBand="0" w:noVBand="1"/>
      </w:tblPr>
      <w:tblGrid>
        <w:gridCol w:w="4676"/>
        <w:gridCol w:w="2342"/>
        <w:gridCol w:w="2335"/>
      </w:tblGrid>
      <w:tr w:rsidR="00763CA8" w:rsidRPr="00763CA8" w14:paraId="7D286F50" w14:textId="77777777" w:rsidTr="008D781E">
        <w:tc>
          <w:tcPr>
            <w:tcW w:w="4785" w:type="dxa"/>
          </w:tcPr>
          <w:p w14:paraId="35DC2F32"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5B0B6F7F"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60C14F46"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xml:space="preserve">Руководитель </w:t>
            </w:r>
          </w:p>
          <w:p w14:paraId="730B1F19"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(предприниматель)</w:t>
            </w:r>
          </w:p>
        </w:tc>
        <w:tc>
          <w:tcPr>
            <w:tcW w:w="2392" w:type="dxa"/>
            <w:tcBorders>
              <w:bottom w:val="single" w:sz="4" w:space="0" w:color="auto"/>
            </w:tcBorders>
          </w:tcPr>
          <w:p w14:paraId="0CB4E6CA"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393" w:type="dxa"/>
            <w:tcBorders>
              <w:bottom w:val="single" w:sz="4" w:space="0" w:color="auto"/>
            </w:tcBorders>
          </w:tcPr>
          <w:p w14:paraId="13068BA8"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763CA8" w:rsidRPr="00763CA8" w14:paraId="52CF8294" w14:textId="77777777" w:rsidTr="008D781E">
        <w:tc>
          <w:tcPr>
            <w:tcW w:w="4785" w:type="dxa"/>
          </w:tcPr>
          <w:p w14:paraId="1343549D"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392" w:type="dxa"/>
            <w:tcBorders>
              <w:top w:val="single" w:sz="4" w:space="0" w:color="auto"/>
            </w:tcBorders>
          </w:tcPr>
          <w:p w14:paraId="1911CAF4"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(подпись)</w:t>
            </w:r>
          </w:p>
        </w:tc>
        <w:tc>
          <w:tcPr>
            <w:tcW w:w="2393" w:type="dxa"/>
            <w:tcBorders>
              <w:top w:val="single" w:sz="4" w:space="0" w:color="auto"/>
            </w:tcBorders>
          </w:tcPr>
          <w:p w14:paraId="5AA3A3CB"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(Ф.И.О.)</w:t>
            </w:r>
          </w:p>
        </w:tc>
      </w:tr>
      <w:tr w:rsidR="00763CA8" w:rsidRPr="00763CA8" w14:paraId="4D0AEAD3" w14:textId="77777777" w:rsidTr="008D781E">
        <w:tc>
          <w:tcPr>
            <w:tcW w:w="4785" w:type="dxa"/>
          </w:tcPr>
          <w:p w14:paraId="7DD14DD1"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дата _________________</w:t>
            </w:r>
          </w:p>
        </w:tc>
        <w:tc>
          <w:tcPr>
            <w:tcW w:w="4785" w:type="dxa"/>
            <w:gridSpan w:val="2"/>
          </w:tcPr>
          <w:p w14:paraId="61A333E6"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spellStart"/>
            <w:r w:rsidRPr="00763CA8">
              <w:rPr>
                <w:rFonts w:ascii="Times New Roman" w:eastAsia="Times New Roman" w:hAnsi="Times New Roman" w:cs="Times New Roman"/>
                <w:sz w:val="28"/>
                <w:szCs w:val="28"/>
                <w:lang w:eastAsia="ru-RU"/>
              </w:rPr>
              <w:t>м.п</w:t>
            </w:r>
            <w:proofErr w:type="spellEnd"/>
            <w:r w:rsidRPr="00763CA8">
              <w:rPr>
                <w:rFonts w:ascii="Times New Roman" w:eastAsia="Times New Roman" w:hAnsi="Times New Roman" w:cs="Times New Roman"/>
                <w:sz w:val="28"/>
                <w:szCs w:val="28"/>
                <w:lang w:eastAsia="ru-RU"/>
              </w:rPr>
              <w:t>.</w:t>
            </w:r>
          </w:p>
        </w:tc>
      </w:tr>
    </w:tbl>
    <w:p w14:paraId="36DF8C8D" w14:textId="77777777" w:rsidR="00763CA8" w:rsidRPr="00763CA8" w:rsidRDefault="00763CA8" w:rsidP="00763CA8">
      <w:pPr>
        <w:widowControl w:val="0"/>
        <w:shd w:val="clear" w:color="auto" w:fill="FFFFFF"/>
        <w:tabs>
          <w:tab w:val="left" w:pos="993"/>
        </w:tabs>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14:paraId="391FC647" w14:textId="77777777" w:rsidR="00763CA8" w:rsidRPr="00763CA8" w:rsidRDefault="00763CA8" w:rsidP="00763CA8">
      <w:pPr>
        <w:widowControl w:val="0"/>
        <w:shd w:val="clear" w:color="auto" w:fill="FFFFFF"/>
        <w:tabs>
          <w:tab w:val="left" w:pos="993"/>
        </w:tabs>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14:paraId="13066F75" w14:textId="77777777" w:rsidR="00763CA8" w:rsidRPr="00763CA8" w:rsidRDefault="00763CA8" w:rsidP="00763CA8">
      <w:pPr>
        <w:widowControl w:val="0"/>
        <w:shd w:val="clear" w:color="auto" w:fill="FFFFFF"/>
        <w:tabs>
          <w:tab w:val="left" w:pos="993"/>
        </w:tabs>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К настоящему заявлению прилагаю:</w:t>
      </w:r>
    </w:p>
    <w:p w14:paraId="78EE90ED" w14:textId="77777777" w:rsidR="00763CA8" w:rsidRPr="00763CA8" w:rsidRDefault="00763CA8" w:rsidP="00763CA8">
      <w:pPr>
        <w:widowControl w:val="0"/>
        <w:shd w:val="clear" w:color="auto" w:fill="FFFFFF"/>
        <w:tabs>
          <w:tab w:val="left" w:pos="993"/>
        </w:tabs>
        <w:suppressAutoHyphens/>
        <w:autoSpaceDE w:val="0"/>
        <w:autoSpaceDN w:val="0"/>
        <w:spacing w:after="0" w:line="240" w:lineRule="auto"/>
        <w:jc w:val="both"/>
        <w:rPr>
          <w:rFonts w:ascii="Times New Roman" w:eastAsia="Times New Roman" w:hAnsi="Times New Roman" w:cs="Times New Roman"/>
          <w:sz w:val="28"/>
          <w:szCs w:val="28"/>
          <w:lang w:eastAsia="ru-RU"/>
        </w:rPr>
      </w:pPr>
    </w:p>
    <w:p w14:paraId="733AC17D" w14:textId="77777777" w:rsidR="00763CA8" w:rsidRPr="00763CA8" w:rsidRDefault="00763CA8" w:rsidP="00096C74">
      <w:pPr>
        <w:widowControl w:val="0"/>
        <w:numPr>
          <w:ilvl w:val="0"/>
          <w:numId w:val="9"/>
        </w:numPr>
        <w:shd w:val="clear" w:color="auto" w:fill="FFFFFF"/>
        <w:tabs>
          <w:tab w:val="right" w:leader="underscore" w:pos="9354"/>
        </w:tabs>
        <w:suppressAutoHyphens/>
        <w:autoSpaceDE w:val="0"/>
        <w:autoSpaceDN w:val="0"/>
        <w:spacing w:after="0" w:line="240" w:lineRule="auto"/>
        <w:contextualSpacing/>
        <w:jc w:val="both"/>
        <w:rPr>
          <w:rFonts w:ascii="Times New Roman" w:eastAsia="Times New Roman" w:hAnsi="Times New Roman" w:cs="Times New Roman"/>
          <w:sz w:val="28"/>
          <w:szCs w:val="28"/>
          <w:u w:val="single"/>
          <w:lang w:eastAsia="ru-RU"/>
        </w:rPr>
      </w:pPr>
      <w:r w:rsidRPr="00763CA8">
        <w:rPr>
          <w:rFonts w:ascii="Times New Roman" w:eastAsia="Times New Roman" w:hAnsi="Times New Roman" w:cs="Times New Roman"/>
          <w:sz w:val="28"/>
          <w:szCs w:val="28"/>
          <w:lang w:eastAsia="ru-RU"/>
        </w:rPr>
        <w:t>____________________________________________________________</w:t>
      </w:r>
    </w:p>
    <w:p w14:paraId="301DE01B" w14:textId="77777777" w:rsidR="00763CA8" w:rsidRPr="00763CA8" w:rsidRDefault="00763CA8" w:rsidP="00096C74">
      <w:pPr>
        <w:widowControl w:val="0"/>
        <w:numPr>
          <w:ilvl w:val="0"/>
          <w:numId w:val="9"/>
        </w:numPr>
        <w:shd w:val="clear" w:color="auto" w:fill="FFFFFF"/>
        <w:tabs>
          <w:tab w:val="right" w:leader="underscore" w:pos="9354"/>
        </w:tabs>
        <w:suppressAutoHyphens/>
        <w:autoSpaceDE w:val="0"/>
        <w:autoSpaceDN w:val="0"/>
        <w:spacing w:after="0" w:line="240" w:lineRule="auto"/>
        <w:contextualSpacing/>
        <w:jc w:val="both"/>
        <w:rPr>
          <w:rFonts w:ascii="Times New Roman" w:eastAsia="Times New Roman" w:hAnsi="Times New Roman" w:cs="Times New Roman"/>
          <w:sz w:val="28"/>
          <w:szCs w:val="28"/>
          <w:u w:val="single"/>
          <w:lang w:eastAsia="ru-RU"/>
        </w:rPr>
      </w:pPr>
      <w:r w:rsidRPr="00763CA8">
        <w:rPr>
          <w:rFonts w:ascii="Times New Roman" w:eastAsia="Times New Roman" w:hAnsi="Times New Roman" w:cs="Times New Roman"/>
          <w:sz w:val="28"/>
          <w:szCs w:val="28"/>
          <w:lang w:eastAsia="ru-RU"/>
        </w:rPr>
        <w:t>____________________________________________________________</w:t>
      </w:r>
    </w:p>
    <w:p w14:paraId="052B43DA" w14:textId="77777777" w:rsidR="00763CA8" w:rsidRPr="00763CA8" w:rsidRDefault="00763CA8" w:rsidP="00096C74">
      <w:pPr>
        <w:widowControl w:val="0"/>
        <w:numPr>
          <w:ilvl w:val="0"/>
          <w:numId w:val="9"/>
        </w:numPr>
        <w:shd w:val="clear" w:color="auto" w:fill="FFFFFF"/>
        <w:tabs>
          <w:tab w:val="right" w:leader="underscore" w:pos="9354"/>
        </w:tabs>
        <w:suppressAutoHyphens/>
        <w:autoSpaceDE w:val="0"/>
        <w:autoSpaceDN w:val="0"/>
        <w:spacing w:after="0" w:line="240" w:lineRule="auto"/>
        <w:contextualSpacing/>
        <w:jc w:val="both"/>
        <w:rPr>
          <w:rFonts w:ascii="Times New Roman" w:eastAsia="Times New Roman" w:hAnsi="Times New Roman" w:cs="Times New Roman"/>
          <w:sz w:val="28"/>
          <w:szCs w:val="28"/>
          <w:u w:val="single"/>
          <w:lang w:eastAsia="ru-RU"/>
        </w:rPr>
      </w:pPr>
      <w:r w:rsidRPr="00763CA8">
        <w:rPr>
          <w:rFonts w:ascii="Times New Roman" w:eastAsia="Times New Roman" w:hAnsi="Times New Roman" w:cs="Times New Roman"/>
          <w:sz w:val="28"/>
          <w:szCs w:val="28"/>
          <w:lang w:eastAsia="ru-RU"/>
        </w:rPr>
        <w:t>____________________________________________________________</w:t>
      </w:r>
    </w:p>
    <w:p w14:paraId="67D6C614" w14:textId="77777777" w:rsidR="00763CA8" w:rsidRPr="00763CA8" w:rsidRDefault="00763CA8" w:rsidP="00096C74">
      <w:pPr>
        <w:widowControl w:val="0"/>
        <w:numPr>
          <w:ilvl w:val="0"/>
          <w:numId w:val="9"/>
        </w:numPr>
        <w:shd w:val="clear" w:color="auto" w:fill="FFFFFF"/>
        <w:tabs>
          <w:tab w:val="right" w:leader="underscore" w:pos="9354"/>
        </w:tabs>
        <w:suppressAutoHyphens/>
        <w:autoSpaceDE w:val="0"/>
        <w:autoSpaceDN w:val="0"/>
        <w:spacing w:after="0" w:line="240" w:lineRule="auto"/>
        <w:contextualSpacing/>
        <w:jc w:val="both"/>
        <w:rPr>
          <w:rFonts w:ascii="Times New Roman" w:eastAsia="Times New Roman" w:hAnsi="Times New Roman" w:cs="Times New Roman"/>
          <w:sz w:val="28"/>
          <w:szCs w:val="28"/>
          <w:u w:val="single"/>
          <w:lang w:eastAsia="ru-RU"/>
        </w:rPr>
      </w:pPr>
      <w:r w:rsidRPr="00763CA8">
        <w:rPr>
          <w:rFonts w:ascii="Times New Roman" w:eastAsia="Times New Roman" w:hAnsi="Times New Roman" w:cs="Times New Roman"/>
          <w:sz w:val="28"/>
          <w:szCs w:val="28"/>
          <w:lang w:eastAsia="ru-RU"/>
        </w:rPr>
        <w:t>____________________________________________________________</w:t>
      </w:r>
    </w:p>
    <w:p w14:paraId="3579DCD6" w14:textId="77777777" w:rsidR="00763CA8" w:rsidRPr="00763CA8" w:rsidRDefault="00763CA8" w:rsidP="00096C74">
      <w:pPr>
        <w:widowControl w:val="0"/>
        <w:numPr>
          <w:ilvl w:val="0"/>
          <w:numId w:val="9"/>
        </w:numPr>
        <w:shd w:val="clear" w:color="auto" w:fill="FFFFFF"/>
        <w:tabs>
          <w:tab w:val="right" w:leader="underscore" w:pos="9354"/>
        </w:tabs>
        <w:suppressAutoHyphens/>
        <w:autoSpaceDE w:val="0"/>
        <w:autoSpaceDN w:val="0"/>
        <w:spacing w:after="0" w:line="240" w:lineRule="auto"/>
        <w:contextualSpacing/>
        <w:jc w:val="both"/>
        <w:rPr>
          <w:rFonts w:ascii="Times New Roman" w:eastAsia="Times New Roman" w:hAnsi="Times New Roman" w:cs="Times New Roman"/>
          <w:sz w:val="28"/>
          <w:szCs w:val="28"/>
          <w:u w:val="single"/>
          <w:lang w:eastAsia="ru-RU"/>
        </w:rPr>
      </w:pPr>
      <w:r w:rsidRPr="00763CA8">
        <w:rPr>
          <w:rFonts w:ascii="Times New Roman" w:eastAsia="Times New Roman" w:hAnsi="Times New Roman" w:cs="Times New Roman"/>
          <w:sz w:val="28"/>
          <w:szCs w:val="28"/>
          <w:lang w:eastAsia="ru-RU"/>
        </w:rPr>
        <w:t>____________________________________________________________</w:t>
      </w:r>
    </w:p>
    <w:p w14:paraId="1F19C2FA" w14:textId="77777777" w:rsidR="00763CA8" w:rsidRPr="00763CA8" w:rsidRDefault="00763CA8" w:rsidP="00096C74">
      <w:pPr>
        <w:widowControl w:val="0"/>
        <w:numPr>
          <w:ilvl w:val="0"/>
          <w:numId w:val="9"/>
        </w:numPr>
        <w:shd w:val="clear" w:color="auto" w:fill="FFFFFF"/>
        <w:tabs>
          <w:tab w:val="right" w:leader="underscore" w:pos="9354"/>
        </w:tabs>
        <w:suppressAutoHyphens/>
        <w:autoSpaceDE w:val="0"/>
        <w:autoSpaceDN w:val="0"/>
        <w:spacing w:after="0" w:line="240" w:lineRule="auto"/>
        <w:contextualSpacing/>
        <w:jc w:val="both"/>
        <w:rPr>
          <w:rFonts w:ascii="Times New Roman" w:eastAsia="Times New Roman" w:hAnsi="Times New Roman" w:cs="Times New Roman"/>
          <w:sz w:val="28"/>
          <w:szCs w:val="28"/>
          <w:u w:val="single"/>
          <w:lang w:eastAsia="ru-RU"/>
        </w:rPr>
      </w:pPr>
      <w:r w:rsidRPr="00763CA8">
        <w:rPr>
          <w:rFonts w:ascii="Times New Roman" w:eastAsia="Times New Roman" w:hAnsi="Times New Roman" w:cs="Times New Roman"/>
          <w:sz w:val="28"/>
          <w:szCs w:val="28"/>
          <w:lang w:eastAsia="ru-RU"/>
        </w:rPr>
        <w:t>____________________________________________________________</w:t>
      </w:r>
    </w:p>
    <w:p w14:paraId="3A59C45E" w14:textId="77777777" w:rsidR="00763CA8" w:rsidRPr="00763CA8" w:rsidRDefault="00763CA8" w:rsidP="00763CA8">
      <w:pPr>
        <w:widowControl w:val="0"/>
        <w:shd w:val="clear" w:color="auto" w:fill="FFFFFF"/>
        <w:tabs>
          <w:tab w:val="left" w:pos="993"/>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20CF11EF" w14:textId="77777777" w:rsidR="00763CA8" w:rsidRPr="00763CA8" w:rsidRDefault="00763CA8" w:rsidP="00763CA8">
      <w:pPr>
        <w:widowControl w:val="0"/>
        <w:shd w:val="clear" w:color="auto" w:fill="FFFFFF"/>
        <w:tabs>
          <w:tab w:val="left" w:pos="993"/>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4675"/>
        <w:gridCol w:w="2342"/>
        <w:gridCol w:w="2336"/>
      </w:tblGrid>
      <w:tr w:rsidR="00763CA8" w:rsidRPr="00763CA8" w14:paraId="1EEB02F2" w14:textId="77777777" w:rsidTr="008D781E">
        <w:tc>
          <w:tcPr>
            <w:tcW w:w="4676" w:type="dxa"/>
          </w:tcPr>
          <w:p w14:paraId="42EFB1C0"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0082E7DF"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Руководитель субъекта МСП</w:t>
            </w:r>
          </w:p>
          <w:p w14:paraId="390616AD"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342" w:type="dxa"/>
            <w:tcBorders>
              <w:bottom w:val="single" w:sz="4" w:space="0" w:color="auto"/>
            </w:tcBorders>
          </w:tcPr>
          <w:p w14:paraId="39A0BB53"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336" w:type="dxa"/>
            <w:tcBorders>
              <w:bottom w:val="single" w:sz="4" w:space="0" w:color="auto"/>
            </w:tcBorders>
          </w:tcPr>
          <w:p w14:paraId="663F213D"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763CA8" w:rsidRPr="00763CA8" w14:paraId="07C166D1" w14:textId="77777777" w:rsidTr="008D781E">
        <w:tc>
          <w:tcPr>
            <w:tcW w:w="4676" w:type="dxa"/>
          </w:tcPr>
          <w:p w14:paraId="38DCB2F7"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342" w:type="dxa"/>
            <w:tcBorders>
              <w:top w:val="single" w:sz="4" w:space="0" w:color="auto"/>
            </w:tcBorders>
          </w:tcPr>
          <w:p w14:paraId="05CA784A"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(подпись)</w:t>
            </w:r>
          </w:p>
        </w:tc>
        <w:tc>
          <w:tcPr>
            <w:tcW w:w="2336" w:type="dxa"/>
            <w:tcBorders>
              <w:top w:val="single" w:sz="4" w:space="0" w:color="auto"/>
            </w:tcBorders>
          </w:tcPr>
          <w:p w14:paraId="43755818"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(Ф.И.О.)</w:t>
            </w:r>
          </w:p>
        </w:tc>
      </w:tr>
      <w:tr w:rsidR="00763CA8" w:rsidRPr="00763CA8" w14:paraId="2DEB4DE3" w14:textId="77777777" w:rsidTr="008D781E">
        <w:tc>
          <w:tcPr>
            <w:tcW w:w="4676" w:type="dxa"/>
          </w:tcPr>
          <w:p w14:paraId="21920817"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Главный бухгалтер</w:t>
            </w:r>
          </w:p>
          <w:p w14:paraId="7A4D1B9D"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(при наличии)</w:t>
            </w:r>
          </w:p>
        </w:tc>
        <w:tc>
          <w:tcPr>
            <w:tcW w:w="2342" w:type="dxa"/>
            <w:tcBorders>
              <w:bottom w:val="single" w:sz="4" w:space="0" w:color="auto"/>
            </w:tcBorders>
          </w:tcPr>
          <w:p w14:paraId="7B295E40"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336" w:type="dxa"/>
            <w:tcBorders>
              <w:bottom w:val="single" w:sz="4" w:space="0" w:color="auto"/>
            </w:tcBorders>
          </w:tcPr>
          <w:p w14:paraId="7D11C624"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763CA8" w:rsidRPr="00763CA8" w14:paraId="3F05021D" w14:textId="77777777" w:rsidTr="008D781E">
        <w:tc>
          <w:tcPr>
            <w:tcW w:w="4676" w:type="dxa"/>
          </w:tcPr>
          <w:p w14:paraId="3717CC37"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342" w:type="dxa"/>
            <w:tcBorders>
              <w:top w:val="single" w:sz="4" w:space="0" w:color="auto"/>
            </w:tcBorders>
          </w:tcPr>
          <w:p w14:paraId="27023026"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(подпись)</w:t>
            </w:r>
          </w:p>
        </w:tc>
        <w:tc>
          <w:tcPr>
            <w:tcW w:w="2336" w:type="dxa"/>
            <w:tcBorders>
              <w:top w:val="single" w:sz="4" w:space="0" w:color="auto"/>
            </w:tcBorders>
          </w:tcPr>
          <w:p w14:paraId="19FDF74D"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(Ф.И.О.)</w:t>
            </w:r>
          </w:p>
        </w:tc>
      </w:tr>
      <w:tr w:rsidR="00763CA8" w:rsidRPr="00763CA8" w14:paraId="479D5801" w14:textId="77777777" w:rsidTr="008D781E">
        <w:tc>
          <w:tcPr>
            <w:tcW w:w="4676" w:type="dxa"/>
          </w:tcPr>
          <w:p w14:paraId="3E2EF4C4"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дата _________________</w:t>
            </w:r>
          </w:p>
        </w:tc>
        <w:tc>
          <w:tcPr>
            <w:tcW w:w="4678" w:type="dxa"/>
            <w:gridSpan w:val="2"/>
          </w:tcPr>
          <w:p w14:paraId="2A70E210"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spellStart"/>
            <w:r w:rsidRPr="00763CA8">
              <w:rPr>
                <w:rFonts w:ascii="Times New Roman" w:eastAsia="Times New Roman" w:hAnsi="Times New Roman" w:cs="Times New Roman"/>
                <w:sz w:val="28"/>
                <w:szCs w:val="28"/>
                <w:lang w:eastAsia="ru-RU"/>
              </w:rPr>
              <w:t>м.п</w:t>
            </w:r>
            <w:proofErr w:type="spellEnd"/>
            <w:r w:rsidRPr="00763CA8">
              <w:rPr>
                <w:rFonts w:ascii="Times New Roman" w:eastAsia="Times New Roman" w:hAnsi="Times New Roman" w:cs="Times New Roman"/>
                <w:sz w:val="28"/>
                <w:szCs w:val="28"/>
                <w:lang w:eastAsia="ru-RU"/>
              </w:rPr>
              <w:t>.</w:t>
            </w:r>
          </w:p>
        </w:tc>
      </w:tr>
    </w:tbl>
    <w:p w14:paraId="7A45F02F"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val="en-US" w:eastAsia="ru-RU"/>
        </w:rPr>
      </w:pPr>
    </w:p>
    <w:p w14:paraId="681C2266" w14:textId="77777777" w:rsidR="00763CA8" w:rsidRPr="00763CA8" w:rsidRDefault="00763CA8" w:rsidP="00763CA8">
      <w:pPr>
        <w:spacing w:after="0"/>
        <w:contextualSpacing/>
        <w:jc w:val="right"/>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br w:type="page"/>
        <w:t>Приложение № 2</w:t>
      </w:r>
    </w:p>
    <w:p w14:paraId="1A608F7B" w14:textId="77777777" w:rsidR="00763CA8" w:rsidRPr="00763CA8" w:rsidRDefault="00763CA8" w:rsidP="00763CA8">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к Порядку</w:t>
      </w:r>
    </w:p>
    <w:p w14:paraId="056D0ECB" w14:textId="77777777" w:rsidR="00763CA8" w:rsidRPr="00763CA8" w:rsidRDefault="00763CA8" w:rsidP="00763CA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43DD428F" w14:textId="77777777" w:rsidR="00763CA8" w:rsidRPr="00763CA8" w:rsidRDefault="00763CA8" w:rsidP="00763CA8">
      <w:pPr>
        <w:widowControl w:val="0"/>
        <w:autoSpaceDE w:val="0"/>
        <w:autoSpaceDN w:val="0"/>
        <w:adjustRightInd w:val="0"/>
        <w:spacing w:after="0" w:line="240" w:lineRule="auto"/>
        <w:ind w:firstLine="720"/>
        <w:jc w:val="both"/>
        <w:rPr>
          <w:rFonts w:ascii="Times New Roman" w:eastAsia="Times New Roman" w:hAnsi="Times New Roman" w:cs="Times New Roman"/>
          <w:sz w:val="27"/>
          <w:szCs w:val="27"/>
          <w:lang w:eastAsia="ru-RU"/>
        </w:rPr>
      </w:pPr>
    </w:p>
    <w:p w14:paraId="1A4F465D" w14:textId="77777777" w:rsidR="00763CA8" w:rsidRPr="00763CA8" w:rsidRDefault="00763CA8" w:rsidP="00763CA8">
      <w:pPr>
        <w:spacing w:after="0" w:line="240" w:lineRule="auto"/>
        <w:contextualSpacing/>
        <w:jc w:val="center"/>
        <w:rPr>
          <w:rFonts w:ascii="Times New Roman" w:eastAsia="Calibri" w:hAnsi="Times New Roman" w:cs="Times New Roman"/>
          <w:b/>
          <w:sz w:val="28"/>
          <w:szCs w:val="28"/>
        </w:rPr>
      </w:pPr>
      <w:r w:rsidRPr="00763CA8">
        <w:rPr>
          <w:rFonts w:ascii="Times New Roman" w:eastAsia="Calibri" w:hAnsi="Times New Roman" w:cs="Times New Roman"/>
          <w:b/>
          <w:sz w:val="28"/>
          <w:szCs w:val="28"/>
        </w:rPr>
        <w:t>ТЕХНИКО-ЭКОНОМИЧЕСКОЕ ОБОСНОВАНИЕ</w:t>
      </w:r>
    </w:p>
    <w:p w14:paraId="6E4B0C2A" w14:textId="77777777" w:rsidR="00763CA8" w:rsidRPr="00763CA8" w:rsidRDefault="00763CA8" w:rsidP="00763CA8">
      <w:pPr>
        <w:spacing w:after="0" w:line="240" w:lineRule="auto"/>
        <w:contextualSpacing/>
        <w:jc w:val="both"/>
        <w:rPr>
          <w:rFonts w:ascii="Times New Roman" w:eastAsia="Times New Roman" w:hAnsi="Times New Roman" w:cs="Times New Roman"/>
          <w:b/>
          <w:bCs/>
          <w:sz w:val="28"/>
          <w:szCs w:val="28"/>
          <w:lang w:eastAsia="ru-RU"/>
        </w:rPr>
      </w:pPr>
    </w:p>
    <w:p w14:paraId="501E91CE"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1. Общая информация о субъекте малого и среднего предпринимательства:</w:t>
      </w:r>
    </w:p>
    <w:p w14:paraId="3FCC7110" w14:textId="77777777" w:rsidR="00763CA8" w:rsidRPr="00763CA8" w:rsidRDefault="00763CA8" w:rsidP="00763CA8">
      <w:pPr>
        <w:tabs>
          <w:tab w:val="num" w:pos="0"/>
        </w:tabs>
        <w:spacing w:after="0" w:line="240" w:lineRule="auto"/>
        <w:contextualSpacing/>
        <w:jc w:val="both"/>
        <w:rPr>
          <w:rFonts w:ascii="Times New Roman" w:eastAsia="Times New Roman" w:hAnsi="Times New Roman" w:cs="Times New Roman"/>
          <w:sz w:val="28"/>
          <w:szCs w:val="28"/>
          <w:lang w:eastAsia="ru-RU"/>
        </w:rPr>
      </w:pPr>
    </w:p>
    <w:p w14:paraId="211A5BDD" w14:textId="77777777" w:rsidR="00763CA8" w:rsidRPr="00763CA8" w:rsidRDefault="00763CA8" w:rsidP="00763CA8">
      <w:pPr>
        <w:tabs>
          <w:tab w:val="num" w:pos="0"/>
        </w:tabs>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xml:space="preserve">Наименование субъекта МСП </w:t>
      </w:r>
    </w:p>
    <w:p w14:paraId="0B42FA17" w14:textId="77777777" w:rsidR="00763CA8" w:rsidRPr="00763CA8" w:rsidRDefault="00763CA8" w:rsidP="00763CA8">
      <w:pPr>
        <w:tabs>
          <w:tab w:val="num" w:pos="0"/>
        </w:tabs>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__________________________________________________________________</w:t>
      </w:r>
    </w:p>
    <w:p w14:paraId="2380FECD" w14:textId="77777777" w:rsidR="00763CA8" w:rsidRPr="00763CA8" w:rsidRDefault="00763CA8" w:rsidP="00763CA8">
      <w:pPr>
        <w:tabs>
          <w:tab w:val="num" w:pos="0"/>
        </w:tabs>
        <w:spacing w:after="0" w:line="240" w:lineRule="auto"/>
        <w:contextualSpacing/>
        <w:jc w:val="both"/>
        <w:rPr>
          <w:rFonts w:ascii="Times New Roman" w:eastAsia="Times New Roman" w:hAnsi="Times New Roman" w:cs="Times New Roman"/>
          <w:sz w:val="28"/>
          <w:szCs w:val="28"/>
          <w:lang w:eastAsia="ru-RU"/>
        </w:rPr>
      </w:pPr>
    </w:p>
    <w:p w14:paraId="26BBCC06" w14:textId="77777777" w:rsidR="00763CA8" w:rsidRPr="00763CA8" w:rsidRDefault="00763CA8" w:rsidP="00763CA8">
      <w:pPr>
        <w:tabs>
          <w:tab w:val="num" w:pos="0"/>
        </w:tabs>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Место осуществления деятельности</w:t>
      </w:r>
    </w:p>
    <w:p w14:paraId="0D8EDBF2" w14:textId="77777777" w:rsidR="00763CA8" w:rsidRPr="00763CA8" w:rsidRDefault="00763CA8" w:rsidP="00763CA8">
      <w:pPr>
        <w:tabs>
          <w:tab w:val="num" w:pos="0"/>
        </w:tabs>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__________________________________________________________________</w:t>
      </w:r>
    </w:p>
    <w:p w14:paraId="3C989D9E" w14:textId="77777777" w:rsidR="00763CA8" w:rsidRPr="00763CA8" w:rsidRDefault="00763CA8" w:rsidP="00763CA8">
      <w:pPr>
        <w:tabs>
          <w:tab w:val="num" w:pos="0"/>
        </w:tabs>
        <w:spacing w:after="0" w:line="240" w:lineRule="auto"/>
        <w:contextualSpacing/>
        <w:jc w:val="both"/>
        <w:rPr>
          <w:rFonts w:ascii="Times New Roman" w:eastAsia="Times New Roman" w:hAnsi="Times New Roman" w:cs="Times New Roman"/>
          <w:sz w:val="28"/>
          <w:szCs w:val="28"/>
          <w:lang w:eastAsia="ru-RU"/>
        </w:rPr>
      </w:pPr>
    </w:p>
    <w:p w14:paraId="45E393E9"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Краткое описание предприятия, производимых товаров (выполняемых работ, оказываемых услуг) ________________________________________________</w:t>
      </w:r>
    </w:p>
    <w:p w14:paraId="46AE1F7F"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w:t>
      </w:r>
    </w:p>
    <w:p w14:paraId="20FB1A6A"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p>
    <w:p w14:paraId="5C310EBA"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Наличие производственных помещений:</w:t>
      </w:r>
    </w:p>
    <w:tbl>
      <w:tblPr>
        <w:tblStyle w:val="61"/>
        <w:tblW w:w="0" w:type="auto"/>
        <w:tblLook w:val="04A0" w:firstRow="1" w:lastRow="0" w:firstColumn="1" w:lastColumn="0" w:noHBand="0" w:noVBand="1"/>
      </w:tblPr>
      <w:tblGrid>
        <w:gridCol w:w="703"/>
        <w:gridCol w:w="2552"/>
        <w:gridCol w:w="2268"/>
        <w:gridCol w:w="2126"/>
        <w:gridCol w:w="1694"/>
      </w:tblGrid>
      <w:tr w:rsidR="00763CA8" w:rsidRPr="00763CA8" w14:paraId="3735CE0C" w14:textId="77777777" w:rsidTr="008D781E">
        <w:tc>
          <w:tcPr>
            <w:tcW w:w="704" w:type="dxa"/>
          </w:tcPr>
          <w:p w14:paraId="610ED494" w14:textId="77777777" w:rsidR="00763CA8" w:rsidRPr="009244C1" w:rsidRDefault="00763CA8" w:rsidP="00763CA8">
            <w:pPr>
              <w:widowControl w:val="0"/>
              <w:autoSpaceDE w:val="0"/>
              <w:autoSpaceDN w:val="0"/>
              <w:adjustRightInd w:val="0"/>
              <w:contextualSpacing/>
              <w:jc w:val="center"/>
              <w:rPr>
                <w:rFonts w:cs="Arial"/>
                <w:bCs/>
                <w:sz w:val="28"/>
                <w:szCs w:val="28"/>
              </w:rPr>
            </w:pPr>
            <w:r w:rsidRPr="009244C1">
              <w:rPr>
                <w:rFonts w:cs="Arial"/>
                <w:bCs/>
                <w:sz w:val="28"/>
                <w:szCs w:val="28"/>
              </w:rPr>
              <w:t>№</w:t>
            </w:r>
          </w:p>
          <w:p w14:paraId="10FE17E5" w14:textId="77777777" w:rsidR="00763CA8" w:rsidRPr="009244C1" w:rsidRDefault="00763CA8" w:rsidP="00763CA8">
            <w:pPr>
              <w:widowControl w:val="0"/>
              <w:autoSpaceDE w:val="0"/>
              <w:autoSpaceDN w:val="0"/>
              <w:adjustRightInd w:val="0"/>
              <w:contextualSpacing/>
              <w:jc w:val="center"/>
              <w:rPr>
                <w:rFonts w:cs="Arial"/>
                <w:bCs/>
                <w:sz w:val="28"/>
                <w:szCs w:val="28"/>
              </w:rPr>
            </w:pPr>
            <w:r w:rsidRPr="009244C1">
              <w:rPr>
                <w:rFonts w:cs="Arial"/>
                <w:bCs/>
                <w:sz w:val="28"/>
                <w:szCs w:val="28"/>
              </w:rPr>
              <w:t>п/п</w:t>
            </w:r>
          </w:p>
        </w:tc>
        <w:tc>
          <w:tcPr>
            <w:tcW w:w="2552" w:type="dxa"/>
          </w:tcPr>
          <w:p w14:paraId="7EE775C4" w14:textId="77777777" w:rsidR="00763CA8" w:rsidRPr="009244C1" w:rsidRDefault="00763CA8" w:rsidP="00763CA8">
            <w:pPr>
              <w:widowControl w:val="0"/>
              <w:autoSpaceDE w:val="0"/>
              <w:autoSpaceDN w:val="0"/>
              <w:adjustRightInd w:val="0"/>
              <w:contextualSpacing/>
              <w:jc w:val="center"/>
              <w:rPr>
                <w:rFonts w:cs="Arial"/>
                <w:bCs/>
                <w:sz w:val="28"/>
                <w:szCs w:val="28"/>
              </w:rPr>
            </w:pPr>
            <w:r w:rsidRPr="009244C1">
              <w:rPr>
                <w:rFonts w:cs="Arial"/>
                <w:bCs/>
                <w:sz w:val="28"/>
                <w:szCs w:val="28"/>
              </w:rPr>
              <w:t>Наименование производственных помещений</w:t>
            </w:r>
          </w:p>
        </w:tc>
        <w:tc>
          <w:tcPr>
            <w:tcW w:w="2268" w:type="dxa"/>
          </w:tcPr>
          <w:p w14:paraId="109DEEA5" w14:textId="77777777" w:rsidR="00763CA8" w:rsidRPr="009244C1" w:rsidRDefault="00763CA8" w:rsidP="00763CA8">
            <w:pPr>
              <w:widowControl w:val="0"/>
              <w:autoSpaceDE w:val="0"/>
              <w:autoSpaceDN w:val="0"/>
              <w:adjustRightInd w:val="0"/>
              <w:contextualSpacing/>
              <w:jc w:val="center"/>
              <w:rPr>
                <w:rFonts w:cs="Arial"/>
                <w:bCs/>
                <w:sz w:val="28"/>
                <w:szCs w:val="28"/>
              </w:rPr>
            </w:pPr>
            <w:r w:rsidRPr="009244C1">
              <w:rPr>
                <w:rFonts w:cs="Arial"/>
                <w:bCs/>
                <w:sz w:val="28"/>
                <w:szCs w:val="28"/>
              </w:rPr>
              <w:t>Право пользования</w:t>
            </w:r>
          </w:p>
        </w:tc>
        <w:tc>
          <w:tcPr>
            <w:tcW w:w="2126" w:type="dxa"/>
          </w:tcPr>
          <w:p w14:paraId="15D8EEF6" w14:textId="77777777" w:rsidR="00763CA8" w:rsidRPr="009244C1" w:rsidRDefault="00763CA8" w:rsidP="00763CA8">
            <w:pPr>
              <w:widowControl w:val="0"/>
              <w:autoSpaceDE w:val="0"/>
              <w:autoSpaceDN w:val="0"/>
              <w:adjustRightInd w:val="0"/>
              <w:contextualSpacing/>
              <w:jc w:val="center"/>
              <w:rPr>
                <w:rFonts w:cs="Arial"/>
                <w:bCs/>
                <w:sz w:val="28"/>
                <w:szCs w:val="28"/>
              </w:rPr>
            </w:pPr>
            <w:r w:rsidRPr="009244C1">
              <w:rPr>
                <w:rFonts w:cs="Arial"/>
                <w:bCs/>
                <w:sz w:val="28"/>
                <w:szCs w:val="28"/>
              </w:rPr>
              <w:t>Срок действия договора</w:t>
            </w:r>
          </w:p>
        </w:tc>
        <w:tc>
          <w:tcPr>
            <w:tcW w:w="1694" w:type="dxa"/>
          </w:tcPr>
          <w:p w14:paraId="3E53FDA1" w14:textId="77777777" w:rsidR="00763CA8" w:rsidRPr="009244C1" w:rsidRDefault="00763CA8" w:rsidP="00763CA8">
            <w:pPr>
              <w:widowControl w:val="0"/>
              <w:autoSpaceDE w:val="0"/>
              <w:autoSpaceDN w:val="0"/>
              <w:adjustRightInd w:val="0"/>
              <w:contextualSpacing/>
              <w:jc w:val="center"/>
              <w:rPr>
                <w:rFonts w:cs="Arial"/>
                <w:bCs/>
                <w:sz w:val="28"/>
                <w:szCs w:val="28"/>
              </w:rPr>
            </w:pPr>
            <w:r w:rsidRPr="009244C1">
              <w:rPr>
                <w:rFonts w:cs="Arial"/>
                <w:bCs/>
                <w:sz w:val="28"/>
                <w:szCs w:val="28"/>
              </w:rPr>
              <w:t>Площадь (</w:t>
            </w:r>
            <w:proofErr w:type="spellStart"/>
            <w:r w:rsidRPr="009244C1">
              <w:rPr>
                <w:rFonts w:cs="Arial"/>
                <w:bCs/>
                <w:sz w:val="28"/>
                <w:szCs w:val="28"/>
              </w:rPr>
              <w:t>кв.м</w:t>
            </w:r>
            <w:proofErr w:type="spellEnd"/>
            <w:r w:rsidRPr="009244C1">
              <w:rPr>
                <w:rFonts w:cs="Arial"/>
                <w:bCs/>
                <w:sz w:val="28"/>
                <w:szCs w:val="28"/>
              </w:rPr>
              <w:t>.)</w:t>
            </w:r>
          </w:p>
        </w:tc>
      </w:tr>
      <w:tr w:rsidR="00763CA8" w:rsidRPr="00763CA8" w14:paraId="58694FBB" w14:textId="77777777" w:rsidTr="008D781E">
        <w:tc>
          <w:tcPr>
            <w:tcW w:w="704" w:type="dxa"/>
          </w:tcPr>
          <w:p w14:paraId="262E83EB" w14:textId="77777777" w:rsidR="00763CA8" w:rsidRPr="009244C1" w:rsidRDefault="00763CA8" w:rsidP="00763CA8">
            <w:pPr>
              <w:widowControl w:val="0"/>
              <w:autoSpaceDE w:val="0"/>
              <w:autoSpaceDN w:val="0"/>
              <w:adjustRightInd w:val="0"/>
              <w:contextualSpacing/>
              <w:jc w:val="center"/>
              <w:rPr>
                <w:rFonts w:cs="Arial"/>
                <w:bCs/>
                <w:sz w:val="28"/>
                <w:szCs w:val="28"/>
              </w:rPr>
            </w:pPr>
            <w:r w:rsidRPr="009244C1">
              <w:rPr>
                <w:rFonts w:cs="Arial"/>
                <w:bCs/>
                <w:sz w:val="28"/>
                <w:szCs w:val="28"/>
              </w:rPr>
              <w:t>1</w:t>
            </w:r>
          </w:p>
        </w:tc>
        <w:tc>
          <w:tcPr>
            <w:tcW w:w="2552" w:type="dxa"/>
          </w:tcPr>
          <w:p w14:paraId="618794E0" w14:textId="77777777" w:rsidR="00763CA8" w:rsidRPr="009244C1" w:rsidRDefault="00763CA8" w:rsidP="00763CA8">
            <w:pPr>
              <w:widowControl w:val="0"/>
              <w:autoSpaceDE w:val="0"/>
              <w:autoSpaceDN w:val="0"/>
              <w:adjustRightInd w:val="0"/>
              <w:contextualSpacing/>
              <w:jc w:val="both"/>
              <w:rPr>
                <w:rFonts w:cs="Arial"/>
                <w:bCs/>
                <w:sz w:val="28"/>
                <w:szCs w:val="28"/>
              </w:rPr>
            </w:pPr>
          </w:p>
        </w:tc>
        <w:tc>
          <w:tcPr>
            <w:tcW w:w="2268" w:type="dxa"/>
          </w:tcPr>
          <w:p w14:paraId="296752A8" w14:textId="77777777" w:rsidR="00763CA8" w:rsidRPr="009244C1" w:rsidRDefault="00763CA8" w:rsidP="00763CA8">
            <w:pPr>
              <w:widowControl w:val="0"/>
              <w:autoSpaceDE w:val="0"/>
              <w:autoSpaceDN w:val="0"/>
              <w:adjustRightInd w:val="0"/>
              <w:contextualSpacing/>
              <w:jc w:val="both"/>
              <w:rPr>
                <w:rFonts w:cs="Arial"/>
                <w:bCs/>
                <w:sz w:val="28"/>
                <w:szCs w:val="28"/>
              </w:rPr>
            </w:pPr>
          </w:p>
        </w:tc>
        <w:tc>
          <w:tcPr>
            <w:tcW w:w="2126" w:type="dxa"/>
          </w:tcPr>
          <w:p w14:paraId="7BDAC57A" w14:textId="77777777" w:rsidR="00763CA8" w:rsidRPr="009244C1" w:rsidRDefault="00763CA8" w:rsidP="00763CA8">
            <w:pPr>
              <w:widowControl w:val="0"/>
              <w:autoSpaceDE w:val="0"/>
              <w:autoSpaceDN w:val="0"/>
              <w:adjustRightInd w:val="0"/>
              <w:contextualSpacing/>
              <w:jc w:val="both"/>
              <w:rPr>
                <w:rFonts w:cs="Arial"/>
                <w:bCs/>
                <w:sz w:val="28"/>
                <w:szCs w:val="28"/>
              </w:rPr>
            </w:pPr>
          </w:p>
        </w:tc>
        <w:tc>
          <w:tcPr>
            <w:tcW w:w="1694" w:type="dxa"/>
          </w:tcPr>
          <w:p w14:paraId="12D6E058" w14:textId="77777777" w:rsidR="00763CA8" w:rsidRPr="009244C1" w:rsidRDefault="00763CA8" w:rsidP="00763CA8">
            <w:pPr>
              <w:widowControl w:val="0"/>
              <w:autoSpaceDE w:val="0"/>
              <w:autoSpaceDN w:val="0"/>
              <w:adjustRightInd w:val="0"/>
              <w:contextualSpacing/>
              <w:jc w:val="both"/>
              <w:rPr>
                <w:rFonts w:cs="Arial"/>
                <w:bCs/>
                <w:sz w:val="28"/>
                <w:szCs w:val="28"/>
              </w:rPr>
            </w:pPr>
          </w:p>
        </w:tc>
      </w:tr>
      <w:tr w:rsidR="00763CA8" w:rsidRPr="00763CA8" w14:paraId="106C57B6" w14:textId="77777777" w:rsidTr="008D781E">
        <w:tc>
          <w:tcPr>
            <w:tcW w:w="704" w:type="dxa"/>
          </w:tcPr>
          <w:p w14:paraId="5B24A8E0" w14:textId="77777777" w:rsidR="00763CA8" w:rsidRPr="009244C1" w:rsidRDefault="00763CA8" w:rsidP="00763CA8">
            <w:pPr>
              <w:widowControl w:val="0"/>
              <w:autoSpaceDE w:val="0"/>
              <w:autoSpaceDN w:val="0"/>
              <w:adjustRightInd w:val="0"/>
              <w:contextualSpacing/>
              <w:jc w:val="center"/>
              <w:rPr>
                <w:rFonts w:cs="Arial"/>
                <w:bCs/>
                <w:sz w:val="28"/>
                <w:szCs w:val="28"/>
              </w:rPr>
            </w:pPr>
            <w:r w:rsidRPr="009244C1">
              <w:rPr>
                <w:rFonts w:cs="Arial"/>
                <w:bCs/>
                <w:sz w:val="28"/>
                <w:szCs w:val="28"/>
              </w:rPr>
              <w:t>2</w:t>
            </w:r>
          </w:p>
        </w:tc>
        <w:tc>
          <w:tcPr>
            <w:tcW w:w="2552" w:type="dxa"/>
          </w:tcPr>
          <w:p w14:paraId="286F8174" w14:textId="77777777" w:rsidR="00763CA8" w:rsidRPr="009244C1" w:rsidRDefault="00763CA8" w:rsidP="00763CA8">
            <w:pPr>
              <w:widowControl w:val="0"/>
              <w:autoSpaceDE w:val="0"/>
              <w:autoSpaceDN w:val="0"/>
              <w:adjustRightInd w:val="0"/>
              <w:contextualSpacing/>
              <w:jc w:val="both"/>
              <w:rPr>
                <w:rFonts w:cs="Arial"/>
                <w:bCs/>
                <w:sz w:val="28"/>
                <w:szCs w:val="28"/>
              </w:rPr>
            </w:pPr>
          </w:p>
        </w:tc>
        <w:tc>
          <w:tcPr>
            <w:tcW w:w="2268" w:type="dxa"/>
          </w:tcPr>
          <w:p w14:paraId="58C5FE14" w14:textId="77777777" w:rsidR="00763CA8" w:rsidRPr="009244C1" w:rsidRDefault="00763CA8" w:rsidP="00763CA8">
            <w:pPr>
              <w:widowControl w:val="0"/>
              <w:autoSpaceDE w:val="0"/>
              <w:autoSpaceDN w:val="0"/>
              <w:adjustRightInd w:val="0"/>
              <w:contextualSpacing/>
              <w:jc w:val="both"/>
              <w:rPr>
                <w:rFonts w:cs="Arial"/>
                <w:bCs/>
                <w:sz w:val="28"/>
                <w:szCs w:val="28"/>
              </w:rPr>
            </w:pPr>
          </w:p>
        </w:tc>
        <w:tc>
          <w:tcPr>
            <w:tcW w:w="2126" w:type="dxa"/>
          </w:tcPr>
          <w:p w14:paraId="3EB13549" w14:textId="77777777" w:rsidR="00763CA8" w:rsidRPr="009244C1" w:rsidRDefault="00763CA8" w:rsidP="00763CA8">
            <w:pPr>
              <w:widowControl w:val="0"/>
              <w:autoSpaceDE w:val="0"/>
              <w:autoSpaceDN w:val="0"/>
              <w:adjustRightInd w:val="0"/>
              <w:contextualSpacing/>
              <w:jc w:val="both"/>
              <w:rPr>
                <w:rFonts w:cs="Arial"/>
                <w:bCs/>
                <w:sz w:val="28"/>
                <w:szCs w:val="28"/>
              </w:rPr>
            </w:pPr>
          </w:p>
        </w:tc>
        <w:tc>
          <w:tcPr>
            <w:tcW w:w="1694" w:type="dxa"/>
          </w:tcPr>
          <w:p w14:paraId="2F55FA34" w14:textId="77777777" w:rsidR="00763CA8" w:rsidRPr="009244C1" w:rsidRDefault="00763CA8" w:rsidP="00763CA8">
            <w:pPr>
              <w:widowControl w:val="0"/>
              <w:autoSpaceDE w:val="0"/>
              <w:autoSpaceDN w:val="0"/>
              <w:adjustRightInd w:val="0"/>
              <w:contextualSpacing/>
              <w:jc w:val="both"/>
              <w:rPr>
                <w:rFonts w:cs="Arial"/>
                <w:bCs/>
                <w:sz w:val="28"/>
                <w:szCs w:val="28"/>
              </w:rPr>
            </w:pPr>
          </w:p>
        </w:tc>
      </w:tr>
    </w:tbl>
    <w:p w14:paraId="276DAB26"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p>
    <w:p w14:paraId="354B95F7"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xml:space="preserve"> 2. Основные показатели деятельности предприятия</w:t>
      </w:r>
    </w:p>
    <w:tbl>
      <w:tblPr>
        <w:tblW w:w="9488" w:type="dxa"/>
        <w:tblInd w:w="108" w:type="dxa"/>
        <w:tblLook w:val="04A0" w:firstRow="1" w:lastRow="0" w:firstColumn="1" w:lastColumn="0" w:noHBand="0" w:noVBand="1"/>
      </w:tblPr>
      <w:tblGrid>
        <w:gridCol w:w="6492"/>
        <w:gridCol w:w="1476"/>
        <w:gridCol w:w="1520"/>
      </w:tblGrid>
      <w:tr w:rsidR="00763CA8" w:rsidRPr="00763CA8" w14:paraId="0E7AD091" w14:textId="77777777" w:rsidTr="008D781E">
        <w:trPr>
          <w:trHeight w:val="601"/>
        </w:trPr>
        <w:tc>
          <w:tcPr>
            <w:tcW w:w="6492" w:type="dxa"/>
            <w:tcBorders>
              <w:top w:val="single" w:sz="4" w:space="0" w:color="auto"/>
              <w:left w:val="single" w:sz="4" w:space="0" w:color="auto"/>
              <w:bottom w:val="single" w:sz="4" w:space="0" w:color="auto"/>
              <w:right w:val="single" w:sz="4" w:space="0" w:color="auto"/>
            </w:tcBorders>
            <w:vAlign w:val="center"/>
            <w:hideMark/>
          </w:tcPr>
          <w:p w14:paraId="2FC4F14F"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Показатель</w:t>
            </w:r>
          </w:p>
        </w:tc>
        <w:tc>
          <w:tcPr>
            <w:tcW w:w="1476" w:type="dxa"/>
            <w:tcBorders>
              <w:top w:val="single" w:sz="4" w:space="0" w:color="auto"/>
              <w:left w:val="nil"/>
              <w:bottom w:val="single" w:sz="4" w:space="0" w:color="auto"/>
              <w:right w:val="single" w:sz="4" w:space="0" w:color="auto"/>
            </w:tcBorders>
            <w:vAlign w:val="center"/>
            <w:hideMark/>
          </w:tcPr>
          <w:p w14:paraId="316A2F9A"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01.01.2024</w:t>
            </w:r>
          </w:p>
        </w:tc>
        <w:tc>
          <w:tcPr>
            <w:tcW w:w="1520" w:type="dxa"/>
            <w:tcBorders>
              <w:top w:val="single" w:sz="4" w:space="0" w:color="auto"/>
              <w:left w:val="nil"/>
              <w:bottom w:val="single" w:sz="4" w:space="0" w:color="auto"/>
              <w:right w:val="single" w:sz="4" w:space="0" w:color="auto"/>
            </w:tcBorders>
            <w:vAlign w:val="center"/>
            <w:hideMark/>
          </w:tcPr>
          <w:p w14:paraId="51B100DC"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01.01.2025</w:t>
            </w:r>
          </w:p>
        </w:tc>
      </w:tr>
      <w:tr w:rsidR="00763CA8" w:rsidRPr="00763CA8" w14:paraId="54D18DFE" w14:textId="77777777" w:rsidTr="008D781E">
        <w:trPr>
          <w:trHeight w:val="375"/>
        </w:trPr>
        <w:tc>
          <w:tcPr>
            <w:tcW w:w="6492" w:type="dxa"/>
            <w:tcBorders>
              <w:top w:val="nil"/>
              <w:left w:val="single" w:sz="4" w:space="0" w:color="auto"/>
              <w:bottom w:val="single" w:sz="4" w:space="0" w:color="auto"/>
              <w:right w:val="single" w:sz="4" w:space="0" w:color="auto"/>
            </w:tcBorders>
            <w:vAlign w:val="center"/>
            <w:hideMark/>
          </w:tcPr>
          <w:p w14:paraId="189FF995"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Выручка от реализации (тыс. руб.)</w:t>
            </w:r>
          </w:p>
        </w:tc>
        <w:tc>
          <w:tcPr>
            <w:tcW w:w="1476" w:type="dxa"/>
            <w:tcBorders>
              <w:top w:val="nil"/>
              <w:left w:val="nil"/>
              <w:bottom w:val="single" w:sz="4" w:space="0" w:color="auto"/>
              <w:right w:val="single" w:sz="4" w:space="0" w:color="auto"/>
            </w:tcBorders>
            <w:vAlign w:val="center"/>
            <w:hideMark/>
          </w:tcPr>
          <w:p w14:paraId="4C3697BA"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w:t>
            </w:r>
          </w:p>
        </w:tc>
        <w:tc>
          <w:tcPr>
            <w:tcW w:w="1520" w:type="dxa"/>
            <w:tcBorders>
              <w:top w:val="nil"/>
              <w:left w:val="nil"/>
              <w:bottom w:val="single" w:sz="4" w:space="0" w:color="auto"/>
              <w:right w:val="single" w:sz="4" w:space="0" w:color="auto"/>
            </w:tcBorders>
            <w:vAlign w:val="center"/>
            <w:hideMark/>
          </w:tcPr>
          <w:p w14:paraId="6567A92A"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w:t>
            </w:r>
          </w:p>
        </w:tc>
      </w:tr>
      <w:tr w:rsidR="00763CA8" w:rsidRPr="00763CA8" w14:paraId="2E41DB4C" w14:textId="77777777" w:rsidTr="008D781E">
        <w:trPr>
          <w:trHeight w:val="375"/>
        </w:trPr>
        <w:tc>
          <w:tcPr>
            <w:tcW w:w="6492" w:type="dxa"/>
            <w:tcBorders>
              <w:top w:val="nil"/>
              <w:left w:val="single" w:sz="4" w:space="0" w:color="auto"/>
              <w:bottom w:val="single" w:sz="4" w:space="0" w:color="auto"/>
              <w:right w:val="single" w:sz="4" w:space="0" w:color="auto"/>
            </w:tcBorders>
            <w:vAlign w:val="center"/>
            <w:hideMark/>
          </w:tcPr>
          <w:p w14:paraId="06412C08"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Фонд оплаты труда (тыс. руб.*)</w:t>
            </w:r>
          </w:p>
        </w:tc>
        <w:tc>
          <w:tcPr>
            <w:tcW w:w="1476" w:type="dxa"/>
            <w:tcBorders>
              <w:top w:val="nil"/>
              <w:left w:val="nil"/>
              <w:bottom w:val="single" w:sz="4" w:space="0" w:color="auto"/>
              <w:right w:val="single" w:sz="4" w:space="0" w:color="auto"/>
            </w:tcBorders>
            <w:vAlign w:val="center"/>
            <w:hideMark/>
          </w:tcPr>
          <w:p w14:paraId="0D42F1D2"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w:t>
            </w:r>
          </w:p>
        </w:tc>
        <w:tc>
          <w:tcPr>
            <w:tcW w:w="1520" w:type="dxa"/>
            <w:tcBorders>
              <w:top w:val="nil"/>
              <w:left w:val="nil"/>
              <w:bottom w:val="single" w:sz="4" w:space="0" w:color="auto"/>
              <w:right w:val="single" w:sz="4" w:space="0" w:color="auto"/>
            </w:tcBorders>
            <w:vAlign w:val="center"/>
            <w:hideMark/>
          </w:tcPr>
          <w:p w14:paraId="5C43C0A2"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w:t>
            </w:r>
          </w:p>
        </w:tc>
      </w:tr>
      <w:tr w:rsidR="00763CA8" w:rsidRPr="00763CA8" w14:paraId="0EE763A3" w14:textId="77777777" w:rsidTr="008D781E">
        <w:trPr>
          <w:trHeight w:val="375"/>
        </w:trPr>
        <w:tc>
          <w:tcPr>
            <w:tcW w:w="6492" w:type="dxa"/>
            <w:tcBorders>
              <w:top w:val="nil"/>
              <w:left w:val="single" w:sz="4" w:space="0" w:color="auto"/>
              <w:bottom w:val="single" w:sz="4" w:space="0" w:color="auto"/>
              <w:right w:val="single" w:sz="4" w:space="0" w:color="auto"/>
            </w:tcBorders>
            <w:vAlign w:val="center"/>
            <w:hideMark/>
          </w:tcPr>
          <w:p w14:paraId="2F86C149"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Средняя численность работников</w:t>
            </w:r>
          </w:p>
        </w:tc>
        <w:tc>
          <w:tcPr>
            <w:tcW w:w="1476" w:type="dxa"/>
            <w:tcBorders>
              <w:top w:val="nil"/>
              <w:left w:val="nil"/>
              <w:bottom w:val="single" w:sz="4" w:space="0" w:color="auto"/>
              <w:right w:val="single" w:sz="4" w:space="0" w:color="auto"/>
            </w:tcBorders>
            <w:vAlign w:val="center"/>
            <w:hideMark/>
          </w:tcPr>
          <w:p w14:paraId="5FB1DCB8"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w:t>
            </w:r>
          </w:p>
        </w:tc>
        <w:tc>
          <w:tcPr>
            <w:tcW w:w="1520" w:type="dxa"/>
            <w:tcBorders>
              <w:top w:val="nil"/>
              <w:left w:val="nil"/>
              <w:bottom w:val="single" w:sz="4" w:space="0" w:color="auto"/>
              <w:right w:val="single" w:sz="4" w:space="0" w:color="auto"/>
            </w:tcBorders>
            <w:vAlign w:val="center"/>
            <w:hideMark/>
          </w:tcPr>
          <w:p w14:paraId="456D5875"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w:t>
            </w:r>
          </w:p>
        </w:tc>
      </w:tr>
      <w:tr w:rsidR="00763CA8" w:rsidRPr="00763CA8" w14:paraId="4D76CA4C" w14:textId="77777777" w:rsidTr="008D781E">
        <w:trPr>
          <w:trHeight w:val="375"/>
        </w:trPr>
        <w:tc>
          <w:tcPr>
            <w:tcW w:w="6492" w:type="dxa"/>
            <w:tcBorders>
              <w:top w:val="nil"/>
              <w:left w:val="single" w:sz="4" w:space="0" w:color="auto"/>
              <w:bottom w:val="single" w:sz="4" w:space="0" w:color="auto"/>
              <w:right w:val="single" w:sz="4" w:space="0" w:color="auto"/>
            </w:tcBorders>
            <w:vAlign w:val="center"/>
          </w:tcPr>
          <w:p w14:paraId="5DE6239A"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Число созданных рабочих мест</w:t>
            </w:r>
          </w:p>
        </w:tc>
        <w:tc>
          <w:tcPr>
            <w:tcW w:w="1476" w:type="dxa"/>
            <w:tcBorders>
              <w:top w:val="nil"/>
              <w:left w:val="nil"/>
              <w:bottom w:val="single" w:sz="4" w:space="0" w:color="auto"/>
              <w:right w:val="single" w:sz="4" w:space="0" w:color="auto"/>
            </w:tcBorders>
            <w:vAlign w:val="center"/>
          </w:tcPr>
          <w:p w14:paraId="60F0BE68"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p>
        </w:tc>
        <w:tc>
          <w:tcPr>
            <w:tcW w:w="1520" w:type="dxa"/>
            <w:tcBorders>
              <w:top w:val="nil"/>
              <w:left w:val="nil"/>
              <w:bottom w:val="single" w:sz="4" w:space="0" w:color="auto"/>
              <w:right w:val="single" w:sz="4" w:space="0" w:color="auto"/>
            </w:tcBorders>
            <w:vAlign w:val="center"/>
          </w:tcPr>
          <w:p w14:paraId="0EC59877"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p>
        </w:tc>
      </w:tr>
      <w:tr w:rsidR="00763CA8" w:rsidRPr="00763CA8" w14:paraId="5F5C24B2" w14:textId="77777777" w:rsidTr="008D781E">
        <w:trPr>
          <w:trHeight w:val="375"/>
        </w:trPr>
        <w:tc>
          <w:tcPr>
            <w:tcW w:w="6492" w:type="dxa"/>
            <w:tcBorders>
              <w:top w:val="nil"/>
              <w:left w:val="single" w:sz="4" w:space="0" w:color="auto"/>
              <w:bottom w:val="single" w:sz="4" w:space="0" w:color="auto"/>
              <w:right w:val="single" w:sz="4" w:space="0" w:color="auto"/>
            </w:tcBorders>
            <w:vAlign w:val="center"/>
            <w:hideMark/>
          </w:tcPr>
          <w:p w14:paraId="613BA0DF"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Среднемесячная заработная плата (тыс. руб.)</w:t>
            </w:r>
          </w:p>
        </w:tc>
        <w:tc>
          <w:tcPr>
            <w:tcW w:w="1476" w:type="dxa"/>
            <w:tcBorders>
              <w:top w:val="nil"/>
              <w:left w:val="nil"/>
              <w:bottom w:val="single" w:sz="4" w:space="0" w:color="auto"/>
              <w:right w:val="single" w:sz="4" w:space="0" w:color="auto"/>
            </w:tcBorders>
            <w:vAlign w:val="center"/>
            <w:hideMark/>
          </w:tcPr>
          <w:p w14:paraId="47976DFE"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w:t>
            </w:r>
          </w:p>
        </w:tc>
        <w:tc>
          <w:tcPr>
            <w:tcW w:w="1520" w:type="dxa"/>
            <w:tcBorders>
              <w:top w:val="nil"/>
              <w:left w:val="nil"/>
              <w:bottom w:val="single" w:sz="4" w:space="0" w:color="auto"/>
              <w:right w:val="single" w:sz="4" w:space="0" w:color="auto"/>
            </w:tcBorders>
            <w:vAlign w:val="center"/>
            <w:hideMark/>
          </w:tcPr>
          <w:p w14:paraId="17638118"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w:t>
            </w:r>
          </w:p>
        </w:tc>
      </w:tr>
      <w:tr w:rsidR="00763CA8" w:rsidRPr="00763CA8" w14:paraId="70B5743F" w14:textId="77777777" w:rsidTr="008D781E">
        <w:trPr>
          <w:trHeight w:val="375"/>
        </w:trPr>
        <w:tc>
          <w:tcPr>
            <w:tcW w:w="6492" w:type="dxa"/>
            <w:tcBorders>
              <w:top w:val="nil"/>
              <w:left w:val="single" w:sz="4" w:space="0" w:color="auto"/>
              <w:bottom w:val="single" w:sz="4" w:space="0" w:color="auto"/>
              <w:right w:val="single" w:sz="4" w:space="0" w:color="auto"/>
            </w:tcBorders>
            <w:vAlign w:val="center"/>
            <w:hideMark/>
          </w:tcPr>
          <w:p w14:paraId="6CF8BC98"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Сумма налогов, уплаченных в бюджетную систему РФ, всего (тыс. руб.)</w:t>
            </w:r>
          </w:p>
        </w:tc>
        <w:tc>
          <w:tcPr>
            <w:tcW w:w="1476" w:type="dxa"/>
            <w:tcBorders>
              <w:top w:val="nil"/>
              <w:left w:val="nil"/>
              <w:bottom w:val="single" w:sz="4" w:space="0" w:color="auto"/>
              <w:right w:val="single" w:sz="4" w:space="0" w:color="auto"/>
            </w:tcBorders>
            <w:vAlign w:val="center"/>
            <w:hideMark/>
          </w:tcPr>
          <w:p w14:paraId="1D67FDB2"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w:t>
            </w:r>
          </w:p>
        </w:tc>
        <w:tc>
          <w:tcPr>
            <w:tcW w:w="1520" w:type="dxa"/>
            <w:tcBorders>
              <w:top w:val="nil"/>
              <w:left w:val="nil"/>
              <w:bottom w:val="single" w:sz="4" w:space="0" w:color="auto"/>
              <w:right w:val="single" w:sz="4" w:space="0" w:color="auto"/>
            </w:tcBorders>
            <w:vAlign w:val="center"/>
            <w:hideMark/>
          </w:tcPr>
          <w:p w14:paraId="397C4D7D"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w:t>
            </w:r>
          </w:p>
        </w:tc>
      </w:tr>
      <w:tr w:rsidR="00763CA8" w:rsidRPr="00763CA8" w14:paraId="0B0E8DAC" w14:textId="77777777" w:rsidTr="008D781E">
        <w:trPr>
          <w:trHeight w:val="375"/>
        </w:trPr>
        <w:tc>
          <w:tcPr>
            <w:tcW w:w="6492" w:type="dxa"/>
            <w:tcBorders>
              <w:top w:val="nil"/>
              <w:left w:val="single" w:sz="4" w:space="0" w:color="auto"/>
              <w:bottom w:val="single" w:sz="4" w:space="0" w:color="auto"/>
              <w:right w:val="single" w:sz="4" w:space="0" w:color="auto"/>
            </w:tcBorders>
            <w:vAlign w:val="center"/>
            <w:hideMark/>
          </w:tcPr>
          <w:p w14:paraId="7C398BCB"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из них в том числе:</w:t>
            </w:r>
          </w:p>
        </w:tc>
        <w:tc>
          <w:tcPr>
            <w:tcW w:w="1476" w:type="dxa"/>
            <w:tcBorders>
              <w:top w:val="nil"/>
              <w:left w:val="nil"/>
              <w:bottom w:val="single" w:sz="4" w:space="0" w:color="auto"/>
              <w:right w:val="single" w:sz="4" w:space="0" w:color="auto"/>
            </w:tcBorders>
            <w:vAlign w:val="center"/>
            <w:hideMark/>
          </w:tcPr>
          <w:p w14:paraId="46B4F523"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w:t>
            </w:r>
          </w:p>
        </w:tc>
        <w:tc>
          <w:tcPr>
            <w:tcW w:w="1520" w:type="dxa"/>
            <w:tcBorders>
              <w:top w:val="nil"/>
              <w:left w:val="nil"/>
              <w:bottom w:val="single" w:sz="4" w:space="0" w:color="auto"/>
              <w:right w:val="single" w:sz="4" w:space="0" w:color="auto"/>
            </w:tcBorders>
            <w:vAlign w:val="center"/>
            <w:hideMark/>
          </w:tcPr>
          <w:p w14:paraId="272D2C70"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w:t>
            </w:r>
          </w:p>
        </w:tc>
      </w:tr>
      <w:tr w:rsidR="00763CA8" w:rsidRPr="00763CA8" w14:paraId="720EC1E3" w14:textId="77777777" w:rsidTr="008D781E">
        <w:trPr>
          <w:trHeight w:val="375"/>
        </w:trPr>
        <w:tc>
          <w:tcPr>
            <w:tcW w:w="6492" w:type="dxa"/>
            <w:tcBorders>
              <w:top w:val="nil"/>
              <w:left w:val="single" w:sz="4" w:space="0" w:color="auto"/>
              <w:bottom w:val="single" w:sz="4" w:space="0" w:color="auto"/>
              <w:right w:val="single" w:sz="4" w:space="0" w:color="auto"/>
            </w:tcBorders>
            <w:vAlign w:val="center"/>
            <w:hideMark/>
          </w:tcPr>
          <w:p w14:paraId="485DAFD0"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НДС (тыс. руб.)</w:t>
            </w:r>
          </w:p>
        </w:tc>
        <w:tc>
          <w:tcPr>
            <w:tcW w:w="1476" w:type="dxa"/>
            <w:tcBorders>
              <w:top w:val="nil"/>
              <w:left w:val="nil"/>
              <w:bottom w:val="single" w:sz="4" w:space="0" w:color="auto"/>
              <w:right w:val="single" w:sz="4" w:space="0" w:color="auto"/>
            </w:tcBorders>
            <w:vAlign w:val="center"/>
            <w:hideMark/>
          </w:tcPr>
          <w:p w14:paraId="4D2E9E78"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w:t>
            </w:r>
          </w:p>
        </w:tc>
        <w:tc>
          <w:tcPr>
            <w:tcW w:w="1520" w:type="dxa"/>
            <w:tcBorders>
              <w:top w:val="nil"/>
              <w:left w:val="nil"/>
              <w:bottom w:val="single" w:sz="4" w:space="0" w:color="auto"/>
              <w:right w:val="single" w:sz="4" w:space="0" w:color="auto"/>
            </w:tcBorders>
            <w:vAlign w:val="center"/>
            <w:hideMark/>
          </w:tcPr>
          <w:p w14:paraId="10824E9E"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w:t>
            </w:r>
          </w:p>
        </w:tc>
      </w:tr>
      <w:tr w:rsidR="00763CA8" w:rsidRPr="00763CA8" w14:paraId="328DD0B5" w14:textId="77777777" w:rsidTr="008D781E">
        <w:trPr>
          <w:trHeight w:val="375"/>
        </w:trPr>
        <w:tc>
          <w:tcPr>
            <w:tcW w:w="6492" w:type="dxa"/>
            <w:tcBorders>
              <w:top w:val="nil"/>
              <w:left w:val="single" w:sz="4" w:space="0" w:color="auto"/>
              <w:bottom w:val="single" w:sz="4" w:space="0" w:color="auto"/>
              <w:right w:val="single" w:sz="4" w:space="0" w:color="auto"/>
            </w:tcBorders>
            <w:vAlign w:val="center"/>
            <w:hideMark/>
          </w:tcPr>
          <w:p w14:paraId="3B310E09"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налог на имущество организации (тыс. руб.)</w:t>
            </w:r>
          </w:p>
        </w:tc>
        <w:tc>
          <w:tcPr>
            <w:tcW w:w="1476" w:type="dxa"/>
            <w:tcBorders>
              <w:top w:val="nil"/>
              <w:left w:val="nil"/>
              <w:bottom w:val="single" w:sz="4" w:space="0" w:color="auto"/>
              <w:right w:val="single" w:sz="4" w:space="0" w:color="auto"/>
            </w:tcBorders>
            <w:vAlign w:val="center"/>
            <w:hideMark/>
          </w:tcPr>
          <w:p w14:paraId="63F450C0"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w:t>
            </w:r>
          </w:p>
        </w:tc>
        <w:tc>
          <w:tcPr>
            <w:tcW w:w="1520" w:type="dxa"/>
            <w:tcBorders>
              <w:top w:val="nil"/>
              <w:left w:val="nil"/>
              <w:bottom w:val="single" w:sz="4" w:space="0" w:color="auto"/>
              <w:right w:val="single" w:sz="4" w:space="0" w:color="auto"/>
            </w:tcBorders>
            <w:vAlign w:val="center"/>
            <w:hideMark/>
          </w:tcPr>
          <w:p w14:paraId="2ECABBA7"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w:t>
            </w:r>
          </w:p>
        </w:tc>
      </w:tr>
      <w:tr w:rsidR="00763CA8" w:rsidRPr="00763CA8" w14:paraId="3FE57BBC" w14:textId="77777777" w:rsidTr="008D781E">
        <w:trPr>
          <w:trHeight w:val="375"/>
        </w:trPr>
        <w:tc>
          <w:tcPr>
            <w:tcW w:w="6492" w:type="dxa"/>
            <w:tcBorders>
              <w:top w:val="nil"/>
              <w:left w:val="single" w:sz="4" w:space="0" w:color="auto"/>
              <w:bottom w:val="single" w:sz="4" w:space="0" w:color="auto"/>
              <w:right w:val="single" w:sz="4" w:space="0" w:color="auto"/>
            </w:tcBorders>
            <w:vAlign w:val="center"/>
            <w:hideMark/>
          </w:tcPr>
          <w:p w14:paraId="058C7DD5"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транспортный налог (тыс. руб.)</w:t>
            </w:r>
          </w:p>
        </w:tc>
        <w:tc>
          <w:tcPr>
            <w:tcW w:w="1476" w:type="dxa"/>
            <w:tcBorders>
              <w:top w:val="nil"/>
              <w:left w:val="nil"/>
              <w:bottom w:val="single" w:sz="4" w:space="0" w:color="auto"/>
              <w:right w:val="single" w:sz="4" w:space="0" w:color="auto"/>
            </w:tcBorders>
            <w:vAlign w:val="center"/>
            <w:hideMark/>
          </w:tcPr>
          <w:p w14:paraId="79C41231"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w:t>
            </w:r>
          </w:p>
        </w:tc>
        <w:tc>
          <w:tcPr>
            <w:tcW w:w="1520" w:type="dxa"/>
            <w:tcBorders>
              <w:top w:val="nil"/>
              <w:left w:val="nil"/>
              <w:bottom w:val="single" w:sz="4" w:space="0" w:color="auto"/>
              <w:right w:val="single" w:sz="4" w:space="0" w:color="auto"/>
            </w:tcBorders>
            <w:vAlign w:val="center"/>
            <w:hideMark/>
          </w:tcPr>
          <w:p w14:paraId="71FADC61"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w:t>
            </w:r>
          </w:p>
        </w:tc>
      </w:tr>
      <w:tr w:rsidR="00763CA8" w:rsidRPr="00763CA8" w14:paraId="4B9CA23A" w14:textId="77777777" w:rsidTr="008D781E">
        <w:trPr>
          <w:trHeight w:val="375"/>
        </w:trPr>
        <w:tc>
          <w:tcPr>
            <w:tcW w:w="6492" w:type="dxa"/>
            <w:tcBorders>
              <w:top w:val="nil"/>
              <w:left w:val="single" w:sz="4" w:space="0" w:color="auto"/>
              <w:bottom w:val="single" w:sz="4" w:space="0" w:color="auto"/>
              <w:right w:val="single" w:sz="4" w:space="0" w:color="auto"/>
            </w:tcBorders>
            <w:vAlign w:val="center"/>
            <w:hideMark/>
          </w:tcPr>
          <w:p w14:paraId="61C8B6EF"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земельный налог (тыс. руб.)</w:t>
            </w:r>
          </w:p>
        </w:tc>
        <w:tc>
          <w:tcPr>
            <w:tcW w:w="1476" w:type="dxa"/>
            <w:tcBorders>
              <w:top w:val="nil"/>
              <w:left w:val="nil"/>
              <w:bottom w:val="single" w:sz="4" w:space="0" w:color="auto"/>
              <w:right w:val="single" w:sz="4" w:space="0" w:color="auto"/>
            </w:tcBorders>
            <w:vAlign w:val="center"/>
            <w:hideMark/>
          </w:tcPr>
          <w:p w14:paraId="6C1ECE48"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w:t>
            </w:r>
          </w:p>
        </w:tc>
        <w:tc>
          <w:tcPr>
            <w:tcW w:w="1520" w:type="dxa"/>
            <w:tcBorders>
              <w:top w:val="nil"/>
              <w:left w:val="nil"/>
              <w:bottom w:val="single" w:sz="4" w:space="0" w:color="auto"/>
              <w:right w:val="single" w:sz="4" w:space="0" w:color="auto"/>
            </w:tcBorders>
            <w:vAlign w:val="center"/>
            <w:hideMark/>
          </w:tcPr>
          <w:p w14:paraId="74DC89BA"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w:t>
            </w:r>
          </w:p>
        </w:tc>
      </w:tr>
      <w:tr w:rsidR="00763CA8" w:rsidRPr="00763CA8" w14:paraId="0F323402" w14:textId="77777777" w:rsidTr="008D781E">
        <w:trPr>
          <w:trHeight w:val="375"/>
        </w:trPr>
        <w:tc>
          <w:tcPr>
            <w:tcW w:w="6492" w:type="dxa"/>
            <w:tcBorders>
              <w:top w:val="nil"/>
              <w:left w:val="single" w:sz="4" w:space="0" w:color="auto"/>
              <w:bottom w:val="single" w:sz="4" w:space="0" w:color="auto"/>
              <w:right w:val="single" w:sz="4" w:space="0" w:color="auto"/>
            </w:tcBorders>
            <w:vAlign w:val="center"/>
            <w:hideMark/>
          </w:tcPr>
          <w:p w14:paraId="53085613"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налог на прибыль организации (тыс. руб.)</w:t>
            </w:r>
          </w:p>
        </w:tc>
        <w:tc>
          <w:tcPr>
            <w:tcW w:w="1476" w:type="dxa"/>
            <w:tcBorders>
              <w:top w:val="nil"/>
              <w:left w:val="nil"/>
              <w:bottom w:val="single" w:sz="4" w:space="0" w:color="auto"/>
              <w:right w:val="single" w:sz="4" w:space="0" w:color="auto"/>
            </w:tcBorders>
            <w:vAlign w:val="center"/>
            <w:hideMark/>
          </w:tcPr>
          <w:p w14:paraId="01DAE9ED"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w:t>
            </w:r>
          </w:p>
        </w:tc>
        <w:tc>
          <w:tcPr>
            <w:tcW w:w="1520" w:type="dxa"/>
            <w:tcBorders>
              <w:top w:val="nil"/>
              <w:left w:val="nil"/>
              <w:bottom w:val="single" w:sz="4" w:space="0" w:color="auto"/>
              <w:right w:val="single" w:sz="4" w:space="0" w:color="auto"/>
            </w:tcBorders>
            <w:vAlign w:val="center"/>
            <w:hideMark/>
          </w:tcPr>
          <w:p w14:paraId="464CE677"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w:t>
            </w:r>
          </w:p>
        </w:tc>
      </w:tr>
      <w:tr w:rsidR="00763CA8" w:rsidRPr="00763CA8" w14:paraId="6CA8CAFE" w14:textId="77777777" w:rsidTr="008D781E">
        <w:trPr>
          <w:trHeight w:val="375"/>
        </w:trPr>
        <w:tc>
          <w:tcPr>
            <w:tcW w:w="6492" w:type="dxa"/>
            <w:tcBorders>
              <w:top w:val="nil"/>
              <w:left w:val="single" w:sz="4" w:space="0" w:color="auto"/>
              <w:bottom w:val="single" w:sz="4" w:space="0" w:color="auto"/>
              <w:right w:val="single" w:sz="4" w:space="0" w:color="auto"/>
            </w:tcBorders>
            <w:vAlign w:val="center"/>
            <w:hideMark/>
          </w:tcPr>
          <w:p w14:paraId="1401F3DE"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НДФЛ (тыс. руб.)</w:t>
            </w:r>
          </w:p>
        </w:tc>
        <w:tc>
          <w:tcPr>
            <w:tcW w:w="1476" w:type="dxa"/>
            <w:tcBorders>
              <w:top w:val="nil"/>
              <w:left w:val="nil"/>
              <w:bottom w:val="single" w:sz="4" w:space="0" w:color="auto"/>
              <w:right w:val="single" w:sz="4" w:space="0" w:color="auto"/>
            </w:tcBorders>
            <w:vAlign w:val="center"/>
            <w:hideMark/>
          </w:tcPr>
          <w:p w14:paraId="29F53589"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w:t>
            </w:r>
          </w:p>
        </w:tc>
        <w:tc>
          <w:tcPr>
            <w:tcW w:w="1520" w:type="dxa"/>
            <w:tcBorders>
              <w:top w:val="nil"/>
              <w:left w:val="nil"/>
              <w:bottom w:val="single" w:sz="4" w:space="0" w:color="auto"/>
              <w:right w:val="single" w:sz="4" w:space="0" w:color="auto"/>
            </w:tcBorders>
            <w:vAlign w:val="center"/>
            <w:hideMark/>
          </w:tcPr>
          <w:p w14:paraId="3F1390DA"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w:t>
            </w:r>
          </w:p>
        </w:tc>
      </w:tr>
      <w:tr w:rsidR="00763CA8" w:rsidRPr="00763CA8" w14:paraId="49501E9A" w14:textId="77777777" w:rsidTr="008D781E">
        <w:trPr>
          <w:trHeight w:val="375"/>
        </w:trPr>
        <w:tc>
          <w:tcPr>
            <w:tcW w:w="6492" w:type="dxa"/>
            <w:tcBorders>
              <w:top w:val="nil"/>
              <w:left w:val="single" w:sz="4" w:space="0" w:color="auto"/>
              <w:bottom w:val="single" w:sz="4" w:space="0" w:color="auto"/>
              <w:right w:val="single" w:sz="4" w:space="0" w:color="auto"/>
            </w:tcBorders>
            <w:vAlign w:val="center"/>
            <w:hideMark/>
          </w:tcPr>
          <w:p w14:paraId="22805D46"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УСНО (тыс. руб.)</w:t>
            </w:r>
          </w:p>
        </w:tc>
        <w:tc>
          <w:tcPr>
            <w:tcW w:w="1476" w:type="dxa"/>
            <w:tcBorders>
              <w:top w:val="nil"/>
              <w:left w:val="nil"/>
              <w:bottom w:val="single" w:sz="4" w:space="0" w:color="auto"/>
              <w:right w:val="single" w:sz="4" w:space="0" w:color="auto"/>
            </w:tcBorders>
            <w:vAlign w:val="center"/>
            <w:hideMark/>
          </w:tcPr>
          <w:p w14:paraId="31870898"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w:t>
            </w:r>
          </w:p>
        </w:tc>
        <w:tc>
          <w:tcPr>
            <w:tcW w:w="1520" w:type="dxa"/>
            <w:tcBorders>
              <w:top w:val="nil"/>
              <w:left w:val="nil"/>
              <w:bottom w:val="single" w:sz="4" w:space="0" w:color="auto"/>
              <w:right w:val="single" w:sz="4" w:space="0" w:color="auto"/>
            </w:tcBorders>
            <w:vAlign w:val="center"/>
            <w:hideMark/>
          </w:tcPr>
          <w:p w14:paraId="2461719B"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w:t>
            </w:r>
          </w:p>
        </w:tc>
      </w:tr>
      <w:tr w:rsidR="00763CA8" w:rsidRPr="00763CA8" w14:paraId="1E790E2E" w14:textId="77777777" w:rsidTr="008D781E">
        <w:trPr>
          <w:trHeight w:val="375"/>
        </w:trPr>
        <w:tc>
          <w:tcPr>
            <w:tcW w:w="6492" w:type="dxa"/>
            <w:tcBorders>
              <w:top w:val="nil"/>
              <w:left w:val="single" w:sz="4" w:space="0" w:color="auto"/>
              <w:bottom w:val="single" w:sz="4" w:space="0" w:color="auto"/>
              <w:right w:val="single" w:sz="4" w:space="0" w:color="auto"/>
            </w:tcBorders>
            <w:vAlign w:val="center"/>
            <w:hideMark/>
          </w:tcPr>
          <w:p w14:paraId="21B2C4E0"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ЕСХН (тыс. руб.)</w:t>
            </w:r>
          </w:p>
        </w:tc>
        <w:tc>
          <w:tcPr>
            <w:tcW w:w="1476" w:type="dxa"/>
            <w:tcBorders>
              <w:top w:val="nil"/>
              <w:left w:val="nil"/>
              <w:bottom w:val="single" w:sz="4" w:space="0" w:color="auto"/>
              <w:right w:val="single" w:sz="4" w:space="0" w:color="auto"/>
            </w:tcBorders>
            <w:vAlign w:val="center"/>
            <w:hideMark/>
          </w:tcPr>
          <w:p w14:paraId="6237916D"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w:t>
            </w:r>
          </w:p>
        </w:tc>
        <w:tc>
          <w:tcPr>
            <w:tcW w:w="1520" w:type="dxa"/>
            <w:tcBorders>
              <w:top w:val="nil"/>
              <w:left w:val="nil"/>
              <w:bottom w:val="single" w:sz="4" w:space="0" w:color="auto"/>
              <w:right w:val="single" w:sz="4" w:space="0" w:color="auto"/>
            </w:tcBorders>
            <w:vAlign w:val="center"/>
            <w:hideMark/>
          </w:tcPr>
          <w:p w14:paraId="08D2EA74"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w:t>
            </w:r>
          </w:p>
        </w:tc>
      </w:tr>
      <w:tr w:rsidR="00763CA8" w:rsidRPr="00763CA8" w14:paraId="09472833" w14:textId="77777777" w:rsidTr="008D781E">
        <w:trPr>
          <w:trHeight w:val="375"/>
        </w:trPr>
        <w:tc>
          <w:tcPr>
            <w:tcW w:w="6492" w:type="dxa"/>
            <w:tcBorders>
              <w:top w:val="nil"/>
              <w:left w:val="single" w:sz="4" w:space="0" w:color="auto"/>
              <w:bottom w:val="single" w:sz="4" w:space="0" w:color="auto"/>
              <w:right w:val="single" w:sz="4" w:space="0" w:color="auto"/>
            </w:tcBorders>
            <w:vAlign w:val="center"/>
            <w:hideMark/>
          </w:tcPr>
          <w:p w14:paraId="2521AA5E"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Патентная система налогообложения (тыс. руб.)</w:t>
            </w:r>
          </w:p>
        </w:tc>
        <w:tc>
          <w:tcPr>
            <w:tcW w:w="1476" w:type="dxa"/>
            <w:tcBorders>
              <w:top w:val="nil"/>
              <w:left w:val="nil"/>
              <w:bottom w:val="single" w:sz="4" w:space="0" w:color="auto"/>
              <w:right w:val="single" w:sz="4" w:space="0" w:color="auto"/>
            </w:tcBorders>
            <w:vAlign w:val="center"/>
            <w:hideMark/>
          </w:tcPr>
          <w:p w14:paraId="17919FB5"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w:t>
            </w:r>
          </w:p>
        </w:tc>
        <w:tc>
          <w:tcPr>
            <w:tcW w:w="1520" w:type="dxa"/>
            <w:tcBorders>
              <w:top w:val="nil"/>
              <w:left w:val="nil"/>
              <w:bottom w:val="single" w:sz="4" w:space="0" w:color="auto"/>
              <w:right w:val="single" w:sz="4" w:space="0" w:color="auto"/>
            </w:tcBorders>
            <w:vAlign w:val="center"/>
            <w:hideMark/>
          </w:tcPr>
          <w:p w14:paraId="48A8A823"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w:t>
            </w:r>
          </w:p>
        </w:tc>
      </w:tr>
      <w:tr w:rsidR="00763CA8" w:rsidRPr="00763CA8" w14:paraId="1E54D444" w14:textId="77777777" w:rsidTr="008D781E">
        <w:trPr>
          <w:trHeight w:val="375"/>
        </w:trPr>
        <w:tc>
          <w:tcPr>
            <w:tcW w:w="6492" w:type="dxa"/>
            <w:tcBorders>
              <w:top w:val="nil"/>
              <w:left w:val="single" w:sz="4" w:space="0" w:color="auto"/>
              <w:bottom w:val="single" w:sz="4" w:space="0" w:color="auto"/>
              <w:right w:val="single" w:sz="4" w:space="0" w:color="auto"/>
            </w:tcBorders>
            <w:vAlign w:val="center"/>
            <w:hideMark/>
          </w:tcPr>
          <w:p w14:paraId="09DDEC12"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Налог на профессиональный доход (тыс. руб.)</w:t>
            </w:r>
          </w:p>
        </w:tc>
        <w:tc>
          <w:tcPr>
            <w:tcW w:w="1476" w:type="dxa"/>
            <w:tcBorders>
              <w:top w:val="nil"/>
              <w:left w:val="nil"/>
              <w:bottom w:val="single" w:sz="4" w:space="0" w:color="auto"/>
              <w:right w:val="single" w:sz="4" w:space="0" w:color="auto"/>
            </w:tcBorders>
            <w:vAlign w:val="center"/>
            <w:hideMark/>
          </w:tcPr>
          <w:p w14:paraId="21B62337"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p>
        </w:tc>
        <w:tc>
          <w:tcPr>
            <w:tcW w:w="1520" w:type="dxa"/>
            <w:tcBorders>
              <w:top w:val="nil"/>
              <w:left w:val="nil"/>
              <w:bottom w:val="single" w:sz="4" w:space="0" w:color="auto"/>
              <w:right w:val="single" w:sz="4" w:space="0" w:color="auto"/>
            </w:tcBorders>
            <w:vAlign w:val="center"/>
            <w:hideMark/>
          </w:tcPr>
          <w:p w14:paraId="6371C30E"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p>
        </w:tc>
      </w:tr>
      <w:tr w:rsidR="00763CA8" w:rsidRPr="00763CA8" w14:paraId="7F9F9D41" w14:textId="77777777" w:rsidTr="008D781E">
        <w:trPr>
          <w:trHeight w:val="375"/>
        </w:trPr>
        <w:tc>
          <w:tcPr>
            <w:tcW w:w="6492" w:type="dxa"/>
            <w:tcBorders>
              <w:top w:val="nil"/>
              <w:left w:val="single" w:sz="4" w:space="0" w:color="auto"/>
              <w:bottom w:val="single" w:sz="4" w:space="0" w:color="auto"/>
              <w:right w:val="single" w:sz="4" w:space="0" w:color="auto"/>
            </w:tcBorders>
            <w:vAlign w:val="center"/>
            <w:hideMark/>
          </w:tcPr>
          <w:p w14:paraId="376008EC"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Сумма страховых взносов, уплаченная в государственные внебюджетные фонды РФ, всего (тыс. руб.)</w:t>
            </w:r>
          </w:p>
        </w:tc>
        <w:tc>
          <w:tcPr>
            <w:tcW w:w="1476" w:type="dxa"/>
            <w:tcBorders>
              <w:top w:val="nil"/>
              <w:left w:val="nil"/>
              <w:bottom w:val="single" w:sz="4" w:space="0" w:color="auto"/>
              <w:right w:val="single" w:sz="4" w:space="0" w:color="auto"/>
            </w:tcBorders>
            <w:vAlign w:val="center"/>
            <w:hideMark/>
          </w:tcPr>
          <w:p w14:paraId="7A4325DD"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w:t>
            </w:r>
          </w:p>
        </w:tc>
        <w:tc>
          <w:tcPr>
            <w:tcW w:w="1520" w:type="dxa"/>
            <w:tcBorders>
              <w:top w:val="nil"/>
              <w:left w:val="nil"/>
              <w:bottom w:val="single" w:sz="4" w:space="0" w:color="auto"/>
              <w:right w:val="single" w:sz="4" w:space="0" w:color="auto"/>
            </w:tcBorders>
            <w:vAlign w:val="center"/>
            <w:hideMark/>
          </w:tcPr>
          <w:p w14:paraId="7D109135"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w:t>
            </w:r>
          </w:p>
        </w:tc>
      </w:tr>
    </w:tbl>
    <w:p w14:paraId="2960C252"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фонд заработной платы работников списочного состава состоит из оплаты за отработанное время, оплаты за неотработанное время, единовременных поощрительных и других выплат, оплаты питания и проживания, имеющей систематический характер;</w:t>
      </w:r>
    </w:p>
    <w:p w14:paraId="000B9970" w14:textId="77777777" w:rsidR="00763CA8" w:rsidRPr="00763CA8" w:rsidRDefault="00763CA8" w:rsidP="00763CA8">
      <w:pPr>
        <w:spacing w:after="0" w:line="240" w:lineRule="auto"/>
        <w:ind w:firstLine="720"/>
        <w:contextualSpacing/>
        <w:jc w:val="both"/>
        <w:rPr>
          <w:rFonts w:ascii="Times New Roman" w:eastAsia="Times New Roman" w:hAnsi="Times New Roman" w:cs="Times New Roman"/>
          <w:sz w:val="28"/>
          <w:szCs w:val="28"/>
          <w:lang w:eastAsia="ru-RU"/>
        </w:rPr>
      </w:pPr>
    </w:p>
    <w:p w14:paraId="580A0267"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Применяемая система налогообложения ________________________________ (при применении нескольких систем налогообложения указать виды экономической деятельности по каждой из систем налогообложения)</w:t>
      </w:r>
    </w:p>
    <w:p w14:paraId="130B0369"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highlight w:val="yellow"/>
          <w:lang w:eastAsia="ru-RU"/>
        </w:rPr>
      </w:pPr>
    </w:p>
    <w:p w14:paraId="288E9A07"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3. Описание проекта ________________________________________________</w:t>
      </w:r>
    </w:p>
    <w:p w14:paraId="01B7D1F1"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w:t>
      </w:r>
    </w:p>
    <w:p w14:paraId="03FDC466"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highlight w:val="yellow"/>
          <w:lang w:eastAsia="ru-RU"/>
        </w:rPr>
      </w:pPr>
    </w:p>
    <w:p w14:paraId="3964393A"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Наименование приобретенной оргтехники, оборудования, мебели __________________________________________________________________</w:t>
      </w:r>
    </w:p>
    <w:p w14:paraId="54F42B12"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__________________________________________________________________</w:t>
      </w:r>
    </w:p>
    <w:p w14:paraId="36252742"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__________________________________________________________________</w:t>
      </w:r>
    </w:p>
    <w:p w14:paraId="4A5FE106"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highlight w:val="yellow"/>
          <w:lang w:eastAsia="ru-RU"/>
        </w:rPr>
      </w:pPr>
    </w:p>
    <w:tbl>
      <w:tblPr>
        <w:tblpPr w:leftFromText="180" w:rightFromText="180" w:vertAnchor="text" w:horzAnchor="margin" w:tblpY="181"/>
        <w:tblW w:w="51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0"/>
        <w:gridCol w:w="2693"/>
      </w:tblGrid>
      <w:tr w:rsidR="00763CA8" w:rsidRPr="00763CA8" w14:paraId="11327A99" w14:textId="77777777" w:rsidTr="008D781E">
        <w:tc>
          <w:tcPr>
            <w:tcW w:w="3602" w:type="pct"/>
          </w:tcPr>
          <w:p w14:paraId="5B48790C" w14:textId="77777777" w:rsidR="00763CA8" w:rsidRPr="00763CA8" w:rsidRDefault="00763CA8" w:rsidP="00763CA8">
            <w:pPr>
              <w:spacing w:after="0" w:line="240" w:lineRule="auto"/>
              <w:contextualSpacing/>
              <w:jc w:val="both"/>
              <w:rPr>
                <w:rFonts w:ascii="Times New Roman" w:eastAsia="Calibri" w:hAnsi="Times New Roman" w:cs="Times New Roman"/>
                <w:sz w:val="28"/>
                <w:szCs w:val="28"/>
                <w:lang w:eastAsia="ru-RU"/>
              </w:rPr>
            </w:pPr>
            <w:r w:rsidRPr="00763CA8">
              <w:rPr>
                <w:rFonts w:ascii="Times New Roman" w:eastAsia="Calibri" w:hAnsi="Times New Roman" w:cs="Times New Roman"/>
                <w:sz w:val="28"/>
                <w:szCs w:val="28"/>
                <w:lang w:eastAsia="ru-RU"/>
              </w:rPr>
              <w:t>Сумма понесенных затрат, тыс. руб.</w:t>
            </w:r>
          </w:p>
        </w:tc>
        <w:tc>
          <w:tcPr>
            <w:tcW w:w="1398" w:type="pct"/>
          </w:tcPr>
          <w:p w14:paraId="0658A159" w14:textId="77777777" w:rsidR="00763CA8" w:rsidRPr="00763CA8" w:rsidRDefault="00763CA8" w:rsidP="00763CA8">
            <w:pPr>
              <w:spacing w:after="0" w:line="240" w:lineRule="auto"/>
              <w:contextualSpacing/>
              <w:jc w:val="both"/>
              <w:rPr>
                <w:rFonts w:ascii="Times New Roman" w:eastAsia="Calibri" w:hAnsi="Times New Roman" w:cs="Times New Roman"/>
                <w:sz w:val="28"/>
                <w:szCs w:val="28"/>
                <w:lang w:eastAsia="ru-RU"/>
              </w:rPr>
            </w:pPr>
          </w:p>
        </w:tc>
      </w:tr>
      <w:tr w:rsidR="00763CA8" w:rsidRPr="00763CA8" w14:paraId="5C818497" w14:textId="77777777" w:rsidTr="008D781E">
        <w:trPr>
          <w:trHeight w:val="460"/>
        </w:trPr>
        <w:tc>
          <w:tcPr>
            <w:tcW w:w="3602" w:type="pct"/>
          </w:tcPr>
          <w:p w14:paraId="5895F9F3" w14:textId="77777777" w:rsidR="00763CA8" w:rsidRPr="00763CA8" w:rsidRDefault="00763CA8" w:rsidP="00763CA8">
            <w:pPr>
              <w:spacing w:after="0" w:line="240" w:lineRule="auto"/>
              <w:contextualSpacing/>
              <w:jc w:val="both"/>
              <w:rPr>
                <w:rFonts w:ascii="Times New Roman" w:eastAsia="Calibri" w:hAnsi="Times New Roman" w:cs="Times New Roman"/>
                <w:sz w:val="28"/>
                <w:szCs w:val="28"/>
                <w:lang w:eastAsia="ru-RU"/>
              </w:rPr>
            </w:pPr>
            <w:r w:rsidRPr="00763CA8">
              <w:rPr>
                <w:rFonts w:ascii="Times New Roman" w:eastAsia="Calibri" w:hAnsi="Times New Roman" w:cs="Times New Roman"/>
                <w:sz w:val="28"/>
                <w:szCs w:val="28"/>
                <w:lang w:eastAsia="ru-RU"/>
              </w:rPr>
              <w:t>в том числе за счет кредитных ресурсов</w:t>
            </w:r>
          </w:p>
        </w:tc>
        <w:tc>
          <w:tcPr>
            <w:tcW w:w="1398" w:type="pct"/>
          </w:tcPr>
          <w:p w14:paraId="0CA2CC3A" w14:textId="77777777" w:rsidR="00763CA8" w:rsidRPr="00763CA8" w:rsidRDefault="00763CA8" w:rsidP="00763CA8">
            <w:pPr>
              <w:spacing w:after="0" w:line="240" w:lineRule="auto"/>
              <w:contextualSpacing/>
              <w:jc w:val="both"/>
              <w:rPr>
                <w:rFonts w:ascii="Times New Roman" w:eastAsia="Calibri" w:hAnsi="Times New Roman" w:cs="Times New Roman"/>
                <w:sz w:val="28"/>
                <w:szCs w:val="28"/>
                <w:lang w:eastAsia="ru-RU"/>
              </w:rPr>
            </w:pPr>
          </w:p>
        </w:tc>
      </w:tr>
    </w:tbl>
    <w:p w14:paraId="6FC8858C" w14:textId="77777777" w:rsidR="00763CA8" w:rsidRPr="00763CA8" w:rsidRDefault="00763CA8" w:rsidP="00763CA8">
      <w:pPr>
        <w:spacing w:after="0" w:line="240" w:lineRule="auto"/>
        <w:ind w:firstLine="708"/>
        <w:contextualSpacing/>
        <w:jc w:val="both"/>
        <w:rPr>
          <w:rFonts w:ascii="Times New Roman" w:eastAsia="Times New Roman" w:hAnsi="Times New Roman" w:cs="Times New Roman"/>
          <w:sz w:val="28"/>
          <w:szCs w:val="28"/>
          <w:highlight w:val="yellow"/>
          <w:lang w:eastAsia="ru-RU"/>
        </w:rPr>
      </w:pPr>
    </w:p>
    <w:p w14:paraId="7AB82CE3" w14:textId="77777777" w:rsidR="00763CA8" w:rsidRPr="00763CA8" w:rsidRDefault="00763CA8" w:rsidP="00763CA8">
      <w:pPr>
        <w:spacing w:after="0" w:line="240" w:lineRule="auto"/>
        <w:ind w:firstLine="708"/>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В результате реализации проекта планируется достижение следующих целевых показателей:</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92"/>
        <w:gridCol w:w="1842"/>
      </w:tblGrid>
      <w:tr w:rsidR="00763CA8" w:rsidRPr="00763CA8" w14:paraId="3AAA2D53" w14:textId="77777777" w:rsidTr="008D781E">
        <w:trPr>
          <w:trHeight w:val="501"/>
        </w:trPr>
        <w:tc>
          <w:tcPr>
            <w:tcW w:w="7792" w:type="dxa"/>
            <w:vAlign w:val="center"/>
          </w:tcPr>
          <w:p w14:paraId="069F095D" w14:textId="77777777" w:rsidR="00763CA8" w:rsidRPr="00763CA8" w:rsidRDefault="00763CA8" w:rsidP="00763CA8">
            <w:pPr>
              <w:spacing w:after="0" w:line="240" w:lineRule="auto"/>
              <w:contextualSpacing/>
              <w:jc w:val="both"/>
              <w:rPr>
                <w:rFonts w:ascii="Times New Roman" w:eastAsia="Calibri" w:hAnsi="Times New Roman" w:cs="Times New Roman"/>
                <w:sz w:val="28"/>
                <w:szCs w:val="28"/>
                <w:lang w:eastAsia="ru-RU"/>
              </w:rPr>
            </w:pPr>
            <w:r w:rsidRPr="00763CA8">
              <w:rPr>
                <w:rFonts w:ascii="Times New Roman" w:eastAsia="Calibri" w:hAnsi="Times New Roman" w:cs="Times New Roman"/>
                <w:sz w:val="28"/>
                <w:szCs w:val="28"/>
                <w:lang w:eastAsia="ru-RU"/>
              </w:rPr>
              <w:t>Показатели проекта</w:t>
            </w:r>
          </w:p>
        </w:tc>
        <w:tc>
          <w:tcPr>
            <w:tcW w:w="1842" w:type="dxa"/>
            <w:vAlign w:val="center"/>
          </w:tcPr>
          <w:p w14:paraId="1E36E2DE" w14:textId="77777777" w:rsidR="00763CA8" w:rsidRPr="00763CA8" w:rsidRDefault="00763CA8" w:rsidP="00763CA8">
            <w:pPr>
              <w:spacing w:after="0" w:line="240" w:lineRule="auto"/>
              <w:contextualSpacing/>
              <w:jc w:val="both"/>
              <w:rPr>
                <w:rFonts w:ascii="Times New Roman" w:eastAsia="Calibri" w:hAnsi="Times New Roman" w:cs="Times New Roman"/>
                <w:sz w:val="28"/>
                <w:szCs w:val="28"/>
                <w:lang w:eastAsia="ru-RU"/>
              </w:rPr>
            </w:pPr>
            <w:r w:rsidRPr="00763CA8">
              <w:rPr>
                <w:rFonts w:ascii="Times New Roman" w:eastAsia="Calibri" w:hAnsi="Times New Roman" w:cs="Times New Roman"/>
                <w:sz w:val="28"/>
                <w:szCs w:val="28"/>
                <w:lang w:eastAsia="ru-RU"/>
              </w:rPr>
              <w:t>01.01.2026</w:t>
            </w:r>
          </w:p>
        </w:tc>
      </w:tr>
      <w:tr w:rsidR="00763CA8" w:rsidRPr="00763CA8" w14:paraId="773E4FD4" w14:textId="77777777" w:rsidTr="008D781E">
        <w:tc>
          <w:tcPr>
            <w:tcW w:w="7792" w:type="dxa"/>
          </w:tcPr>
          <w:p w14:paraId="2D99985A" w14:textId="77777777" w:rsidR="00763CA8" w:rsidRPr="00763CA8" w:rsidRDefault="00763CA8" w:rsidP="00763CA8">
            <w:pPr>
              <w:spacing w:after="0" w:line="240" w:lineRule="auto"/>
              <w:contextualSpacing/>
              <w:jc w:val="both"/>
              <w:rPr>
                <w:rFonts w:ascii="Times New Roman" w:eastAsia="Calibri" w:hAnsi="Times New Roman" w:cs="Times New Roman"/>
                <w:sz w:val="28"/>
                <w:szCs w:val="28"/>
                <w:lang w:eastAsia="ru-RU"/>
              </w:rPr>
            </w:pPr>
            <w:r w:rsidRPr="00763CA8">
              <w:rPr>
                <w:rFonts w:ascii="Times New Roman" w:eastAsia="Calibri" w:hAnsi="Times New Roman" w:cs="Times New Roman"/>
                <w:sz w:val="28"/>
                <w:szCs w:val="28"/>
                <w:lang w:eastAsia="ru-RU"/>
              </w:rPr>
              <w:t>Выручка всего, тыс. руб.</w:t>
            </w:r>
          </w:p>
        </w:tc>
        <w:tc>
          <w:tcPr>
            <w:tcW w:w="1842" w:type="dxa"/>
          </w:tcPr>
          <w:p w14:paraId="78768E4E" w14:textId="77777777" w:rsidR="00763CA8" w:rsidRPr="00763CA8" w:rsidRDefault="00763CA8" w:rsidP="00763CA8">
            <w:pPr>
              <w:spacing w:after="0" w:line="240" w:lineRule="auto"/>
              <w:contextualSpacing/>
              <w:jc w:val="both"/>
              <w:rPr>
                <w:rFonts w:ascii="Times New Roman" w:eastAsia="Calibri" w:hAnsi="Times New Roman" w:cs="Times New Roman"/>
                <w:sz w:val="28"/>
                <w:szCs w:val="28"/>
                <w:lang w:eastAsia="ru-RU"/>
              </w:rPr>
            </w:pPr>
          </w:p>
        </w:tc>
      </w:tr>
      <w:tr w:rsidR="00763CA8" w:rsidRPr="00763CA8" w14:paraId="747E8F32" w14:textId="77777777" w:rsidTr="008D781E">
        <w:tc>
          <w:tcPr>
            <w:tcW w:w="7792" w:type="dxa"/>
          </w:tcPr>
          <w:p w14:paraId="2C895DD8" w14:textId="77777777" w:rsidR="00763CA8" w:rsidRPr="00763CA8" w:rsidRDefault="00763CA8" w:rsidP="00763CA8">
            <w:pPr>
              <w:spacing w:after="0" w:line="240" w:lineRule="auto"/>
              <w:ind w:left="72" w:right="-5"/>
              <w:contextualSpacing/>
              <w:jc w:val="both"/>
              <w:rPr>
                <w:rFonts w:ascii="Times New Roman" w:eastAsia="Calibri" w:hAnsi="Times New Roman" w:cs="Times New Roman"/>
                <w:sz w:val="28"/>
                <w:szCs w:val="28"/>
                <w:lang w:eastAsia="ru-RU"/>
              </w:rPr>
            </w:pPr>
            <w:r w:rsidRPr="00763CA8">
              <w:rPr>
                <w:rFonts w:ascii="Times New Roman" w:eastAsia="Calibri" w:hAnsi="Times New Roman" w:cs="Times New Roman"/>
                <w:sz w:val="28"/>
                <w:szCs w:val="28"/>
                <w:lang w:eastAsia="ru-RU"/>
              </w:rPr>
              <w:t>Фонд оплаты труда, тыс. руб.*</w:t>
            </w:r>
          </w:p>
        </w:tc>
        <w:tc>
          <w:tcPr>
            <w:tcW w:w="1842" w:type="dxa"/>
          </w:tcPr>
          <w:p w14:paraId="2CE1FB9D" w14:textId="77777777" w:rsidR="00763CA8" w:rsidRPr="00763CA8" w:rsidRDefault="00763CA8" w:rsidP="00763CA8">
            <w:pPr>
              <w:spacing w:after="0" w:line="240" w:lineRule="auto"/>
              <w:contextualSpacing/>
              <w:jc w:val="both"/>
              <w:rPr>
                <w:rFonts w:ascii="Times New Roman" w:eastAsia="Calibri" w:hAnsi="Times New Roman" w:cs="Times New Roman"/>
                <w:sz w:val="28"/>
                <w:szCs w:val="28"/>
                <w:lang w:eastAsia="ru-RU"/>
              </w:rPr>
            </w:pPr>
          </w:p>
        </w:tc>
      </w:tr>
      <w:tr w:rsidR="00763CA8" w:rsidRPr="00763CA8" w14:paraId="75011905" w14:textId="77777777" w:rsidTr="008D781E">
        <w:tc>
          <w:tcPr>
            <w:tcW w:w="7792" w:type="dxa"/>
          </w:tcPr>
          <w:p w14:paraId="36487736" w14:textId="77777777" w:rsidR="00763CA8" w:rsidRPr="00763CA8" w:rsidRDefault="00763CA8" w:rsidP="00763CA8">
            <w:pPr>
              <w:spacing w:after="0" w:line="240" w:lineRule="auto"/>
              <w:ind w:left="72" w:right="-5"/>
              <w:contextualSpacing/>
              <w:jc w:val="both"/>
              <w:rPr>
                <w:rFonts w:ascii="Times New Roman" w:eastAsia="Calibri" w:hAnsi="Times New Roman" w:cs="Times New Roman"/>
                <w:sz w:val="28"/>
                <w:szCs w:val="28"/>
                <w:lang w:eastAsia="ru-RU"/>
              </w:rPr>
            </w:pPr>
            <w:r w:rsidRPr="00763CA8">
              <w:rPr>
                <w:rFonts w:ascii="Times New Roman" w:eastAsia="Calibri" w:hAnsi="Times New Roman" w:cs="Times New Roman"/>
                <w:sz w:val="28"/>
                <w:szCs w:val="28"/>
                <w:lang w:eastAsia="ru-RU"/>
              </w:rPr>
              <w:t>Средняя численность работников</w:t>
            </w:r>
          </w:p>
        </w:tc>
        <w:tc>
          <w:tcPr>
            <w:tcW w:w="1842" w:type="dxa"/>
          </w:tcPr>
          <w:p w14:paraId="15122AD0" w14:textId="77777777" w:rsidR="00763CA8" w:rsidRPr="00763CA8" w:rsidRDefault="00763CA8" w:rsidP="00763CA8">
            <w:pPr>
              <w:spacing w:after="0" w:line="240" w:lineRule="auto"/>
              <w:contextualSpacing/>
              <w:jc w:val="both"/>
              <w:rPr>
                <w:rFonts w:ascii="Times New Roman" w:eastAsia="Calibri" w:hAnsi="Times New Roman" w:cs="Times New Roman"/>
                <w:sz w:val="28"/>
                <w:szCs w:val="28"/>
                <w:lang w:eastAsia="ru-RU"/>
              </w:rPr>
            </w:pPr>
          </w:p>
        </w:tc>
      </w:tr>
      <w:tr w:rsidR="00763CA8" w:rsidRPr="00763CA8" w14:paraId="535E0AF8" w14:textId="77777777" w:rsidTr="008D781E">
        <w:tc>
          <w:tcPr>
            <w:tcW w:w="7792" w:type="dxa"/>
          </w:tcPr>
          <w:p w14:paraId="4629BC24" w14:textId="77777777" w:rsidR="00763CA8" w:rsidRPr="00763CA8" w:rsidRDefault="00763CA8" w:rsidP="00763CA8">
            <w:pPr>
              <w:spacing w:after="0" w:line="240" w:lineRule="auto"/>
              <w:ind w:left="72" w:right="-5"/>
              <w:contextualSpacing/>
              <w:jc w:val="both"/>
              <w:rPr>
                <w:rFonts w:ascii="Times New Roman" w:eastAsia="Calibri" w:hAnsi="Times New Roman" w:cs="Times New Roman"/>
                <w:sz w:val="28"/>
                <w:szCs w:val="28"/>
                <w:lang w:eastAsia="ru-RU"/>
              </w:rPr>
            </w:pPr>
            <w:r w:rsidRPr="00763CA8">
              <w:rPr>
                <w:rFonts w:ascii="Times New Roman" w:eastAsia="Calibri" w:hAnsi="Times New Roman" w:cs="Times New Roman"/>
                <w:sz w:val="28"/>
                <w:szCs w:val="28"/>
                <w:lang w:eastAsia="ru-RU"/>
              </w:rPr>
              <w:t>Среднемесячная заработная плата, тыс. руб.</w:t>
            </w:r>
          </w:p>
        </w:tc>
        <w:tc>
          <w:tcPr>
            <w:tcW w:w="1842" w:type="dxa"/>
          </w:tcPr>
          <w:p w14:paraId="4A239D80" w14:textId="77777777" w:rsidR="00763CA8" w:rsidRPr="00763CA8" w:rsidRDefault="00763CA8" w:rsidP="00763CA8">
            <w:pPr>
              <w:spacing w:after="0" w:line="240" w:lineRule="auto"/>
              <w:contextualSpacing/>
              <w:jc w:val="both"/>
              <w:rPr>
                <w:rFonts w:ascii="Times New Roman" w:eastAsia="Calibri" w:hAnsi="Times New Roman" w:cs="Times New Roman"/>
                <w:sz w:val="28"/>
                <w:szCs w:val="28"/>
                <w:lang w:eastAsia="ru-RU"/>
              </w:rPr>
            </w:pPr>
          </w:p>
        </w:tc>
      </w:tr>
      <w:tr w:rsidR="00763CA8" w:rsidRPr="00763CA8" w14:paraId="3AEDE911" w14:textId="77777777" w:rsidTr="008D781E">
        <w:tc>
          <w:tcPr>
            <w:tcW w:w="7792" w:type="dxa"/>
          </w:tcPr>
          <w:p w14:paraId="59D7B345" w14:textId="77777777" w:rsidR="00763CA8" w:rsidRPr="00763CA8" w:rsidRDefault="00763CA8" w:rsidP="00763CA8">
            <w:pPr>
              <w:spacing w:after="0" w:line="240" w:lineRule="auto"/>
              <w:contextualSpacing/>
              <w:jc w:val="both"/>
              <w:rPr>
                <w:rFonts w:ascii="Times New Roman" w:eastAsia="Calibri" w:hAnsi="Times New Roman" w:cs="Times New Roman"/>
                <w:sz w:val="28"/>
                <w:szCs w:val="28"/>
                <w:lang w:eastAsia="ru-RU"/>
              </w:rPr>
            </w:pPr>
            <w:r w:rsidRPr="00763CA8">
              <w:rPr>
                <w:rFonts w:ascii="Times New Roman" w:eastAsia="Calibri" w:hAnsi="Times New Roman" w:cs="Times New Roman"/>
                <w:sz w:val="28"/>
                <w:szCs w:val="28"/>
                <w:lang w:eastAsia="ru-RU"/>
              </w:rPr>
              <w:t>Налоговые платежи, всего, тыс. руб.</w:t>
            </w:r>
          </w:p>
        </w:tc>
        <w:tc>
          <w:tcPr>
            <w:tcW w:w="1842" w:type="dxa"/>
          </w:tcPr>
          <w:p w14:paraId="43053C7A" w14:textId="77777777" w:rsidR="00763CA8" w:rsidRPr="00763CA8" w:rsidRDefault="00763CA8" w:rsidP="00763CA8">
            <w:pPr>
              <w:spacing w:after="0" w:line="240" w:lineRule="auto"/>
              <w:contextualSpacing/>
              <w:jc w:val="both"/>
              <w:rPr>
                <w:rFonts w:ascii="Times New Roman" w:eastAsia="Calibri" w:hAnsi="Times New Roman" w:cs="Times New Roman"/>
                <w:sz w:val="28"/>
                <w:szCs w:val="28"/>
                <w:lang w:eastAsia="ru-RU"/>
              </w:rPr>
            </w:pPr>
          </w:p>
        </w:tc>
      </w:tr>
      <w:tr w:rsidR="00763CA8" w:rsidRPr="00763CA8" w14:paraId="36689C9D" w14:textId="77777777" w:rsidTr="008D781E">
        <w:tc>
          <w:tcPr>
            <w:tcW w:w="7792" w:type="dxa"/>
          </w:tcPr>
          <w:p w14:paraId="5412F55C" w14:textId="77777777" w:rsidR="00763CA8" w:rsidRPr="00763CA8" w:rsidRDefault="00763CA8" w:rsidP="00763CA8">
            <w:pPr>
              <w:spacing w:after="0" w:line="240" w:lineRule="auto"/>
              <w:contextualSpacing/>
              <w:jc w:val="both"/>
              <w:rPr>
                <w:rFonts w:ascii="Times New Roman" w:eastAsia="Calibri" w:hAnsi="Times New Roman" w:cs="Times New Roman"/>
                <w:sz w:val="28"/>
                <w:szCs w:val="28"/>
                <w:lang w:eastAsia="ru-RU"/>
              </w:rPr>
            </w:pPr>
            <w:r w:rsidRPr="00763CA8">
              <w:rPr>
                <w:rFonts w:ascii="Times New Roman" w:eastAsia="Calibri" w:hAnsi="Times New Roman" w:cs="Times New Roman"/>
                <w:sz w:val="28"/>
                <w:szCs w:val="28"/>
                <w:lang w:eastAsia="ru-RU"/>
              </w:rPr>
              <w:t>из них в том числе:</w:t>
            </w:r>
          </w:p>
        </w:tc>
        <w:tc>
          <w:tcPr>
            <w:tcW w:w="1842" w:type="dxa"/>
          </w:tcPr>
          <w:p w14:paraId="765BAF7F" w14:textId="77777777" w:rsidR="00763CA8" w:rsidRPr="00763CA8" w:rsidRDefault="00763CA8" w:rsidP="00763CA8">
            <w:pPr>
              <w:spacing w:after="0" w:line="240" w:lineRule="auto"/>
              <w:contextualSpacing/>
              <w:jc w:val="both"/>
              <w:rPr>
                <w:rFonts w:ascii="Times New Roman" w:eastAsia="Calibri" w:hAnsi="Times New Roman" w:cs="Times New Roman"/>
                <w:sz w:val="28"/>
                <w:szCs w:val="28"/>
                <w:lang w:eastAsia="ru-RU"/>
              </w:rPr>
            </w:pPr>
          </w:p>
        </w:tc>
      </w:tr>
      <w:tr w:rsidR="00763CA8" w:rsidRPr="00763CA8" w14:paraId="745A8FBE" w14:textId="77777777" w:rsidTr="008D781E">
        <w:tc>
          <w:tcPr>
            <w:tcW w:w="7792" w:type="dxa"/>
          </w:tcPr>
          <w:p w14:paraId="664D0814" w14:textId="77777777" w:rsidR="00763CA8" w:rsidRPr="00763CA8" w:rsidRDefault="00763CA8" w:rsidP="00763CA8">
            <w:pPr>
              <w:spacing w:after="0" w:line="240" w:lineRule="auto"/>
              <w:contextualSpacing/>
              <w:jc w:val="both"/>
              <w:rPr>
                <w:rFonts w:ascii="Times New Roman" w:eastAsia="Calibri" w:hAnsi="Times New Roman" w:cs="Times New Roman"/>
                <w:sz w:val="28"/>
                <w:szCs w:val="28"/>
                <w:lang w:eastAsia="ru-RU"/>
              </w:rPr>
            </w:pPr>
            <w:r w:rsidRPr="00763CA8">
              <w:rPr>
                <w:rFonts w:ascii="Times New Roman" w:eastAsia="Calibri" w:hAnsi="Times New Roman" w:cs="Times New Roman"/>
                <w:sz w:val="28"/>
                <w:szCs w:val="28"/>
                <w:lang w:eastAsia="ru-RU"/>
              </w:rPr>
              <w:t>НДС</w:t>
            </w:r>
          </w:p>
        </w:tc>
        <w:tc>
          <w:tcPr>
            <w:tcW w:w="1842" w:type="dxa"/>
          </w:tcPr>
          <w:p w14:paraId="343BC753" w14:textId="77777777" w:rsidR="00763CA8" w:rsidRPr="00763CA8" w:rsidRDefault="00763CA8" w:rsidP="00763CA8">
            <w:pPr>
              <w:spacing w:after="0" w:line="240" w:lineRule="auto"/>
              <w:contextualSpacing/>
              <w:jc w:val="both"/>
              <w:rPr>
                <w:rFonts w:ascii="Times New Roman" w:eastAsia="Calibri" w:hAnsi="Times New Roman" w:cs="Times New Roman"/>
                <w:sz w:val="28"/>
                <w:szCs w:val="28"/>
                <w:lang w:eastAsia="ru-RU"/>
              </w:rPr>
            </w:pPr>
          </w:p>
        </w:tc>
      </w:tr>
      <w:tr w:rsidR="00763CA8" w:rsidRPr="00763CA8" w14:paraId="2ED4A65E" w14:textId="77777777" w:rsidTr="008D781E">
        <w:tc>
          <w:tcPr>
            <w:tcW w:w="7792" w:type="dxa"/>
          </w:tcPr>
          <w:p w14:paraId="51496EFF" w14:textId="77777777" w:rsidR="00763CA8" w:rsidRPr="00763CA8" w:rsidRDefault="00763CA8" w:rsidP="00763CA8">
            <w:pPr>
              <w:spacing w:after="0" w:line="240" w:lineRule="auto"/>
              <w:ind w:right="-5"/>
              <w:contextualSpacing/>
              <w:jc w:val="both"/>
              <w:rPr>
                <w:rFonts w:ascii="Times New Roman" w:eastAsia="Calibri" w:hAnsi="Times New Roman" w:cs="Times New Roman"/>
                <w:sz w:val="28"/>
                <w:szCs w:val="28"/>
                <w:lang w:eastAsia="ru-RU"/>
              </w:rPr>
            </w:pPr>
            <w:r w:rsidRPr="00763CA8">
              <w:rPr>
                <w:rFonts w:ascii="Times New Roman" w:eastAsia="Calibri" w:hAnsi="Times New Roman" w:cs="Times New Roman"/>
                <w:sz w:val="28"/>
                <w:szCs w:val="28"/>
                <w:lang w:eastAsia="ru-RU"/>
              </w:rPr>
              <w:t>налог на имущество организации</w:t>
            </w:r>
          </w:p>
        </w:tc>
        <w:tc>
          <w:tcPr>
            <w:tcW w:w="1842" w:type="dxa"/>
          </w:tcPr>
          <w:p w14:paraId="093419F6" w14:textId="77777777" w:rsidR="00763CA8" w:rsidRPr="00763CA8" w:rsidRDefault="00763CA8" w:rsidP="00763CA8">
            <w:pPr>
              <w:spacing w:after="0" w:line="240" w:lineRule="auto"/>
              <w:contextualSpacing/>
              <w:jc w:val="both"/>
              <w:rPr>
                <w:rFonts w:ascii="Times New Roman" w:eastAsia="Calibri" w:hAnsi="Times New Roman" w:cs="Times New Roman"/>
                <w:sz w:val="28"/>
                <w:szCs w:val="28"/>
                <w:lang w:eastAsia="ru-RU"/>
              </w:rPr>
            </w:pPr>
          </w:p>
        </w:tc>
      </w:tr>
      <w:tr w:rsidR="00763CA8" w:rsidRPr="00763CA8" w14:paraId="4A036A3D" w14:textId="77777777" w:rsidTr="008D781E">
        <w:tc>
          <w:tcPr>
            <w:tcW w:w="7792" w:type="dxa"/>
          </w:tcPr>
          <w:p w14:paraId="2EFF403D" w14:textId="77777777" w:rsidR="00763CA8" w:rsidRPr="00763CA8" w:rsidRDefault="00763CA8" w:rsidP="00763CA8">
            <w:pPr>
              <w:spacing w:after="0" w:line="240" w:lineRule="auto"/>
              <w:ind w:right="-5"/>
              <w:contextualSpacing/>
              <w:jc w:val="both"/>
              <w:rPr>
                <w:rFonts w:ascii="Times New Roman" w:eastAsia="Calibri" w:hAnsi="Times New Roman" w:cs="Times New Roman"/>
                <w:sz w:val="28"/>
                <w:szCs w:val="28"/>
                <w:lang w:eastAsia="ru-RU"/>
              </w:rPr>
            </w:pPr>
            <w:r w:rsidRPr="00763CA8">
              <w:rPr>
                <w:rFonts w:ascii="Times New Roman" w:eastAsia="Calibri" w:hAnsi="Times New Roman" w:cs="Times New Roman"/>
                <w:sz w:val="28"/>
                <w:szCs w:val="28"/>
                <w:lang w:eastAsia="ru-RU"/>
              </w:rPr>
              <w:t>транспортный налог</w:t>
            </w:r>
          </w:p>
        </w:tc>
        <w:tc>
          <w:tcPr>
            <w:tcW w:w="1842" w:type="dxa"/>
          </w:tcPr>
          <w:p w14:paraId="115020B5" w14:textId="77777777" w:rsidR="00763CA8" w:rsidRPr="00763CA8" w:rsidRDefault="00763CA8" w:rsidP="00763CA8">
            <w:pPr>
              <w:spacing w:after="0" w:line="240" w:lineRule="auto"/>
              <w:contextualSpacing/>
              <w:jc w:val="both"/>
              <w:rPr>
                <w:rFonts w:ascii="Times New Roman" w:eastAsia="Calibri" w:hAnsi="Times New Roman" w:cs="Times New Roman"/>
                <w:sz w:val="28"/>
                <w:szCs w:val="28"/>
                <w:lang w:eastAsia="ru-RU"/>
              </w:rPr>
            </w:pPr>
          </w:p>
        </w:tc>
      </w:tr>
      <w:tr w:rsidR="00763CA8" w:rsidRPr="00763CA8" w14:paraId="2C1FFB6C" w14:textId="77777777" w:rsidTr="008D781E">
        <w:tc>
          <w:tcPr>
            <w:tcW w:w="7792" w:type="dxa"/>
          </w:tcPr>
          <w:p w14:paraId="000F7FA1" w14:textId="77777777" w:rsidR="00763CA8" w:rsidRPr="00763CA8" w:rsidRDefault="00763CA8" w:rsidP="00763CA8">
            <w:pPr>
              <w:spacing w:after="0" w:line="240" w:lineRule="auto"/>
              <w:ind w:right="-5"/>
              <w:contextualSpacing/>
              <w:jc w:val="both"/>
              <w:rPr>
                <w:rFonts w:ascii="Times New Roman" w:eastAsia="Calibri" w:hAnsi="Times New Roman" w:cs="Times New Roman"/>
                <w:sz w:val="28"/>
                <w:szCs w:val="28"/>
                <w:lang w:eastAsia="ru-RU"/>
              </w:rPr>
            </w:pPr>
            <w:r w:rsidRPr="00763CA8">
              <w:rPr>
                <w:rFonts w:ascii="Times New Roman" w:eastAsia="Calibri" w:hAnsi="Times New Roman" w:cs="Times New Roman"/>
                <w:sz w:val="28"/>
                <w:szCs w:val="28"/>
                <w:lang w:eastAsia="ru-RU"/>
              </w:rPr>
              <w:t>земельный налог</w:t>
            </w:r>
          </w:p>
        </w:tc>
        <w:tc>
          <w:tcPr>
            <w:tcW w:w="1842" w:type="dxa"/>
          </w:tcPr>
          <w:p w14:paraId="6D9FF251" w14:textId="77777777" w:rsidR="00763CA8" w:rsidRPr="00763CA8" w:rsidRDefault="00763CA8" w:rsidP="00763CA8">
            <w:pPr>
              <w:spacing w:after="0" w:line="240" w:lineRule="auto"/>
              <w:contextualSpacing/>
              <w:jc w:val="both"/>
              <w:rPr>
                <w:rFonts w:ascii="Times New Roman" w:eastAsia="Calibri" w:hAnsi="Times New Roman" w:cs="Times New Roman"/>
                <w:sz w:val="28"/>
                <w:szCs w:val="28"/>
                <w:lang w:eastAsia="ru-RU"/>
              </w:rPr>
            </w:pPr>
          </w:p>
        </w:tc>
      </w:tr>
      <w:tr w:rsidR="00763CA8" w:rsidRPr="00763CA8" w14:paraId="2652425B" w14:textId="77777777" w:rsidTr="008D781E">
        <w:tc>
          <w:tcPr>
            <w:tcW w:w="7792" w:type="dxa"/>
          </w:tcPr>
          <w:p w14:paraId="61FD385F" w14:textId="77777777" w:rsidR="00763CA8" w:rsidRPr="00763CA8" w:rsidRDefault="00763CA8" w:rsidP="00763CA8">
            <w:pPr>
              <w:spacing w:after="0" w:line="240" w:lineRule="auto"/>
              <w:ind w:right="-5"/>
              <w:contextualSpacing/>
              <w:jc w:val="both"/>
              <w:rPr>
                <w:rFonts w:ascii="Times New Roman" w:eastAsia="Calibri" w:hAnsi="Times New Roman" w:cs="Times New Roman"/>
                <w:sz w:val="28"/>
                <w:szCs w:val="28"/>
                <w:lang w:eastAsia="ru-RU"/>
              </w:rPr>
            </w:pPr>
            <w:r w:rsidRPr="00763CA8">
              <w:rPr>
                <w:rFonts w:ascii="Times New Roman" w:eastAsia="Calibri" w:hAnsi="Times New Roman" w:cs="Times New Roman"/>
                <w:sz w:val="28"/>
                <w:szCs w:val="28"/>
                <w:lang w:eastAsia="ru-RU"/>
              </w:rPr>
              <w:t>налог на прибыль организации</w:t>
            </w:r>
          </w:p>
        </w:tc>
        <w:tc>
          <w:tcPr>
            <w:tcW w:w="1842" w:type="dxa"/>
          </w:tcPr>
          <w:p w14:paraId="4A68820E" w14:textId="77777777" w:rsidR="00763CA8" w:rsidRPr="00763CA8" w:rsidRDefault="00763CA8" w:rsidP="00763CA8">
            <w:pPr>
              <w:spacing w:after="0" w:line="240" w:lineRule="auto"/>
              <w:contextualSpacing/>
              <w:jc w:val="both"/>
              <w:rPr>
                <w:rFonts w:ascii="Times New Roman" w:eastAsia="Calibri" w:hAnsi="Times New Roman" w:cs="Times New Roman"/>
                <w:sz w:val="28"/>
                <w:szCs w:val="28"/>
                <w:lang w:eastAsia="ru-RU"/>
              </w:rPr>
            </w:pPr>
          </w:p>
        </w:tc>
      </w:tr>
      <w:tr w:rsidR="00763CA8" w:rsidRPr="00763CA8" w14:paraId="1B79DE39" w14:textId="77777777" w:rsidTr="008D781E">
        <w:tc>
          <w:tcPr>
            <w:tcW w:w="7792" w:type="dxa"/>
          </w:tcPr>
          <w:p w14:paraId="3CC86CC8" w14:textId="77777777" w:rsidR="00763CA8" w:rsidRPr="00763CA8" w:rsidRDefault="00763CA8" w:rsidP="00763CA8">
            <w:pPr>
              <w:spacing w:after="0" w:line="240" w:lineRule="auto"/>
              <w:ind w:right="-5"/>
              <w:contextualSpacing/>
              <w:jc w:val="both"/>
              <w:rPr>
                <w:rFonts w:ascii="Times New Roman" w:eastAsia="Calibri" w:hAnsi="Times New Roman" w:cs="Times New Roman"/>
                <w:sz w:val="28"/>
                <w:szCs w:val="28"/>
                <w:lang w:eastAsia="ru-RU"/>
              </w:rPr>
            </w:pPr>
            <w:r w:rsidRPr="00763CA8">
              <w:rPr>
                <w:rFonts w:ascii="Times New Roman" w:eastAsia="Calibri" w:hAnsi="Times New Roman" w:cs="Times New Roman"/>
                <w:sz w:val="28"/>
                <w:szCs w:val="28"/>
                <w:lang w:eastAsia="ru-RU"/>
              </w:rPr>
              <w:t>НДФЛ</w:t>
            </w:r>
          </w:p>
        </w:tc>
        <w:tc>
          <w:tcPr>
            <w:tcW w:w="1842" w:type="dxa"/>
          </w:tcPr>
          <w:p w14:paraId="700218AF" w14:textId="77777777" w:rsidR="00763CA8" w:rsidRPr="00763CA8" w:rsidRDefault="00763CA8" w:rsidP="00763CA8">
            <w:pPr>
              <w:spacing w:after="0" w:line="240" w:lineRule="auto"/>
              <w:contextualSpacing/>
              <w:jc w:val="both"/>
              <w:rPr>
                <w:rFonts w:ascii="Times New Roman" w:eastAsia="Calibri" w:hAnsi="Times New Roman" w:cs="Times New Roman"/>
                <w:sz w:val="28"/>
                <w:szCs w:val="28"/>
                <w:lang w:eastAsia="ru-RU"/>
              </w:rPr>
            </w:pPr>
          </w:p>
        </w:tc>
      </w:tr>
      <w:tr w:rsidR="00763CA8" w:rsidRPr="00763CA8" w14:paraId="3F367B59" w14:textId="77777777" w:rsidTr="008D781E">
        <w:tc>
          <w:tcPr>
            <w:tcW w:w="7792" w:type="dxa"/>
          </w:tcPr>
          <w:p w14:paraId="2D4EF2DF" w14:textId="77777777" w:rsidR="00763CA8" w:rsidRPr="00763CA8" w:rsidRDefault="00763CA8" w:rsidP="00763CA8">
            <w:pPr>
              <w:spacing w:after="0" w:line="240" w:lineRule="auto"/>
              <w:ind w:right="-5"/>
              <w:contextualSpacing/>
              <w:jc w:val="both"/>
              <w:rPr>
                <w:rFonts w:ascii="Times New Roman" w:eastAsia="Calibri" w:hAnsi="Times New Roman" w:cs="Times New Roman"/>
                <w:sz w:val="28"/>
                <w:szCs w:val="28"/>
                <w:lang w:eastAsia="ru-RU"/>
              </w:rPr>
            </w:pPr>
            <w:r w:rsidRPr="00763CA8">
              <w:rPr>
                <w:rFonts w:ascii="Times New Roman" w:eastAsia="Calibri" w:hAnsi="Times New Roman" w:cs="Times New Roman"/>
                <w:sz w:val="28"/>
                <w:szCs w:val="28"/>
                <w:lang w:eastAsia="ru-RU"/>
              </w:rPr>
              <w:t>УСНО</w:t>
            </w:r>
          </w:p>
        </w:tc>
        <w:tc>
          <w:tcPr>
            <w:tcW w:w="1842" w:type="dxa"/>
          </w:tcPr>
          <w:p w14:paraId="48C81766" w14:textId="77777777" w:rsidR="00763CA8" w:rsidRPr="00763CA8" w:rsidRDefault="00763CA8" w:rsidP="00763CA8">
            <w:pPr>
              <w:spacing w:after="0" w:line="240" w:lineRule="auto"/>
              <w:contextualSpacing/>
              <w:jc w:val="both"/>
              <w:rPr>
                <w:rFonts w:ascii="Times New Roman" w:eastAsia="Calibri" w:hAnsi="Times New Roman" w:cs="Times New Roman"/>
                <w:sz w:val="28"/>
                <w:szCs w:val="28"/>
                <w:lang w:eastAsia="ru-RU"/>
              </w:rPr>
            </w:pPr>
          </w:p>
        </w:tc>
      </w:tr>
      <w:tr w:rsidR="00763CA8" w:rsidRPr="00763CA8" w14:paraId="3434F22E" w14:textId="77777777" w:rsidTr="008D781E">
        <w:tc>
          <w:tcPr>
            <w:tcW w:w="7792" w:type="dxa"/>
          </w:tcPr>
          <w:p w14:paraId="2826D043" w14:textId="77777777" w:rsidR="00763CA8" w:rsidRPr="00763CA8" w:rsidRDefault="00763CA8" w:rsidP="00763CA8">
            <w:pPr>
              <w:spacing w:after="0" w:line="240" w:lineRule="auto"/>
              <w:ind w:right="-5"/>
              <w:contextualSpacing/>
              <w:jc w:val="both"/>
              <w:rPr>
                <w:rFonts w:ascii="Times New Roman" w:eastAsia="Calibri" w:hAnsi="Times New Roman" w:cs="Times New Roman"/>
                <w:sz w:val="28"/>
                <w:szCs w:val="28"/>
                <w:lang w:eastAsia="ru-RU"/>
              </w:rPr>
            </w:pPr>
            <w:r w:rsidRPr="00763CA8">
              <w:rPr>
                <w:rFonts w:ascii="Times New Roman" w:eastAsia="Calibri" w:hAnsi="Times New Roman" w:cs="Times New Roman"/>
                <w:sz w:val="28"/>
                <w:szCs w:val="28"/>
                <w:lang w:eastAsia="ru-RU"/>
              </w:rPr>
              <w:t>ЕСХН</w:t>
            </w:r>
          </w:p>
        </w:tc>
        <w:tc>
          <w:tcPr>
            <w:tcW w:w="1842" w:type="dxa"/>
          </w:tcPr>
          <w:p w14:paraId="74106664" w14:textId="77777777" w:rsidR="00763CA8" w:rsidRPr="00763CA8" w:rsidRDefault="00763CA8" w:rsidP="00763CA8">
            <w:pPr>
              <w:spacing w:after="0" w:line="240" w:lineRule="auto"/>
              <w:contextualSpacing/>
              <w:jc w:val="both"/>
              <w:rPr>
                <w:rFonts w:ascii="Times New Roman" w:eastAsia="Calibri" w:hAnsi="Times New Roman" w:cs="Times New Roman"/>
                <w:sz w:val="28"/>
                <w:szCs w:val="28"/>
                <w:lang w:eastAsia="ru-RU"/>
              </w:rPr>
            </w:pPr>
          </w:p>
        </w:tc>
      </w:tr>
      <w:tr w:rsidR="00763CA8" w:rsidRPr="00763CA8" w14:paraId="0633B24B" w14:textId="77777777" w:rsidTr="008D781E">
        <w:tc>
          <w:tcPr>
            <w:tcW w:w="7792" w:type="dxa"/>
          </w:tcPr>
          <w:p w14:paraId="6E3B9F42" w14:textId="77777777" w:rsidR="00763CA8" w:rsidRPr="00763CA8" w:rsidRDefault="00763CA8" w:rsidP="00763CA8">
            <w:pPr>
              <w:spacing w:after="0" w:line="240" w:lineRule="auto"/>
              <w:ind w:right="-5"/>
              <w:contextualSpacing/>
              <w:jc w:val="both"/>
              <w:rPr>
                <w:rFonts w:ascii="Times New Roman" w:eastAsia="Calibri" w:hAnsi="Times New Roman" w:cs="Times New Roman"/>
                <w:sz w:val="28"/>
                <w:szCs w:val="28"/>
                <w:lang w:eastAsia="ru-RU"/>
              </w:rPr>
            </w:pPr>
            <w:r w:rsidRPr="00763CA8">
              <w:rPr>
                <w:rFonts w:ascii="Times New Roman" w:eastAsia="Calibri" w:hAnsi="Times New Roman" w:cs="Times New Roman"/>
                <w:sz w:val="28"/>
                <w:szCs w:val="28"/>
                <w:lang w:eastAsia="ru-RU"/>
              </w:rPr>
              <w:t>Налог на профессиональный доход</w:t>
            </w:r>
          </w:p>
        </w:tc>
        <w:tc>
          <w:tcPr>
            <w:tcW w:w="1842" w:type="dxa"/>
          </w:tcPr>
          <w:p w14:paraId="00598AEF" w14:textId="77777777" w:rsidR="00763CA8" w:rsidRPr="00763CA8" w:rsidRDefault="00763CA8" w:rsidP="00763CA8">
            <w:pPr>
              <w:spacing w:after="0" w:line="240" w:lineRule="auto"/>
              <w:contextualSpacing/>
              <w:jc w:val="both"/>
              <w:rPr>
                <w:rFonts w:ascii="Times New Roman" w:eastAsia="Calibri" w:hAnsi="Times New Roman" w:cs="Times New Roman"/>
                <w:sz w:val="28"/>
                <w:szCs w:val="28"/>
                <w:lang w:eastAsia="ru-RU"/>
              </w:rPr>
            </w:pPr>
          </w:p>
        </w:tc>
      </w:tr>
      <w:tr w:rsidR="00763CA8" w:rsidRPr="00763CA8" w14:paraId="0E6C20BD" w14:textId="77777777" w:rsidTr="008D781E">
        <w:tc>
          <w:tcPr>
            <w:tcW w:w="7792" w:type="dxa"/>
          </w:tcPr>
          <w:p w14:paraId="084B94F5" w14:textId="77777777" w:rsidR="00763CA8" w:rsidRPr="00763CA8" w:rsidRDefault="00763CA8" w:rsidP="00763CA8">
            <w:pPr>
              <w:spacing w:after="0" w:line="240" w:lineRule="auto"/>
              <w:ind w:right="-5"/>
              <w:contextualSpacing/>
              <w:jc w:val="both"/>
              <w:rPr>
                <w:rFonts w:ascii="Times New Roman" w:eastAsia="Calibri" w:hAnsi="Times New Roman" w:cs="Times New Roman"/>
                <w:sz w:val="28"/>
                <w:szCs w:val="28"/>
                <w:lang w:eastAsia="ru-RU"/>
              </w:rPr>
            </w:pPr>
            <w:r w:rsidRPr="00763CA8">
              <w:rPr>
                <w:rFonts w:ascii="Times New Roman" w:eastAsia="Calibri" w:hAnsi="Times New Roman" w:cs="Times New Roman"/>
                <w:sz w:val="28"/>
                <w:szCs w:val="28"/>
                <w:lang w:eastAsia="ru-RU"/>
              </w:rPr>
              <w:t>патентная система налогообложения</w:t>
            </w:r>
          </w:p>
        </w:tc>
        <w:tc>
          <w:tcPr>
            <w:tcW w:w="1842" w:type="dxa"/>
          </w:tcPr>
          <w:p w14:paraId="569E3535" w14:textId="77777777" w:rsidR="00763CA8" w:rsidRPr="00763CA8" w:rsidRDefault="00763CA8" w:rsidP="00763CA8">
            <w:pPr>
              <w:spacing w:after="0" w:line="240" w:lineRule="auto"/>
              <w:contextualSpacing/>
              <w:jc w:val="both"/>
              <w:rPr>
                <w:rFonts w:ascii="Times New Roman" w:eastAsia="Calibri" w:hAnsi="Times New Roman" w:cs="Times New Roman"/>
                <w:sz w:val="28"/>
                <w:szCs w:val="28"/>
                <w:lang w:eastAsia="ru-RU"/>
              </w:rPr>
            </w:pPr>
          </w:p>
        </w:tc>
      </w:tr>
      <w:tr w:rsidR="00763CA8" w:rsidRPr="00763CA8" w14:paraId="2347BCE1" w14:textId="77777777" w:rsidTr="008D781E">
        <w:tc>
          <w:tcPr>
            <w:tcW w:w="7792" w:type="dxa"/>
          </w:tcPr>
          <w:p w14:paraId="6530B2CC" w14:textId="77777777" w:rsidR="00763CA8" w:rsidRPr="00763CA8" w:rsidRDefault="00763CA8" w:rsidP="00763CA8">
            <w:pPr>
              <w:spacing w:after="0" w:line="240" w:lineRule="auto"/>
              <w:ind w:right="-5"/>
              <w:contextualSpacing/>
              <w:jc w:val="both"/>
              <w:rPr>
                <w:rFonts w:ascii="Times New Roman" w:eastAsia="Calibri" w:hAnsi="Times New Roman" w:cs="Times New Roman"/>
                <w:sz w:val="28"/>
                <w:szCs w:val="28"/>
                <w:lang w:eastAsia="ru-RU"/>
              </w:rPr>
            </w:pPr>
            <w:r w:rsidRPr="00763CA8">
              <w:rPr>
                <w:rFonts w:ascii="Times New Roman" w:eastAsia="Calibri" w:hAnsi="Times New Roman" w:cs="Times New Roman"/>
                <w:sz w:val="28"/>
                <w:szCs w:val="28"/>
                <w:lang w:eastAsia="ru-RU"/>
              </w:rPr>
              <w:t>Обязательные платежи во внебюджетные фонды, тыс. руб.</w:t>
            </w:r>
          </w:p>
        </w:tc>
        <w:tc>
          <w:tcPr>
            <w:tcW w:w="1842" w:type="dxa"/>
          </w:tcPr>
          <w:p w14:paraId="18482889" w14:textId="77777777" w:rsidR="00763CA8" w:rsidRPr="00763CA8" w:rsidRDefault="00763CA8" w:rsidP="00763CA8">
            <w:pPr>
              <w:spacing w:after="0" w:line="240" w:lineRule="auto"/>
              <w:contextualSpacing/>
              <w:jc w:val="both"/>
              <w:rPr>
                <w:rFonts w:ascii="Times New Roman" w:eastAsia="Calibri" w:hAnsi="Times New Roman" w:cs="Times New Roman"/>
                <w:sz w:val="28"/>
                <w:szCs w:val="28"/>
                <w:lang w:eastAsia="ru-RU"/>
              </w:rPr>
            </w:pPr>
          </w:p>
        </w:tc>
      </w:tr>
      <w:tr w:rsidR="00763CA8" w:rsidRPr="00763CA8" w14:paraId="5FB3A298" w14:textId="77777777" w:rsidTr="008D781E">
        <w:tc>
          <w:tcPr>
            <w:tcW w:w="7792" w:type="dxa"/>
          </w:tcPr>
          <w:p w14:paraId="1225C48E" w14:textId="77777777" w:rsidR="00763CA8" w:rsidRPr="00763CA8" w:rsidRDefault="00763CA8" w:rsidP="00763CA8">
            <w:pPr>
              <w:spacing w:after="0" w:line="240" w:lineRule="auto"/>
              <w:contextualSpacing/>
              <w:jc w:val="both"/>
              <w:rPr>
                <w:rFonts w:ascii="Times New Roman" w:eastAsia="Calibri" w:hAnsi="Times New Roman" w:cs="Times New Roman"/>
                <w:sz w:val="28"/>
                <w:szCs w:val="28"/>
                <w:lang w:eastAsia="ru-RU"/>
              </w:rPr>
            </w:pPr>
            <w:r w:rsidRPr="00763CA8">
              <w:rPr>
                <w:rFonts w:ascii="Times New Roman" w:eastAsia="Calibri" w:hAnsi="Times New Roman" w:cs="Times New Roman"/>
                <w:sz w:val="28"/>
                <w:szCs w:val="28"/>
                <w:lang w:eastAsia="ru-RU"/>
              </w:rPr>
              <w:t xml:space="preserve">Число созданных рабочих мест </w:t>
            </w:r>
          </w:p>
        </w:tc>
        <w:tc>
          <w:tcPr>
            <w:tcW w:w="1842" w:type="dxa"/>
          </w:tcPr>
          <w:p w14:paraId="4DF233A2" w14:textId="77777777" w:rsidR="00763CA8" w:rsidRPr="00763CA8" w:rsidRDefault="00763CA8" w:rsidP="00763CA8">
            <w:pPr>
              <w:spacing w:after="0" w:line="240" w:lineRule="auto"/>
              <w:contextualSpacing/>
              <w:jc w:val="both"/>
              <w:rPr>
                <w:rFonts w:ascii="Times New Roman" w:eastAsia="Calibri" w:hAnsi="Times New Roman" w:cs="Times New Roman"/>
                <w:sz w:val="28"/>
                <w:szCs w:val="28"/>
                <w:lang w:eastAsia="ru-RU"/>
              </w:rPr>
            </w:pPr>
          </w:p>
        </w:tc>
      </w:tr>
      <w:tr w:rsidR="00763CA8" w:rsidRPr="00763CA8" w14:paraId="324F7C45" w14:textId="77777777" w:rsidTr="008D781E">
        <w:tc>
          <w:tcPr>
            <w:tcW w:w="7792" w:type="dxa"/>
          </w:tcPr>
          <w:p w14:paraId="09718BC5" w14:textId="77777777" w:rsidR="00763CA8" w:rsidRPr="00763CA8" w:rsidRDefault="00763CA8" w:rsidP="00763CA8">
            <w:pPr>
              <w:spacing w:after="0" w:line="240" w:lineRule="auto"/>
              <w:contextualSpacing/>
              <w:jc w:val="both"/>
              <w:rPr>
                <w:rFonts w:ascii="Times New Roman" w:eastAsia="Calibri" w:hAnsi="Times New Roman" w:cs="Times New Roman"/>
                <w:sz w:val="28"/>
                <w:szCs w:val="28"/>
                <w:lang w:eastAsia="ru-RU"/>
              </w:rPr>
            </w:pPr>
            <w:r w:rsidRPr="00763CA8">
              <w:rPr>
                <w:rFonts w:ascii="Times New Roman" w:eastAsia="Calibri" w:hAnsi="Times New Roman" w:cs="Times New Roman"/>
                <w:sz w:val="28"/>
                <w:szCs w:val="28"/>
                <w:lang w:eastAsia="ru-RU"/>
              </w:rPr>
              <w:t>в том числе для социально незащищенных категорий населения (инвалидов и матерей, имеющих детей в возрасте до 3 лет)</w:t>
            </w:r>
          </w:p>
        </w:tc>
        <w:tc>
          <w:tcPr>
            <w:tcW w:w="1842" w:type="dxa"/>
          </w:tcPr>
          <w:p w14:paraId="640BC348" w14:textId="77777777" w:rsidR="00763CA8" w:rsidRPr="00763CA8" w:rsidRDefault="00763CA8" w:rsidP="00763CA8">
            <w:pPr>
              <w:spacing w:after="0" w:line="240" w:lineRule="auto"/>
              <w:contextualSpacing/>
              <w:jc w:val="both"/>
              <w:rPr>
                <w:rFonts w:ascii="Times New Roman" w:eastAsia="Calibri" w:hAnsi="Times New Roman" w:cs="Times New Roman"/>
                <w:sz w:val="28"/>
                <w:szCs w:val="28"/>
                <w:lang w:eastAsia="ru-RU"/>
              </w:rPr>
            </w:pPr>
          </w:p>
        </w:tc>
      </w:tr>
    </w:tbl>
    <w:p w14:paraId="2E5F381D"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p>
    <w:p w14:paraId="15F86A3C"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p>
    <w:p w14:paraId="76102E06"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vertAlign w:val="superscript"/>
          <w:lang w:eastAsia="ru-RU"/>
        </w:rPr>
      </w:pPr>
      <w:r w:rsidRPr="00763CA8">
        <w:rPr>
          <w:rFonts w:ascii="Times New Roman" w:eastAsia="Times New Roman" w:hAnsi="Times New Roman" w:cs="Times New Roman"/>
          <w:sz w:val="28"/>
          <w:szCs w:val="28"/>
          <w:lang w:eastAsia="ru-RU"/>
        </w:rPr>
        <w:t>Руководитель субъекта МСП            ______________/___________________/</w:t>
      </w:r>
      <w:r w:rsidRPr="00763CA8">
        <w:rPr>
          <w:rFonts w:ascii="Times New Roman" w:eastAsia="Times New Roman" w:hAnsi="Times New Roman" w:cs="Times New Roman"/>
          <w:sz w:val="28"/>
          <w:szCs w:val="28"/>
          <w:lang w:eastAsia="ru-RU"/>
        </w:rPr>
        <w:tab/>
      </w:r>
      <w:r w:rsidRPr="00763CA8">
        <w:rPr>
          <w:rFonts w:ascii="Times New Roman" w:eastAsia="Times New Roman" w:hAnsi="Times New Roman" w:cs="Times New Roman"/>
          <w:sz w:val="28"/>
          <w:szCs w:val="28"/>
          <w:vertAlign w:val="superscript"/>
          <w:lang w:eastAsia="ru-RU"/>
        </w:rPr>
        <w:t xml:space="preserve">      </w:t>
      </w:r>
    </w:p>
    <w:p w14:paraId="65C29F27"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vertAlign w:val="superscript"/>
          <w:lang w:eastAsia="ru-RU"/>
        </w:rPr>
        <w:t xml:space="preserve">                                                                                                                     (подпись)                    (расшифровка)</w:t>
      </w:r>
      <w:r w:rsidRPr="00763CA8">
        <w:rPr>
          <w:rFonts w:ascii="Times New Roman" w:eastAsia="Times New Roman" w:hAnsi="Times New Roman" w:cs="Times New Roman"/>
          <w:sz w:val="28"/>
          <w:szCs w:val="28"/>
          <w:lang w:eastAsia="ru-RU"/>
        </w:rPr>
        <w:t xml:space="preserve">         </w:t>
      </w:r>
    </w:p>
    <w:p w14:paraId="7660887C"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М.П.</w:t>
      </w:r>
    </w:p>
    <w:p w14:paraId="7060FDC5"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p>
    <w:p w14:paraId="53F4712A"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highlight w:val="yellow"/>
          <w:lang w:eastAsia="ru-RU"/>
        </w:rPr>
      </w:pPr>
    </w:p>
    <w:p w14:paraId="63A6492C"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highlight w:val="yellow"/>
          <w:lang w:eastAsia="ru-RU"/>
        </w:rPr>
      </w:pPr>
    </w:p>
    <w:p w14:paraId="7D5212EB"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highlight w:val="yellow"/>
          <w:lang w:eastAsia="ru-RU"/>
        </w:rPr>
      </w:pPr>
    </w:p>
    <w:p w14:paraId="50ACBDD4"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highlight w:val="yellow"/>
          <w:lang w:eastAsia="ru-RU"/>
        </w:rPr>
      </w:pPr>
    </w:p>
    <w:p w14:paraId="0DFB3C9E"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highlight w:val="yellow"/>
          <w:lang w:eastAsia="ru-RU"/>
        </w:rPr>
      </w:pPr>
    </w:p>
    <w:p w14:paraId="7A5141A0"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highlight w:val="yellow"/>
          <w:lang w:eastAsia="ru-RU"/>
        </w:rPr>
      </w:pPr>
      <w:r w:rsidRPr="00763CA8">
        <w:rPr>
          <w:rFonts w:ascii="Times New Roman" w:eastAsia="Times New Roman" w:hAnsi="Times New Roman" w:cs="Times New Roman"/>
          <w:sz w:val="28"/>
          <w:szCs w:val="28"/>
          <w:highlight w:val="yellow"/>
          <w:lang w:eastAsia="ru-RU"/>
        </w:rPr>
        <w:br w:type="page"/>
      </w:r>
    </w:p>
    <w:p w14:paraId="1A4F9B3A"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Приложение № 3</w:t>
      </w:r>
    </w:p>
    <w:p w14:paraId="7B02BC89" w14:textId="77777777" w:rsidR="00763CA8" w:rsidRPr="00763CA8" w:rsidRDefault="00763CA8" w:rsidP="00763CA8">
      <w:pPr>
        <w:autoSpaceDE w:val="0"/>
        <w:autoSpaceDN w:val="0"/>
        <w:adjustRightInd w:val="0"/>
        <w:spacing w:after="0" w:line="240" w:lineRule="auto"/>
        <w:ind w:firstLine="7230"/>
        <w:contextualSpacing/>
        <w:jc w:val="right"/>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к Порядку</w:t>
      </w:r>
    </w:p>
    <w:p w14:paraId="3307C403" w14:textId="77777777" w:rsidR="00763CA8" w:rsidRPr="00763CA8" w:rsidRDefault="00763CA8" w:rsidP="00763CA8">
      <w:pPr>
        <w:autoSpaceDE w:val="0"/>
        <w:autoSpaceDN w:val="0"/>
        <w:adjustRightInd w:val="0"/>
        <w:spacing w:after="0" w:line="240" w:lineRule="auto"/>
        <w:ind w:firstLine="851"/>
        <w:contextualSpacing/>
        <w:jc w:val="both"/>
        <w:rPr>
          <w:rFonts w:ascii="Times New Roman" w:eastAsia="Times New Roman" w:hAnsi="Times New Roman" w:cs="Times New Roman"/>
          <w:sz w:val="28"/>
          <w:szCs w:val="28"/>
          <w:lang w:eastAsia="ru-RU"/>
        </w:rPr>
      </w:pPr>
    </w:p>
    <w:p w14:paraId="4BF784D3" w14:textId="77777777" w:rsidR="00763CA8" w:rsidRPr="00763CA8" w:rsidRDefault="00763CA8" w:rsidP="00763CA8">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СПРАВКА</w:t>
      </w:r>
    </w:p>
    <w:p w14:paraId="71AF7568" w14:textId="77777777" w:rsidR="00763CA8" w:rsidRPr="00763CA8" w:rsidRDefault="00763CA8" w:rsidP="00763CA8">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по состоянию на 1-е число месяца, в котором подана</w:t>
      </w:r>
    </w:p>
    <w:p w14:paraId="7338000D" w14:textId="77777777" w:rsidR="00763CA8" w:rsidRPr="00763CA8" w:rsidRDefault="00763CA8" w:rsidP="00763CA8">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заявка, содержащая сведения о списочном составе персонала</w:t>
      </w:r>
    </w:p>
    <w:p w14:paraId="4666FADE" w14:textId="77777777" w:rsidR="00763CA8" w:rsidRPr="00763CA8" w:rsidRDefault="00763CA8" w:rsidP="00763CA8">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xml:space="preserve">участника отбора и среднемесячной заработной плате </w:t>
      </w:r>
    </w:p>
    <w:p w14:paraId="77B2F222" w14:textId="77777777" w:rsidR="00763CA8" w:rsidRPr="00763CA8" w:rsidRDefault="00763CA8" w:rsidP="00763CA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26FFFA3D"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63CA8">
        <w:rPr>
          <w:rFonts w:ascii="Times New Roman" w:eastAsia="Times New Roman" w:hAnsi="Times New Roman" w:cs="Times New Roman"/>
          <w:sz w:val="28"/>
          <w:szCs w:val="28"/>
          <w:lang w:eastAsia="ru-RU"/>
        </w:rPr>
        <w:t>__________________________________________________________________</w:t>
      </w:r>
      <w:r w:rsidRPr="00763CA8">
        <w:rPr>
          <w:rFonts w:ascii="Times New Roman" w:eastAsia="Times New Roman" w:hAnsi="Times New Roman" w:cs="Times New Roman"/>
          <w:sz w:val="24"/>
          <w:szCs w:val="24"/>
          <w:lang w:eastAsia="ru-RU"/>
        </w:rPr>
        <w:t xml:space="preserve">     (наименование юридического лица, индивидуального предпринимателя)</w:t>
      </w:r>
    </w:p>
    <w:p w14:paraId="452FC19D"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сообщает, что списочный состав работников составляет________ человек,</w:t>
      </w:r>
    </w:p>
    <w:p w14:paraId="54237A80"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763CA8">
        <w:rPr>
          <w:rFonts w:ascii="Times New Roman" w:eastAsia="Times New Roman" w:hAnsi="Times New Roman" w:cs="Times New Roman"/>
          <w:sz w:val="24"/>
          <w:szCs w:val="24"/>
          <w:lang w:eastAsia="ru-RU"/>
        </w:rPr>
        <w:t xml:space="preserve">                                                                                                    (количество человек)</w:t>
      </w:r>
    </w:p>
    <w:p w14:paraId="701F71DD"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из них количество с ОВЗ (инвалидностью) составляет ___________ человек</w:t>
      </w:r>
    </w:p>
    <w:p w14:paraId="016024AC"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763CA8">
        <w:rPr>
          <w:rFonts w:ascii="Times New Roman" w:eastAsia="Times New Roman" w:hAnsi="Times New Roman" w:cs="Times New Roman"/>
          <w:sz w:val="24"/>
          <w:szCs w:val="24"/>
          <w:lang w:eastAsia="ru-RU"/>
        </w:rPr>
        <w:t xml:space="preserve">                                                                                                       (количество человек)</w:t>
      </w:r>
    </w:p>
    <w:p w14:paraId="606B97D9"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Среднемесячная заработная плата составляет _____________ рублей, в том числе по категориям сотрудников:</w:t>
      </w:r>
    </w:p>
    <w:p w14:paraId="1AAD56F9" w14:textId="77777777" w:rsidR="00763CA8" w:rsidRPr="00763CA8" w:rsidRDefault="00763CA8" w:rsidP="00763CA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tbl>
      <w:tblPr>
        <w:tblStyle w:val="61"/>
        <w:tblW w:w="0" w:type="auto"/>
        <w:tblLook w:val="04A0" w:firstRow="1" w:lastRow="0" w:firstColumn="1" w:lastColumn="0" w:noHBand="0" w:noVBand="1"/>
      </w:tblPr>
      <w:tblGrid>
        <w:gridCol w:w="802"/>
        <w:gridCol w:w="3022"/>
        <w:gridCol w:w="2493"/>
        <w:gridCol w:w="3026"/>
      </w:tblGrid>
      <w:tr w:rsidR="00763CA8" w:rsidRPr="00763CA8" w14:paraId="2F4D911D" w14:textId="77777777" w:rsidTr="008D781E">
        <w:tc>
          <w:tcPr>
            <w:tcW w:w="817" w:type="dxa"/>
            <w:vAlign w:val="center"/>
          </w:tcPr>
          <w:p w14:paraId="06EE460F" w14:textId="77777777" w:rsidR="00763CA8" w:rsidRPr="00763CA8" w:rsidRDefault="00763CA8" w:rsidP="00763CA8">
            <w:pPr>
              <w:widowControl w:val="0"/>
              <w:autoSpaceDE w:val="0"/>
              <w:autoSpaceDN w:val="0"/>
              <w:adjustRightInd w:val="0"/>
              <w:ind w:firstLine="22"/>
              <w:jc w:val="center"/>
              <w:rPr>
                <w:rFonts w:cs="Arial"/>
                <w:b/>
                <w:bCs/>
                <w:sz w:val="28"/>
                <w:szCs w:val="28"/>
              </w:rPr>
            </w:pPr>
            <w:r w:rsidRPr="00763CA8">
              <w:rPr>
                <w:rFonts w:cs="Arial"/>
                <w:b/>
                <w:bCs/>
                <w:sz w:val="28"/>
                <w:szCs w:val="28"/>
              </w:rPr>
              <w:t>№ п/п</w:t>
            </w:r>
          </w:p>
        </w:tc>
        <w:tc>
          <w:tcPr>
            <w:tcW w:w="3119" w:type="dxa"/>
            <w:vAlign w:val="center"/>
          </w:tcPr>
          <w:p w14:paraId="7E025861" w14:textId="77777777" w:rsidR="00763CA8" w:rsidRPr="00763CA8" w:rsidRDefault="00763CA8" w:rsidP="00763CA8">
            <w:pPr>
              <w:widowControl w:val="0"/>
              <w:autoSpaceDE w:val="0"/>
              <w:autoSpaceDN w:val="0"/>
              <w:adjustRightInd w:val="0"/>
              <w:jc w:val="center"/>
              <w:rPr>
                <w:rFonts w:cs="Arial"/>
                <w:b/>
                <w:bCs/>
                <w:sz w:val="28"/>
                <w:szCs w:val="28"/>
              </w:rPr>
            </w:pPr>
            <w:r w:rsidRPr="00763CA8">
              <w:rPr>
                <w:rFonts w:cs="Arial"/>
                <w:b/>
                <w:bCs/>
                <w:sz w:val="28"/>
                <w:szCs w:val="28"/>
              </w:rPr>
              <w:t>Категория сотрудников</w:t>
            </w:r>
          </w:p>
        </w:tc>
        <w:tc>
          <w:tcPr>
            <w:tcW w:w="2551" w:type="dxa"/>
            <w:vAlign w:val="center"/>
          </w:tcPr>
          <w:p w14:paraId="3B058483" w14:textId="77777777" w:rsidR="00763CA8" w:rsidRPr="00763CA8" w:rsidRDefault="00763CA8" w:rsidP="00763CA8">
            <w:pPr>
              <w:widowControl w:val="0"/>
              <w:autoSpaceDE w:val="0"/>
              <w:autoSpaceDN w:val="0"/>
              <w:adjustRightInd w:val="0"/>
              <w:jc w:val="center"/>
              <w:rPr>
                <w:rFonts w:cs="Arial"/>
                <w:b/>
                <w:bCs/>
                <w:sz w:val="28"/>
                <w:szCs w:val="28"/>
              </w:rPr>
            </w:pPr>
            <w:r w:rsidRPr="00763CA8">
              <w:rPr>
                <w:rFonts w:cs="Arial"/>
                <w:b/>
                <w:bCs/>
                <w:sz w:val="28"/>
                <w:szCs w:val="28"/>
              </w:rPr>
              <w:t>Списочный состав работников, человек</w:t>
            </w:r>
          </w:p>
        </w:tc>
        <w:tc>
          <w:tcPr>
            <w:tcW w:w="3083" w:type="dxa"/>
            <w:vAlign w:val="center"/>
          </w:tcPr>
          <w:p w14:paraId="5DB9786B" w14:textId="77777777" w:rsidR="00763CA8" w:rsidRPr="00763CA8" w:rsidRDefault="00763CA8" w:rsidP="00763CA8">
            <w:pPr>
              <w:widowControl w:val="0"/>
              <w:autoSpaceDE w:val="0"/>
              <w:autoSpaceDN w:val="0"/>
              <w:adjustRightInd w:val="0"/>
              <w:jc w:val="center"/>
              <w:rPr>
                <w:rFonts w:cs="Arial"/>
                <w:b/>
                <w:bCs/>
                <w:sz w:val="28"/>
                <w:szCs w:val="28"/>
              </w:rPr>
            </w:pPr>
            <w:r w:rsidRPr="00763CA8">
              <w:rPr>
                <w:rFonts w:cs="Arial"/>
                <w:b/>
                <w:bCs/>
                <w:sz w:val="28"/>
                <w:szCs w:val="28"/>
              </w:rPr>
              <w:t>Среднемесячная заработная плата, рублей</w:t>
            </w:r>
          </w:p>
        </w:tc>
      </w:tr>
      <w:tr w:rsidR="00763CA8" w:rsidRPr="00763CA8" w14:paraId="3B585C86" w14:textId="77777777" w:rsidTr="008D781E">
        <w:tc>
          <w:tcPr>
            <w:tcW w:w="817" w:type="dxa"/>
          </w:tcPr>
          <w:p w14:paraId="4DC4E31F" w14:textId="77777777" w:rsidR="00763CA8" w:rsidRPr="00763CA8" w:rsidRDefault="00763CA8" w:rsidP="00763CA8">
            <w:pPr>
              <w:widowControl w:val="0"/>
              <w:autoSpaceDE w:val="0"/>
              <w:autoSpaceDN w:val="0"/>
              <w:adjustRightInd w:val="0"/>
              <w:ind w:firstLine="720"/>
              <w:jc w:val="both"/>
              <w:rPr>
                <w:rFonts w:cs="Arial"/>
                <w:b/>
                <w:bCs/>
                <w:sz w:val="28"/>
                <w:szCs w:val="28"/>
              </w:rPr>
            </w:pPr>
          </w:p>
        </w:tc>
        <w:tc>
          <w:tcPr>
            <w:tcW w:w="3119" w:type="dxa"/>
          </w:tcPr>
          <w:p w14:paraId="1549F115" w14:textId="77777777" w:rsidR="00763CA8" w:rsidRPr="00763CA8" w:rsidRDefault="00763CA8" w:rsidP="00763CA8">
            <w:pPr>
              <w:widowControl w:val="0"/>
              <w:autoSpaceDE w:val="0"/>
              <w:autoSpaceDN w:val="0"/>
              <w:adjustRightInd w:val="0"/>
              <w:ind w:firstLine="720"/>
              <w:jc w:val="both"/>
              <w:rPr>
                <w:rFonts w:cs="Arial"/>
                <w:b/>
                <w:bCs/>
                <w:sz w:val="28"/>
                <w:szCs w:val="28"/>
              </w:rPr>
            </w:pPr>
          </w:p>
        </w:tc>
        <w:tc>
          <w:tcPr>
            <w:tcW w:w="2551" w:type="dxa"/>
          </w:tcPr>
          <w:p w14:paraId="50B27DC8" w14:textId="77777777" w:rsidR="00763CA8" w:rsidRPr="00763CA8" w:rsidRDefault="00763CA8" w:rsidP="00763CA8">
            <w:pPr>
              <w:widowControl w:val="0"/>
              <w:autoSpaceDE w:val="0"/>
              <w:autoSpaceDN w:val="0"/>
              <w:adjustRightInd w:val="0"/>
              <w:ind w:firstLine="720"/>
              <w:jc w:val="both"/>
              <w:rPr>
                <w:rFonts w:cs="Arial"/>
                <w:b/>
                <w:bCs/>
                <w:sz w:val="28"/>
                <w:szCs w:val="28"/>
              </w:rPr>
            </w:pPr>
          </w:p>
        </w:tc>
        <w:tc>
          <w:tcPr>
            <w:tcW w:w="3083" w:type="dxa"/>
          </w:tcPr>
          <w:p w14:paraId="6A90429C" w14:textId="77777777" w:rsidR="00763CA8" w:rsidRPr="00763CA8" w:rsidRDefault="00763CA8" w:rsidP="00763CA8">
            <w:pPr>
              <w:widowControl w:val="0"/>
              <w:autoSpaceDE w:val="0"/>
              <w:autoSpaceDN w:val="0"/>
              <w:adjustRightInd w:val="0"/>
              <w:ind w:firstLine="720"/>
              <w:jc w:val="both"/>
              <w:rPr>
                <w:rFonts w:cs="Arial"/>
                <w:b/>
                <w:bCs/>
                <w:sz w:val="28"/>
                <w:szCs w:val="28"/>
              </w:rPr>
            </w:pPr>
          </w:p>
        </w:tc>
      </w:tr>
      <w:tr w:rsidR="00763CA8" w:rsidRPr="00763CA8" w14:paraId="0DEE5653" w14:textId="77777777" w:rsidTr="008D781E">
        <w:tc>
          <w:tcPr>
            <w:tcW w:w="817" w:type="dxa"/>
          </w:tcPr>
          <w:p w14:paraId="47E25234" w14:textId="77777777" w:rsidR="00763CA8" w:rsidRPr="00763CA8" w:rsidRDefault="00763CA8" w:rsidP="00763CA8">
            <w:pPr>
              <w:widowControl w:val="0"/>
              <w:autoSpaceDE w:val="0"/>
              <w:autoSpaceDN w:val="0"/>
              <w:adjustRightInd w:val="0"/>
              <w:ind w:firstLine="720"/>
              <w:jc w:val="both"/>
              <w:rPr>
                <w:rFonts w:cs="Arial"/>
                <w:b/>
                <w:bCs/>
                <w:sz w:val="28"/>
                <w:szCs w:val="28"/>
              </w:rPr>
            </w:pPr>
          </w:p>
        </w:tc>
        <w:tc>
          <w:tcPr>
            <w:tcW w:w="3119" w:type="dxa"/>
          </w:tcPr>
          <w:p w14:paraId="50786058" w14:textId="77777777" w:rsidR="00763CA8" w:rsidRPr="00763CA8" w:rsidRDefault="00763CA8" w:rsidP="00763CA8">
            <w:pPr>
              <w:widowControl w:val="0"/>
              <w:autoSpaceDE w:val="0"/>
              <w:autoSpaceDN w:val="0"/>
              <w:adjustRightInd w:val="0"/>
              <w:ind w:firstLine="720"/>
              <w:jc w:val="both"/>
              <w:rPr>
                <w:rFonts w:cs="Arial"/>
                <w:b/>
                <w:bCs/>
                <w:sz w:val="28"/>
                <w:szCs w:val="28"/>
              </w:rPr>
            </w:pPr>
          </w:p>
        </w:tc>
        <w:tc>
          <w:tcPr>
            <w:tcW w:w="2551" w:type="dxa"/>
          </w:tcPr>
          <w:p w14:paraId="3514E670" w14:textId="77777777" w:rsidR="00763CA8" w:rsidRPr="00763CA8" w:rsidRDefault="00763CA8" w:rsidP="00763CA8">
            <w:pPr>
              <w:widowControl w:val="0"/>
              <w:autoSpaceDE w:val="0"/>
              <w:autoSpaceDN w:val="0"/>
              <w:adjustRightInd w:val="0"/>
              <w:ind w:firstLine="720"/>
              <w:jc w:val="both"/>
              <w:rPr>
                <w:rFonts w:cs="Arial"/>
                <w:b/>
                <w:bCs/>
                <w:sz w:val="28"/>
                <w:szCs w:val="28"/>
              </w:rPr>
            </w:pPr>
          </w:p>
        </w:tc>
        <w:tc>
          <w:tcPr>
            <w:tcW w:w="3083" w:type="dxa"/>
          </w:tcPr>
          <w:p w14:paraId="7DD921B0" w14:textId="77777777" w:rsidR="00763CA8" w:rsidRPr="00763CA8" w:rsidRDefault="00763CA8" w:rsidP="00763CA8">
            <w:pPr>
              <w:widowControl w:val="0"/>
              <w:autoSpaceDE w:val="0"/>
              <w:autoSpaceDN w:val="0"/>
              <w:adjustRightInd w:val="0"/>
              <w:ind w:firstLine="720"/>
              <w:jc w:val="both"/>
              <w:rPr>
                <w:rFonts w:cs="Arial"/>
                <w:b/>
                <w:bCs/>
                <w:sz w:val="28"/>
                <w:szCs w:val="28"/>
              </w:rPr>
            </w:pPr>
          </w:p>
        </w:tc>
      </w:tr>
      <w:tr w:rsidR="00763CA8" w:rsidRPr="00763CA8" w14:paraId="22BB4683" w14:textId="77777777" w:rsidTr="008D781E">
        <w:tc>
          <w:tcPr>
            <w:tcW w:w="3936" w:type="dxa"/>
            <w:gridSpan w:val="2"/>
          </w:tcPr>
          <w:p w14:paraId="0B726B86" w14:textId="77777777" w:rsidR="00763CA8" w:rsidRPr="00763CA8" w:rsidRDefault="00763CA8" w:rsidP="00763CA8">
            <w:pPr>
              <w:widowControl w:val="0"/>
              <w:autoSpaceDE w:val="0"/>
              <w:autoSpaceDN w:val="0"/>
              <w:adjustRightInd w:val="0"/>
              <w:ind w:firstLine="720"/>
              <w:jc w:val="right"/>
              <w:rPr>
                <w:rFonts w:cs="Arial"/>
                <w:b/>
                <w:bCs/>
                <w:sz w:val="28"/>
                <w:szCs w:val="28"/>
              </w:rPr>
            </w:pPr>
            <w:r w:rsidRPr="00763CA8">
              <w:rPr>
                <w:rFonts w:cs="Arial"/>
                <w:b/>
                <w:bCs/>
                <w:sz w:val="28"/>
                <w:szCs w:val="28"/>
              </w:rPr>
              <w:t>ИТОГО:</w:t>
            </w:r>
          </w:p>
        </w:tc>
        <w:tc>
          <w:tcPr>
            <w:tcW w:w="2551" w:type="dxa"/>
          </w:tcPr>
          <w:p w14:paraId="3F939E17" w14:textId="77777777" w:rsidR="00763CA8" w:rsidRPr="00763CA8" w:rsidRDefault="00763CA8" w:rsidP="00763CA8">
            <w:pPr>
              <w:widowControl w:val="0"/>
              <w:autoSpaceDE w:val="0"/>
              <w:autoSpaceDN w:val="0"/>
              <w:adjustRightInd w:val="0"/>
              <w:ind w:firstLine="720"/>
              <w:jc w:val="both"/>
              <w:rPr>
                <w:rFonts w:cs="Arial"/>
                <w:b/>
                <w:bCs/>
                <w:sz w:val="28"/>
                <w:szCs w:val="28"/>
              </w:rPr>
            </w:pPr>
          </w:p>
        </w:tc>
        <w:tc>
          <w:tcPr>
            <w:tcW w:w="3083" w:type="dxa"/>
          </w:tcPr>
          <w:p w14:paraId="1D24AADB" w14:textId="77777777" w:rsidR="00763CA8" w:rsidRPr="00763CA8" w:rsidRDefault="00763CA8" w:rsidP="00763CA8">
            <w:pPr>
              <w:widowControl w:val="0"/>
              <w:autoSpaceDE w:val="0"/>
              <w:autoSpaceDN w:val="0"/>
              <w:adjustRightInd w:val="0"/>
              <w:ind w:firstLine="720"/>
              <w:jc w:val="both"/>
              <w:rPr>
                <w:rFonts w:cs="Arial"/>
                <w:b/>
                <w:bCs/>
                <w:sz w:val="28"/>
                <w:szCs w:val="28"/>
              </w:rPr>
            </w:pPr>
          </w:p>
        </w:tc>
      </w:tr>
    </w:tbl>
    <w:p w14:paraId="058CD6DA" w14:textId="77777777" w:rsidR="00763CA8" w:rsidRPr="00763CA8" w:rsidRDefault="00763CA8" w:rsidP="00763CA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071B12B6" w14:textId="77777777" w:rsidR="00763CA8" w:rsidRPr="00763CA8" w:rsidRDefault="00763CA8" w:rsidP="00763CA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34A9755C" w14:textId="77777777" w:rsidR="00763CA8" w:rsidRPr="00763CA8" w:rsidRDefault="00763CA8" w:rsidP="00763CA8">
      <w:pPr>
        <w:autoSpaceDE w:val="0"/>
        <w:autoSpaceDN w:val="0"/>
        <w:adjustRightInd w:val="0"/>
        <w:spacing w:after="0" w:line="240" w:lineRule="auto"/>
        <w:ind w:firstLine="851"/>
        <w:contextualSpacing/>
        <w:jc w:val="both"/>
        <w:rPr>
          <w:rFonts w:ascii="Times New Roman" w:eastAsia="Times New Roman" w:hAnsi="Times New Roman" w:cs="Times New Roman"/>
          <w:sz w:val="28"/>
          <w:szCs w:val="28"/>
          <w:lang w:eastAsia="ru-RU"/>
        </w:rPr>
      </w:pPr>
    </w:p>
    <w:p w14:paraId="64080876"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763CA8">
        <w:rPr>
          <w:rFonts w:ascii="Times New Roman" w:eastAsia="Times New Roman" w:hAnsi="Times New Roman" w:cs="Times New Roman"/>
          <w:bCs/>
          <w:sz w:val="28"/>
          <w:szCs w:val="28"/>
          <w:lang w:eastAsia="ru-RU"/>
        </w:rPr>
        <w:t xml:space="preserve">Руководитель субъекта МСП            </w:t>
      </w:r>
      <w:r w:rsidRPr="00763CA8">
        <w:rPr>
          <w:rFonts w:ascii="Times New Roman" w:eastAsia="Times New Roman" w:hAnsi="Times New Roman" w:cs="Times New Roman"/>
          <w:sz w:val="24"/>
          <w:szCs w:val="24"/>
          <w:lang w:eastAsia="ru-RU"/>
        </w:rPr>
        <w:t xml:space="preserve"> /____________/ _______________________</w:t>
      </w:r>
    </w:p>
    <w:p w14:paraId="23397FFE"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763CA8">
        <w:rPr>
          <w:rFonts w:ascii="Times New Roman" w:eastAsia="Times New Roman" w:hAnsi="Times New Roman" w:cs="Times New Roman"/>
          <w:sz w:val="24"/>
          <w:szCs w:val="24"/>
          <w:lang w:eastAsia="ru-RU"/>
        </w:rPr>
        <w:t xml:space="preserve">                                                                            (подпись)         (расшифровка подписи)</w:t>
      </w:r>
    </w:p>
    <w:p w14:paraId="6FF0070A" w14:textId="77777777" w:rsidR="00763CA8" w:rsidRPr="00763CA8" w:rsidRDefault="00763CA8" w:rsidP="00763CA8">
      <w:pPr>
        <w:autoSpaceDE w:val="0"/>
        <w:autoSpaceDN w:val="0"/>
        <w:adjustRightInd w:val="0"/>
        <w:spacing w:after="0" w:line="240" w:lineRule="auto"/>
        <w:ind w:firstLine="851"/>
        <w:contextualSpacing/>
        <w:jc w:val="both"/>
        <w:rPr>
          <w:rFonts w:ascii="Times New Roman" w:eastAsia="Times New Roman" w:hAnsi="Times New Roman" w:cs="Times New Roman"/>
          <w:bCs/>
          <w:sz w:val="24"/>
          <w:szCs w:val="24"/>
          <w:lang w:eastAsia="ru-RU"/>
        </w:rPr>
      </w:pPr>
      <w:r w:rsidRPr="00763CA8">
        <w:rPr>
          <w:rFonts w:ascii="Times New Roman" w:eastAsia="Times New Roman" w:hAnsi="Times New Roman" w:cs="Times New Roman"/>
          <w:bCs/>
          <w:sz w:val="24"/>
          <w:szCs w:val="24"/>
          <w:lang w:eastAsia="ru-RU"/>
        </w:rPr>
        <w:t>М.П.</w:t>
      </w:r>
    </w:p>
    <w:p w14:paraId="664B0DAE" w14:textId="77777777" w:rsidR="00763CA8" w:rsidRPr="00763CA8" w:rsidRDefault="00763CA8" w:rsidP="00763CA8">
      <w:pPr>
        <w:spacing w:after="0" w:line="240" w:lineRule="auto"/>
        <w:contextualSpacing/>
        <w:jc w:val="right"/>
        <w:rPr>
          <w:rFonts w:ascii="Times New Roman" w:eastAsia="Times New Roman" w:hAnsi="Times New Roman" w:cs="Times New Roman"/>
          <w:sz w:val="28"/>
          <w:szCs w:val="28"/>
          <w:lang w:eastAsia="ru-RU"/>
        </w:rPr>
      </w:pPr>
    </w:p>
    <w:p w14:paraId="6858C093" w14:textId="77777777" w:rsidR="00763CA8" w:rsidRPr="00763CA8" w:rsidRDefault="00763CA8" w:rsidP="00763CA8">
      <w:pPr>
        <w:spacing w:after="0" w:line="240" w:lineRule="auto"/>
        <w:contextualSpacing/>
        <w:jc w:val="right"/>
        <w:rPr>
          <w:rFonts w:ascii="Times New Roman" w:eastAsia="Times New Roman" w:hAnsi="Times New Roman" w:cs="Times New Roman"/>
          <w:sz w:val="28"/>
          <w:szCs w:val="28"/>
          <w:highlight w:val="yellow"/>
          <w:lang w:eastAsia="ru-RU"/>
        </w:rPr>
      </w:pPr>
      <w:r w:rsidRPr="00763CA8">
        <w:rPr>
          <w:rFonts w:ascii="Times New Roman" w:eastAsia="Times New Roman" w:hAnsi="Times New Roman" w:cs="Times New Roman"/>
          <w:sz w:val="28"/>
          <w:szCs w:val="28"/>
          <w:highlight w:val="yellow"/>
          <w:lang w:eastAsia="ru-RU"/>
        </w:rPr>
        <w:t xml:space="preserve">                                                                                                     </w:t>
      </w:r>
    </w:p>
    <w:p w14:paraId="2FE0A49D"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highlight w:val="yellow"/>
          <w:lang w:eastAsia="ru-RU"/>
        </w:rPr>
      </w:pPr>
    </w:p>
    <w:p w14:paraId="5817F360"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highlight w:val="yellow"/>
          <w:lang w:eastAsia="ru-RU"/>
        </w:rPr>
      </w:pPr>
    </w:p>
    <w:p w14:paraId="29E089A3"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highlight w:val="yellow"/>
          <w:lang w:eastAsia="ru-RU"/>
        </w:rPr>
      </w:pPr>
    </w:p>
    <w:p w14:paraId="260CEAF0"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highlight w:val="yellow"/>
          <w:lang w:eastAsia="ru-RU"/>
        </w:rPr>
      </w:pPr>
    </w:p>
    <w:p w14:paraId="589DBFEB"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highlight w:val="yellow"/>
          <w:lang w:eastAsia="ru-RU"/>
        </w:rPr>
      </w:pPr>
    </w:p>
    <w:p w14:paraId="36D88632"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highlight w:val="yellow"/>
          <w:lang w:eastAsia="ru-RU"/>
        </w:rPr>
      </w:pPr>
    </w:p>
    <w:p w14:paraId="2BA0EE41"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highlight w:val="yellow"/>
          <w:lang w:eastAsia="ru-RU"/>
        </w:rPr>
      </w:pPr>
    </w:p>
    <w:p w14:paraId="57E0EF08"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highlight w:val="yellow"/>
          <w:lang w:eastAsia="ru-RU"/>
        </w:rPr>
      </w:pPr>
    </w:p>
    <w:p w14:paraId="6B3EE151"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highlight w:val="yellow"/>
          <w:lang w:eastAsia="ru-RU"/>
        </w:rPr>
      </w:pPr>
    </w:p>
    <w:p w14:paraId="6656D157"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highlight w:val="yellow"/>
          <w:lang w:eastAsia="ru-RU"/>
        </w:rPr>
      </w:pPr>
    </w:p>
    <w:p w14:paraId="2BA9EC9E"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highlight w:val="yellow"/>
          <w:lang w:eastAsia="ru-RU"/>
        </w:rPr>
      </w:pPr>
    </w:p>
    <w:p w14:paraId="30E74676"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highlight w:val="yellow"/>
          <w:lang w:eastAsia="ru-RU"/>
        </w:rPr>
      </w:pPr>
    </w:p>
    <w:p w14:paraId="3386E746"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highlight w:val="yellow"/>
          <w:lang w:eastAsia="ru-RU"/>
        </w:rPr>
      </w:pPr>
    </w:p>
    <w:p w14:paraId="59632A11"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highlight w:val="yellow"/>
          <w:lang w:eastAsia="ru-RU"/>
        </w:rPr>
      </w:pPr>
    </w:p>
    <w:p w14:paraId="4C51AC83"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highlight w:val="yellow"/>
          <w:lang w:eastAsia="ru-RU"/>
        </w:rPr>
      </w:pPr>
    </w:p>
    <w:p w14:paraId="7453EB5D"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highlight w:val="yellow"/>
          <w:lang w:eastAsia="ru-RU"/>
        </w:rPr>
      </w:pPr>
    </w:p>
    <w:p w14:paraId="52793D74" w14:textId="77777777" w:rsidR="00763CA8" w:rsidRPr="00763CA8" w:rsidRDefault="00763CA8" w:rsidP="00763CA8">
      <w:pPr>
        <w:spacing w:after="0" w:line="240" w:lineRule="auto"/>
        <w:contextualSpacing/>
        <w:jc w:val="right"/>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Приложение № 4</w:t>
      </w:r>
    </w:p>
    <w:p w14:paraId="10376FEC" w14:textId="77777777" w:rsidR="00763CA8" w:rsidRPr="00763CA8" w:rsidRDefault="00763CA8" w:rsidP="00763CA8">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к Порядку</w:t>
      </w:r>
    </w:p>
    <w:p w14:paraId="39CD6FF9" w14:textId="77777777" w:rsidR="00763CA8" w:rsidRPr="00763CA8" w:rsidRDefault="00763CA8" w:rsidP="00763CA8">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p>
    <w:p w14:paraId="194D88FD"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b/>
          <w:bCs/>
          <w:sz w:val="28"/>
          <w:szCs w:val="28"/>
          <w:lang w:eastAsia="ru-RU"/>
        </w:rPr>
      </w:pPr>
      <w:r w:rsidRPr="00763CA8">
        <w:rPr>
          <w:rFonts w:ascii="Times New Roman" w:eastAsia="Times New Roman" w:hAnsi="Times New Roman" w:cs="Times New Roman"/>
          <w:b/>
          <w:bCs/>
          <w:sz w:val="28"/>
          <w:szCs w:val="28"/>
          <w:lang w:eastAsia="ru-RU"/>
        </w:rPr>
        <w:t>КРИТЕРИИ ОЦЕНКИ ЗАЯВОК СУБЪЕКТОВ МСП</w:t>
      </w:r>
    </w:p>
    <w:p w14:paraId="4E8D0A1B" w14:textId="77777777" w:rsidR="00763CA8" w:rsidRPr="00763CA8" w:rsidRDefault="00763CA8" w:rsidP="00763CA8">
      <w:pPr>
        <w:autoSpaceDE w:val="0"/>
        <w:autoSpaceDN w:val="0"/>
        <w:adjustRightInd w:val="0"/>
        <w:spacing w:after="0" w:line="240" w:lineRule="auto"/>
        <w:ind w:firstLine="540"/>
        <w:contextualSpacing/>
        <w:jc w:val="both"/>
        <w:rPr>
          <w:rFonts w:ascii="Times New Roman" w:eastAsia="Times New Roman" w:hAnsi="Times New Roman" w:cs="Times New Roman"/>
          <w:sz w:val="28"/>
          <w:szCs w:val="28"/>
          <w:lang w:eastAsia="ru-RU"/>
        </w:rPr>
      </w:pPr>
    </w:p>
    <w:tbl>
      <w:tblPr>
        <w:tblW w:w="9498" w:type="dxa"/>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6946"/>
        <w:gridCol w:w="1985"/>
      </w:tblGrid>
      <w:tr w:rsidR="00763CA8" w:rsidRPr="00763CA8" w14:paraId="461589C5" w14:textId="77777777" w:rsidTr="008D781E">
        <w:tc>
          <w:tcPr>
            <w:tcW w:w="567" w:type="dxa"/>
            <w:tcBorders>
              <w:top w:val="single" w:sz="4" w:space="0" w:color="auto"/>
              <w:left w:val="single" w:sz="4" w:space="0" w:color="auto"/>
              <w:bottom w:val="single" w:sz="4" w:space="0" w:color="auto"/>
              <w:right w:val="single" w:sz="4" w:space="0" w:color="auto"/>
            </w:tcBorders>
          </w:tcPr>
          <w:p w14:paraId="13C9907E"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w:t>
            </w:r>
          </w:p>
        </w:tc>
        <w:tc>
          <w:tcPr>
            <w:tcW w:w="6946" w:type="dxa"/>
            <w:tcBorders>
              <w:top w:val="single" w:sz="4" w:space="0" w:color="auto"/>
              <w:left w:val="single" w:sz="4" w:space="0" w:color="auto"/>
              <w:bottom w:val="single" w:sz="4" w:space="0" w:color="auto"/>
              <w:right w:val="single" w:sz="4" w:space="0" w:color="auto"/>
            </w:tcBorders>
          </w:tcPr>
          <w:p w14:paraId="36B8EDB8"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Наименования критерия</w:t>
            </w:r>
          </w:p>
        </w:tc>
        <w:tc>
          <w:tcPr>
            <w:tcW w:w="1985" w:type="dxa"/>
            <w:tcBorders>
              <w:top w:val="single" w:sz="4" w:space="0" w:color="auto"/>
              <w:left w:val="single" w:sz="4" w:space="0" w:color="auto"/>
              <w:bottom w:val="single" w:sz="4" w:space="0" w:color="auto"/>
              <w:right w:val="single" w:sz="4" w:space="0" w:color="auto"/>
            </w:tcBorders>
          </w:tcPr>
          <w:p w14:paraId="6F846B4E"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Балльная оценка</w:t>
            </w:r>
          </w:p>
        </w:tc>
      </w:tr>
      <w:tr w:rsidR="00763CA8" w:rsidRPr="00763CA8" w14:paraId="3326DD5B" w14:textId="77777777" w:rsidTr="008D781E">
        <w:tc>
          <w:tcPr>
            <w:tcW w:w="567" w:type="dxa"/>
            <w:tcBorders>
              <w:top w:val="single" w:sz="4" w:space="0" w:color="auto"/>
              <w:left w:val="single" w:sz="4" w:space="0" w:color="auto"/>
              <w:bottom w:val="single" w:sz="4" w:space="0" w:color="auto"/>
              <w:right w:val="single" w:sz="4" w:space="0" w:color="auto"/>
            </w:tcBorders>
          </w:tcPr>
          <w:p w14:paraId="43531CEA"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К1</w:t>
            </w:r>
          </w:p>
        </w:tc>
        <w:tc>
          <w:tcPr>
            <w:tcW w:w="6946" w:type="dxa"/>
            <w:tcBorders>
              <w:top w:val="single" w:sz="4" w:space="0" w:color="auto"/>
              <w:left w:val="single" w:sz="4" w:space="0" w:color="auto"/>
              <w:bottom w:val="single" w:sz="4" w:space="0" w:color="auto"/>
              <w:right w:val="single" w:sz="4" w:space="0" w:color="auto"/>
            </w:tcBorders>
          </w:tcPr>
          <w:p w14:paraId="66890862"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Показатель уровня средней заработной платы на дату подачи заявки:</w:t>
            </w:r>
          </w:p>
        </w:tc>
        <w:tc>
          <w:tcPr>
            <w:tcW w:w="1985" w:type="dxa"/>
            <w:tcBorders>
              <w:top w:val="single" w:sz="4" w:space="0" w:color="auto"/>
              <w:left w:val="single" w:sz="4" w:space="0" w:color="auto"/>
              <w:bottom w:val="single" w:sz="4" w:space="0" w:color="auto"/>
              <w:right w:val="single" w:sz="4" w:space="0" w:color="auto"/>
            </w:tcBorders>
          </w:tcPr>
          <w:p w14:paraId="32138D77"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r>
      <w:tr w:rsidR="00763CA8" w:rsidRPr="00763CA8" w14:paraId="11E4755F" w14:textId="77777777" w:rsidTr="008D781E">
        <w:tc>
          <w:tcPr>
            <w:tcW w:w="567" w:type="dxa"/>
            <w:tcBorders>
              <w:top w:val="single" w:sz="4" w:space="0" w:color="auto"/>
              <w:left w:val="single" w:sz="4" w:space="0" w:color="auto"/>
              <w:bottom w:val="single" w:sz="4" w:space="0" w:color="auto"/>
              <w:right w:val="single" w:sz="4" w:space="0" w:color="auto"/>
            </w:tcBorders>
          </w:tcPr>
          <w:p w14:paraId="7506BEB4"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1ECEE6A5"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Уровень средней заработной платы выше величины прожиточного минимума для трудоспособного населения Амурской области на 1 число месяца, предшествующего месяцу подачи заявки, в 2 раза</w:t>
            </w:r>
          </w:p>
        </w:tc>
        <w:tc>
          <w:tcPr>
            <w:tcW w:w="1985" w:type="dxa"/>
            <w:tcBorders>
              <w:top w:val="single" w:sz="4" w:space="0" w:color="auto"/>
              <w:left w:val="single" w:sz="4" w:space="0" w:color="auto"/>
              <w:bottom w:val="single" w:sz="4" w:space="0" w:color="auto"/>
              <w:right w:val="single" w:sz="4" w:space="0" w:color="auto"/>
            </w:tcBorders>
          </w:tcPr>
          <w:p w14:paraId="0273071C"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15</w:t>
            </w:r>
          </w:p>
        </w:tc>
      </w:tr>
      <w:tr w:rsidR="00763CA8" w:rsidRPr="00763CA8" w14:paraId="7CED0D0C" w14:textId="77777777" w:rsidTr="008D781E">
        <w:tc>
          <w:tcPr>
            <w:tcW w:w="567" w:type="dxa"/>
            <w:tcBorders>
              <w:top w:val="single" w:sz="4" w:space="0" w:color="auto"/>
              <w:left w:val="single" w:sz="4" w:space="0" w:color="auto"/>
              <w:bottom w:val="single" w:sz="4" w:space="0" w:color="auto"/>
              <w:right w:val="single" w:sz="4" w:space="0" w:color="auto"/>
            </w:tcBorders>
          </w:tcPr>
          <w:p w14:paraId="047779D6"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7689B352"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Уровень средней заработной платы выше величины прожиточного минимума для трудоспособного населения Амурской области на 1 число месяца, предшествующего месяцу подачи заявки, в 1,5-2 раза</w:t>
            </w:r>
          </w:p>
        </w:tc>
        <w:tc>
          <w:tcPr>
            <w:tcW w:w="1985" w:type="dxa"/>
            <w:tcBorders>
              <w:top w:val="single" w:sz="4" w:space="0" w:color="auto"/>
              <w:left w:val="single" w:sz="4" w:space="0" w:color="auto"/>
              <w:bottom w:val="single" w:sz="4" w:space="0" w:color="auto"/>
              <w:right w:val="single" w:sz="4" w:space="0" w:color="auto"/>
            </w:tcBorders>
          </w:tcPr>
          <w:p w14:paraId="1BB153EB"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10</w:t>
            </w:r>
          </w:p>
        </w:tc>
      </w:tr>
      <w:tr w:rsidR="00763CA8" w:rsidRPr="00763CA8" w14:paraId="34052C2D" w14:textId="77777777" w:rsidTr="008D781E">
        <w:tc>
          <w:tcPr>
            <w:tcW w:w="567" w:type="dxa"/>
            <w:tcBorders>
              <w:top w:val="single" w:sz="4" w:space="0" w:color="auto"/>
              <w:left w:val="single" w:sz="4" w:space="0" w:color="auto"/>
              <w:bottom w:val="single" w:sz="4" w:space="0" w:color="auto"/>
              <w:right w:val="single" w:sz="4" w:space="0" w:color="auto"/>
            </w:tcBorders>
          </w:tcPr>
          <w:p w14:paraId="2D1A8BC8"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6E714C66"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Уровень средней заработной платы выше величины прожиточного минимума для трудоспособного населения Амурской области на 1 число месяца, предшествующего месяцу подачи заявки</w:t>
            </w:r>
          </w:p>
        </w:tc>
        <w:tc>
          <w:tcPr>
            <w:tcW w:w="1985" w:type="dxa"/>
            <w:tcBorders>
              <w:top w:val="single" w:sz="4" w:space="0" w:color="auto"/>
              <w:left w:val="single" w:sz="4" w:space="0" w:color="auto"/>
              <w:bottom w:val="single" w:sz="4" w:space="0" w:color="auto"/>
              <w:right w:val="single" w:sz="4" w:space="0" w:color="auto"/>
            </w:tcBorders>
          </w:tcPr>
          <w:p w14:paraId="0B8CCF9B"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5</w:t>
            </w:r>
          </w:p>
        </w:tc>
      </w:tr>
      <w:tr w:rsidR="00763CA8" w:rsidRPr="00763CA8" w14:paraId="6DD4D1E1" w14:textId="77777777" w:rsidTr="008D781E">
        <w:tc>
          <w:tcPr>
            <w:tcW w:w="567" w:type="dxa"/>
            <w:tcBorders>
              <w:top w:val="single" w:sz="4" w:space="0" w:color="auto"/>
              <w:left w:val="single" w:sz="4" w:space="0" w:color="auto"/>
              <w:bottom w:val="single" w:sz="4" w:space="0" w:color="auto"/>
              <w:right w:val="single" w:sz="4" w:space="0" w:color="auto"/>
            </w:tcBorders>
          </w:tcPr>
          <w:p w14:paraId="457C7D09"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К2</w:t>
            </w:r>
          </w:p>
        </w:tc>
        <w:tc>
          <w:tcPr>
            <w:tcW w:w="6946" w:type="dxa"/>
            <w:tcBorders>
              <w:top w:val="single" w:sz="4" w:space="0" w:color="auto"/>
              <w:left w:val="single" w:sz="4" w:space="0" w:color="auto"/>
              <w:bottom w:val="single" w:sz="4" w:space="0" w:color="auto"/>
              <w:right w:val="single" w:sz="4" w:space="0" w:color="auto"/>
            </w:tcBorders>
          </w:tcPr>
          <w:p w14:paraId="53D58F12"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Количество вновь создание (планируемых к созданию) рабочих мест:</w:t>
            </w:r>
          </w:p>
        </w:tc>
        <w:tc>
          <w:tcPr>
            <w:tcW w:w="1985" w:type="dxa"/>
            <w:tcBorders>
              <w:top w:val="single" w:sz="4" w:space="0" w:color="auto"/>
              <w:left w:val="single" w:sz="4" w:space="0" w:color="auto"/>
              <w:bottom w:val="single" w:sz="4" w:space="0" w:color="auto"/>
              <w:right w:val="single" w:sz="4" w:space="0" w:color="auto"/>
            </w:tcBorders>
          </w:tcPr>
          <w:p w14:paraId="42DE8659"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r>
      <w:tr w:rsidR="00763CA8" w:rsidRPr="00763CA8" w14:paraId="09843FE4" w14:textId="77777777" w:rsidTr="008D781E">
        <w:tc>
          <w:tcPr>
            <w:tcW w:w="567" w:type="dxa"/>
            <w:tcBorders>
              <w:top w:val="single" w:sz="4" w:space="0" w:color="auto"/>
              <w:left w:val="single" w:sz="4" w:space="0" w:color="auto"/>
              <w:bottom w:val="single" w:sz="4" w:space="0" w:color="auto"/>
              <w:right w:val="single" w:sz="4" w:space="0" w:color="auto"/>
            </w:tcBorders>
          </w:tcPr>
          <w:p w14:paraId="1884A4DE"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33B5A381"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в текущем году в соответствии с технико-экономическим обоснованием</w:t>
            </w:r>
          </w:p>
        </w:tc>
        <w:tc>
          <w:tcPr>
            <w:tcW w:w="1985" w:type="dxa"/>
            <w:tcBorders>
              <w:top w:val="single" w:sz="4" w:space="0" w:color="auto"/>
              <w:left w:val="single" w:sz="4" w:space="0" w:color="auto"/>
              <w:bottom w:val="single" w:sz="4" w:space="0" w:color="auto"/>
              <w:right w:val="single" w:sz="4" w:space="0" w:color="auto"/>
            </w:tcBorders>
          </w:tcPr>
          <w:p w14:paraId="5A4E50F2"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За каждое созданное рабочее место - 5 балла, но не более 10</w:t>
            </w:r>
          </w:p>
        </w:tc>
      </w:tr>
      <w:tr w:rsidR="00763CA8" w:rsidRPr="00763CA8" w14:paraId="0851E791" w14:textId="77777777" w:rsidTr="008D781E">
        <w:tc>
          <w:tcPr>
            <w:tcW w:w="567" w:type="dxa"/>
            <w:tcBorders>
              <w:top w:val="single" w:sz="4" w:space="0" w:color="auto"/>
              <w:left w:val="single" w:sz="4" w:space="0" w:color="auto"/>
              <w:bottom w:val="single" w:sz="4" w:space="0" w:color="auto"/>
              <w:right w:val="single" w:sz="4" w:space="0" w:color="auto"/>
            </w:tcBorders>
          </w:tcPr>
          <w:p w14:paraId="3193B77D"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0AF30FF4"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в период реализации проекта, следующий за текущим годом, в соответствии с технико-экономическим обоснованием</w:t>
            </w:r>
          </w:p>
        </w:tc>
        <w:tc>
          <w:tcPr>
            <w:tcW w:w="1985" w:type="dxa"/>
            <w:tcBorders>
              <w:top w:val="single" w:sz="4" w:space="0" w:color="auto"/>
              <w:left w:val="single" w:sz="4" w:space="0" w:color="auto"/>
              <w:bottom w:val="single" w:sz="4" w:space="0" w:color="auto"/>
              <w:right w:val="single" w:sz="4" w:space="0" w:color="auto"/>
            </w:tcBorders>
          </w:tcPr>
          <w:p w14:paraId="29B7B971"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За каждое созданное рабочее место - 5 балл, но не более 10</w:t>
            </w:r>
          </w:p>
        </w:tc>
      </w:tr>
      <w:tr w:rsidR="00763CA8" w:rsidRPr="00763CA8" w14:paraId="3FB09DE1" w14:textId="77777777" w:rsidTr="008D781E">
        <w:tc>
          <w:tcPr>
            <w:tcW w:w="567" w:type="dxa"/>
            <w:tcBorders>
              <w:top w:val="single" w:sz="4" w:space="0" w:color="auto"/>
              <w:left w:val="single" w:sz="4" w:space="0" w:color="auto"/>
              <w:bottom w:val="single" w:sz="4" w:space="0" w:color="auto"/>
              <w:right w:val="single" w:sz="4" w:space="0" w:color="auto"/>
            </w:tcBorders>
          </w:tcPr>
          <w:p w14:paraId="492D4C0A"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К3</w:t>
            </w:r>
          </w:p>
        </w:tc>
        <w:tc>
          <w:tcPr>
            <w:tcW w:w="6946" w:type="dxa"/>
            <w:tcBorders>
              <w:top w:val="single" w:sz="4" w:space="0" w:color="auto"/>
              <w:left w:val="single" w:sz="4" w:space="0" w:color="auto"/>
              <w:bottom w:val="single" w:sz="4" w:space="0" w:color="auto"/>
              <w:right w:val="single" w:sz="4" w:space="0" w:color="auto"/>
            </w:tcBorders>
          </w:tcPr>
          <w:p w14:paraId="69CAF578"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Поступление налоговых платежей в предшествующем календарном году:</w:t>
            </w:r>
          </w:p>
        </w:tc>
        <w:tc>
          <w:tcPr>
            <w:tcW w:w="1985" w:type="dxa"/>
            <w:tcBorders>
              <w:top w:val="single" w:sz="4" w:space="0" w:color="auto"/>
              <w:left w:val="single" w:sz="4" w:space="0" w:color="auto"/>
              <w:bottom w:val="single" w:sz="4" w:space="0" w:color="auto"/>
              <w:right w:val="single" w:sz="4" w:space="0" w:color="auto"/>
            </w:tcBorders>
          </w:tcPr>
          <w:p w14:paraId="2A37F4A1"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r>
      <w:tr w:rsidR="00763CA8" w:rsidRPr="00763CA8" w14:paraId="5BF73102" w14:textId="77777777" w:rsidTr="008D781E">
        <w:tc>
          <w:tcPr>
            <w:tcW w:w="567" w:type="dxa"/>
            <w:tcBorders>
              <w:top w:val="single" w:sz="4" w:space="0" w:color="auto"/>
              <w:left w:val="single" w:sz="4" w:space="0" w:color="auto"/>
              <w:bottom w:val="single" w:sz="4" w:space="0" w:color="auto"/>
              <w:right w:val="single" w:sz="4" w:space="0" w:color="auto"/>
            </w:tcBorders>
          </w:tcPr>
          <w:p w14:paraId="75A58EF6"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6B6A657B"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в сумме, превышающей 100 тыс. рублей</w:t>
            </w:r>
          </w:p>
        </w:tc>
        <w:tc>
          <w:tcPr>
            <w:tcW w:w="1985" w:type="dxa"/>
            <w:tcBorders>
              <w:top w:val="single" w:sz="4" w:space="0" w:color="auto"/>
              <w:left w:val="single" w:sz="4" w:space="0" w:color="auto"/>
              <w:bottom w:val="single" w:sz="4" w:space="0" w:color="auto"/>
              <w:right w:val="single" w:sz="4" w:space="0" w:color="auto"/>
            </w:tcBorders>
          </w:tcPr>
          <w:p w14:paraId="6BC41219"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20</w:t>
            </w:r>
          </w:p>
        </w:tc>
      </w:tr>
      <w:tr w:rsidR="00763CA8" w:rsidRPr="00763CA8" w14:paraId="790F3EF1" w14:textId="77777777" w:rsidTr="008D781E">
        <w:tc>
          <w:tcPr>
            <w:tcW w:w="567" w:type="dxa"/>
            <w:tcBorders>
              <w:top w:val="single" w:sz="4" w:space="0" w:color="auto"/>
              <w:left w:val="single" w:sz="4" w:space="0" w:color="auto"/>
              <w:bottom w:val="single" w:sz="4" w:space="0" w:color="auto"/>
              <w:right w:val="single" w:sz="4" w:space="0" w:color="auto"/>
            </w:tcBorders>
          </w:tcPr>
          <w:p w14:paraId="351FF12B"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2573D77D"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в сумме от 70 тыс. рублей до 100 тыс. рублей (включительно)</w:t>
            </w:r>
          </w:p>
        </w:tc>
        <w:tc>
          <w:tcPr>
            <w:tcW w:w="1985" w:type="dxa"/>
            <w:tcBorders>
              <w:top w:val="single" w:sz="4" w:space="0" w:color="auto"/>
              <w:left w:val="single" w:sz="4" w:space="0" w:color="auto"/>
              <w:bottom w:val="single" w:sz="4" w:space="0" w:color="auto"/>
              <w:right w:val="single" w:sz="4" w:space="0" w:color="auto"/>
            </w:tcBorders>
          </w:tcPr>
          <w:p w14:paraId="681E9A38"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15</w:t>
            </w:r>
          </w:p>
        </w:tc>
      </w:tr>
      <w:tr w:rsidR="00763CA8" w:rsidRPr="00763CA8" w14:paraId="1F89B3A7" w14:textId="77777777" w:rsidTr="008D781E">
        <w:tc>
          <w:tcPr>
            <w:tcW w:w="567" w:type="dxa"/>
            <w:tcBorders>
              <w:top w:val="single" w:sz="4" w:space="0" w:color="auto"/>
              <w:left w:val="single" w:sz="4" w:space="0" w:color="auto"/>
              <w:bottom w:val="single" w:sz="4" w:space="0" w:color="auto"/>
              <w:right w:val="single" w:sz="4" w:space="0" w:color="auto"/>
            </w:tcBorders>
          </w:tcPr>
          <w:p w14:paraId="58EE9345"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53949150"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в сумме от 50 тыс. рублей до 70 тыс. рублей (включительно)</w:t>
            </w:r>
          </w:p>
        </w:tc>
        <w:tc>
          <w:tcPr>
            <w:tcW w:w="1985" w:type="dxa"/>
            <w:tcBorders>
              <w:top w:val="single" w:sz="4" w:space="0" w:color="auto"/>
              <w:left w:val="single" w:sz="4" w:space="0" w:color="auto"/>
              <w:bottom w:val="single" w:sz="4" w:space="0" w:color="auto"/>
              <w:right w:val="single" w:sz="4" w:space="0" w:color="auto"/>
            </w:tcBorders>
          </w:tcPr>
          <w:p w14:paraId="05977C56"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10</w:t>
            </w:r>
          </w:p>
        </w:tc>
      </w:tr>
      <w:tr w:rsidR="00763CA8" w:rsidRPr="00763CA8" w14:paraId="0D285BD1" w14:textId="77777777" w:rsidTr="008D781E">
        <w:tc>
          <w:tcPr>
            <w:tcW w:w="567" w:type="dxa"/>
            <w:tcBorders>
              <w:top w:val="single" w:sz="4" w:space="0" w:color="auto"/>
              <w:left w:val="single" w:sz="4" w:space="0" w:color="auto"/>
              <w:bottom w:val="single" w:sz="4" w:space="0" w:color="auto"/>
              <w:right w:val="single" w:sz="4" w:space="0" w:color="auto"/>
            </w:tcBorders>
          </w:tcPr>
          <w:p w14:paraId="00BDE14B"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0F78A2A3"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в сумме до 50 тыс. рублей (включительно)</w:t>
            </w:r>
          </w:p>
        </w:tc>
        <w:tc>
          <w:tcPr>
            <w:tcW w:w="1985" w:type="dxa"/>
            <w:tcBorders>
              <w:top w:val="single" w:sz="4" w:space="0" w:color="auto"/>
              <w:left w:val="single" w:sz="4" w:space="0" w:color="auto"/>
              <w:bottom w:val="single" w:sz="4" w:space="0" w:color="auto"/>
              <w:right w:val="single" w:sz="4" w:space="0" w:color="auto"/>
            </w:tcBorders>
          </w:tcPr>
          <w:p w14:paraId="2203F706"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5</w:t>
            </w:r>
          </w:p>
        </w:tc>
      </w:tr>
      <w:tr w:rsidR="00763CA8" w:rsidRPr="00763CA8" w14:paraId="3A52CB87" w14:textId="77777777" w:rsidTr="008D781E">
        <w:tc>
          <w:tcPr>
            <w:tcW w:w="567" w:type="dxa"/>
            <w:tcBorders>
              <w:top w:val="single" w:sz="4" w:space="0" w:color="auto"/>
              <w:left w:val="single" w:sz="4" w:space="0" w:color="auto"/>
              <w:bottom w:val="single" w:sz="4" w:space="0" w:color="auto"/>
              <w:right w:val="single" w:sz="4" w:space="0" w:color="auto"/>
            </w:tcBorders>
          </w:tcPr>
          <w:p w14:paraId="6057065A"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К4</w:t>
            </w:r>
          </w:p>
        </w:tc>
        <w:tc>
          <w:tcPr>
            <w:tcW w:w="6946" w:type="dxa"/>
            <w:tcBorders>
              <w:top w:val="single" w:sz="4" w:space="0" w:color="auto"/>
              <w:left w:val="single" w:sz="4" w:space="0" w:color="auto"/>
              <w:bottom w:val="single" w:sz="4" w:space="0" w:color="auto"/>
              <w:right w:val="single" w:sz="4" w:space="0" w:color="auto"/>
            </w:tcBorders>
          </w:tcPr>
          <w:p w14:paraId="059B8D58"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Наличие рабочих мест для социально незащищенных категорий населения (инвалидов и матерей, имеющих детей в возрасте до 3 лет):</w:t>
            </w:r>
          </w:p>
        </w:tc>
        <w:tc>
          <w:tcPr>
            <w:tcW w:w="1985" w:type="dxa"/>
            <w:tcBorders>
              <w:top w:val="single" w:sz="4" w:space="0" w:color="auto"/>
              <w:left w:val="single" w:sz="4" w:space="0" w:color="auto"/>
              <w:bottom w:val="single" w:sz="4" w:space="0" w:color="auto"/>
              <w:right w:val="single" w:sz="4" w:space="0" w:color="auto"/>
            </w:tcBorders>
          </w:tcPr>
          <w:p w14:paraId="3B8A0E49"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p>
        </w:tc>
      </w:tr>
      <w:tr w:rsidR="00763CA8" w:rsidRPr="00763CA8" w14:paraId="3D189D3A" w14:textId="77777777" w:rsidTr="008D781E">
        <w:tc>
          <w:tcPr>
            <w:tcW w:w="567" w:type="dxa"/>
            <w:tcBorders>
              <w:top w:val="single" w:sz="4" w:space="0" w:color="auto"/>
              <w:left w:val="single" w:sz="4" w:space="0" w:color="auto"/>
              <w:bottom w:val="single" w:sz="4" w:space="0" w:color="auto"/>
              <w:right w:val="single" w:sz="4" w:space="0" w:color="auto"/>
            </w:tcBorders>
          </w:tcPr>
          <w:p w14:paraId="1556DF0D"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40B7A381"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свыше 5 рабочих мест</w:t>
            </w:r>
          </w:p>
        </w:tc>
        <w:tc>
          <w:tcPr>
            <w:tcW w:w="1985" w:type="dxa"/>
            <w:tcBorders>
              <w:top w:val="single" w:sz="4" w:space="0" w:color="auto"/>
              <w:left w:val="single" w:sz="4" w:space="0" w:color="auto"/>
              <w:bottom w:val="single" w:sz="4" w:space="0" w:color="auto"/>
              <w:right w:val="single" w:sz="4" w:space="0" w:color="auto"/>
            </w:tcBorders>
          </w:tcPr>
          <w:p w14:paraId="60086507"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5</w:t>
            </w:r>
          </w:p>
        </w:tc>
      </w:tr>
      <w:tr w:rsidR="00763CA8" w:rsidRPr="00763CA8" w14:paraId="3894D26F" w14:textId="77777777" w:rsidTr="008D781E">
        <w:tc>
          <w:tcPr>
            <w:tcW w:w="567" w:type="dxa"/>
            <w:tcBorders>
              <w:top w:val="single" w:sz="4" w:space="0" w:color="auto"/>
              <w:left w:val="single" w:sz="4" w:space="0" w:color="auto"/>
              <w:bottom w:val="single" w:sz="4" w:space="0" w:color="auto"/>
              <w:right w:val="single" w:sz="4" w:space="0" w:color="auto"/>
            </w:tcBorders>
          </w:tcPr>
          <w:p w14:paraId="7454922F"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6B79064A"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от 2 до 5 рабочих мест (включительно)</w:t>
            </w:r>
          </w:p>
        </w:tc>
        <w:tc>
          <w:tcPr>
            <w:tcW w:w="1985" w:type="dxa"/>
            <w:tcBorders>
              <w:top w:val="single" w:sz="4" w:space="0" w:color="auto"/>
              <w:left w:val="single" w:sz="4" w:space="0" w:color="auto"/>
              <w:bottom w:val="single" w:sz="4" w:space="0" w:color="auto"/>
              <w:right w:val="single" w:sz="4" w:space="0" w:color="auto"/>
            </w:tcBorders>
          </w:tcPr>
          <w:p w14:paraId="1CF33068"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3</w:t>
            </w:r>
          </w:p>
        </w:tc>
      </w:tr>
      <w:tr w:rsidR="00763CA8" w:rsidRPr="00763CA8" w14:paraId="54A3C790" w14:textId="77777777" w:rsidTr="008D781E">
        <w:tc>
          <w:tcPr>
            <w:tcW w:w="567" w:type="dxa"/>
            <w:tcBorders>
              <w:top w:val="single" w:sz="4" w:space="0" w:color="auto"/>
              <w:left w:val="single" w:sz="4" w:space="0" w:color="auto"/>
              <w:bottom w:val="single" w:sz="4" w:space="0" w:color="auto"/>
              <w:right w:val="single" w:sz="4" w:space="0" w:color="auto"/>
            </w:tcBorders>
          </w:tcPr>
          <w:p w14:paraId="4059BF32"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4E08B6F5"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от 1 до 2 рабочих мест (включительно)</w:t>
            </w:r>
          </w:p>
        </w:tc>
        <w:tc>
          <w:tcPr>
            <w:tcW w:w="1985" w:type="dxa"/>
            <w:tcBorders>
              <w:top w:val="single" w:sz="4" w:space="0" w:color="auto"/>
              <w:left w:val="single" w:sz="4" w:space="0" w:color="auto"/>
              <w:bottom w:val="single" w:sz="4" w:space="0" w:color="auto"/>
              <w:right w:val="single" w:sz="4" w:space="0" w:color="auto"/>
            </w:tcBorders>
          </w:tcPr>
          <w:p w14:paraId="3F5FAE05"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2</w:t>
            </w:r>
          </w:p>
        </w:tc>
      </w:tr>
      <w:tr w:rsidR="00763CA8" w:rsidRPr="00763CA8" w14:paraId="5FC29300" w14:textId="77777777" w:rsidTr="008D781E">
        <w:tc>
          <w:tcPr>
            <w:tcW w:w="567" w:type="dxa"/>
            <w:tcBorders>
              <w:top w:val="single" w:sz="4" w:space="0" w:color="auto"/>
              <w:left w:val="single" w:sz="4" w:space="0" w:color="auto"/>
              <w:bottom w:val="single" w:sz="4" w:space="0" w:color="auto"/>
              <w:right w:val="single" w:sz="4" w:space="0" w:color="auto"/>
            </w:tcBorders>
          </w:tcPr>
          <w:p w14:paraId="2A2BBFAC"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К5</w:t>
            </w:r>
          </w:p>
        </w:tc>
        <w:tc>
          <w:tcPr>
            <w:tcW w:w="6946" w:type="dxa"/>
            <w:tcBorders>
              <w:top w:val="single" w:sz="4" w:space="0" w:color="auto"/>
              <w:left w:val="single" w:sz="4" w:space="0" w:color="auto"/>
              <w:bottom w:val="single" w:sz="4" w:space="0" w:color="auto"/>
              <w:right w:val="single" w:sz="4" w:space="0" w:color="auto"/>
            </w:tcBorders>
          </w:tcPr>
          <w:p w14:paraId="6B64F396"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Прирост объема выручки более 50 тыс. рублей:</w:t>
            </w:r>
          </w:p>
        </w:tc>
        <w:tc>
          <w:tcPr>
            <w:tcW w:w="1985" w:type="dxa"/>
            <w:tcBorders>
              <w:top w:val="single" w:sz="4" w:space="0" w:color="auto"/>
              <w:left w:val="single" w:sz="4" w:space="0" w:color="auto"/>
              <w:bottom w:val="single" w:sz="4" w:space="0" w:color="auto"/>
              <w:right w:val="single" w:sz="4" w:space="0" w:color="auto"/>
            </w:tcBorders>
          </w:tcPr>
          <w:p w14:paraId="1AE1B3FC"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p>
        </w:tc>
      </w:tr>
      <w:tr w:rsidR="00763CA8" w:rsidRPr="00763CA8" w14:paraId="227D2AEB" w14:textId="77777777" w:rsidTr="008D781E">
        <w:tc>
          <w:tcPr>
            <w:tcW w:w="567" w:type="dxa"/>
            <w:tcBorders>
              <w:top w:val="single" w:sz="4" w:space="0" w:color="auto"/>
              <w:left w:val="single" w:sz="4" w:space="0" w:color="auto"/>
              <w:bottom w:val="single" w:sz="4" w:space="0" w:color="auto"/>
              <w:right w:val="single" w:sz="4" w:space="0" w:color="auto"/>
            </w:tcBorders>
          </w:tcPr>
          <w:p w14:paraId="468E59A4"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5E11BEF8"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в текущем году в соответствии с технико-экономическим обоснованием</w:t>
            </w:r>
          </w:p>
        </w:tc>
        <w:tc>
          <w:tcPr>
            <w:tcW w:w="1985" w:type="dxa"/>
            <w:tcBorders>
              <w:top w:val="single" w:sz="4" w:space="0" w:color="auto"/>
              <w:left w:val="single" w:sz="4" w:space="0" w:color="auto"/>
              <w:bottom w:val="single" w:sz="4" w:space="0" w:color="auto"/>
              <w:right w:val="single" w:sz="4" w:space="0" w:color="auto"/>
            </w:tcBorders>
          </w:tcPr>
          <w:p w14:paraId="69D81A7D"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5</w:t>
            </w:r>
          </w:p>
        </w:tc>
      </w:tr>
      <w:tr w:rsidR="00763CA8" w:rsidRPr="00763CA8" w14:paraId="71626D96" w14:textId="77777777" w:rsidTr="008D781E">
        <w:tc>
          <w:tcPr>
            <w:tcW w:w="567" w:type="dxa"/>
            <w:tcBorders>
              <w:top w:val="single" w:sz="4" w:space="0" w:color="auto"/>
              <w:left w:val="single" w:sz="4" w:space="0" w:color="auto"/>
              <w:bottom w:val="single" w:sz="4" w:space="0" w:color="auto"/>
              <w:right w:val="single" w:sz="4" w:space="0" w:color="auto"/>
            </w:tcBorders>
          </w:tcPr>
          <w:p w14:paraId="36E4365D"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6C066214"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в период реализации проекта, следующий за текущим годом, в соответствии с технико-экономическим обоснованием</w:t>
            </w:r>
          </w:p>
        </w:tc>
        <w:tc>
          <w:tcPr>
            <w:tcW w:w="1985" w:type="dxa"/>
            <w:tcBorders>
              <w:top w:val="single" w:sz="4" w:space="0" w:color="auto"/>
              <w:left w:val="single" w:sz="4" w:space="0" w:color="auto"/>
              <w:bottom w:val="single" w:sz="4" w:space="0" w:color="auto"/>
              <w:right w:val="single" w:sz="4" w:space="0" w:color="auto"/>
            </w:tcBorders>
          </w:tcPr>
          <w:p w14:paraId="4BED805E"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5</w:t>
            </w:r>
          </w:p>
        </w:tc>
      </w:tr>
      <w:tr w:rsidR="00763CA8" w:rsidRPr="00763CA8" w14:paraId="0B526F3A" w14:textId="77777777" w:rsidTr="008D781E">
        <w:tc>
          <w:tcPr>
            <w:tcW w:w="567" w:type="dxa"/>
            <w:tcBorders>
              <w:top w:val="single" w:sz="4" w:space="0" w:color="auto"/>
              <w:left w:val="single" w:sz="4" w:space="0" w:color="auto"/>
              <w:bottom w:val="single" w:sz="4" w:space="0" w:color="auto"/>
              <w:right w:val="single" w:sz="4" w:space="0" w:color="auto"/>
            </w:tcBorders>
          </w:tcPr>
          <w:p w14:paraId="681312B8"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К6</w:t>
            </w:r>
          </w:p>
        </w:tc>
        <w:tc>
          <w:tcPr>
            <w:tcW w:w="6946" w:type="dxa"/>
            <w:tcBorders>
              <w:top w:val="single" w:sz="4" w:space="0" w:color="auto"/>
              <w:left w:val="single" w:sz="4" w:space="0" w:color="auto"/>
              <w:bottom w:val="single" w:sz="4" w:space="0" w:color="auto"/>
              <w:right w:val="single" w:sz="4" w:space="0" w:color="auto"/>
            </w:tcBorders>
          </w:tcPr>
          <w:p w14:paraId="3EC2072B"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Продолжительность ведения предпринимательской деятельности</w:t>
            </w:r>
          </w:p>
        </w:tc>
        <w:tc>
          <w:tcPr>
            <w:tcW w:w="1985" w:type="dxa"/>
            <w:tcBorders>
              <w:top w:val="single" w:sz="4" w:space="0" w:color="auto"/>
              <w:left w:val="single" w:sz="4" w:space="0" w:color="auto"/>
              <w:bottom w:val="single" w:sz="4" w:space="0" w:color="auto"/>
              <w:right w:val="single" w:sz="4" w:space="0" w:color="auto"/>
            </w:tcBorders>
          </w:tcPr>
          <w:p w14:paraId="3499CCCC"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p>
        </w:tc>
      </w:tr>
      <w:tr w:rsidR="00763CA8" w:rsidRPr="00763CA8" w14:paraId="47F55130" w14:textId="77777777" w:rsidTr="008D781E">
        <w:tc>
          <w:tcPr>
            <w:tcW w:w="567" w:type="dxa"/>
            <w:tcBorders>
              <w:top w:val="single" w:sz="4" w:space="0" w:color="auto"/>
              <w:left w:val="single" w:sz="4" w:space="0" w:color="auto"/>
              <w:bottom w:val="single" w:sz="4" w:space="0" w:color="auto"/>
              <w:right w:val="single" w:sz="4" w:space="0" w:color="auto"/>
            </w:tcBorders>
          </w:tcPr>
          <w:p w14:paraId="7481B1A0"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2E8831C0"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От 1 года до 3 лет</w:t>
            </w:r>
          </w:p>
        </w:tc>
        <w:tc>
          <w:tcPr>
            <w:tcW w:w="1985" w:type="dxa"/>
            <w:tcBorders>
              <w:top w:val="single" w:sz="4" w:space="0" w:color="auto"/>
              <w:left w:val="single" w:sz="4" w:space="0" w:color="auto"/>
              <w:bottom w:val="single" w:sz="4" w:space="0" w:color="auto"/>
              <w:right w:val="single" w:sz="4" w:space="0" w:color="auto"/>
            </w:tcBorders>
          </w:tcPr>
          <w:p w14:paraId="39E95882"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3</w:t>
            </w:r>
          </w:p>
        </w:tc>
      </w:tr>
      <w:tr w:rsidR="00763CA8" w:rsidRPr="00763CA8" w14:paraId="40C855F2" w14:textId="77777777" w:rsidTr="008D781E">
        <w:tc>
          <w:tcPr>
            <w:tcW w:w="567" w:type="dxa"/>
            <w:tcBorders>
              <w:top w:val="single" w:sz="4" w:space="0" w:color="auto"/>
              <w:left w:val="single" w:sz="4" w:space="0" w:color="auto"/>
              <w:bottom w:val="single" w:sz="4" w:space="0" w:color="auto"/>
              <w:right w:val="single" w:sz="4" w:space="0" w:color="auto"/>
            </w:tcBorders>
          </w:tcPr>
          <w:p w14:paraId="29386FBD"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75235C34"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От 3 лет до 5 лет</w:t>
            </w:r>
          </w:p>
        </w:tc>
        <w:tc>
          <w:tcPr>
            <w:tcW w:w="1985" w:type="dxa"/>
            <w:tcBorders>
              <w:top w:val="single" w:sz="4" w:space="0" w:color="auto"/>
              <w:left w:val="single" w:sz="4" w:space="0" w:color="auto"/>
              <w:bottom w:val="single" w:sz="4" w:space="0" w:color="auto"/>
              <w:right w:val="single" w:sz="4" w:space="0" w:color="auto"/>
            </w:tcBorders>
          </w:tcPr>
          <w:p w14:paraId="68954015"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5</w:t>
            </w:r>
          </w:p>
        </w:tc>
      </w:tr>
      <w:tr w:rsidR="00763CA8" w:rsidRPr="00763CA8" w14:paraId="44D5CA5E" w14:textId="77777777" w:rsidTr="008D781E">
        <w:tc>
          <w:tcPr>
            <w:tcW w:w="567" w:type="dxa"/>
            <w:tcBorders>
              <w:top w:val="single" w:sz="4" w:space="0" w:color="auto"/>
              <w:left w:val="single" w:sz="4" w:space="0" w:color="auto"/>
              <w:bottom w:val="single" w:sz="4" w:space="0" w:color="auto"/>
              <w:right w:val="single" w:sz="4" w:space="0" w:color="auto"/>
            </w:tcBorders>
          </w:tcPr>
          <w:p w14:paraId="60960977"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tcPr>
          <w:p w14:paraId="76F6114A"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Свыше 5 лет</w:t>
            </w:r>
          </w:p>
        </w:tc>
        <w:tc>
          <w:tcPr>
            <w:tcW w:w="1985" w:type="dxa"/>
            <w:tcBorders>
              <w:top w:val="single" w:sz="4" w:space="0" w:color="auto"/>
              <w:left w:val="single" w:sz="4" w:space="0" w:color="auto"/>
              <w:bottom w:val="single" w:sz="4" w:space="0" w:color="auto"/>
              <w:right w:val="single" w:sz="4" w:space="0" w:color="auto"/>
            </w:tcBorders>
          </w:tcPr>
          <w:p w14:paraId="590235C6"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10</w:t>
            </w:r>
          </w:p>
        </w:tc>
      </w:tr>
    </w:tbl>
    <w:p w14:paraId="58C13F08" w14:textId="77777777" w:rsidR="00763CA8" w:rsidRPr="00763CA8" w:rsidRDefault="00763CA8" w:rsidP="00763CA8">
      <w:pPr>
        <w:spacing w:after="0"/>
        <w:contextualSpacing/>
        <w:jc w:val="right"/>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highlight w:val="yellow"/>
          <w:lang w:eastAsia="ru-RU"/>
        </w:rPr>
        <w:br w:type="page"/>
      </w:r>
      <w:r w:rsidRPr="00763CA8">
        <w:rPr>
          <w:rFonts w:ascii="Times New Roman" w:eastAsia="Times New Roman" w:hAnsi="Times New Roman" w:cs="Times New Roman"/>
          <w:sz w:val="28"/>
          <w:szCs w:val="28"/>
          <w:lang w:eastAsia="ru-RU"/>
        </w:rPr>
        <w:t>Приложение № 5</w:t>
      </w:r>
    </w:p>
    <w:p w14:paraId="089BE94E" w14:textId="77777777" w:rsidR="00763CA8" w:rsidRPr="00763CA8" w:rsidRDefault="00763CA8" w:rsidP="00763CA8">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к Порядку</w:t>
      </w:r>
    </w:p>
    <w:p w14:paraId="60520F2E" w14:textId="77777777" w:rsidR="00763CA8" w:rsidRPr="00763CA8" w:rsidRDefault="00763CA8" w:rsidP="00763CA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471D3A3E" w14:textId="77777777" w:rsidR="00763CA8" w:rsidRPr="00763CA8" w:rsidRDefault="00763CA8" w:rsidP="00763CA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Форма заключения членов Комиссии</w:t>
      </w:r>
    </w:p>
    <w:p w14:paraId="475030E4" w14:textId="77777777" w:rsidR="00763CA8" w:rsidRPr="00763CA8" w:rsidRDefault="00763CA8" w:rsidP="00763CA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101"/>
        <w:gridCol w:w="1884"/>
        <w:gridCol w:w="1970"/>
        <w:gridCol w:w="1925"/>
        <w:gridCol w:w="490"/>
        <w:gridCol w:w="1973"/>
      </w:tblGrid>
      <w:tr w:rsidR="00763CA8" w:rsidRPr="00763CA8" w14:paraId="6CF2B1C2" w14:textId="77777777" w:rsidTr="008D781E">
        <w:tc>
          <w:tcPr>
            <w:tcW w:w="589" w:type="pct"/>
            <w:vMerge w:val="restart"/>
          </w:tcPr>
          <w:p w14:paraId="6A7088E5" w14:textId="77777777" w:rsidR="00763CA8" w:rsidRPr="00763CA8" w:rsidRDefault="00763CA8" w:rsidP="00763CA8">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763CA8">
              <w:rPr>
                <w:rFonts w:ascii="Times New Roman" w:eastAsia="Times New Roman" w:hAnsi="Times New Roman" w:cs="Times New Roman"/>
                <w:lang w:eastAsia="ru-RU"/>
              </w:rPr>
              <w:t>№</w:t>
            </w:r>
          </w:p>
        </w:tc>
        <w:tc>
          <w:tcPr>
            <w:tcW w:w="1009" w:type="pct"/>
            <w:vMerge w:val="restart"/>
          </w:tcPr>
          <w:p w14:paraId="7A40B2DF" w14:textId="77777777" w:rsidR="00763CA8" w:rsidRPr="00763CA8" w:rsidRDefault="00763CA8" w:rsidP="00763CA8">
            <w:pPr>
              <w:widowControl w:val="0"/>
              <w:autoSpaceDE w:val="0"/>
              <w:autoSpaceDN w:val="0"/>
              <w:adjustRightInd w:val="0"/>
              <w:spacing w:after="0" w:line="240" w:lineRule="auto"/>
              <w:ind w:firstLine="3"/>
              <w:jc w:val="both"/>
              <w:rPr>
                <w:rFonts w:ascii="Times New Roman" w:eastAsia="Times New Roman" w:hAnsi="Times New Roman" w:cs="Times New Roman"/>
                <w:lang w:eastAsia="ru-RU"/>
              </w:rPr>
            </w:pPr>
            <w:r w:rsidRPr="00763CA8">
              <w:rPr>
                <w:rFonts w:ascii="Times New Roman" w:eastAsia="Times New Roman" w:hAnsi="Times New Roman" w:cs="Times New Roman"/>
                <w:lang w:eastAsia="ru-RU"/>
              </w:rPr>
              <w:t>Наименование критерия</w:t>
            </w:r>
          </w:p>
        </w:tc>
        <w:tc>
          <w:tcPr>
            <w:tcW w:w="3402" w:type="pct"/>
            <w:gridSpan w:val="4"/>
          </w:tcPr>
          <w:p w14:paraId="1F1B149E"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63CA8">
              <w:rPr>
                <w:rFonts w:ascii="Times New Roman" w:eastAsia="Times New Roman" w:hAnsi="Times New Roman" w:cs="Times New Roman"/>
                <w:lang w:eastAsia="ru-RU"/>
              </w:rPr>
              <w:t>Балльная оценка</w:t>
            </w:r>
          </w:p>
        </w:tc>
      </w:tr>
      <w:tr w:rsidR="00763CA8" w:rsidRPr="00763CA8" w14:paraId="00A628C7" w14:textId="77777777" w:rsidTr="008D781E">
        <w:tc>
          <w:tcPr>
            <w:tcW w:w="589" w:type="pct"/>
            <w:vMerge/>
          </w:tcPr>
          <w:p w14:paraId="359A60CE" w14:textId="77777777" w:rsidR="00763CA8" w:rsidRPr="00763CA8" w:rsidRDefault="00763CA8" w:rsidP="00763CA8">
            <w:pPr>
              <w:spacing w:after="0" w:line="240" w:lineRule="auto"/>
              <w:contextualSpacing/>
              <w:jc w:val="both"/>
              <w:rPr>
                <w:rFonts w:ascii="Times New Roman" w:eastAsia="Times New Roman" w:hAnsi="Times New Roman" w:cs="Times New Roman"/>
                <w:lang w:eastAsia="ru-RU"/>
              </w:rPr>
            </w:pPr>
          </w:p>
        </w:tc>
        <w:tc>
          <w:tcPr>
            <w:tcW w:w="1009" w:type="pct"/>
            <w:vMerge/>
          </w:tcPr>
          <w:p w14:paraId="7E808617" w14:textId="77777777" w:rsidR="00763CA8" w:rsidRPr="00763CA8" w:rsidRDefault="00763CA8" w:rsidP="00763CA8">
            <w:pPr>
              <w:spacing w:after="0" w:line="240" w:lineRule="auto"/>
              <w:ind w:firstLine="3"/>
              <w:contextualSpacing/>
              <w:jc w:val="both"/>
              <w:rPr>
                <w:rFonts w:ascii="Times New Roman" w:eastAsia="Times New Roman" w:hAnsi="Times New Roman" w:cs="Times New Roman"/>
                <w:lang w:eastAsia="ru-RU"/>
              </w:rPr>
            </w:pPr>
          </w:p>
        </w:tc>
        <w:tc>
          <w:tcPr>
            <w:tcW w:w="1054" w:type="pct"/>
          </w:tcPr>
          <w:p w14:paraId="23A51698"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63CA8">
              <w:rPr>
                <w:rFonts w:ascii="Times New Roman" w:eastAsia="Times New Roman" w:hAnsi="Times New Roman" w:cs="Times New Roman"/>
                <w:lang w:eastAsia="ru-RU"/>
              </w:rPr>
              <w:t>Субъект МСП 1</w:t>
            </w:r>
          </w:p>
        </w:tc>
        <w:tc>
          <w:tcPr>
            <w:tcW w:w="1030" w:type="pct"/>
          </w:tcPr>
          <w:p w14:paraId="0F6090F9"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63CA8">
              <w:rPr>
                <w:rFonts w:ascii="Times New Roman" w:eastAsia="Times New Roman" w:hAnsi="Times New Roman" w:cs="Times New Roman"/>
                <w:lang w:eastAsia="ru-RU"/>
              </w:rPr>
              <w:t>Субъект МСП 2</w:t>
            </w:r>
          </w:p>
        </w:tc>
        <w:tc>
          <w:tcPr>
            <w:tcW w:w="262" w:type="pct"/>
          </w:tcPr>
          <w:p w14:paraId="06A66C70"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63CA8">
              <w:rPr>
                <w:rFonts w:ascii="Times New Roman" w:eastAsia="Times New Roman" w:hAnsi="Times New Roman" w:cs="Times New Roman"/>
                <w:lang w:eastAsia="ru-RU"/>
              </w:rPr>
              <w:t>...</w:t>
            </w:r>
          </w:p>
        </w:tc>
        <w:tc>
          <w:tcPr>
            <w:tcW w:w="1056" w:type="pct"/>
          </w:tcPr>
          <w:p w14:paraId="399ABF35"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63CA8">
              <w:rPr>
                <w:rFonts w:ascii="Times New Roman" w:eastAsia="Times New Roman" w:hAnsi="Times New Roman" w:cs="Times New Roman"/>
                <w:lang w:eastAsia="ru-RU"/>
              </w:rPr>
              <w:t>Субъект МСП N</w:t>
            </w:r>
          </w:p>
        </w:tc>
      </w:tr>
      <w:tr w:rsidR="00763CA8" w:rsidRPr="00763CA8" w14:paraId="090584E8" w14:textId="77777777" w:rsidTr="008D781E">
        <w:tc>
          <w:tcPr>
            <w:tcW w:w="589" w:type="pct"/>
          </w:tcPr>
          <w:p w14:paraId="01770994" w14:textId="77777777" w:rsidR="00763CA8" w:rsidRPr="00763CA8" w:rsidRDefault="00763CA8" w:rsidP="00763CA8">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763CA8">
              <w:rPr>
                <w:rFonts w:ascii="Times New Roman" w:eastAsia="Times New Roman" w:hAnsi="Times New Roman" w:cs="Times New Roman"/>
                <w:lang w:eastAsia="ru-RU"/>
              </w:rPr>
              <w:t>К1</w:t>
            </w:r>
          </w:p>
        </w:tc>
        <w:tc>
          <w:tcPr>
            <w:tcW w:w="1009" w:type="pct"/>
          </w:tcPr>
          <w:p w14:paraId="4EB7177B" w14:textId="77777777" w:rsidR="00763CA8" w:rsidRPr="00763CA8" w:rsidRDefault="00763CA8" w:rsidP="00763CA8">
            <w:pPr>
              <w:widowControl w:val="0"/>
              <w:autoSpaceDE w:val="0"/>
              <w:autoSpaceDN w:val="0"/>
              <w:adjustRightInd w:val="0"/>
              <w:spacing w:after="0" w:line="240" w:lineRule="auto"/>
              <w:ind w:firstLine="3"/>
              <w:jc w:val="both"/>
              <w:rPr>
                <w:rFonts w:ascii="Times New Roman" w:eastAsia="Times New Roman" w:hAnsi="Times New Roman" w:cs="Times New Roman"/>
                <w:lang w:eastAsia="ru-RU"/>
              </w:rPr>
            </w:pPr>
          </w:p>
        </w:tc>
        <w:tc>
          <w:tcPr>
            <w:tcW w:w="1054" w:type="pct"/>
          </w:tcPr>
          <w:p w14:paraId="610CAF2C"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030" w:type="pct"/>
          </w:tcPr>
          <w:p w14:paraId="3EA90247"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62" w:type="pct"/>
          </w:tcPr>
          <w:p w14:paraId="74C928B8"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056" w:type="pct"/>
          </w:tcPr>
          <w:p w14:paraId="642C0D42"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763CA8" w:rsidRPr="00763CA8" w14:paraId="3656D2FC" w14:textId="77777777" w:rsidTr="008D781E">
        <w:tc>
          <w:tcPr>
            <w:tcW w:w="589" w:type="pct"/>
          </w:tcPr>
          <w:p w14:paraId="33C86949" w14:textId="77777777" w:rsidR="00763CA8" w:rsidRPr="00763CA8" w:rsidRDefault="00763CA8" w:rsidP="00763CA8">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763CA8">
              <w:rPr>
                <w:rFonts w:ascii="Times New Roman" w:eastAsia="Times New Roman" w:hAnsi="Times New Roman" w:cs="Times New Roman"/>
                <w:lang w:eastAsia="ru-RU"/>
              </w:rPr>
              <w:t>К2</w:t>
            </w:r>
          </w:p>
        </w:tc>
        <w:tc>
          <w:tcPr>
            <w:tcW w:w="1009" w:type="pct"/>
          </w:tcPr>
          <w:p w14:paraId="2A7BE76B" w14:textId="77777777" w:rsidR="00763CA8" w:rsidRPr="00763CA8" w:rsidRDefault="00763CA8" w:rsidP="00763CA8">
            <w:pPr>
              <w:widowControl w:val="0"/>
              <w:autoSpaceDE w:val="0"/>
              <w:autoSpaceDN w:val="0"/>
              <w:adjustRightInd w:val="0"/>
              <w:spacing w:after="0" w:line="240" w:lineRule="auto"/>
              <w:ind w:firstLine="3"/>
              <w:jc w:val="both"/>
              <w:rPr>
                <w:rFonts w:ascii="Times New Roman" w:eastAsia="Times New Roman" w:hAnsi="Times New Roman" w:cs="Times New Roman"/>
                <w:lang w:eastAsia="ru-RU"/>
              </w:rPr>
            </w:pPr>
          </w:p>
        </w:tc>
        <w:tc>
          <w:tcPr>
            <w:tcW w:w="1054" w:type="pct"/>
          </w:tcPr>
          <w:p w14:paraId="6E69BBCD"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030" w:type="pct"/>
          </w:tcPr>
          <w:p w14:paraId="69568FB2"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62" w:type="pct"/>
          </w:tcPr>
          <w:p w14:paraId="38D392FB"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056" w:type="pct"/>
          </w:tcPr>
          <w:p w14:paraId="27BA6F91"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763CA8" w:rsidRPr="00763CA8" w14:paraId="365A3274" w14:textId="77777777" w:rsidTr="008D781E">
        <w:tc>
          <w:tcPr>
            <w:tcW w:w="589" w:type="pct"/>
          </w:tcPr>
          <w:p w14:paraId="3BE8E810" w14:textId="77777777" w:rsidR="00763CA8" w:rsidRPr="00763CA8" w:rsidRDefault="00763CA8" w:rsidP="00763CA8">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763CA8">
              <w:rPr>
                <w:rFonts w:ascii="Times New Roman" w:eastAsia="Times New Roman" w:hAnsi="Times New Roman" w:cs="Times New Roman"/>
                <w:lang w:eastAsia="ru-RU"/>
              </w:rPr>
              <w:t>К3</w:t>
            </w:r>
          </w:p>
        </w:tc>
        <w:tc>
          <w:tcPr>
            <w:tcW w:w="1009" w:type="pct"/>
          </w:tcPr>
          <w:p w14:paraId="711B7178" w14:textId="77777777" w:rsidR="00763CA8" w:rsidRPr="00763CA8" w:rsidRDefault="00763CA8" w:rsidP="00763CA8">
            <w:pPr>
              <w:widowControl w:val="0"/>
              <w:autoSpaceDE w:val="0"/>
              <w:autoSpaceDN w:val="0"/>
              <w:adjustRightInd w:val="0"/>
              <w:spacing w:after="0" w:line="240" w:lineRule="auto"/>
              <w:ind w:firstLine="3"/>
              <w:jc w:val="both"/>
              <w:rPr>
                <w:rFonts w:ascii="Times New Roman" w:eastAsia="Times New Roman" w:hAnsi="Times New Roman" w:cs="Times New Roman"/>
                <w:lang w:eastAsia="ru-RU"/>
              </w:rPr>
            </w:pPr>
          </w:p>
        </w:tc>
        <w:tc>
          <w:tcPr>
            <w:tcW w:w="1054" w:type="pct"/>
          </w:tcPr>
          <w:p w14:paraId="44DD099F"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030" w:type="pct"/>
          </w:tcPr>
          <w:p w14:paraId="6EC6EA82"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62" w:type="pct"/>
          </w:tcPr>
          <w:p w14:paraId="601F5D95"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056" w:type="pct"/>
          </w:tcPr>
          <w:p w14:paraId="2E560DBF"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763CA8" w:rsidRPr="00763CA8" w14:paraId="70518922" w14:textId="77777777" w:rsidTr="008D781E">
        <w:tc>
          <w:tcPr>
            <w:tcW w:w="589" w:type="pct"/>
          </w:tcPr>
          <w:p w14:paraId="3D4E4C5B" w14:textId="77777777" w:rsidR="00763CA8" w:rsidRPr="00763CA8" w:rsidRDefault="00763CA8" w:rsidP="00763CA8">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763CA8">
              <w:rPr>
                <w:rFonts w:ascii="Times New Roman" w:eastAsia="Times New Roman" w:hAnsi="Times New Roman" w:cs="Times New Roman"/>
                <w:lang w:eastAsia="ru-RU"/>
              </w:rPr>
              <w:t>К4</w:t>
            </w:r>
          </w:p>
        </w:tc>
        <w:tc>
          <w:tcPr>
            <w:tcW w:w="1009" w:type="pct"/>
          </w:tcPr>
          <w:p w14:paraId="7FD40C15" w14:textId="77777777" w:rsidR="00763CA8" w:rsidRPr="00763CA8" w:rsidRDefault="00763CA8" w:rsidP="00763CA8">
            <w:pPr>
              <w:widowControl w:val="0"/>
              <w:autoSpaceDE w:val="0"/>
              <w:autoSpaceDN w:val="0"/>
              <w:adjustRightInd w:val="0"/>
              <w:spacing w:after="0" w:line="240" w:lineRule="auto"/>
              <w:ind w:firstLine="3"/>
              <w:jc w:val="both"/>
              <w:rPr>
                <w:rFonts w:ascii="Times New Roman" w:eastAsia="Times New Roman" w:hAnsi="Times New Roman" w:cs="Times New Roman"/>
                <w:lang w:eastAsia="ru-RU"/>
              </w:rPr>
            </w:pPr>
          </w:p>
        </w:tc>
        <w:tc>
          <w:tcPr>
            <w:tcW w:w="1054" w:type="pct"/>
          </w:tcPr>
          <w:p w14:paraId="04E07758"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030" w:type="pct"/>
          </w:tcPr>
          <w:p w14:paraId="324F2C3C"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62" w:type="pct"/>
          </w:tcPr>
          <w:p w14:paraId="2260B54B"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056" w:type="pct"/>
          </w:tcPr>
          <w:p w14:paraId="7317BA43"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763CA8" w:rsidRPr="00763CA8" w14:paraId="147F67E2" w14:textId="77777777" w:rsidTr="008D781E">
        <w:tc>
          <w:tcPr>
            <w:tcW w:w="589" w:type="pct"/>
          </w:tcPr>
          <w:p w14:paraId="0306D3AB" w14:textId="77777777" w:rsidR="00763CA8" w:rsidRPr="00763CA8" w:rsidRDefault="00763CA8" w:rsidP="00763CA8">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763CA8">
              <w:rPr>
                <w:rFonts w:ascii="Times New Roman" w:eastAsia="Times New Roman" w:hAnsi="Times New Roman" w:cs="Times New Roman"/>
                <w:lang w:eastAsia="ru-RU"/>
              </w:rPr>
              <w:t>К5</w:t>
            </w:r>
          </w:p>
        </w:tc>
        <w:tc>
          <w:tcPr>
            <w:tcW w:w="1009" w:type="pct"/>
          </w:tcPr>
          <w:p w14:paraId="37F2F368" w14:textId="77777777" w:rsidR="00763CA8" w:rsidRPr="00763CA8" w:rsidRDefault="00763CA8" w:rsidP="00763CA8">
            <w:pPr>
              <w:widowControl w:val="0"/>
              <w:autoSpaceDE w:val="0"/>
              <w:autoSpaceDN w:val="0"/>
              <w:adjustRightInd w:val="0"/>
              <w:spacing w:after="0" w:line="240" w:lineRule="auto"/>
              <w:ind w:firstLine="3"/>
              <w:jc w:val="both"/>
              <w:rPr>
                <w:rFonts w:ascii="Times New Roman" w:eastAsia="Times New Roman" w:hAnsi="Times New Roman" w:cs="Times New Roman"/>
                <w:lang w:eastAsia="ru-RU"/>
              </w:rPr>
            </w:pPr>
          </w:p>
        </w:tc>
        <w:tc>
          <w:tcPr>
            <w:tcW w:w="1054" w:type="pct"/>
          </w:tcPr>
          <w:p w14:paraId="7E709DAB"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030" w:type="pct"/>
          </w:tcPr>
          <w:p w14:paraId="415DA581"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62" w:type="pct"/>
          </w:tcPr>
          <w:p w14:paraId="40A30D6C"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056" w:type="pct"/>
          </w:tcPr>
          <w:p w14:paraId="4A46AD9E"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763CA8" w:rsidRPr="00763CA8" w14:paraId="2975A2F0" w14:textId="77777777" w:rsidTr="008D781E">
        <w:tc>
          <w:tcPr>
            <w:tcW w:w="589" w:type="pct"/>
          </w:tcPr>
          <w:p w14:paraId="76C108A3" w14:textId="77777777" w:rsidR="00763CA8" w:rsidRPr="00763CA8" w:rsidRDefault="00763CA8" w:rsidP="00763CA8">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763CA8">
              <w:rPr>
                <w:rFonts w:ascii="Times New Roman" w:eastAsia="Times New Roman" w:hAnsi="Times New Roman" w:cs="Times New Roman"/>
                <w:lang w:eastAsia="ru-RU"/>
              </w:rPr>
              <w:t>К6</w:t>
            </w:r>
          </w:p>
        </w:tc>
        <w:tc>
          <w:tcPr>
            <w:tcW w:w="1009" w:type="pct"/>
          </w:tcPr>
          <w:p w14:paraId="6675569D" w14:textId="77777777" w:rsidR="00763CA8" w:rsidRPr="00763CA8" w:rsidRDefault="00763CA8" w:rsidP="00763CA8">
            <w:pPr>
              <w:widowControl w:val="0"/>
              <w:autoSpaceDE w:val="0"/>
              <w:autoSpaceDN w:val="0"/>
              <w:adjustRightInd w:val="0"/>
              <w:spacing w:after="0" w:line="240" w:lineRule="auto"/>
              <w:ind w:firstLine="3"/>
              <w:jc w:val="both"/>
              <w:rPr>
                <w:rFonts w:ascii="Times New Roman" w:eastAsia="Times New Roman" w:hAnsi="Times New Roman" w:cs="Times New Roman"/>
                <w:lang w:eastAsia="ru-RU"/>
              </w:rPr>
            </w:pPr>
          </w:p>
        </w:tc>
        <w:tc>
          <w:tcPr>
            <w:tcW w:w="1054" w:type="pct"/>
          </w:tcPr>
          <w:p w14:paraId="3E88B98D"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030" w:type="pct"/>
          </w:tcPr>
          <w:p w14:paraId="1E431B02"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62" w:type="pct"/>
          </w:tcPr>
          <w:p w14:paraId="0F6FEBD4"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056" w:type="pct"/>
          </w:tcPr>
          <w:p w14:paraId="53B6DE29"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bl>
    <w:p w14:paraId="20F89513"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7B7BC31B"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3CA8">
        <w:rPr>
          <w:rFonts w:ascii="Times New Roman" w:eastAsia="Times New Roman" w:hAnsi="Times New Roman" w:cs="Times New Roman"/>
          <w:sz w:val="28"/>
          <w:szCs w:val="28"/>
          <w:lang w:eastAsia="ru-RU"/>
        </w:rPr>
        <w:t>Председатель Комиссии</w:t>
      </w:r>
      <w:r w:rsidRPr="00763CA8">
        <w:rPr>
          <w:rFonts w:ascii="Times New Roman" w:eastAsia="Times New Roman" w:hAnsi="Times New Roman" w:cs="Times New Roman"/>
          <w:sz w:val="24"/>
          <w:szCs w:val="24"/>
          <w:lang w:eastAsia="ru-RU"/>
        </w:rPr>
        <w:t xml:space="preserve"> _______________ ________________________</w:t>
      </w:r>
    </w:p>
    <w:p w14:paraId="55F8CE68"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3CA8">
        <w:rPr>
          <w:rFonts w:ascii="Times New Roman" w:eastAsia="Times New Roman" w:hAnsi="Times New Roman" w:cs="Times New Roman"/>
          <w:sz w:val="24"/>
          <w:szCs w:val="24"/>
          <w:lang w:eastAsia="ru-RU"/>
        </w:rPr>
        <w:t xml:space="preserve">                                                       (подпись)                                (Ф.И.О.)</w:t>
      </w:r>
    </w:p>
    <w:p w14:paraId="45133F54"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0E71414D"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3CA8">
        <w:rPr>
          <w:rFonts w:ascii="Times New Roman" w:eastAsia="Times New Roman" w:hAnsi="Times New Roman" w:cs="Times New Roman"/>
          <w:sz w:val="28"/>
          <w:szCs w:val="28"/>
          <w:lang w:eastAsia="ru-RU"/>
        </w:rPr>
        <w:t>Секретарь Комиссии</w:t>
      </w:r>
      <w:r w:rsidRPr="00763CA8">
        <w:rPr>
          <w:rFonts w:ascii="Times New Roman" w:eastAsia="Times New Roman" w:hAnsi="Times New Roman" w:cs="Times New Roman"/>
          <w:sz w:val="24"/>
          <w:szCs w:val="24"/>
          <w:lang w:eastAsia="ru-RU"/>
        </w:rPr>
        <w:t xml:space="preserve">    _______________ ________________________</w:t>
      </w:r>
    </w:p>
    <w:p w14:paraId="29E2DAE6"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3CA8">
        <w:rPr>
          <w:rFonts w:ascii="Times New Roman" w:eastAsia="Times New Roman" w:hAnsi="Times New Roman" w:cs="Times New Roman"/>
          <w:sz w:val="24"/>
          <w:szCs w:val="24"/>
          <w:lang w:eastAsia="ru-RU"/>
        </w:rPr>
        <w:t xml:space="preserve">                                                      (подпись)                                (Ф.И.О.)</w:t>
      </w:r>
    </w:p>
    <w:p w14:paraId="7EF47EAB" w14:textId="77777777" w:rsidR="00763CA8" w:rsidRPr="00763CA8" w:rsidRDefault="00763CA8" w:rsidP="00763CA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14:paraId="04AC7384"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3CA8">
        <w:rPr>
          <w:rFonts w:ascii="Times New Roman" w:eastAsia="Times New Roman" w:hAnsi="Times New Roman" w:cs="Times New Roman"/>
          <w:sz w:val="28"/>
          <w:szCs w:val="28"/>
          <w:lang w:eastAsia="ru-RU"/>
        </w:rPr>
        <w:t>Члены Комиссии:</w:t>
      </w:r>
      <w:r w:rsidRPr="00763CA8">
        <w:rPr>
          <w:rFonts w:ascii="Times New Roman" w:eastAsia="Times New Roman" w:hAnsi="Times New Roman" w:cs="Times New Roman"/>
          <w:sz w:val="24"/>
          <w:szCs w:val="24"/>
          <w:lang w:eastAsia="ru-RU"/>
        </w:rPr>
        <w:t xml:space="preserve">   ___________________ ________________________</w:t>
      </w:r>
    </w:p>
    <w:p w14:paraId="66D83923"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3CA8">
        <w:rPr>
          <w:rFonts w:ascii="Times New Roman" w:eastAsia="Times New Roman" w:hAnsi="Times New Roman" w:cs="Times New Roman"/>
          <w:sz w:val="24"/>
          <w:szCs w:val="24"/>
          <w:lang w:eastAsia="ru-RU"/>
        </w:rPr>
        <w:t xml:space="preserve">                                                      (подпись)                                (Ф.И.О.)</w:t>
      </w:r>
    </w:p>
    <w:p w14:paraId="1014D7AC" w14:textId="77777777" w:rsidR="00763CA8" w:rsidRPr="00763CA8" w:rsidRDefault="00763CA8" w:rsidP="00763CA8">
      <w:pPr>
        <w:widowControl w:val="0"/>
        <w:autoSpaceDE w:val="0"/>
        <w:autoSpaceDN w:val="0"/>
        <w:adjustRightInd w:val="0"/>
        <w:spacing w:after="0" w:line="240" w:lineRule="auto"/>
        <w:ind w:left="2410"/>
        <w:jc w:val="both"/>
        <w:rPr>
          <w:rFonts w:ascii="Times New Roman" w:eastAsia="Times New Roman" w:hAnsi="Times New Roman" w:cs="Times New Roman"/>
          <w:sz w:val="24"/>
          <w:szCs w:val="24"/>
          <w:lang w:eastAsia="ru-RU"/>
        </w:rPr>
      </w:pPr>
      <w:r w:rsidRPr="00763CA8">
        <w:rPr>
          <w:rFonts w:ascii="Times New Roman" w:eastAsia="Times New Roman" w:hAnsi="Times New Roman" w:cs="Times New Roman"/>
          <w:sz w:val="24"/>
          <w:szCs w:val="24"/>
          <w:lang w:eastAsia="ru-RU"/>
        </w:rPr>
        <w:t>__________________ _________________________</w:t>
      </w:r>
    </w:p>
    <w:p w14:paraId="0AA2A0CD"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3CA8">
        <w:rPr>
          <w:rFonts w:ascii="Times New Roman" w:eastAsia="Times New Roman" w:hAnsi="Times New Roman" w:cs="Times New Roman"/>
          <w:sz w:val="24"/>
          <w:szCs w:val="24"/>
          <w:lang w:eastAsia="ru-RU"/>
        </w:rPr>
        <w:t xml:space="preserve">                                                      (подпись)                                (Ф.И.О.)</w:t>
      </w:r>
    </w:p>
    <w:p w14:paraId="1BFF9E9C" w14:textId="77777777" w:rsidR="00763CA8" w:rsidRPr="00763CA8" w:rsidRDefault="00763CA8" w:rsidP="00763CA8">
      <w:pPr>
        <w:widowControl w:val="0"/>
        <w:autoSpaceDE w:val="0"/>
        <w:autoSpaceDN w:val="0"/>
        <w:adjustRightInd w:val="0"/>
        <w:spacing w:after="0" w:line="240" w:lineRule="auto"/>
        <w:ind w:left="2410"/>
        <w:jc w:val="both"/>
        <w:rPr>
          <w:rFonts w:ascii="Times New Roman" w:eastAsia="Times New Roman" w:hAnsi="Times New Roman" w:cs="Times New Roman"/>
          <w:sz w:val="24"/>
          <w:szCs w:val="24"/>
          <w:lang w:eastAsia="ru-RU"/>
        </w:rPr>
      </w:pPr>
      <w:r w:rsidRPr="00763CA8">
        <w:rPr>
          <w:rFonts w:ascii="Times New Roman" w:eastAsia="Times New Roman" w:hAnsi="Times New Roman" w:cs="Times New Roman"/>
          <w:sz w:val="24"/>
          <w:szCs w:val="24"/>
          <w:lang w:eastAsia="ru-RU"/>
        </w:rPr>
        <w:t>__________________ _________________________</w:t>
      </w:r>
    </w:p>
    <w:p w14:paraId="38747ABF"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3CA8">
        <w:rPr>
          <w:rFonts w:ascii="Times New Roman" w:eastAsia="Times New Roman" w:hAnsi="Times New Roman" w:cs="Times New Roman"/>
          <w:sz w:val="24"/>
          <w:szCs w:val="24"/>
          <w:lang w:eastAsia="ru-RU"/>
        </w:rPr>
        <w:t xml:space="preserve">                                                      (подпись)                                (Ф.И.О.)</w:t>
      </w:r>
    </w:p>
    <w:p w14:paraId="6795D471"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7A03D1D5"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highlight w:val="yellow"/>
          <w:lang w:eastAsia="ru-RU"/>
        </w:rPr>
      </w:pPr>
      <w:r w:rsidRPr="00763CA8">
        <w:rPr>
          <w:rFonts w:ascii="Times New Roman" w:eastAsia="Times New Roman" w:hAnsi="Times New Roman" w:cs="Times New Roman"/>
          <w:sz w:val="28"/>
          <w:szCs w:val="28"/>
          <w:highlight w:val="yellow"/>
          <w:lang w:eastAsia="ru-RU"/>
        </w:rPr>
        <w:br w:type="page"/>
      </w:r>
    </w:p>
    <w:p w14:paraId="7F95CFF6" w14:textId="77777777" w:rsidR="00763CA8" w:rsidRPr="00763CA8" w:rsidRDefault="00763CA8" w:rsidP="00763CA8">
      <w:pPr>
        <w:widowControl w:val="0"/>
        <w:autoSpaceDE w:val="0"/>
        <w:autoSpaceDN w:val="0"/>
        <w:adjustRightInd w:val="0"/>
        <w:spacing w:after="0" w:line="240" w:lineRule="auto"/>
        <w:ind w:firstLine="720"/>
        <w:jc w:val="right"/>
        <w:outlineLvl w:val="1"/>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Приложение № 6</w:t>
      </w:r>
    </w:p>
    <w:p w14:paraId="31580CAD" w14:textId="77777777" w:rsidR="00763CA8" w:rsidRPr="00763CA8" w:rsidRDefault="00763CA8" w:rsidP="00763CA8">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к Порядку</w:t>
      </w:r>
    </w:p>
    <w:p w14:paraId="19EB0983" w14:textId="77777777" w:rsidR="00763CA8" w:rsidRPr="00763CA8" w:rsidRDefault="00763CA8" w:rsidP="00763CA8">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14:paraId="68D8B710"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Итоговый рейтинг участников отбора</w:t>
      </w:r>
    </w:p>
    <w:p w14:paraId="5CF3BDCC"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 w:type="dxa"/>
          <w:left w:w="62" w:type="dxa"/>
          <w:bottom w:w="17" w:type="dxa"/>
          <w:right w:w="62" w:type="dxa"/>
        </w:tblCellMar>
        <w:tblLook w:val="04A0" w:firstRow="1" w:lastRow="0" w:firstColumn="1" w:lastColumn="0" w:noHBand="0" w:noVBand="1"/>
      </w:tblPr>
      <w:tblGrid>
        <w:gridCol w:w="567"/>
        <w:gridCol w:w="6096"/>
        <w:gridCol w:w="2693"/>
      </w:tblGrid>
      <w:tr w:rsidR="00763CA8" w:rsidRPr="00763CA8" w14:paraId="0D5B5FAF" w14:textId="77777777" w:rsidTr="008D781E">
        <w:tc>
          <w:tcPr>
            <w:tcW w:w="567" w:type="dxa"/>
            <w:vAlign w:val="center"/>
          </w:tcPr>
          <w:p w14:paraId="0DC524E9"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w:t>
            </w:r>
          </w:p>
          <w:p w14:paraId="5F25C467"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п/п</w:t>
            </w:r>
          </w:p>
        </w:tc>
        <w:tc>
          <w:tcPr>
            <w:tcW w:w="6096" w:type="dxa"/>
            <w:vAlign w:val="center"/>
          </w:tcPr>
          <w:p w14:paraId="46EC8161"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Наименование субъекта МСП</w:t>
            </w:r>
          </w:p>
        </w:tc>
        <w:tc>
          <w:tcPr>
            <w:tcW w:w="2693" w:type="dxa"/>
            <w:vAlign w:val="center"/>
          </w:tcPr>
          <w:p w14:paraId="7A2C3788"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Итоговая сумма баллов</w:t>
            </w:r>
          </w:p>
        </w:tc>
      </w:tr>
      <w:tr w:rsidR="00763CA8" w:rsidRPr="00763CA8" w14:paraId="5B702C2F" w14:textId="77777777" w:rsidTr="008D781E">
        <w:tc>
          <w:tcPr>
            <w:tcW w:w="567" w:type="dxa"/>
          </w:tcPr>
          <w:p w14:paraId="0572790C"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6096" w:type="dxa"/>
          </w:tcPr>
          <w:p w14:paraId="139A64E1"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2693" w:type="dxa"/>
          </w:tcPr>
          <w:p w14:paraId="251CC2F6"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r>
      <w:tr w:rsidR="00763CA8" w:rsidRPr="00763CA8" w14:paraId="67C62FFC" w14:textId="77777777" w:rsidTr="008D781E">
        <w:tc>
          <w:tcPr>
            <w:tcW w:w="567" w:type="dxa"/>
          </w:tcPr>
          <w:p w14:paraId="795BF896"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6096" w:type="dxa"/>
          </w:tcPr>
          <w:p w14:paraId="585C99D0"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2693" w:type="dxa"/>
          </w:tcPr>
          <w:p w14:paraId="73859C32"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r>
      <w:tr w:rsidR="00763CA8" w:rsidRPr="00763CA8" w14:paraId="56A07085" w14:textId="77777777" w:rsidTr="008D781E">
        <w:tc>
          <w:tcPr>
            <w:tcW w:w="567" w:type="dxa"/>
          </w:tcPr>
          <w:p w14:paraId="392BC045"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6096" w:type="dxa"/>
          </w:tcPr>
          <w:p w14:paraId="5E7BFC38"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2693" w:type="dxa"/>
          </w:tcPr>
          <w:p w14:paraId="5587D26D"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r>
      <w:tr w:rsidR="00763CA8" w:rsidRPr="00763CA8" w14:paraId="3B6F663A" w14:textId="77777777" w:rsidTr="008D781E">
        <w:tc>
          <w:tcPr>
            <w:tcW w:w="567" w:type="dxa"/>
          </w:tcPr>
          <w:p w14:paraId="64097EBF"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6096" w:type="dxa"/>
          </w:tcPr>
          <w:p w14:paraId="5B505CD2"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2693" w:type="dxa"/>
          </w:tcPr>
          <w:p w14:paraId="3505D2A9"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r>
    </w:tbl>
    <w:p w14:paraId="3BB187D4"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24B491CE" w14:textId="77777777" w:rsidR="00763CA8" w:rsidRPr="00763CA8" w:rsidRDefault="00763CA8" w:rsidP="00763CA8">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3E4A51BF"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3CA8">
        <w:rPr>
          <w:rFonts w:ascii="Times New Roman" w:eastAsia="Times New Roman" w:hAnsi="Times New Roman" w:cs="Times New Roman"/>
          <w:sz w:val="28"/>
          <w:szCs w:val="28"/>
          <w:lang w:eastAsia="ru-RU"/>
        </w:rPr>
        <w:t>Председатель Комиссии</w:t>
      </w:r>
      <w:r w:rsidRPr="00763CA8">
        <w:rPr>
          <w:rFonts w:ascii="Times New Roman" w:eastAsia="Times New Roman" w:hAnsi="Times New Roman" w:cs="Times New Roman"/>
          <w:sz w:val="24"/>
          <w:szCs w:val="24"/>
          <w:lang w:eastAsia="ru-RU"/>
        </w:rPr>
        <w:t xml:space="preserve"> _______________ ________________________</w:t>
      </w:r>
    </w:p>
    <w:p w14:paraId="442ED1EC"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3CA8">
        <w:rPr>
          <w:rFonts w:ascii="Times New Roman" w:eastAsia="Times New Roman" w:hAnsi="Times New Roman" w:cs="Times New Roman"/>
          <w:sz w:val="24"/>
          <w:szCs w:val="24"/>
          <w:lang w:eastAsia="ru-RU"/>
        </w:rPr>
        <w:t xml:space="preserve">                                                       (подпись)                                (Ф.И.О.)</w:t>
      </w:r>
    </w:p>
    <w:p w14:paraId="533813CA"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295C0A0B"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3CA8">
        <w:rPr>
          <w:rFonts w:ascii="Times New Roman" w:eastAsia="Times New Roman" w:hAnsi="Times New Roman" w:cs="Times New Roman"/>
          <w:sz w:val="28"/>
          <w:szCs w:val="28"/>
          <w:lang w:eastAsia="ru-RU"/>
        </w:rPr>
        <w:t>Секретарь Комиссии</w:t>
      </w:r>
      <w:r w:rsidRPr="00763CA8">
        <w:rPr>
          <w:rFonts w:ascii="Times New Roman" w:eastAsia="Times New Roman" w:hAnsi="Times New Roman" w:cs="Times New Roman"/>
          <w:sz w:val="24"/>
          <w:szCs w:val="24"/>
          <w:lang w:eastAsia="ru-RU"/>
        </w:rPr>
        <w:t xml:space="preserve">    _______________ ________________________</w:t>
      </w:r>
    </w:p>
    <w:p w14:paraId="4AFA23C8"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3CA8">
        <w:rPr>
          <w:rFonts w:ascii="Times New Roman" w:eastAsia="Times New Roman" w:hAnsi="Times New Roman" w:cs="Times New Roman"/>
          <w:sz w:val="24"/>
          <w:szCs w:val="24"/>
          <w:lang w:eastAsia="ru-RU"/>
        </w:rPr>
        <w:t xml:space="preserve">                                                      (подпись)                                (Ф.И.О.)</w:t>
      </w:r>
    </w:p>
    <w:p w14:paraId="793B9D0C" w14:textId="77777777" w:rsidR="00763CA8" w:rsidRPr="00763CA8" w:rsidRDefault="00763CA8" w:rsidP="00763CA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14:paraId="7F04DD0D"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3CA8">
        <w:rPr>
          <w:rFonts w:ascii="Times New Roman" w:eastAsia="Times New Roman" w:hAnsi="Times New Roman" w:cs="Times New Roman"/>
          <w:sz w:val="28"/>
          <w:szCs w:val="28"/>
          <w:lang w:eastAsia="ru-RU"/>
        </w:rPr>
        <w:t>Члены Комиссии:</w:t>
      </w:r>
      <w:r w:rsidRPr="00763CA8">
        <w:rPr>
          <w:rFonts w:ascii="Times New Roman" w:eastAsia="Times New Roman" w:hAnsi="Times New Roman" w:cs="Times New Roman"/>
          <w:sz w:val="24"/>
          <w:szCs w:val="24"/>
          <w:lang w:eastAsia="ru-RU"/>
        </w:rPr>
        <w:t xml:space="preserve">   ___________________ ________________________</w:t>
      </w:r>
    </w:p>
    <w:p w14:paraId="78A13A20"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3CA8">
        <w:rPr>
          <w:rFonts w:ascii="Times New Roman" w:eastAsia="Times New Roman" w:hAnsi="Times New Roman" w:cs="Times New Roman"/>
          <w:sz w:val="24"/>
          <w:szCs w:val="24"/>
          <w:lang w:eastAsia="ru-RU"/>
        </w:rPr>
        <w:t xml:space="preserve">                                                      (подпись)                                (Ф.И.О.)</w:t>
      </w:r>
    </w:p>
    <w:p w14:paraId="5C3FC7F2" w14:textId="77777777" w:rsidR="00763CA8" w:rsidRPr="00763CA8" w:rsidRDefault="00763CA8" w:rsidP="00763CA8">
      <w:pPr>
        <w:widowControl w:val="0"/>
        <w:autoSpaceDE w:val="0"/>
        <w:autoSpaceDN w:val="0"/>
        <w:adjustRightInd w:val="0"/>
        <w:spacing w:after="0" w:line="240" w:lineRule="auto"/>
        <w:ind w:left="2410"/>
        <w:jc w:val="both"/>
        <w:rPr>
          <w:rFonts w:ascii="Times New Roman" w:eastAsia="Times New Roman" w:hAnsi="Times New Roman" w:cs="Times New Roman"/>
          <w:sz w:val="24"/>
          <w:szCs w:val="24"/>
          <w:lang w:eastAsia="ru-RU"/>
        </w:rPr>
      </w:pPr>
      <w:r w:rsidRPr="00763CA8">
        <w:rPr>
          <w:rFonts w:ascii="Times New Roman" w:eastAsia="Times New Roman" w:hAnsi="Times New Roman" w:cs="Times New Roman"/>
          <w:sz w:val="24"/>
          <w:szCs w:val="24"/>
          <w:lang w:eastAsia="ru-RU"/>
        </w:rPr>
        <w:t>__________________ _________________________</w:t>
      </w:r>
    </w:p>
    <w:p w14:paraId="15E68587"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3CA8">
        <w:rPr>
          <w:rFonts w:ascii="Times New Roman" w:eastAsia="Times New Roman" w:hAnsi="Times New Roman" w:cs="Times New Roman"/>
          <w:sz w:val="24"/>
          <w:szCs w:val="24"/>
          <w:lang w:eastAsia="ru-RU"/>
        </w:rPr>
        <w:t xml:space="preserve">                                                      (подпись)                                (Ф.И.О.)</w:t>
      </w:r>
    </w:p>
    <w:p w14:paraId="479D5420" w14:textId="77777777" w:rsidR="00763CA8" w:rsidRPr="00763CA8" w:rsidRDefault="00763CA8" w:rsidP="00763CA8">
      <w:pPr>
        <w:widowControl w:val="0"/>
        <w:autoSpaceDE w:val="0"/>
        <w:autoSpaceDN w:val="0"/>
        <w:adjustRightInd w:val="0"/>
        <w:spacing w:after="0" w:line="240" w:lineRule="auto"/>
        <w:ind w:left="2410"/>
        <w:jc w:val="both"/>
        <w:rPr>
          <w:rFonts w:ascii="Times New Roman" w:eastAsia="Times New Roman" w:hAnsi="Times New Roman" w:cs="Times New Roman"/>
          <w:sz w:val="24"/>
          <w:szCs w:val="24"/>
          <w:lang w:eastAsia="ru-RU"/>
        </w:rPr>
      </w:pPr>
      <w:r w:rsidRPr="00763CA8">
        <w:rPr>
          <w:rFonts w:ascii="Times New Roman" w:eastAsia="Times New Roman" w:hAnsi="Times New Roman" w:cs="Times New Roman"/>
          <w:sz w:val="24"/>
          <w:szCs w:val="24"/>
          <w:lang w:eastAsia="ru-RU"/>
        </w:rPr>
        <w:t>__________________ _________________________</w:t>
      </w:r>
    </w:p>
    <w:p w14:paraId="79B11F6C"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3CA8">
        <w:rPr>
          <w:rFonts w:ascii="Times New Roman" w:eastAsia="Times New Roman" w:hAnsi="Times New Roman" w:cs="Times New Roman"/>
          <w:sz w:val="24"/>
          <w:szCs w:val="24"/>
          <w:lang w:eastAsia="ru-RU"/>
        </w:rPr>
        <w:t xml:space="preserve">                                                      (подпись)                                (Ф.И.О.)</w:t>
      </w:r>
    </w:p>
    <w:p w14:paraId="1B0F5D3C"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377888F6" w14:textId="77777777" w:rsidR="00763CA8" w:rsidRPr="00763CA8" w:rsidRDefault="00763CA8" w:rsidP="00763CA8">
      <w:pPr>
        <w:spacing w:after="0"/>
        <w:contextualSpacing/>
        <w:jc w:val="right"/>
        <w:rPr>
          <w:rFonts w:ascii="Times New Roman" w:eastAsia="Times New Roman" w:hAnsi="Times New Roman" w:cs="Times New Roman"/>
          <w:sz w:val="28"/>
          <w:szCs w:val="28"/>
          <w:highlight w:val="yellow"/>
          <w:lang w:eastAsia="ru-RU"/>
        </w:rPr>
      </w:pPr>
    </w:p>
    <w:p w14:paraId="262B07C1" w14:textId="77777777" w:rsidR="00763CA8" w:rsidRPr="00763CA8" w:rsidRDefault="00763CA8" w:rsidP="00763CA8">
      <w:pPr>
        <w:spacing w:after="0"/>
        <w:contextualSpacing/>
        <w:jc w:val="right"/>
        <w:rPr>
          <w:rFonts w:ascii="Times New Roman" w:eastAsia="Times New Roman" w:hAnsi="Times New Roman" w:cs="Times New Roman"/>
          <w:sz w:val="28"/>
          <w:szCs w:val="28"/>
          <w:highlight w:val="yellow"/>
          <w:lang w:eastAsia="ru-RU"/>
        </w:rPr>
      </w:pPr>
    </w:p>
    <w:p w14:paraId="5BD54E67" w14:textId="77777777" w:rsidR="00763CA8" w:rsidRPr="00763CA8" w:rsidRDefault="00763CA8" w:rsidP="00763CA8">
      <w:pPr>
        <w:spacing w:after="0"/>
        <w:contextualSpacing/>
        <w:jc w:val="right"/>
        <w:rPr>
          <w:rFonts w:ascii="Times New Roman" w:eastAsia="Times New Roman" w:hAnsi="Times New Roman" w:cs="Times New Roman"/>
          <w:sz w:val="28"/>
          <w:szCs w:val="28"/>
          <w:highlight w:val="yellow"/>
          <w:lang w:eastAsia="ru-RU"/>
        </w:rPr>
      </w:pPr>
    </w:p>
    <w:p w14:paraId="212DB6B6" w14:textId="77777777" w:rsidR="00763CA8" w:rsidRPr="00763CA8" w:rsidRDefault="00763CA8" w:rsidP="00763CA8">
      <w:pPr>
        <w:spacing w:after="0"/>
        <w:contextualSpacing/>
        <w:jc w:val="right"/>
        <w:rPr>
          <w:rFonts w:ascii="Times New Roman" w:eastAsia="Times New Roman" w:hAnsi="Times New Roman" w:cs="Times New Roman"/>
          <w:sz w:val="28"/>
          <w:szCs w:val="28"/>
          <w:highlight w:val="yellow"/>
          <w:lang w:eastAsia="ru-RU"/>
        </w:rPr>
      </w:pPr>
    </w:p>
    <w:p w14:paraId="71C7302B" w14:textId="77777777" w:rsidR="00763CA8" w:rsidRPr="00763CA8" w:rsidRDefault="00763CA8" w:rsidP="00763CA8">
      <w:pPr>
        <w:spacing w:after="0"/>
        <w:contextualSpacing/>
        <w:jc w:val="right"/>
        <w:rPr>
          <w:rFonts w:ascii="Times New Roman" w:eastAsia="Times New Roman" w:hAnsi="Times New Roman" w:cs="Times New Roman"/>
          <w:sz w:val="28"/>
          <w:szCs w:val="28"/>
          <w:highlight w:val="yellow"/>
          <w:lang w:eastAsia="ru-RU"/>
        </w:rPr>
      </w:pPr>
    </w:p>
    <w:p w14:paraId="018FC97A" w14:textId="77777777" w:rsidR="00763CA8" w:rsidRPr="00763CA8" w:rsidRDefault="00763CA8" w:rsidP="00763CA8">
      <w:pPr>
        <w:spacing w:after="0"/>
        <w:contextualSpacing/>
        <w:jc w:val="right"/>
        <w:rPr>
          <w:rFonts w:ascii="Times New Roman" w:eastAsia="Times New Roman" w:hAnsi="Times New Roman" w:cs="Times New Roman"/>
          <w:sz w:val="28"/>
          <w:szCs w:val="28"/>
          <w:highlight w:val="yellow"/>
          <w:lang w:eastAsia="ru-RU"/>
        </w:rPr>
      </w:pPr>
      <w:r w:rsidRPr="00763CA8">
        <w:rPr>
          <w:rFonts w:ascii="Times New Roman" w:eastAsia="Times New Roman" w:hAnsi="Times New Roman" w:cs="Times New Roman"/>
          <w:sz w:val="28"/>
          <w:szCs w:val="28"/>
          <w:highlight w:val="yellow"/>
          <w:lang w:eastAsia="ru-RU"/>
        </w:rPr>
        <w:br w:type="page"/>
      </w:r>
    </w:p>
    <w:p w14:paraId="0430F782"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highlight w:val="yellow"/>
          <w:lang w:eastAsia="ru-RU"/>
        </w:rPr>
      </w:pPr>
    </w:p>
    <w:p w14:paraId="6593F3D1"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Приложение № 7</w:t>
      </w:r>
    </w:p>
    <w:p w14:paraId="77FD8A19" w14:textId="77777777" w:rsidR="00763CA8" w:rsidRPr="00763CA8" w:rsidRDefault="00763CA8" w:rsidP="00763CA8">
      <w:pPr>
        <w:autoSpaceDE w:val="0"/>
        <w:autoSpaceDN w:val="0"/>
        <w:adjustRightInd w:val="0"/>
        <w:spacing w:after="0" w:line="240" w:lineRule="auto"/>
        <w:ind w:firstLine="7230"/>
        <w:contextualSpacing/>
        <w:jc w:val="right"/>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к Порядку</w:t>
      </w:r>
    </w:p>
    <w:p w14:paraId="54A7D49F" w14:textId="77777777" w:rsidR="00763CA8" w:rsidRPr="00763CA8" w:rsidRDefault="00763CA8" w:rsidP="00763CA8">
      <w:pPr>
        <w:autoSpaceDE w:val="0"/>
        <w:autoSpaceDN w:val="0"/>
        <w:adjustRightInd w:val="0"/>
        <w:spacing w:after="0" w:line="240" w:lineRule="auto"/>
        <w:ind w:firstLine="540"/>
        <w:contextualSpacing/>
        <w:jc w:val="right"/>
        <w:rPr>
          <w:rFonts w:ascii="Times New Roman" w:eastAsia="Times New Roman" w:hAnsi="Times New Roman" w:cs="Times New Roman"/>
          <w:bCs/>
          <w:sz w:val="28"/>
          <w:szCs w:val="28"/>
          <w:lang w:eastAsia="ru-RU"/>
        </w:rPr>
      </w:pPr>
    </w:p>
    <w:p w14:paraId="4594B533"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Резервный список</w:t>
      </w:r>
    </w:p>
    <w:p w14:paraId="74F82C68"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763CA8">
        <w:rPr>
          <w:rFonts w:ascii="Times New Roman" w:eastAsia="Times New Roman" w:hAnsi="Times New Roman" w:cs="Times New Roman"/>
          <w:bCs/>
          <w:sz w:val="28"/>
          <w:szCs w:val="28"/>
          <w:lang w:eastAsia="ru-RU"/>
        </w:rPr>
        <w:t xml:space="preserve">получателей субсидии </w:t>
      </w:r>
    </w:p>
    <w:p w14:paraId="6FCC8B8A"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p>
    <w:tbl>
      <w:tblPr>
        <w:tblW w:w="4893" w:type="pct"/>
        <w:tblCellMar>
          <w:top w:w="17" w:type="dxa"/>
          <w:left w:w="62" w:type="dxa"/>
          <w:bottom w:w="17" w:type="dxa"/>
          <w:right w:w="62" w:type="dxa"/>
        </w:tblCellMar>
        <w:tblLook w:val="0000" w:firstRow="0" w:lastRow="0" w:firstColumn="0" w:lastColumn="0" w:noHBand="0" w:noVBand="0"/>
      </w:tblPr>
      <w:tblGrid>
        <w:gridCol w:w="502"/>
        <w:gridCol w:w="4597"/>
        <w:gridCol w:w="1841"/>
        <w:gridCol w:w="2203"/>
      </w:tblGrid>
      <w:tr w:rsidR="00763CA8" w:rsidRPr="00763CA8" w14:paraId="05CED8EC" w14:textId="77777777" w:rsidTr="008D781E">
        <w:trPr>
          <w:trHeight w:val="701"/>
        </w:trPr>
        <w:tc>
          <w:tcPr>
            <w:tcW w:w="274" w:type="pct"/>
            <w:tcBorders>
              <w:top w:val="single" w:sz="4" w:space="0" w:color="auto"/>
              <w:left w:val="single" w:sz="4" w:space="0" w:color="auto"/>
              <w:bottom w:val="single" w:sz="4" w:space="0" w:color="auto"/>
              <w:right w:val="single" w:sz="4" w:space="0" w:color="auto"/>
            </w:tcBorders>
          </w:tcPr>
          <w:p w14:paraId="15120D6B"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 п/п</w:t>
            </w:r>
          </w:p>
        </w:tc>
        <w:tc>
          <w:tcPr>
            <w:tcW w:w="2513" w:type="pct"/>
            <w:tcBorders>
              <w:top w:val="single" w:sz="4" w:space="0" w:color="auto"/>
              <w:left w:val="single" w:sz="4" w:space="0" w:color="auto"/>
              <w:bottom w:val="single" w:sz="4" w:space="0" w:color="auto"/>
              <w:right w:val="single" w:sz="4" w:space="0" w:color="auto"/>
            </w:tcBorders>
          </w:tcPr>
          <w:p w14:paraId="70998514"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Наименование субъекта МСП</w:t>
            </w:r>
          </w:p>
        </w:tc>
        <w:tc>
          <w:tcPr>
            <w:tcW w:w="1007" w:type="pct"/>
            <w:tcBorders>
              <w:top w:val="single" w:sz="4" w:space="0" w:color="auto"/>
              <w:left w:val="single" w:sz="4" w:space="0" w:color="auto"/>
              <w:right w:val="single" w:sz="4" w:space="0" w:color="auto"/>
            </w:tcBorders>
          </w:tcPr>
          <w:p w14:paraId="4C934DD8"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ИНН</w:t>
            </w:r>
          </w:p>
        </w:tc>
        <w:tc>
          <w:tcPr>
            <w:tcW w:w="1205" w:type="pct"/>
            <w:tcBorders>
              <w:top w:val="single" w:sz="4" w:space="0" w:color="auto"/>
              <w:left w:val="single" w:sz="4" w:space="0" w:color="auto"/>
              <w:right w:val="single" w:sz="4" w:space="0" w:color="auto"/>
            </w:tcBorders>
          </w:tcPr>
          <w:p w14:paraId="4A1E41CB"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Сумма субсидии (рублей)</w:t>
            </w:r>
          </w:p>
        </w:tc>
      </w:tr>
      <w:tr w:rsidR="00763CA8" w:rsidRPr="00763CA8" w14:paraId="48B62AF1" w14:textId="77777777" w:rsidTr="008D781E">
        <w:tc>
          <w:tcPr>
            <w:tcW w:w="274" w:type="pct"/>
            <w:tcBorders>
              <w:top w:val="single" w:sz="4" w:space="0" w:color="auto"/>
              <w:left w:val="single" w:sz="4" w:space="0" w:color="auto"/>
              <w:bottom w:val="single" w:sz="4" w:space="0" w:color="auto"/>
              <w:right w:val="single" w:sz="4" w:space="0" w:color="auto"/>
            </w:tcBorders>
          </w:tcPr>
          <w:p w14:paraId="6B6496D8"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1.</w:t>
            </w:r>
          </w:p>
        </w:tc>
        <w:tc>
          <w:tcPr>
            <w:tcW w:w="2513" w:type="pct"/>
            <w:tcBorders>
              <w:top w:val="single" w:sz="4" w:space="0" w:color="auto"/>
              <w:left w:val="single" w:sz="4" w:space="0" w:color="auto"/>
              <w:bottom w:val="single" w:sz="4" w:space="0" w:color="auto"/>
              <w:right w:val="single" w:sz="4" w:space="0" w:color="auto"/>
            </w:tcBorders>
          </w:tcPr>
          <w:p w14:paraId="0CFBD6C1"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1007" w:type="pct"/>
            <w:tcBorders>
              <w:top w:val="single" w:sz="4" w:space="0" w:color="auto"/>
              <w:left w:val="single" w:sz="4" w:space="0" w:color="auto"/>
              <w:bottom w:val="single" w:sz="4" w:space="0" w:color="auto"/>
              <w:right w:val="single" w:sz="4" w:space="0" w:color="auto"/>
            </w:tcBorders>
          </w:tcPr>
          <w:p w14:paraId="346A6E60"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1205" w:type="pct"/>
            <w:tcBorders>
              <w:top w:val="single" w:sz="4" w:space="0" w:color="auto"/>
              <w:left w:val="single" w:sz="4" w:space="0" w:color="auto"/>
              <w:bottom w:val="single" w:sz="4" w:space="0" w:color="auto"/>
              <w:right w:val="single" w:sz="4" w:space="0" w:color="auto"/>
            </w:tcBorders>
          </w:tcPr>
          <w:p w14:paraId="72191E8E"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r>
      <w:tr w:rsidR="00763CA8" w:rsidRPr="00763CA8" w14:paraId="286399F0" w14:textId="77777777" w:rsidTr="008D781E">
        <w:tc>
          <w:tcPr>
            <w:tcW w:w="274" w:type="pct"/>
            <w:tcBorders>
              <w:top w:val="single" w:sz="4" w:space="0" w:color="auto"/>
              <w:left w:val="single" w:sz="4" w:space="0" w:color="auto"/>
              <w:bottom w:val="single" w:sz="4" w:space="0" w:color="auto"/>
              <w:right w:val="single" w:sz="4" w:space="0" w:color="auto"/>
            </w:tcBorders>
          </w:tcPr>
          <w:p w14:paraId="0F9A350C"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2.</w:t>
            </w:r>
          </w:p>
        </w:tc>
        <w:tc>
          <w:tcPr>
            <w:tcW w:w="2513" w:type="pct"/>
            <w:tcBorders>
              <w:top w:val="single" w:sz="4" w:space="0" w:color="auto"/>
              <w:left w:val="single" w:sz="4" w:space="0" w:color="auto"/>
              <w:bottom w:val="single" w:sz="4" w:space="0" w:color="auto"/>
              <w:right w:val="single" w:sz="4" w:space="0" w:color="auto"/>
            </w:tcBorders>
          </w:tcPr>
          <w:p w14:paraId="29F1CA81"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1007" w:type="pct"/>
            <w:tcBorders>
              <w:top w:val="single" w:sz="4" w:space="0" w:color="auto"/>
              <w:left w:val="single" w:sz="4" w:space="0" w:color="auto"/>
              <w:bottom w:val="single" w:sz="4" w:space="0" w:color="auto"/>
              <w:right w:val="single" w:sz="4" w:space="0" w:color="auto"/>
            </w:tcBorders>
          </w:tcPr>
          <w:p w14:paraId="3BF272BB"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1205" w:type="pct"/>
            <w:tcBorders>
              <w:top w:val="single" w:sz="4" w:space="0" w:color="auto"/>
              <w:left w:val="single" w:sz="4" w:space="0" w:color="auto"/>
              <w:bottom w:val="single" w:sz="4" w:space="0" w:color="auto"/>
              <w:right w:val="single" w:sz="4" w:space="0" w:color="auto"/>
            </w:tcBorders>
          </w:tcPr>
          <w:p w14:paraId="5F284ECB"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r>
      <w:tr w:rsidR="00763CA8" w:rsidRPr="00763CA8" w14:paraId="04FF6702" w14:textId="77777777" w:rsidTr="008D781E">
        <w:tc>
          <w:tcPr>
            <w:tcW w:w="274" w:type="pct"/>
            <w:tcBorders>
              <w:top w:val="single" w:sz="4" w:space="0" w:color="auto"/>
              <w:left w:val="single" w:sz="4" w:space="0" w:color="auto"/>
              <w:bottom w:val="single" w:sz="4" w:space="0" w:color="auto"/>
              <w:right w:val="single" w:sz="4" w:space="0" w:color="auto"/>
            </w:tcBorders>
          </w:tcPr>
          <w:p w14:paraId="10155E03"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p>
        </w:tc>
        <w:tc>
          <w:tcPr>
            <w:tcW w:w="2513" w:type="pct"/>
            <w:tcBorders>
              <w:top w:val="single" w:sz="4" w:space="0" w:color="auto"/>
              <w:left w:val="single" w:sz="4" w:space="0" w:color="auto"/>
              <w:bottom w:val="single" w:sz="4" w:space="0" w:color="auto"/>
              <w:right w:val="single" w:sz="4" w:space="0" w:color="auto"/>
            </w:tcBorders>
          </w:tcPr>
          <w:p w14:paraId="1EC45A0E"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1007" w:type="pct"/>
            <w:tcBorders>
              <w:top w:val="single" w:sz="4" w:space="0" w:color="auto"/>
              <w:left w:val="single" w:sz="4" w:space="0" w:color="auto"/>
              <w:bottom w:val="single" w:sz="4" w:space="0" w:color="auto"/>
              <w:right w:val="single" w:sz="4" w:space="0" w:color="auto"/>
            </w:tcBorders>
          </w:tcPr>
          <w:p w14:paraId="6DBF9111"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1205" w:type="pct"/>
            <w:tcBorders>
              <w:top w:val="single" w:sz="4" w:space="0" w:color="auto"/>
              <w:left w:val="single" w:sz="4" w:space="0" w:color="auto"/>
              <w:bottom w:val="single" w:sz="4" w:space="0" w:color="auto"/>
              <w:right w:val="single" w:sz="4" w:space="0" w:color="auto"/>
            </w:tcBorders>
          </w:tcPr>
          <w:p w14:paraId="692D2C0A"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r>
      <w:tr w:rsidR="00763CA8" w:rsidRPr="00763CA8" w14:paraId="7F3A1A21" w14:textId="77777777" w:rsidTr="008D781E">
        <w:tc>
          <w:tcPr>
            <w:tcW w:w="274" w:type="pct"/>
            <w:tcBorders>
              <w:top w:val="single" w:sz="4" w:space="0" w:color="auto"/>
              <w:left w:val="single" w:sz="4" w:space="0" w:color="auto"/>
              <w:bottom w:val="single" w:sz="4" w:space="0" w:color="auto"/>
              <w:right w:val="single" w:sz="4" w:space="0" w:color="auto"/>
            </w:tcBorders>
          </w:tcPr>
          <w:p w14:paraId="551F765E"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2513" w:type="pct"/>
            <w:tcBorders>
              <w:top w:val="single" w:sz="4" w:space="0" w:color="auto"/>
              <w:left w:val="single" w:sz="4" w:space="0" w:color="auto"/>
              <w:bottom w:val="single" w:sz="4" w:space="0" w:color="auto"/>
              <w:right w:val="single" w:sz="4" w:space="0" w:color="auto"/>
            </w:tcBorders>
          </w:tcPr>
          <w:p w14:paraId="330CC84B"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Итого</w:t>
            </w:r>
          </w:p>
        </w:tc>
        <w:tc>
          <w:tcPr>
            <w:tcW w:w="1007" w:type="pct"/>
            <w:tcBorders>
              <w:top w:val="single" w:sz="4" w:space="0" w:color="auto"/>
              <w:left w:val="single" w:sz="4" w:space="0" w:color="auto"/>
              <w:bottom w:val="single" w:sz="4" w:space="0" w:color="auto"/>
              <w:right w:val="single" w:sz="4" w:space="0" w:color="auto"/>
            </w:tcBorders>
          </w:tcPr>
          <w:p w14:paraId="0C6CBE6A"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1205" w:type="pct"/>
            <w:tcBorders>
              <w:top w:val="single" w:sz="4" w:space="0" w:color="auto"/>
              <w:left w:val="single" w:sz="4" w:space="0" w:color="auto"/>
              <w:bottom w:val="single" w:sz="4" w:space="0" w:color="auto"/>
              <w:right w:val="single" w:sz="4" w:space="0" w:color="auto"/>
            </w:tcBorders>
          </w:tcPr>
          <w:p w14:paraId="42D1A1D4"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r>
    </w:tbl>
    <w:p w14:paraId="73095534"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lang w:eastAsia="ru-RU"/>
        </w:rPr>
      </w:pPr>
    </w:p>
    <w:p w14:paraId="4816976A"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lang w:eastAsia="ru-RU"/>
        </w:rPr>
      </w:pPr>
    </w:p>
    <w:p w14:paraId="25BB8A29"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lang w:eastAsia="ru-RU"/>
        </w:rPr>
      </w:pPr>
    </w:p>
    <w:p w14:paraId="26B019C4"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lang w:eastAsia="ru-RU"/>
        </w:rPr>
      </w:pPr>
    </w:p>
    <w:p w14:paraId="4CD949FF"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lang w:eastAsia="ru-RU"/>
        </w:rPr>
      </w:pPr>
    </w:p>
    <w:p w14:paraId="46F894A7"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lang w:eastAsia="ru-RU"/>
        </w:rPr>
      </w:pPr>
    </w:p>
    <w:p w14:paraId="496B9C6A"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lang w:eastAsia="ru-RU"/>
        </w:rPr>
      </w:pPr>
    </w:p>
    <w:p w14:paraId="405C6EDE"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lang w:eastAsia="ru-RU"/>
        </w:rPr>
      </w:pPr>
    </w:p>
    <w:p w14:paraId="351604C1"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lang w:eastAsia="ru-RU"/>
        </w:rPr>
      </w:pPr>
    </w:p>
    <w:p w14:paraId="28C12C3E"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lang w:eastAsia="ru-RU"/>
        </w:rPr>
      </w:pPr>
    </w:p>
    <w:p w14:paraId="15CB0EFB"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lang w:eastAsia="ru-RU"/>
        </w:rPr>
      </w:pPr>
    </w:p>
    <w:p w14:paraId="2A0A7F76"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lang w:eastAsia="ru-RU"/>
        </w:rPr>
      </w:pPr>
    </w:p>
    <w:p w14:paraId="6FC8A842"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lang w:eastAsia="ru-RU"/>
        </w:rPr>
      </w:pPr>
    </w:p>
    <w:p w14:paraId="7FEBD65F"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lang w:eastAsia="ru-RU"/>
        </w:rPr>
      </w:pPr>
    </w:p>
    <w:p w14:paraId="158BF805"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lang w:eastAsia="ru-RU"/>
        </w:rPr>
      </w:pPr>
    </w:p>
    <w:p w14:paraId="35B694E2"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lang w:eastAsia="ru-RU"/>
        </w:rPr>
      </w:pPr>
    </w:p>
    <w:p w14:paraId="387A7D5D"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lang w:eastAsia="ru-RU"/>
        </w:rPr>
      </w:pPr>
    </w:p>
    <w:p w14:paraId="4E283BC4"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lang w:eastAsia="ru-RU"/>
        </w:rPr>
      </w:pPr>
    </w:p>
    <w:p w14:paraId="7889A604"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lang w:eastAsia="ru-RU"/>
        </w:rPr>
      </w:pPr>
    </w:p>
    <w:p w14:paraId="53B2E329"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lang w:eastAsia="ru-RU"/>
        </w:rPr>
      </w:pPr>
    </w:p>
    <w:p w14:paraId="10C1718A"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lang w:eastAsia="ru-RU"/>
        </w:rPr>
      </w:pPr>
    </w:p>
    <w:p w14:paraId="682D8635"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lang w:eastAsia="ru-RU"/>
        </w:rPr>
      </w:pPr>
    </w:p>
    <w:p w14:paraId="35829F9B"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lang w:eastAsia="ru-RU"/>
        </w:rPr>
      </w:pPr>
    </w:p>
    <w:p w14:paraId="6F31DCEA"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lang w:eastAsia="ru-RU"/>
        </w:rPr>
      </w:pPr>
    </w:p>
    <w:p w14:paraId="66F4F484"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lang w:eastAsia="ru-RU"/>
        </w:rPr>
      </w:pPr>
    </w:p>
    <w:p w14:paraId="5E55615D"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lang w:eastAsia="ru-RU"/>
        </w:rPr>
      </w:pPr>
    </w:p>
    <w:p w14:paraId="0C851ED4" w14:textId="376F507A" w:rsid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lang w:eastAsia="ru-RU"/>
        </w:rPr>
      </w:pPr>
    </w:p>
    <w:p w14:paraId="446F2E43"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lang w:eastAsia="ru-RU"/>
        </w:rPr>
      </w:pPr>
    </w:p>
    <w:p w14:paraId="69FC7006"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lang w:eastAsia="ru-RU"/>
        </w:rPr>
      </w:pPr>
    </w:p>
    <w:p w14:paraId="14627B30"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lang w:eastAsia="ru-RU"/>
        </w:rPr>
      </w:pPr>
    </w:p>
    <w:p w14:paraId="211C8E39"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lang w:eastAsia="ru-RU"/>
        </w:rPr>
      </w:pPr>
    </w:p>
    <w:p w14:paraId="5F88D382"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lang w:eastAsia="ru-RU"/>
        </w:rPr>
      </w:pPr>
    </w:p>
    <w:p w14:paraId="1F2701EA"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lang w:eastAsia="ru-RU"/>
        </w:rPr>
      </w:pPr>
    </w:p>
    <w:p w14:paraId="36811FC3"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Приложение № 8</w:t>
      </w:r>
    </w:p>
    <w:p w14:paraId="12AC46B2" w14:textId="77777777" w:rsidR="00763CA8" w:rsidRPr="00763CA8" w:rsidRDefault="00763CA8" w:rsidP="00763CA8">
      <w:pPr>
        <w:autoSpaceDE w:val="0"/>
        <w:autoSpaceDN w:val="0"/>
        <w:adjustRightInd w:val="0"/>
        <w:spacing w:after="0" w:line="240" w:lineRule="auto"/>
        <w:ind w:firstLine="7230"/>
        <w:contextualSpacing/>
        <w:jc w:val="right"/>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к Порядку</w:t>
      </w:r>
    </w:p>
    <w:p w14:paraId="7620DFBF" w14:textId="77777777" w:rsidR="00763CA8" w:rsidRPr="00763CA8" w:rsidRDefault="00763CA8" w:rsidP="00763CA8">
      <w:pPr>
        <w:autoSpaceDE w:val="0"/>
        <w:autoSpaceDN w:val="0"/>
        <w:adjustRightInd w:val="0"/>
        <w:spacing w:after="0" w:line="240" w:lineRule="auto"/>
        <w:ind w:firstLine="540"/>
        <w:contextualSpacing/>
        <w:jc w:val="right"/>
        <w:rPr>
          <w:rFonts w:ascii="Times New Roman" w:eastAsia="Times New Roman" w:hAnsi="Times New Roman" w:cs="Times New Roman"/>
          <w:bCs/>
          <w:sz w:val="28"/>
          <w:szCs w:val="28"/>
          <w:lang w:eastAsia="ru-RU"/>
        </w:rPr>
      </w:pPr>
    </w:p>
    <w:p w14:paraId="66348E5B"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bookmarkStart w:id="17" w:name="Par1065"/>
      <w:bookmarkEnd w:id="17"/>
      <w:r w:rsidRPr="00763CA8">
        <w:rPr>
          <w:rFonts w:ascii="Times New Roman" w:eastAsia="Times New Roman" w:hAnsi="Times New Roman" w:cs="Times New Roman"/>
          <w:bCs/>
          <w:sz w:val="28"/>
          <w:szCs w:val="28"/>
          <w:lang w:eastAsia="ru-RU"/>
        </w:rPr>
        <w:t>Сводный реестр</w:t>
      </w:r>
    </w:p>
    <w:p w14:paraId="09462F86"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763CA8">
        <w:rPr>
          <w:rFonts w:ascii="Times New Roman" w:eastAsia="Times New Roman" w:hAnsi="Times New Roman" w:cs="Times New Roman"/>
          <w:bCs/>
          <w:sz w:val="28"/>
          <w:szCs w:val="28"/>
          <w:lang w:eastAsia="ru-RU"/>
        </w:rPr>
        <w:t xml:space="preserve">получателей субсидии </w:t>
      </w:r>
    </w:p>
    <w:p w14:paraId="6499E1D2"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p>
    <w:tbl>
      <w:tblPr>
        <w:tblW w:w="4893" w:type="pct"/>
        <w:tblCellMar>
          <w:top w:w="17" w:type="dxa"/>
          <w:left w:w="62" w:type="dxa"/>
          <w:bottom w:w="17" w:type="dxa"/>
          <w:right w:w="62" w:type="dxa"/>
        </w:tblCellMar>
        <w:tblLook w:val="0000" w:firstRow="0" w:lastRow="0" w:firstColumn="0" w:lastColumn="0" w:noHBand="0" w:noVBand="0"/>
      </w:tblPr>
      <w:tblGrid>
        <w:gridCol w:w="503"/>
        <w:gridCol w:w="4029"/>
        <w:gridCol w:w="2408"/>
        <w:gridCol w:w="2203"/>
      </w:tblGrid>
      <w:tr w:rsidR="00763CA8" w:rsidRPr="00763CA8" w14:paraId="22074F7E" w14:textId="77777777" w:rsidTr="008D781E">
        <w:trPr>
          <w:trHeight w:val="1054"/>
        </w:trPr>
        <w:tc>
          <w:tcPr>
            <w:tcW w:w="274" w:type="pct"/>
            <w:tcBorders>
              <w:top w:val="single" w:sz="4" w:space="0" w:color="auto"/>
              <w:left w:val="single" w:sz="4" w:space="0" w:color="auto"/>
              <w:bottom w:val="single" w:sz="4" w:space="0" w:color="auto"/>
              <w:right w:val="single" w:sz="4" w:space="0" w:color="auto"/>
            </w:tcBorders>
          </w:tcPr>
          <w:p w14:paraId="7E7933B1"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 п/п</w:t>
            </w:r>
          </w:p>
        </w:tc>
        <w:tc>
          <w:tcPr>
            <w:tcW w:w="2203" w:type="pct"/>
            <w:tcBorders>
              <w:top w:val="single" w:sz="4" w:space="0" w:color="auto"/>
              <w:left w:val="single" w:sz="4" w:space="0" w:color="auto"/>
              <w:bottom w:val="single" w:sz="4" w:space="0" w:color="auto"/>
              <w:right w:val="single" w:sz="4" w:space="0" w:color="auto"/>
            </w:tcBorders>
          </w:tcPr>
          <w:p w14:paraId="0AC0F78D"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Наименование получателя субсидии</w:t>
            </w:r>
          </w:p>
        </w:tc>
        <w:tc>
          <w:tcPr>
            <w:tcW w:w="1317" w:type="pct"/>
            <w:tcBorders>
              <w:top w:val="single" w:sz="4" w:space="0" w:color="auto"/>
              <w:left w:val="single" w:sz="4" w:space="0" w:color="auto"/>
              <w:right w:val="single" w:sz="4" w:space="0" w:color="auto"/>
            </w:tcBorders>
          </w:tcPr>
          <w:p w14:paraId="27E5A594"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ИНН</w:t>
            </w:r>
          </w:p>
        </w:tc>
        <w:tc>
          <w:tcPr>
            <w:tcW w:w="1205" w:type="pct"/>
            <w:tcBorders>
              <w:top w:val="single" w:sz="4" w:space="0" w:color="auto"/>
              <w:left w:val="single" w:sz="4" w:space="0" w:color="auto"/>
              <w:right w:val="single" w:sz="4" w:space="0" w:color="auto"/>
            </w:tcBorders>
          </w:tcPr>
          <w:p w14:paraId="300DF1F0"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Сумма субсидии (рублей)</w:t>
            </w:r>
          </w:p>
        </w:tc>
      </w:tr>
      <w:tr w:rsidR="00763CA8" w:rsidRPr="00763CA8" w14:paraId="197E71A3" w14:textId="77777777" w:rsidTr="008D781E">
        <w:tc>
          <w:tcPr>
            <w:tcW w:w="274" w:type="pct"/>
            <w:tcBorders>
              <w:top w:val="single" w:sz="4" w:space="0" w:color="auto"/>
              <w:left w:val="single" w:sz="4" w:space="0" w:color="auto"/>
              <w:bottom w:val="single" w:sz="4" w:space="0" w:color="auto"/>
              <w:right w:val="single" w:sz="4" w:space="0" w:color="auto"/>
            </w:tcBorders>
          </w:tcPr>
          <w:p w14:paraId="0D815D4F"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1.</w:t>
            </w:r>
          </w:p>
        </w:tc>
        <w:tc>
          <w:tcPr>
            <w:tcW w:w="2203" w:type="pct"/>
            <w:tcBorders>
              <w:top w:val="single" w:sz="4" w:space="0" w:color="auto"/>
              <w:left w:val="single" w:sz="4" w:space="0" w:color="auto"/>
              <w:bottom w:val="single" w:sz="4" w:space="0" w:color="auto"/>
              <w:right w:val="single" w:sz="4" w:space="0" w:color="auto"/>
            </w:tcBorders>
          </w:tcPr>
          <w:p w14:paraId="36E54C95"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1317" w:type="pct"/>
            <w:tcBorders>
              <w:top w:val="single" w:sz="4" w:space="0" w:color="auto"/>
              <w:left w:val="single" w:sz="4" w:space="0" w:color="auto"/>
              <w:bottom w:val="single" w:sz="4" w:space="0" w:color="auto"/>
              <w:right w:val="single" w:sz="4" w:space="0" w:color="auto"/>
            </w:tcBorders>
          </w:tcPr>
          <w:p w14:paraId="15B7C267"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1205" w:type="pct"/>
            <w:tcBorders>
              <w:top w:val="single" w:sz="4" w:space="0" w:color="auto"/>
              <w:left w:val="single" w:sz="4" w:space="0" w:color="auto"/>
              <w:bottom w:val="single" w:sz="4" w:space="0" w:color="auto"/>
              <w:right w:val="single" w:sz="4" w:space="0" w:color="auto"/>
            </w:tcBorders>
          </w:tcPr>
          <w:p w14:paraId="45A9ADD4"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r>
      <w:tr w:rsidR="00763CA8" w:rsidRPr="00763CA8" w14:paraId="70280D83" w14:textId="77777777" w:rsidTr="008D781E">
        <w:tc>
          <w:tcPr>
            <w:tcW w:w="274" w:type="pct"/>
            <w:tcBorders>
              <w:top w:val="single" w:sz="4" w:space="0" w:color="auto"/>
              <w:left w:val="single" w:sz="4" w:space="0" w:color="auto"/>
              <w:bottom w:val="single" w:sz="4" w:space="0" w:color="auto"/>
              <w:right w:val="single" w:sz="4" w:space="0" w:color="auto"/>
            </w:tcBorders>
          </w:tcPr>
          <w:p w14:paraId="22DA48F7"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2.</w:t>
            </w:r>
          </w:p>
        </w:tc>
        <w:tc>
          <w:tcPr>
            <w:tcW w:w="2203" w:type="pct"/>
            <w:tcBorders>
              <w:top w:val="single" w:sz="4" w:space="0" w:color="auto"/>
              <w:left w:val="single" w:sz="4" w:space="0" w:color="auto"/>
              <w:bottom w:val="single" w:sz="4" w:space="0" w:color="auto"/>
              <w:right w:val="single" w:sz="4" w:space="0" w:color="auto"/>
            </w:tcBorders>
          </w:tcPr>
          <w:p w14:paraId="2B2E01E6"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1317" w:type="pct"/>
            <w:tcBorders>
              <w:top w:val="single" w:sz="4" w:space="0" w:color="auto"/>
              <w:left w:val="single" w:sz="4" w:space="0" w:color="auto"/>
              <w:bottom w:val="single" w:sz="4" w:space="0" w:color="auto"/>
              <w:right w:val="single" w:sz="4" w:space="0" w:color="auto"/>
            </w:tcBorders>
          </w:tcPr>
          <w:p w14:paraId="1F0BAA0D"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1205" w:type="pct"/>
            <w:tcBorders>
              <w:top w:val="single" w:sz="4" w:space="0" w:color="auto"/>
              <w:left w:val="single" w:sz="4" w:space="0" w:color="auto"/>
              <w:bottom w:val="single" w:sz="4" w:space="0" w:color="auto"/>
              <w:right w:val="single" w:sz="4" w:space="0" w:color="auto"/>
            </w:tcBorders>
          </w:tcPr>
          <w:p w14:paraId="1D8771DE"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r>
      <w:tr w:rsidR="00763CA8" w:rsidRPr="00763CA8" w14:paraId="654219A1" w14:textId="77777777" w:rsidTr="008D781E">
        <w:tc>
          <w:tcPr>
            <w:tcW w:w="274" w:type="pct"/>
            <w:tcBorders>
              <w:top w:val="single" w:sz="4" w:space="0" w:color="auto"/>
              <w:left w:val="single" w:sz="4" w:space="0" w:color="auto"/>
              <w:bottom w:val="single" w:sz="4" w:space="0" w:color="auto"/>
              <w:right w:val="single" w:sz="4" w:space="0" w:color="auto"/>
            </w:tcBorders>
          </w:tcPr>
          <w:p w14:paraId="4B9B5FD0"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p>
        </w:tc>
        <w:tc>
          <w:tcPr>
            <w:tcW w:w="2203" w:type="pct"/>
            <w:tcBorders>
              <w:top w:val="single" w:sz="4" w:space="0" w:color="auto"/>
              <w:left w:val="single" w:sz="4" w:space="0" w:color="auto"/>
              <w:bottom w:val="single" w:sz="4" w:space="0" w:color="auto"/>
              <w:right w:val="single" w:sz="4" w:space="0" w:color="auto"/>
            </w:tcBorders>
          </w:tcPr>
          <w:p w14:paraId="22B786E8"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1317" w:type="pct"/>
            <w:tcBorders>
              <w:top w:val="single" w:sz="4" w:space="0" w:color="auto"/>
              <w:left w:val="single" w:sz="4" w:space="0" w:color="auto"/>
              <w:bottom w:val="single" w:sz="4" w:space="0" w:color="auto"/>
              <w:right w:val="single" w:sz="4" w:space="0" w:color="auto"/>
            </w:tcBorders>
          </w:tcPr>
          <w:p w14:paraId="75BF2BAC"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1205" w:type="pct"/>
            <w:tcBorders>
              <w:top w:val="single" w:sz="4" w:space="0" w:color="auto"/>
              <w:left w:val="single" w:sz="4" w:space="0" w:color="auto"/>
              <w:bottom w:val="single" w:sz="4" w:space="0" w:color="auto"/>
              <w:right w:val="single" w:sz="4" w:space="0" w:color="auto"/>
            </w:tcBorders>
          </w:tcPr>
          <w:p w14:paraId="41FB6AEF"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r>
      <w:tr w:rsidR="00763CA8" w:rsidRPr="00763CA8" w14:paraId="648783E4" w14:textId="77777777" w:rsidTr="008D781E">
        <w:tc>
          <w:tcPr>
            <w:tcW w:w="274" w:type="pct"/>
            <w:tcBorders>
              <w:top w:val="single" w:sz="4" w:space="0" w:color="auto"/>
              <w:left w:val="single" w:sz="4" w:space="0" w:color="auto"/>
              <w:bottom w:val="single" w:sz="4" w:space="0" w:color="auto"/>
              <w:right w:val="single" w:sz="4" w:space="0" w:color="auto"/>
            </w:tcBorders>
          </w:tcPr>
          <w:p w14:paraId="33DE2848"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2203" w:type="pct"/>
            <w:tcBorders>
              <w:top w:val="single" w:sz="4" w:space="0" w:color="auto"/>
              <w:left w:val="single" w:sz="4" w:space="0" w:color="auto"/>
              <w:bottom w:val="single" w:sz="4" w:space="0" w:color="auto"/>
              <w:right w:val="single" w:sz="4" w:space="0" w:color="auto"/>
            </w:tcBorders>
          </w:tcPr>
          <w:p w14:paraId="6CBC101F"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Итого</w:t>
            </w:r>
          </w:p>
        </w:tc>
        <w:tc>
          <w:tcPr>
            <w:tcW w:w="1317" w:type="pct"/>
            <w:tcBorders>
              <w:top w:val="single" w:sz="4" w:space="0" w:color="auto"/>
              <w:left w:val="single" w:sz="4" w:space="0" w:color="auto"/>
              <w:bottom w:val="single" w:sz="4" w:space="0" w:color="auto"/>
              <w:right w:val="single" w:sz="4" w:space="0" w:color="auto"/>
            </w:tcBorders>
          </w:tcPr>
          <w:p w14:paraId="05C3576C"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1205" w:type="pct"/>
            <w:tcBorders>
              <w:top w:val="single" w:sz="4" w:space="0" w:color="auto"/>
              <w:left w:val="single" w:sz="4" w:space="0" w:color="auto"/>
              <w:bottom w:val="single" w:sz="4" w:space="0" w:color="auto"/>
              <w:right w:val="single" w:sz="4" w:space="0" w:color="auto"/>
            </w:tcBorders>
          </w:tcPr>
          <w:p w14:paraId="31FD7BEA"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r>
    </w:tbl>
    <w:p w14:paraId="3DDBB166" w14:textId="77777777" w:rsidR="00763CA8" w:rsidRPr="00763CA8" w:rsidRDefault="00763CA8" w:rsidP="00763CA8">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p>
    <w:p w14:paraId="30315B4A"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p w14:paraId="7087F96D"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highlight w:val="yellow"/>
          <w:lang w:eastAsia="ru-RU"/>
        </w:rPr>
      </w:pPr>
    </w:p>
    <w:p w14:paraId="2B78B8BE"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highlight w:val="yellow"/>
          <w:lang w:eastAsia="ru-RU"/>
        </w:rPr>
      </w:pPr>
    </w:p>
    <w:p w14:paraId="51542B76" w14:textId="77777777" w:rsidR="00763CA8" w:rsidRPr="00763CA8" w:rsidRDefault="00763CA8" w:rsidP="00763CA8">
      <w:pPr>
        <w:autoSpaceDE w:val="0"/>
        <w:autoSpaceDN w:val="0"/>
        <w:adjustRightInd w:val="0"/>
        <w:spacing w:after="0" w:line="240" w:lineRule="auto"/>
        <w:ind w:firstLine="540"/>
        <w:contextualSpacing/>
        <w:jc w:val="both"/>
        <w:rPr>
          <w:rFonts w:ascii="Times New Roman" w:eastAsia="Times New Roman" w:hAnsi="Times New Roman" w:cs="Times New Roman"/>
          <w:bCs/>
          <w:sz w:val="28"/>
          <w:szCs w:val="28"/>
          <w:highlight w:val="yellow"/>
          <w:lang w:eastAsia="ru-RU"/>
        </w:rPr>
      </w:pPr>
    </w:p>
    <w:p w14:paraId="251430ED" w14:textId="77777777" w:rsidR="00763CA8" w:rsidRPr="00763CA8" w:rsidRDefault="00763CA8" w:rsidP="00763CA8">
      <w:pPr>
        <w:autoSpaceDE w:val="0"/>
        <w:autoSpaceDN w:val="0"/>
        <w:adjustRightInd w:val="0"/>
        <w:spacing w:after="0" w:line="240" w:lineRule="auto"/>
        <w:contextualSpacing/>
        <w:jc w:val="right"/>
        <w:rPr>
          <w:rFonts w:ascii="Times New Roman" w:eastAsia="Times New Roman" w:hAnsi="Times New Roman" w:cs="Times New Roman"/>
          <w:bCs/>
          <w:sz w:val="28"/>
          <w:szCs w:val="28"/>
          <w:highlight w:val="yellow"/>
          <w:lang w:eastAsia="ru-RU"/>
        </w:rPr>
      </w:pPr>
    </w:p>
    <w:p w14:paraId="12A5AC86" w14:textId="77777777" w:rsidR="00763CA8" w:rsidRPr="00763CA8" w:rsidRDefault="00763CA8" w:rsidP="00763CA8">
      <w:pPr>
        <w:autoSpaceDE w:val="0"/>
        <w:autoSpaceDN w:val="0"/>
        <w:adjustRightInd w:val="0"/>
        <w:spacing w:after="0" w:line="240" w:lineRule="auto"/>
        <w:contextualSpacing/>
        <w:jc w:val="right"/>
        <w:rPr>
          <w:rFonts w:ascii="Times New Roman" w:eastAsia="Times New Roman" w:hAnsi="Times New Roman" w:cs="Times New Roman"/>
          <w:bCs/>
          <w:sz w:val="28"/>
          <w:szCs w:val="28"/>
          <w:highlight w:val="yellow"/>
          <w:lang w:eastAsia="ru-RU"/>
        </w:rPr>
      </w:pPr>
    </w:p>
    <w:p w14:paraId="78D83B89" w14:textId="77777777" w:rsidR="00763CA8" w:rsidRPr="00763CA8" w:rsidRDefault="00763CA8" w:rsidP="00763CA8">
      <w:pPr>
        <w:widowControl w:val="0"/>
        <w:autoSpaceDE w:val="0"/>
        <w:autoSpaceDN w:val="0"/>
        <w:adjustRightInd w:val="0"/>
        <w:spacing w:after="0" w:line="240" w:lineRule="auto"/>
        <w:ind w:firstLine="7230"/>
        <w:outlineLvl w:val="2"/>
        <w:rPr>
          <w:rFonts w:ascii="Times New Roman" w:eastAsia="Times New Roman" w:hAnsi="Times New Roman" w:cs="Times New Roman"/>
          <w:sz w:val="28"/>
          <w:szCs w:val="28"/>
          <w:highlight w:val="yellow"/>
          <w:lang w:eastAsia="ru-RU"/>
        </w:rPr>
      </w:pPr>
    </w:p>
    <w:p w14:paraId="1A70F314" w14:textId="77777777" w:rsidR="00763CA8" w:rsidRPr="00763CA8" w:rsidRDefault="00763CA8" w:rsidP="00763CA8">
      <w:pPr>
        <w:widowControl w:val="0"/>
        <w:autoSpaceDE w:val="0"/>
        <w:autoSpaceDN w:val="0"/>
        <w:adjustRightInd w:val="0"/>
        <w:spacing w:after="0" w:line="240" w:lineRule="auto"/>
        <w:ind w:firstLine="7230"/>
        <w:outlineLvl w:val="2"/>
        <w:rPr>
          <w:rFonts w:ascii="Times New Roman" w:eastAsia="Times New Roman" w:hAnsi="Times New Roman" w:cs="Times New Roman"/>
          <w:sz w:val="28"/>
          <w:szCs w:val="28"/>
          <w:highlight w:val="yellow"/>
          <w:lang w:eastAsia="ru-RU"/>
        </w:rPr>
      </w:pPr>
    </w:p>
    <w:p w14:paraId="7A2A06ED" w14:textId="77777777" w:rsidR="00763CA8" w:rsidRPr="00763CA8" w:rsidRDefault="00763CA8" w:rsidP="00763CA8">
      <w:pPr>
        <w:widowControl w:val="0"/>
        <w:autoSpaceDE w:val="0"/>
        <w:autoSpaceDN w:val="0"/>
        <w:adjustRightInd w:val="0"/>
        <w:spacing w:after="0" w:line="240" w:lineRule="auto"/>
        <w:ind w:firstLine="7230"/>
        <w:outlineLvl w:val="2"/>
        <w:rPr>
          <w:rFonts w:ascii="Times New Roman" w:eastAsia="Times New Roman" w:hAnsi="Times New Roman" w:cs="Times New Roman"/>
          <w:sz w:val="28"/>
          <w:szCs w:val="28"/>
          <w:highlight w:val="yellow"/>
          <w:lang w:eastAsia="ru-RU"/>
        </w:rPr>
      </w:pPr>
    </w:p>
    <w:p w14:paraId="3958A8EF" w14:textId="77777777" w:rsidR="00763CA8" w:rsidRPr="00763CA8" w:rsidRDefault="00763CA8" w:rsidP="00763CA8">
      <w:pPr>
        <w:widowControl w:val="0"/>
        <w:autoSpaceDE w:val="0"/>
        <w:autoSpaceDN w:val="0"/>
        <w:adjustRightInd w:val="0"/>
        <w:spacing w:after="0" w:line="240" w:lineRule="auto"/>
        <w:ind w:firstLine="7230"/>
        <w:outlineLvl w:val="2"/>
        <w:rPr>
          <w:rFonts w:ascii="Times New Roman" w:eastAsia="Times New Roman" w:hAnsi="Times New Roman" w:cs="Times New Roman"/>
          <w:sz w:val="28"/>
          <w:szCs w:val="28"/>
          <w:highlight w:val="yellow"/>
          <w:lang w:eastAsia="ru-RU"/>
        </w:rPr>
      </w:pPr>
    </w:p>
    <w:p w14:paraId="1955B5F6" w14:textId="77777777" w:rsidR="00763CA8" w:rsidRPr="00763CA8" w:rsidRDefault="00763CA8" w:rsidP="00763CA8">
      <w:pPr>
        <w:widowControl w:val="0"/>
        <w:autoSpaceDE w:val="0"/>
        <w:autoSpaceDN w:val="0"/>
        <w:adjustRightInd w:val="0"/>
        <w:spacing w:after="0" w:line="240" w:lineRule="auto"/>
        <w:ind w:firstLine="7230"/>
        <w:outlineLvl w:val="2"/>
        <w:rPr>
          <w:rFonts w:ascii="Times New Roman" w:eastAsia="Times New Roman" w:hAnsi="Times New Roman" w:cs="Times New Roman"/>
          <w:sz w:val="28"/>
          <w:szCs w:val="28"/>
          <w:highlight w:val="yellow"/>
          <w:lang w:eastAsia="ru-RU"/>
        </w:rPr>
      </w:pPr>
    </w:p>
    <w:p w14:paraId="08326FBE" w14:textId="77777777" w:rsidR="00763CA8" w:rsidRPr="00763CA8" w:rsidRDefault="00763CA8" w:rsidP="00763CA8">
      <w:pPr>
        <w:widowControl w:val="0"/>
        <w:autoSpaceDE w:val="0"/>
        <w:autoSpaceDN w:val="0"/>
        <w:adjustRightInd w:val="0"/>
        <w:spacing w:after="0" w:line="240" w:lineRule="auto"/>
        <w:ind w:firstLine="7230"/>
        <w:outlineLvl w:val="2"/>
        <w:rPr>
          <w:rFonts w:ascii="Times New Roman" w:eastAsia="Times New Roman" w:hAnsi="Times New Roman" w:cs="Times New Roman"/>
          <w:sz w:val="28"/>
          <w:szCs w:val="28"/>
          <w:highlight w:val="yellow"/>
          <w:lang w:eastAsia="ru-RU"/>
        </w:rPr>
      </w:pPr>
    </w:p>
    <w:p w14:paraId="11F5898B" w14:textId="77777777" w:rsidR="00763CA8" w:rsidRPr="00763CA8" w:rsidRDefault="00763CA8" w:rsidP="00763CA8">
      <w:pPr>
        <w:widowControl w:val="0"/>
        <w:autoSpaceDE w:val="0"/>
        <w:autoSpaceDN w:val="0"/>
        <w:adjustRightInd w:val="0"/>
        <w:spacing w:after="0" w:line="240" w:lineRule="auto"/>
        <w:ind w:firstLine="7230"/>
        <w:outlineLvl w:val="2"/>
        <w:rPr>
          <w:rFonts w:ascii="Times New Roman" w:eastAsia="Times New Roman" w:hAnsi="Times New Roman" w:cs="Times New Roman"/>
          <w:sz w:val="28"/>
          <w:szCs w:val="28"/>
          <w:highlight w:val="yellow"/>
          <w:lang w:eastAsia="ru-RU"/>
        </w:rPr>
      </w:pPr>
    </w:p>
    <w:p w14:paraId="13AA51D8" w14:textId="77777777" w:rsidR="00763CA8" w:rsidRPr="00763CA8" w:rsidRDefault="00763CA8" w:rsidP="00763CA8">
      <w:pPr>
        <w:widowControl w:val="0"/>
        <w:autoSpaceDE w:val="0"/>
        <w:autoSpaceDN w:val="0"/>
        <w:adjustRightInd w:val="0"/>
        <w:spacing w:after="0" w:line="240" w:lineRule="auto"/>
        <w:ind w:firstLine="7230"/>
        <w:outlineLvl w:val="2"/>
        <w:rPr>
          <w:rFonts w:ascii="Times New Roman" w:eastAsia="Times New Roman" w:hAnsi="Times New Roman" w:cs="Times New Roman"/>
          <w:sz w:val="28"/>
          <w:szCs w:val="28"/>
          <w:highlight w:val="yellow"/>
          <w:lang w:eastAsia="ru-RU"/>
        </w:rPr>
      </w:pPr>
    </w:p>
    <w:p w14:paraId="081295BA" w14:textId="77777777" w:rsidR="00763CA8" w:rsidRPr="00763CA8" w:rsidRDefault="00763CA8" w:rsidP="00763CA8">
      <w:pPr>
        <w:widowControl w:val="0"/>
        <w:autoSpaceDE w:val="0"/>
        <w:autoSpaceDN w:val="0"/>
        <w:adjustRightInd w:val="0"/>
        <w:spacing w:after="0" w:line="240" w:lineRule="auto"/>
        <w:ind w:firstLine="7230"/>
        <w:outlineLvl w:val="2"/>
        <w:rPr>
          <w:rFonts w:ascii="Times New Roman" w:eastAsia="Times New Roman" w:hAnsi="Times New Roman" w:cs="Times New Roman"/>
          <w:sz w:val="28"/>
          <w:szCs w:val="28"/>
          <w:highlight w:val="yellow"/>
          <w:lang w:eastAsia="ru-RU"/>
        </w:rPr>
      </w:pPr>
    </w:p>
    <w:p w14:paraId="4C06B445" w14:textId="77777777" w:rsidR="00763CA8" w:rsidRPr="00763CA8" w:rsidRDefault="00763CA8" w:rsidP="00763CA8">
      <w:pPr>
        <w:widowControl w:val="0"/>
        <w:autoSpaceDE w:val="0"/>
        <w:autoSpaceDN w:val="0"/>
        <w:adjustRightInd w:val="0"/>
        <w:spacing w:after="0" w:line="240" w:lineRule="auto"/>
        <w:ind w:firstLine="7230"/>
        <w:outlineLvl w:val="2"/>
        <w:rPr>
          <w:rFonts w:ascii="Times New Roman" w:eastAsia="Times New Roman" w:hAnsi="Times New Roman" w:cs="Times New Roman"/>
          <w:sz w:val="28"/>
          <w:szCs w:val="28"/>
          <w:highlight w:val="yellow"/>
          <w:lang w:eastAsia="ru-RU"/>
        </w:rPr>
      </w:pPr>
    </w:p>
    <w:p w14:paraId="383EA1A5" w14:textId="77777777" w:rsidR="00763CA8" w:rsidRPr="00763CA8" w:rsidRDefault="00763CA8" w:rsidP="00763CA8">
      <w:pPr>
        <w:widowControl w:val="0"/>
        <w:autoSpaceDE w:val="0"/>
        <w:autoSpaceDN w:val="0"/>
        <w:adjustRightInd w:val="0"/>
        <w:spacing w:after="0" w:line="240" w:lineRule="auto"/>
        <w:ind w:firstLine="7230"/>
        <w:outlineLvl w:val="2"/>
        <w:rPr>
          <w:rFonts w:ascii="Times New Roman" w:eastAsia="Times New Roman" w:hAnsi="Times New Roman" w:cs="Times New Roman"/>
          <w:sz w:val="28"/>
          <w:szCs w:val="28"/>
          <w:highlight w:val="yellow"/>
          <w:lang w:eastAsia="ru-RU"/>
        </w:rPr>
      </w:pPr>
    </w:p>
    <w:p w14:paraId="55CC03F7" w14:textId="77777777" w:rsidR="00763CA8" w:rsidRPr="00763CA8" w:rsidRDefault="00763CA8" w:rsidP="00763CA8">
      <w:pPr>
        <w:widowControl w:val="0"/>
        <w:autoSpaceDE w:val="0"/>
        <w:autoSpaceDN w:val="0"/>
        <w:adjustRightInd w:val="0"/>
        <w:spacing w:after="0" w:line="240" w:lineRule="auto"/>
        <w:ind w:firstLine="7230"/>
        <w:outlineLvl w:val="2"/>
        <w:rPr>
          <w:rFonts w:ascii="Times New Roman" w:eastAsia="Times New Roman" w:hAnsi="Times New Roman" w:cs="Times New Roman"/>
          <w:sz w:val="28"/>
          <w:szCs w:val="28"/>
          <w:highlight w:val="yellow"/>
          <w:lang w:eastAsia="ru-RU"/>
        </w:rPr>
      </w:pPr>
    </w:p>
    <w:p w14:paraId="0EC11072" w14:textId="77777777" w:rsidR="00763CA8" w:rsidRPr="00763CA8" w:rsidRDefault="00763CA8" w:rsidP="00763CA8">
      <w:pPr>
        <w:widowControl w:val="0"/>
        <w:autoSpaceDE w:val="0"/>
        <w:autoSpaceDN w:val="0"/>
        <w:adjustRightInd w:val="0"/>
        <w:spacing w:after="0" w:line="240" w:lineRule="auto"/>
        <w:ind w:firstLine="7230"/>
        <w:outlineLvl w:val="2"/>
        <w:rPr>
          <w:rFonts w:ascii="Times New Roman" w:eastAsia="Times New Roman" w:hAnsi="Times New Roman" w:cs="Times New Roman"/>
          <w:sz w:val="28"/>
          <w:szCs w:val="28"/>
          <w:highlight w:val="yellow"/>
          <w:lang w:eastAsia="ru-RU"/>
        </w:rPr>
      </w:pPr>
    </w:p>
    <w:p w14:paraId="1FA0A69B" w14:textId="77777777" w:rsidR="00763CA8" w:rsidRPr="00763CA8" w:rsidRDefault="00763CA8" w:rsidP="00763CA8">
      <w:pPr>
        <w:widowControl w:val="0"/>
        <w:autoSpaceDE w:val="0"/>
        <w:autoSpaceDN w:val="0"/>
        <w:adjustRightInd w:val="0"/>
        <w:spacing w:after="0" w:line="240" w:lineRule="auto"/>
        <w:ind w:firstLine="7230"/>
        <w:outlineLvl w:val="2"/>
        <w:rPr>
          <w:rFonts w:ascii="Times New Roman" w:eastAsia="Times New Roman" w:hAnsi="Times New Roman" w:cs="Times New Roman"/>
          <w:sz w:val="28"/>
          <w:szCs w:val="28"/>
          <w:highlight w:val="yellow"/>
          <w:lang w:eastAsia="ru-RU"/>
        </w:rPr>
      </w:pPr>
    </w:p>
    <w:p w14:paraId="71243CD5" w14:textId="77777777" w:rsidR="00763CA8" w:rsidRPr="00763CA8" w:rsidRDefault="00763CA8" w:rsidP="00763CA8">
      <w:pPr>
        <w:widowControl w:val="0"/>
        <w:autoSpaceDE w:val="0"/>
        <w:autoSpaceDN w:val="0"/>
        <w:adjustRightInd w:val="0"/>
        <w:spacing w:after="0" w:line="240" w:lineRule="auto"/>
        <w:ind w:firstLine="7230"/>
        <w:outlineLvl w:val="2"/>
        <w:rPr>
          <w:rFonts w:ascii="Times New Roman" w:eastAsia="Times New Roman" w:hAnsi="Times New Roman" w:cs="Times New Roman"/>
          <w:sz w:val="28"/>
          <w:szCs w:val="28"/>
          <w:highlight w:val="yellow"/>
          <w:lang w:eastAsia="ru-RU"/>
        </w:rPr>
      </w:pPr>
    </w:p>
    <w:p w14:paraId="163E9DE2" w14:textId="77777777" w:rsidR="00763CA8" w:rsidRPr="00763CA8" w:rsidRDefault="00763CA8" w:rsidP="00763CA8">
      <w:pPr>
        <w:widowControl w:val="0"/>
        <w:autoSpaceDE w:val="0"/>
        <w:autoSpaceDN w:val="0"/>
        <w:adjustRightInd w:val="0"/>
        <w:spacing w:after="0" w:line="240" w:lineRule="auto"/>
        <w:ind w:firstLine="7230"/>
        <w:outlineLvl w:val="2"/>
        <w:rPr>
          <w:rFonts w:ascii="Times New Roman" w:eastAsia="Times New Roman" w:hAnsi="Times New Roman" w:cs="Times New Roman"/>
          <w:sz w:val="28"/>
          <w:szCs w:val="28"/>
          <w:highlight w:val="yellow"/>
          <w:lang w:eastAsia="ru-RU"/>
        </w:rPr>
      </w:pPr>
    </w:p>
    <w:p w14:paraId="7B3BAD28" w14:textId="77777777" w:rsidR="00763CA8" w:rsidRPr="00763CA8" w:rsidRDefault="00763CA8" w:rsidP="00763CA8">
      <w:pPr>
        <w:widowControl w:val="0"/>
        <w:autoSpaceDE w:val="0"/>
        <w:autoSpaceDN w:val="0"/>
        <w:adjustRightInd w:val="0"/>
        <w:spacing w:after="0" w:line="240" w:lineRule="auto"/>
        <w:ind w:firstLine="7230"/>
        <w:outlineLvl w:val="2"/>
        <w:rPr>
          <w:rFonts w:ascii="Times New Roman" w:eastAsia="Times New Roman" w:hAnsi="Times New Roman" w:cs="Times New Roman"/>
          <w:sz w:val="28"/>
          <w:szCs w:val="28"/>
          <w:highlight w:val="yellow"/>
          <w:lang w:eastAsia="ru-RU"/>
        </w:rPr>
      </w:pPr>
    </w:p>
    <w:p w14:paraId="3B6ED15E" w14:textId="77777777" w:rsidR="00763CA8" w:rsidRPr="00763CA8" w:rsidRDefault="00763CA8" w:rsidP="00763CA8">
      <w:pPr>
        <w:widowControl w:val="0"/>
        <w:autoSpaceDE w:val="0"/>
        <w:autoSpaceDN w:val="0"/>
        <w:adjustRightInd w:val="0"/>
        <w:spacing w:after="0" w:line="240" w:lineRule="auto"/>
        <w:ind w:firstLine="7230"/>
        <w:outlineLvl w:val="2"/>
        <w:rPr>
          <w:rFonts w:ascii="Times New Roman" w:eastAsia="Times New Roman" w:hAnsi="Times New Roman" w:cs="Times New Roman"/>
          <w:sz w:val="28"/>
          <w:szCs w:val="28"/>
          <w:highlight w:val="yellow"/>
          <w:lang w:eastAsia="ru-RU"/>
        </w:rPr>
      </w:pPr>
    </w:p>
    <w:p w14:paraId="2562C41D" w14:textId="77777777" w:rsidR="00763CA8" w:rsidRPr="00763CA8" w:rsidRDefault="00763CA8" w:rsidP="00763CA8">
      <w:pPr>
        <w:widowControl w:val="0"/>
        <w:autoSpaceDE w:val="0"/>
        <w:autoSpaceDN w:val="0"/>
        <w:adjustRightInd w:val="0"/>
        <w:spacing w:after="0" w:line="240" w:lineRule="auto"/>
        <w:ind w:firstLine="7230"/>
        <w:outlineLvl w:val="2"/>
        <w:rPr>
          <w:rFonts w:ascii="Times New Roman" w:eastAsia="Times New Roman" w:hAnsi="Times New Roman" w:cs="Times New Roman"/>
          <w:sz w:val="28"/>
          <w:szCs w:val="28"/>
          <w:highlight w:val="yellow"/>
          <w:lang w:eastAsia="ru-RU"/>
        </w:rPr>
      </w:pPr>
    </w:p>
    <w:p w14:paraId="590A5284" w14:textId="77777777" w:rsidR="00763CA8" w:rsidRPr="00763CA8" w:rsidRDefault="00763CA8" w:rsidP="00763CA8">
      <w:pPr>
        <w:widowControl w:val="0"/>
        <w:autoSpaceDE w:val="0"/>
        <w:autoSpaceDN w:val="0"/>
        <w:adjustRightInd w:val="0"/>
        <w:spacing w:after="0" w:line="240" w:lineRule="auto"/>
        <w:ind w:firstLine="7230"/>
        <w:outlineLvl w:val="2"/>
        <w:rPr>
          <w:rFonts w:ascii="Times New Roman" w:eastAsia="Times New Roman" w:hAnsi="Times New Roman" w:cs="Times New Roman"/>
          <w:sz w:val="28"/>
          <w:szCs w:val="28"/>
          <w:highlight w:val="yellow"/>
          <w:lang w:eastAsia="ru-RU"/>
        </w:rPr>
      </w:pPr>
    </w:p>
    <w:p w14:paraId="7C0C84D1" w14:textId="77777777" w:rsidR="00763CA8" w:rsidRPr="00763CA8" w:rsidRDefault="00763CA8" w:rsidP="00763CA8">
      <w:pPr>
        <w:widowControl w:val="0"/>
        <w:autoSpaceDE w:val="0"/>
        <w:autoSpaceDN w:val="0"/>
        <w:adjustRightInd w:val="0"/>
        <w:spacing w:after="0" w:line="240" w:lineRule="auto"/>
        <w:ind w:firstLine="7230"/>
        <w:outlineLvl w:val="2"/>
        <w:rPr>
          <w:rFonts w:ascii="Times New Roman" w:eastAsia="Times New Roman" w:hAnsi="Times New Roman" w:cs="Times New Roman"/>
          <w:sz w:val="28"/>
          <w:szCs w:val="28"/>
          <w:highlight w:val="yellow"/>
          <w:lang w:eastAsia="ru-RU"/>
        </w:rPr>
      </w:pPr>
    </w:p>
    <w:p w14:paraId="0750313A" w14:textId="77777777" w:rsidR="00763CA8" w:rsidRPr="00763CA8" w:rsidRDefault="00763CA8" w:rsidP="00763CA8">
      <w:pPr>
        <w:widowControl w:val="0"/>
        <w:autoSpaceDE w:val="0"/>
        <w:autoSpaceDN w:val="0"/>
        <w:adjustRightInd w:val="0"/>
        <w:spacing w:after="0" w:line="240" w:lineRule="auto"/>
        <w:ind w:firstLine="7230"/>
        <w:outlineLvl w:val="2"/>
        <w:rPr>
          <w:rFonts w:ascii="Times New Roman" w:eastAsia="Times New Roman" w:hAnsi="Times New Roman" w:cs="Times New Roman"/>
          <w:sz w:val="28"/>
          <w:szCs w:val="28"/>
          <w:highlight w:val="yellow"/>
          <w:lang w:eastAsia="ru-RU"/>
        </w:rPr>
      </w:pPr>
    </w:p>
    <w:p w14:paraId="2A7D35BE" w14:textId="784EA74A" w:rsidR="00763CA8" w:rsidRDefault="00763CA8" w:rsidP="00763CA8">
      <w:pPr>
        <w:widowControl w:val="0"/>
        <w:autoSpaceDE w:val="0"/>
        <w:autoSpaceDN w:val="0"/>
        <w:adjustRightInd w:val="0"/>
        <w:spacing w:after="0" w:line="240" w:lineRule="auto"/>
        <w:ind w:firstLine="7230"/>
        <w:outlineLvl w:val="2"/>
        <w:rPr>
          <w:rFonts w:ascii="Times New Roman" w:eastAsia="Times New Roman" w:hAnsi="Times New Roman" w:cs="Times New Roman"/>
          <w:sz w:val="28"/>
          <w:szCs w:val="28"/>
          <w:highlight w:val="yellow"/>
          <w:lang w:eastAsia="ru-RU"/>
        </w:rPr>
      </w:pPr>
    </w:p>
    <w:p w14:paraId="7C74B1BF" w14:textId="77777777" w:rsidR="00763CA8" w:rsidRPr="00763CA8" w:rsidRDefault="00763CA8" w:rsidP="00763CA8">
      <w:pPr>
        <w:widowControl w:val="0"/>
        <w:autoSpaceDE w:val="0"/>
        <w:autoSpaceDN w:val="0"/>
        <w:adjustRightInd w:val="0"/>
        <w:spacing w:after="0" w:line="240" w:lineRule="auto"/>
        <w:ind w:firstLine="7230"/>
        <w:outlineLvl w:val="2"/>
        <w:rPr>
          <w:rFonts w:ascii="Times New Roman" w:eastAsia="Times New Roman" w:hAnsi="Times New Roman" w:cs="Times New Roman"/>
          <w:sz w:val="28"/>
          <w:szCs w:val="28"/>
          <w:highlight w:val="yellow"/>
          <w:lang w:eastAsia="ru-RU"/>
        </w:rPr>
      </w:pPr>
    </w:p>
    <w:p w14:paraId="2083924B" w14:textId="77777777" w:rsidR="00763CA8" w:rsidRPr="00763CA8" w:rsidRDefault="00763CA8" w:rsidP="00763CA8">
      <w:pPr>
        <w:widowControl w:val="0"/>
        <w:autoSpaceDE w:val="0"/>
        <w:autoSpaceDN w:val="0"/>
        <w:adjustRightInd w:val="0"/>
        <w:spacing w:after="0" w:line="240" w:lineRule="auto"/>
        <w:ind w:firstLine="7230"/>
        <w:outlineLvl w:val="2"/>
        <w:rPr>
          <w:rFonts w:ascii="Times New Roman" w:eastAsia="Times New Roman" w:hAnsi="Times New Roman" w:cs="Times New Roman"/>
          <w:sz w:val="28"/>
          <w:szCs w:val="28"/>
          <w:highlight w:val="yellow"/>
          <w:lang w:eastAsia="ru-RU"/>
        </w:rPr>
      </w:pPr>
    </w:p>
    <w:p w14:paraId="728FF9AC" w14:textId="77777777" w:rsidR="00763CA8" w:rsidRPr="00763CA8" w:rsidRDefault="00763CA8" w:rsidP="00763CA8">
      <w:pPr>
        <w:widowControl w:val="0"/>
        <w:autoSpaceDE w:val="0"/>
        <w:autoSpaceDN w:val="0"/>
        <w:adjustRightInd w:val="0"/>
        <w:spacing w:after="0" w:line="240" w:lineRule="auto"/>
        <w:ind w:firstLine="7230"/>
        <w:outlineLvl w:val="2"/>
        <w:rPr>
          <w:rFonts w:ascii="Times New Roman" w:eastAsia="Times New Roman" w:hAnsi="Times New Roman" w:cs="Times New Roman"/>
          <w:sz w:val="28"/>
          <w:szCs w:val="28"/>
          <w:highlight w:val="yellow"/>
          <w:lang w:eastAsia="ru-RU"/>
        </w:rPr>
      </w:pPr>
    </w:p>
    <w:p w14:paraId="186A1EB1" w14:textId="77777777" w:rsidR="00763CA8" w:rsidRPr="00763CA8" w:rsidRDefault="00763CA8" w:rsidP="00763CA8">
      <w:pPr>
        <w:spacing w:after="0"/>
        <w:contextualSpacing/>
        <w:jc w:val="right"/>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Приложение № 9</w:t>
      </w:r>
    </w:p>
    <w:p w14:paraId="3A2832A9" w14:textId="77777777" w:rsidR="00763CA8" w:rsidRPr="00763CA8" w:rsidRDefault="00763CA8" w:rsidP="00763CA8">
      <w:pPr>
        <w:spacing w:after="0" w:line="240" w:lineRule="auto"/>
        <w:contextualSpacing/>
        <w:jc w:val="right"/>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xml:space="preserve">к Порядку </w:t>
      </w:r>
    </w:p>
    <w:p w14:paraId="332C4660"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p>
    <w:p w14:paraId="4494A791" w14:textId="77777777" w:rsidR="00763CA8" w:rsidRPr="00763CA8" w:rsidRDefault="00763CA8" w:rsidP="00763CA8">
      <w:pPr>
        <w:spacing w:after="0" w:line="240" w:lineRule="auto"/>
        <w:contextualSpacing/>
        <w:jc w:val="center"/>
        <w:rPr>
          <w:rFonts w:ascii="Times New Roman" w:eastAsia="Times New Roman" w:hAnsi="Times New Roman" w:cs="Times New Roman"/>
          <w:b/>
          <w:sz w:val="28"/>
          <w:szCs w:val="28"/>
          <w:lang w:eastAsia="ru-RU"/>
        </w:rPr>
      </w:pPr>
      <w:r w:rsidRPr="00763CA8">
        <w:rPr>
          <w:rFonts w:ascii="Times New Roman" w:eastAsia="Times New Roman" w:hAnsi="Times New Roman" w:cs="Times New Roman"/>
          <w:b/>
          <w:sz w:val="28"/>
          <w:szCs w:val="28"/>
          <w:lang w:eastAsia="ru-RU"/>
        </w:rPr>
        <w:t>Соглашение №____</w:t>
      </w:r>
    </w:p>
    <w:p w14:paraId="15ED4596" w14:textId="77777777" w:rsidR="00763CA8" w:rsidRPr="00763CA8" w:rsidRDefault="00763CA8" w:rsidP="00763CA8">
      <w:pPr>
        <w:widowControl w:val="0"/>
        <w:autoSpaceDE w:val="0"/>
        <w:autoSpaceDN w:val="0"/>
        <w:adjustRightInd w:val="0"/>
        <w:spacing w:after="0" w:line="240" w:lineRule="auto"/>
        <w:ind w:left="-142" w:firstLine="862"/>
        <w:contextualSpacing/>
        <w:jc w:val="center"/>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xml:space="preserve">о предоставлении субсидии по возмещению </w:t>
      </w:r>
    </w:p>
    <w:p w14:paraId="4A935226" w14:textId="77777777" w:rsidR="00763CA8" w:rsidRPr="00763CA8" w:rsidRDefault="00763CA8" w:rsidP="00763CA8">
      <w:pPr>
        <w:widowControl w:val="0"/>
        <w:autoSpaceDE w:val="0"/>
        <w:autoSpaceDN w:val="0"/>
        <w:adjustRightInd w:val="0"/>
        <w:spacing w:after="0" w:line="240" w:lineRule="auto"/>
        <w:ind w:left="-142" w:firstLine="862"/>
        <w:contextualSpacing/>
        <w:jc w:val="center"/>
        <w:rPr>
          <w:rFonts w:ascii="Times New Roman" w:eastAsia="Times New Roman" w:hAnsi="Times New Roman" w:cs="Times New Roman"/>
          <w:sz w:val="28"/>
          <w:szCs w:val="28"/>
          <w:highlight w:val="yellow"/>
          <w:lang w:eastAsia="ru-RU"/>
        </w:rPr>
      </w:pPr>
      <w:r w:rsidRPr="00763CA8">
        <w:rPr>
          <w:rFonts w:ascii="Times New Roman" w:eastAsia="Times New Roman" w:hAnsi="Times New Roman" w:cs="Times New Roman"/>
          <w:sz w:val="28"/>
          <w:szCs w:val="28"/>
          <w:lang w:eastAsia="ru-RU"/>
        </w:rPr>
        <w:t>части затрат субъектам малого и среднего предпринимательства, включенным в реестр социальных предпринимателей</w:t>
      </w:r>
    </w:p>
    <w:p w14:paraId="10C360A9" w14:textId="77777777" w:rsidR="00763CA8" w:rsidRPr="00763CA8" w:rsidRDefault="00763CA8" w:rsidP="00763CA8">
      <w:pPr>
        <w:tabs>
          <w:tab w:val="left" w:pos="1276"/>
        </w:tabs>
        <w:spacing w:after="0" w:line="240" w:lineRule="auto"/>
        <w:ind w:firstLine="709"/>
        <w:contextualSpacing/>
        <w:jc w:val="both"/>
        <w:rPr>
          <w:rFonts w:ascii="Times New Roman" w:eastAsia="Times New Roman" w:hAnsi="Times New Roman" w:cs="Times New Roman"/>
          <w:sz w:val="28"/>
          <w:szCs w:val="28"/>
          <w:highlight w:val="yellow"/>
          <w:lang w:eastAsia="ru-RU"/>
        </w:rPr>
      </w:pPr>
    </w:p>
    <w:p w14:paraId="325FF99A" w14:textId="77777777" w:rsidR="00763CA8" w:rsidRPr="00763CA8" w:rsidRDefault="00763CA8" w:rsidP="00763CA8">
      <w:pPr>
        <w:tabs>
          <w:tab w:val="right" w:pos="9356"/>
        </w:tabs>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г. Свободный</w:t>
      </w:r>
      <w:r w:rsidRPr="00763CA8">
        <w:rPr>
          <w:rFonts w:ascii="Times New Roman" w:eastAsia="Times New Roman" w:hAnsi="Times New Roman" w:cs="Times New Roman"/>
          <w:sz w:val="28"/>
          <w:szCs w:val="28"/>
          <w:lang w:eastAsia="ru-RU"/>
        </w:rPr>
        <w:tab/>
        <w:t>«___» _______ 2025 года</w:t>
      </w:r>
    </w:p>
    <w:p w14:paraId="26F76A5B" w14:textId="77777777" w:rsidR="00763CA8" w:rsidRPr="00763CA8" w:rsidRDefault="00763CA8" w:rsidP="00763CA8">
      <w:pPr>
        <w:shd w:val="clear" w:color="auto" w:fill="FFFFFF"/>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p>
    <w:p w14:paraId="7CB7DDA0" w14:textId="77777777" w:rsidR="00763CA8" w:rsidRPr="00763CA8" w:rsidRDefault="00763CA8" w:rsidP="00763CA8">
      <w:pPr>
        <w:shd w:val="clear" w:color="auto" w:fill="FFFFFF"/>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p>
    <w:p w14:paraId="34BE48A6" w14:textId="77777777" w:rsidR="00763CA8" w:rsidRPr="00763CA8" w:rsidRDefault="00763CA8" w:rsidP="00763CA8">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xml:space="preserve">Администрация города Свободного Амурской области, в лице ________________________________, действующего на основании Устава, именуемая в дальнейшем «Главный распорядитель», с одной стороны, и ________________________________, действующий на основании </w:t>
      </w:r>
      <w:r w:rsidRPr="00763CA8">
        <w:rPr>
          <w:rFonts w:ascii="Times New Roman" w:eastAsia="Times New Roman" w:hAnsi="Times New Roman" w:cs="Times New Roman"/>
          <w:sz w:val="28"/>
          <w:szCs w:val="28"/>
          <w:u w:val="single"/>
          <w:lang w:eastAsia="ru-RU"/>
        </w:rPr>
        <w:t>ОГРН</w:t>
      </w:r>
      <w:r w:rsidRPr="00763CA8">
        <w:rPr>
          <w:rFonts w:ascii="Times New Roman" w:eastAsia="Times New Roman" w:hAnsi="Times New Roman" w:cs="Times New Roman"/>
          <w:sz w:val="28"/>
          <w:szCs w:val="28"/>
          <w:lang w:eastAsia="ru-RU"/>
        </w:rPr>
        <w:t xml:space="preserve"> ______________ от ___________г., в дальнейшем «Получатель», с другой стороны, далее именуемые «Стороны», в соответствии с Бюджетным кодексом Российской Федерации, Порядком предоставления субсидии по возмещению части затрат субъектам малого и среднего предпринимательства, включенным в реестр социальных предпринимателей, утвержденным Постановлением администрации г. Свободного от ______ № ____ (далее – Порядок предоставления субсидии), заключили настоящее Соглашение о нижеследующем:</w:t>
      </w:r>
    </w:p>
    <w:p w14:paraId="02F5D629" w14:textId="77777777" w:rsidR="00763CA8" w:rsidRPr="00763CA8" w:rsidRDefault="00763CA8" w:rsidP="00763CA8">
      <w:pPr>
        <w:shd w:val="clear" w:color="auto" w:fill="FFFFFF"/>
        <w:autoSpaceDE w:val="0"/>
        <w:autoSpaceDN w:val="0"/>
        <w:adjustRightInd w:val="0"/>
        <w:spacing w:after="0"/>
        <w:ind w:firstLine="708"/>
        <w:contextualSpacing/>
        <w:jc w:val="both"/>
        <w:rPr>
          <w:rFonts w:ascii="Times New Roman" w:eastAsia="Times New Roman" w:hAnsi="Times New Roman" w:cs="Times New Roman"/>
          <w:sz w:val="28"/>
          <w:szCs w:val="28"/>
          <w:lang w:eastAsia="ru-RU"/>
        </w:rPr>
      </w:pPr>
    </w:p>
    <w:p w14:paraId="2C258BCF" w14:textId="77777777" w:rsidR="00763CA8" w:rsidRPr="00763CA8" w:rsidRDefault="00763CA8" w:rsidP="00096C74">
      <w:pPr>
        <w:numPr>
          <w:ilvl w:val="0"/>
          <w:numId w:val="11"/>
        </w:numPr>
        <w:shd w:val="clear" w:color="auto" w:fill="FFFFFF"/>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763CA8">
        <w:rPr>
          <w:rFonts w:ascii="Times New Roman" w:eastAsia="Times New Roman" w:hAnsi="Times New Roman" w:cs="Times New Roman"/>
          <w:b/>
          <w:sz w:val="28"/>
          <w:szCs w:val="28"/>
          <w:lang w:eastAsia="ru-RU"/>
        </w:rPr>
        <w:t>Предмет Соглашения</w:t>
      </w:r>
    </w:p>
    <w:p w14:paraId="37713E6C" w14:textId="77777777" w:rsidR="00763CA8" w:rsidRPr="00763CA8" w:rsidRDefault="00763CA8" w:rsidP="00763CA8">
      <w:pPr>
        <w:shd w:val="clear" w:color="auto" w:fill="FFFFFF"/>
        <w:autoSpaceDE w:val="0"/>
        <w:autoSpaceDN w:val="0"/>
        <w:adjustRightInd w:val="0"/>
        <w:spacing w:after="0"/>
        <w:ind w:left="435"/>
        <w:contextualSpacing/>
        <w:jc w:val="both"/>
        <w:rPr>
          <w:rFonts w:ascii="Times New Roman" w:eastAsia="Times New Roman" w:hAnsi="Times New Roman" w:cs="Times New Roman"/>
          <w:b/>
          <w:sz w:val="28"/>
          <w:szCs w:val="28"/>
          <w:lang w:eastAsia="ru-RU"/>
        </w:rPr>
      </w:pPr>
    </w:p>
    <w:p w14:paraId="0E7484E3" w14:textId="77777777" w:rsidR="00763CA8" w:rsidRPr="00763CA8" w:rsidRDefault="00763CA8" w:rsidP="00763CA8">
      <w:pPr>
        <w:autoSpaceDE w:val="0"/>
        <w:autoSpaceDN w:val="0"/>
        <w:adjustRightInd w:val="0"/>
        <w:spacing w:after="0" w:line="240" w:lineRule="auto"/>
        <w:ind w:firstLine="539"/>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1.1. Предметом настоящего Соглашения является предоставление Главным распорядителем из местного бюджета субсидии на основании муниципальной программы «Развитие малого и среднего предпринимательства города Свободного» (в дальнейшем – Программа), утвержденной постановлением администрации города Свободного от 14.11.2024 № 1645 (с учетом изменений) по возмещению части затрат субъектам малого и среднего предпринимательства, включенным в реестр социальных предпринимателей.</w:t>
      </w:r>
    </w:p>
    <w:p w14:paraId="271AAF2A" w14:textId="77777777" w:rsidR="00763CA8" w:rsidRPr="00763CA8" w:rsidRDefault="00763CA8" w:rsidP="00763CA8">
      <w:pPr>
        <w:autoSpaceDE w:val="0"/>
        <w:autoSpaceDN w:val="0"/>
        <w:adjustRightInd w:val="0"/>
        <w:spacing w:after="0" w:line="240" w:lineRule="auto"/>
        <w:ind w:firstLine="539"/>
        <w:contextualSpacing/>
        <w:jc w:val="both"/>
        <w:rPr>
          <w:rFonts w:ascii="Times New Roman" w:eastAsia="Times New Roman" w:hAnsi="Times New Roman" w:cs="Times New Roman"/>
          <w:sz w:val="28"/>
          <w:szCs w:val="28"/>
          <w:lang w:eastAsia="ru-RU"/>
        </w:rPr>
      </w:pPr>
    </w:p>
    <w:p w14:paraId="45BEA8A9" w14:textId="77777777" w:rsidR="00763CA8" w:rsidRPr="00763CA8" w:rsidRDefault="00763CA8" w:rsidP="00096C74">
      <w:pPr>
        <w:numPr>
          <w:ilvl w:val="0"/>
          <w:numId w:val="11"/>
        </w:numPr>
        <w:autoSpaceDE w:val="0"/>
        <w:autoSpaceDN w:val="0"/>
        <w:adjustRightInd w:val="0"/>
        <w:spacing w:after="0" w:line="240" w:lineRule="auto"/>
        <w:contextualSpacing/>
        <w:jc w:val="center"/>
        <w:rPr>
          <w:rFonts w:ascii="Times New Roman" w:eastAsia="Times New Roman" w:hAnsi="Times New Roman" w:cs="Times New Roman"/>
          <w:b/>
          <w:bCs/>
          <w:sz w:val="28"/>
          <w:szCs w:val="28"/>
          <w:lang w:eastAsia="ru-RU"/>
        </w:rPr>
      </w:pPr>
      <w:r w:rsidRPr="00763CA8">
        <w:rPr>
          <w:rFonts w:ascii="Times New Roman" w:eastAsia="Times New Roman" w:hAnsi="Times New Roman" w:cs="Times New Roman"/>
          <w:b/>
          <w:bCs/>
          <w:sz w:val="28"/>
          <w:szCs w:val="28"/>
          <w:lang w:eastAsia="ru-RU"/>
        </w:rPr>
        <w:t>Финансовое обеспечение предоставления Субсидии</w:t>
      </w:r>
    </w:p>
    <w:p w14:paraId="3E594365" w14:textId="77777777" w:rsidR="00763CA8" w:rsidRPr="00763CA8" w:rsidRDefault="00763CA8" w:rsidP="00763CA8">
      <w:pPr>
        <w:autoSpaceDE w:val="0"/>
        <w:autoSpaceDN w:val="0"/>
        <w:adjustRightInd w:val="0"/>
        <w:spacing w:after="0" w:line="240" w:lineRule="auto"/>
        <w:ind w:left="435"/>
        <w:contextualSpacing/>
        <w:jc w:val="both"/>
        <w:rPr>
          <w:rFonts w:ascii="Times New Roman" w:eastAsia="Times New Roman" w:hAnsi="Times New Roman" w:cs="Times New Roman"/>
          <w:b/>
          <w:bCs/>
          <w:sz w:val="28"/>
          <w:szCs w:val="28"/>
          <w:lang w:eastAsia="ru-RU"/>
        </w:rPr>
      </w:pPr>
    </w:p>
    <w:p w14:paraId="017B5808" w14:textId="77777777" w:rsidR="00763CA8" w:rsidRPr="00763CA8" w:rsidRDefault="00763CA8" w:rsidP="00763CA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xml:space="preserve">2.1. Субсидия предоставляется Получателю на цели, указанные в разделе 1 настоящего Соглашения, в размере ______ (_______) рублей __ копеек по коду классификации расходов ______________, в пределах лимитов бюджетных обязательств, доведенных Главному распорядителю как получателю средств городского бюджета по кодам классификации расходов городского бюджета. </w:t>
      </w:r>
    </w:p>
    <w:p w14:paraId="73ECD251" w14:textId="77777777" w:rsidR="00763CA8" w:rsidRPr="00763CA8" w:rsidRDefault="00763CA8" w:rsidP="00763CA8">
      <w:pPr>
        <w:shd w:val="clear" w:color="auto" w:fill="FFFFFF"/>
        <w:autoSpaceDE w:val="0"/>
        <w:autoSpaceDN w:val="0"/>
        <w:adjustRightInd w:val="0"/>
        <w:spacing w:after="0" w:line="240" w:lineRule="auto"/>
        <w:ind w:firstLine="539"/>
        <w:contextualSpacing/>
        <w:jc w:val="both"/>
        <w:rPr>
          <w:rFonts w:ascii="Times New Roman" w:eastAsia="Times New Roman" w:hAnsi="Times New Roman" w:cs="Times New Roman"/>
          <w:sz w:val="28"/>
          <w:szCs w:val="28"/>
          <w:highlight w:val="yellow"/>
          <w:lang w:eastAsia="ru-RU"/>
        </w:rPr>
      </w:pPr>
    </w:p>
    <w:p w14:paraId="5F4D5C18" w14:textId="77777777" w:rsidR="00763CA8" w:rsidRPr="00763CA8" w:rsidRDefault="00763CA8" w:rsidP="00763CA8">
      <w:pPr>
        <w:shd w:val="clear" w:color="auto" w:fill="FFFFFF"/>
        <w:autoSpaceDE w:val="0"/>
        <w:autoSpaceDN w:val="0"/>
        <w:adjustRightInd w:val="0"/>
        <w:spacing w:after="0" w:line="240" w:lineRule="auto"/>
        <w:ind w:firstLine="539"/>
        <w:contextualSpacing/>
        <w:jc w:val="both"/>
        <w:rPr>
          <w:rFonts w:ascii="Times New Roman" w:eastAsia="Times New Roman" w:hAnsi="Times New Roman" w:cs="Times New Roman"/>
          <w:sz w:val="28"/>
          <w:szCs w:val="28"/>
          <w:highlight w:val="yellow"/>
          <w:lang w:eastAsia="ru-RU"/>
        </w:rPr>
      </w:pPr>
    </w:p>
    <w:p w14:paraId="35D2F50A" w14:textId="77777777" w:rsidR="00763CA8" w:rsidRPr="00763CA8" w:rsidRDefault="00763CA8" w:rsidP="00763CA8">
      <w:pPr>
        <w:shd w:val="clear" w:color="auto" w:fill="FFFFFF"/>
        <w:autoSpaceDE w:val="0"/>
        <w:autoSpaceDN w:val="0"/>
        <w:adjustRightInd w:val="0"/>
        <w:spacing w:after="0" w:line="240" w:lineRule="auto"/>
        <w:ind w:firstLine="539"/>
        <w:contextualSpacing/>
        <w:jc w:val="both"/>
        <w:rPr>
          <w:rFonts w:ascii="Times New Roman" w:eastAsia="Times New Roman" w:hAnsi="Times New Roman" w:cs="Times New Roman"/>
          <w:sz w:val="28"/>
          <w:szCs w:val="28"/>
          <w:highlight w:val="yellow"/>
          <w:lang w:eastAsia="ru-RU"/>
        </w:rPr>
      </w:pPr>
    </w:p>
    <w:p w14:paraId="790F3ED2" w14:textId="77777777" w:rsidR="00763CA8" w:rsidRPr="00763CA8" w:rsidRDefault="00763CA8" w:rsidP="00096C74">
      <w:pPr>
        <w:numPr>
          <w:ilvl w:val="0"/>
          <w:numId w:val="11"/>
        </w:numPr>
        <w:shd w:val="clear" w:color="auto" w:fill="FFFFFF"/>
        <w:autoSpaceDE w:val="0"/>
        <w:autoSpaceDN w:val="0"/>
        <w:adjustRightInd w:val="0"/>
        <w:spacing w:after="0" w:line="240" w:lineRule="auto"/>
        <w:contextualSpacing/>
        <w:jc w:val="center"/>
        <w:rPr>
          <w:rFonts w:ascii="Times New Roman" w:eastAsia="Times New Roman" w:hAnsi="Times New Roman" w:cs="Times New Roman"/>
          <w:b/>
          <w:bCs/>
          <w:sz w:val="28"/>
          <w:szCs w:val="28"/>
          <w:lang w:eastAsia="ru-RU"/>
        </w:rPr>
      </w:pPr>
      <w:r w:rsidRPr="00763CA8">
        <w:rPr>
          <w:rFonts w:ascii="Times New Roman" w:eastAsia="Times New Roman" w:hAnsi="Times New Roman" w:cs="Times New Roman"/>
          <w:b/>
          <w:bCs/>
          <w:sz w:val="28"/>
          <w:szCs w:val="28"/>
          <w:lang w:eastAsia="ru-RU"/>
        </w:rPr>
        <w:t>Условия и порядок предоставления Субсидии</w:t>
      </w:r>
    </w:p>
    <w:p w14:paraId="58E9F559" w14:textId="77777777" w:rsidR="00763CA8" w:rsidRPr="00763CA8" w:rsidRDefault="00763CA8" w:rsidP="00763CA8">
      <w:pPr>
        <w:shd w:val="clear" w:color="auto" w:fill="FFFFFF"/>
        <w:autoSpaceDE w:val="0"/>
        <w:autoSpaceDN w:val="0"/>
        <w:adjustRightInd w:val="0"/>
        <w:spacing w:after="0" w:line="240" w:lineRule="auto"/>
        <w:ind w:left="435"/>
        <w:contextualSpacing/>
        <w:jc w:val="both"/>
        <w:rPr>
          <w:rFonts w:ascii="Times New Roman" w:eastAsia="Times New Roman" w:hAnsi="Times New Roman" w:cs="Times New Roman"/>
          <w:b/>
          <w:bCs/>
          <w:sz w:val="28"/>
          <w:szCs w:val="28"/>
          <w:lang w:eastAsia="ru-RU"/>
        </w:rPr>
      </w:pPr>
    </w:p>
    <w:p w14:paraId="2276494D" w14:textId="77777777" w:rsidR="00763CA8" w:rsidRPr="00763CA8" w:rsidRDefault="00763CA8" w:rsidP="00763CA8">
      <w:p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ab/>
        <w:t>3.1. Субсидия предоставляется в соответствии с Порядком предоставления субсидии на цели, указанные в разделе 1 настоящего Соглашения.</w:t>
      </w:r>
    </w:p>
    <w:p w14:paraId="2EE6CD04" w14:textId="77777777" w:rsidR="00763CA8" w:rsidRPr="00763CA8" w:rsidRDefault="00763CA8" w:rsidP="00763CA8">
      <w:p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ab/>
        <w:t>3.2. Перечисление денежных средств на расчетный счет Получателя производится в течении 10 (десяти) рабочих дней с момента заключения Соглашения о предоставлении субсидии, но не позднее окончания финансового года в размере 100% объема субсидии, предусмотренного Соглашением, по реквизитам указанным в разделе 7 Соглашения.</w:t>
      </w:r>
    </w:p>
    <w:p w14:paraId="6753D536" w14:textId="77777777" w:rsidR="00763CA8" w:rsidRPr="00763CA8" w:rsidRDefault="00763CA8" w:rsidP="00763CA8">
      <w:p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ab/>
        <w:t>3.3. В случае недостаточности утвержденных лимитов (остатков лимитов) бюджетных обязательств на предоставление субсидии в полном объеме заявленной потребности субсидия предоставляется в объеме остатка утвержденных лимитов бюджетных обязательств. В случае утверждения дополнительных ассигнований и лимитов бюджетных обязательств на предоставление субсидии в текущем финансовом году главный распорядитель в течение 15 (пятнадцати) рабочих дней, после вступления в силу соответствующего решения, принимает дополнительное решение о предоставлении субсидии в отношении получателя поддержки и направляет письменное уведомление о принятом решении. При этом размер субсидии определяется в соответствии с учетом размера ранее предоставленной субсидии.</w:t>
      </w:r>
    </w:p>
    <w:p w14:paraId="162772C1" w14:textId="77777777" w:rsidR="00763CA8" w:rsidRPr="00763CA8" w:rsidRDefault="00763CA8" w:rsidP="00763CA8">
      <w:p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ab/>
        <w:t>3.4. Условием предоставления Субсидии является согласие Получателя на осуществление Главным распорядителем и органами муниципального финансового контроля проверок соблюдения Получателем условий, целей и порядка предоставления Субсидии. Выражение согласия Получателя на осуществление указанных проверок осуществляется путем подписания настоящего Соглашения.</w:t>
      </w:r>
    </w:p>
    <w:p w14:paraId="026A0C71" w14:textId="77777777" w:rsidR="00763CA8" w:rsidRPr="00763CA8" w:rsidRDefault="00763CA8" w:rsidP="00763CA8">
      <w:p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p w14:paraId="396BF29D" w14:textId="77777777" w:rsidR="00763CA8" w:rsidRPr="00763CA8" w:rsidRDefault="00763CA8" w:rsidP="00096C74">
      <w:pPr>
        <w:numPr>
          <w:ilvl w:val="0"/>
          <w:numId w:val="11"/>
        </w:numPr>
        <w:autoSpaceDE w:val="0"/>
        <w:autoSpaceDN w:val="0"/>
        <w:adjustRightInd w:val="0"/>
        <w:spacing w:after="0" w:line="240" w:lineRule="auto"/>
        <w:contextualSpacing/>
        <w:jc w:val="center"/>
        <w:outlineLvl w:val="0"/>
        <w:rPr>
          <w:rFonts w:ascii="Times New Roman" w:eastAsia="Times New Roman" w:hAnsi="Times New Roman" w:cs="Times New Roman"/>
          <w:b/>
          <w:sz w:val="28"/>
          <w:szCs w:val="28"/>
          <w:lang w:eastAsia="ru-RU"/>
        </w:rPr>
      </w:pPr>
      <w:r w:rsidRPr="00763CA8">
        <w:rPr>
          <w:rFonts w:ascii="Times New Roman" w:eastAsia="Times New Roman" w:hAnsi="Times New Roman" w:cs="Times New Roman"/>
          <w:b/>
          <w:sz w:val="28"/>
          <w:szCs w:val="28"/>
          <w:lang w:eastAsia="ru-RU"/>
        </w:rPr>
        <w:t>Взаимодействие сторон</w:t>
      </w:r>
    </w:p>
    <w:p w14:paraId="7D474747" w14:textId="77777777" w:rsidR="00763CA8" w:rsidRPr="00763CA8" w:rsidRDefault="00763CA8" w:rsidP="00763CA8">
      <w:pPr>
        <w:autoSpaceDE w:val="0"/>
        <w:autoSpaceDN w:val="0"/>
        <w:adjustRightInd w:val="0"/>
        <w:spacing w:after="0"/>
        <w:ind w:left="435"/>
        <w:contextualSpacing/>
        <w:jc w:val="both"/>
        <w:outlineLvl w:val="0"/>
        <w:rPr>
          <w:rFonts w:ascii="Times New Roman" w:eastAsia="Times New Roman" w:hAnsi="Times New Roman" w:cs="Times New Roman"/>
          <w:b/>
          <w:sz w:val="28"/>
          <w:szCs w:val="28"/>
          <w:lang w:eastAsia="ru-RU"/>
        </w:rPr>
      </w:pPr>
    </w:p>
    <w:p w14:paraId="32866242" w14:textId="77777777" w:rsidR="00763CA8" w:rsidRPr="00763CA8" w:rsidRDefault="00763CA8" w:rsidP="00763CA8">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4.1. Главный распорядитель обязуется:</w:t>
      </w:r>
    </w:p>
    <w:p w14:paraId="6874545E" w14:textId="77777777" w:rsidR="00763CA8" w:rsidRPr="00763CA8" w:rsidRDefault="00763CA8" w:rsidP="00763CA8">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4.1.1. Обеспечить предоставление Субсидии в соответствии с разделом 3 настоящего Соглашения.</w:t>
      </w:r>
    </w:p>
    <w:p w14:paraId="51D5848C" w14:textId="77777777" w:rsidR="00763CA8" w:rsidRPr="00763CA8" w:rsidRDefault="00763CA8" w:rsidP="00763CA8">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xml:space="preserve">4.1.2. В случае, если Получателем не достигнуты значения показателей результативности, установленные в соответствии с </w:t>
      </w:r>
      <w:hyperlink w:anchor="P73" w:history="1">
        <w:r w:rsidRPr="00763CA8">
          <w:rPr>
            <w:rFonts w:ascii="Times New Roman" w:eastAsia="Times New Roman" w:hAnsi="Times New Roman" w:cs="Times New Roman"/>
            <w:sz w:val="28"/>
            <w:szCs w:val="28"/>
            <w:lang w:eastAsia="ru-RU"/>
          </w:rPr>
          <w:t>пунктом</w:t>
        </w:r>
      </w:hyperlink>
      <w:r w:rsidRPr="00763CA8">
        <w:rPr>
          <w:rFonts w:ascii="Times New Roman" w:eastAsia="Times New Roman" w:hAnsi="Times New Roman" w:cs="Times New Roman"/>
          <w:sz w:val="28"/>
          <w:szCs w:val="28"/>
          <w:lang w:eastAsia="ru-RU"/>
        </w:rPr>
        <w:t xml:space="preserve"> 4.2.1 настоящего Соглашения, направить Получателю требование об обеспечении возврата Субсидии в бюджет города в размере и в сроки, определенные в указанном требовании.</w:t>
      </w:r>
    </w:p>
    <w:p w14:paraId="074AC601" w14:textId="77777777" w:rsidR="00763CA8" w:rsidRPr="00763CA8" w:rsidRDefault="00763CA8" w:rsidP="00763CA8">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4.1.3. Осуществлять контроль за соблюдением Получателем порядка, целей и условий предоставления Субсидии, установленных Порядком предоставления субсидии и настоящим Соглашением, в том числе в части достоверности предоставляемых Получателем в соответствии с настоящим Соглашением сведений, путем проведения плановых и (или) внеплановых проверок на основании документов, представленных Получателем по запросу Главного распорядителя.</w:t>
      </w:r>
    </w:p>
    <w:p w14:paraId="5A9AD15B" w14:textId="77777777" w:rsidR="00763CA8" w:rsidRPr="00763CA8" w:rsidRDefault="00763CA8" w:rsidP="00763CA8">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xml:space="preserve">4.1.4. В случае установления Главным распорядителем или получения от органа муниципального финансового контроля информации о факте(ах) нарушения Получателем порядка и условий предоставления Субсидии, предусмотренных </w:t>
      </w:r>
      <w:hyperlink r:id="rId31" w:history="1">
        <w:r w:rsidRPr="00763CA8">
          <w:rPr>
            <w:rFonts w:ascii="Times New Roman" w:eastAsia="Times New Roman" w:hAnsi="Times New Roman" w:cs="Times New Roman"/>
            <w:sz w:val="28"/>
            <w:szCs w:val="28"/>
            <w:lang w:eastAsia="ru-RU"/>
          </w:rPr>
          <w:t>Положением</w:t>
        </w:r>
      </w:hyperlink>
      <w:r w:rsidRPr="00763CA8">
        <w:rPr>
          <w:rFonts w:ascii="Times New Roman" w:eastAsia="Times New Roman" w:hAnsi="Times New Roman" w:cs="Times New Roman"/>
          <w:sz w:val="28"/>
          <w:szCs w:val="28"/>
          <w:lang w:eastAsia="ru-RU"/>
        </w:rPr>
        <w:t xml:space="preserve"> о порядке предоставления субсидии и настоящим Соглашением, направлять Получателю требование об обеспечении возврата Субсидии в бюджет города в размере и в сроки, определенные в указанном требовании.</w:t>
      </w:r>
    </w:p>
    <w:p w14:paraId="005E645B" w14:textId="77777777" w:rsidR="00763CA8" w:rsidRPr="00763CA8" w:rsidRDefault="00763CA8" w:rsidP="00763CA8">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4.1.5. Рассматривать предложения, документы и иную информацию, направленную Получателем, в течение 10 рабочих дней со дня их получения и уведомлять Получателя о принятом решении (при необходимости).</w:t>
      </w:r>
    </w:p>
    <w:p w14:paraId="403CB7CC" w14:textId="77777777" w:rsidR="00763CA8" w:rsidRPr="00763CA8" w:rsidRDefault="00763CA8" w:rsidP="00763CA8">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4.1.6. Направлять разъяснения Получателю по вопросам, связанным с исполнением настоящего Соглашения, в течение 10 рабочих дней со дня получения обращения Получателя.</w:t>
      </w:r>
    </w:p>
    <w:p w14:paraId="7463E48D" w14:textId="77777777" w:rsidR="00763CA8" w:rsidRPr="00763CA8" w:rsidRDefault="00763CA8" w:rsidP="00763CA8">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4.1.7. Выполнять иные обязательства в соответствии с бюджетным законодательством Российской Федерации и порядком предоставления субсидии.</w:t>
      </w:r>
    </w:p>
    <w:p w14:paraId="3743DC7A" w14:textId="77777777" w:rsidR="00763CA8" w:rsidRPr="00763CA8" w:rsidRDefault="00763CA8" w:rsidP="00763CA8">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4.1.8. Приостанавливать предоставление Субсидии в случае установления Главным распорядителем или получения от органа муниципального финансового контроля информации о факте(ах) нарушения Получателем порядка, целей и условий предоставления Субсидии, предусмотренных Порядком предоставления субсидии и настоящим Соглашением, в том числе указания в документах, представленных Получателем в соответствии с настоящим Соглашением, недостоверных сведений, до устранения указанных нарушений с обязательным уведомлением Получателя не позднее 3-го рабочего дня с даты принятия решения о приостановлении.</w:t>
      </w:r>
    </w:p>
    <w:p w14:paraId="416DF37C" w14:textId="77777777" w:rsidR="00763CA8" w:rsidRPr="00763CA8" w:rsidRDefault="00763CA8" w:rsidP="00763CA8">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4.1.9. Запрашивать у Получателя документы и информацию, необходимые для осуществления контроля за соблюдением Получателем порядка, целей и условий предоставления Субсидии, установленных Порядком предоставления Субсидии и настоящим Соглашением.</w:t>
      </w:r>
    </w:p>
    <w:p w14:paraId="3222BA9C" w14:textId="77777777" w:rsidR="00763CA8" w:rsidRPr="00763CA8" w:rsidRDefault="00763CA8" w:rsidP="00763CA8">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4.1.10. Осуществлять иные права в соответствии с бюджетным законодательством Российской Федерации и Правилами предоставления субсидии.</w:t>
      </w:r>
      <w:r w:rsidRPr="00763CA8">
        <w:rPr>
          <w:rFonts w:ascii="Times New Roman" w:eastAsia="Times New Roman" w:hAnsi="Times New Roman" w:cs="Times New Roman"/>
          <w:sz w:val="28"/>
          <w:szCs w:val="28"/>
          <w:lang w:eastAsia="ru-RU"/>
        </w:rPr>
        <w:tab/>
      </w:r>
    </w:p>
    <w:p w14:paraId="795DAEFC" w14:textId="77777777" w:rsidR="00763CA8" w:rsidRPr="00763CA8" w:rsidRDefault="00763CA8" w:rsidP="00763CA8">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4.2. Получатель обязуется:</w:t>
      </w:r>
    </w:p>
    <w:p w14:paraId="1A0F0238" w14:textId="77777777" w:rsidR="00763CA8" w:rsidRPr="00763CA8" w:rsidRDefault="00763CA8" w:rsidP="00763CA8">
      <w:pPr>
        <w:shd w:val="clear" w:color="auto" w:fill="FFFFFF"/>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ru-RU"/>
        </w:rPr>
      </w:pPr>
      <w:r w:rsidRPr="00763CA8">
        <w:rPr>
          <w:rFonts w:ascii="Times New Roman" w:eastAsia="Times New Roman" w:hAnsi="Times New Roman" w:cs="Times New Roman"/>
          <w:sz w:val="28"/>
          <w:szCs w:val="28"/>
          <w:lang w:eastAsia="ru-RU"/>
        </w:rPr>
        <w:t>4.2.1. Обеспечить д</w:t>
      </w:r>
      <w:r w:rsidRPr="00763CA8">
        <w:rPr>
          <w:rFonts w:ascii="Times New Roman" w:eastAsia="Calibri" w:hAnsi="Times New Roman" w:cs="Times New Roman"/>
          <w:sz w:val="28"/>
          <w:szCs w:val="28"/>
          <w:lang w:eastAsia="ru-RU"/>
        </w:rPr>
        <w:t>остижение значений предоставления Субсидии и соблюдения сроков их достижения, а именно:</w:t>
      </w:r>
    </w:p>
    <w:p w14:paraId="4CD4DDCF" w14:textId="77777777" w:rsidR="00763CA8" w:rsidRPr="00763CA8" w:rsidRDefault="00763CA8" w:rsidP="00763CA8">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63CA8">
        <w:rPr>
          <w:rFonts w:ascii="Times New Roman" w:eastAsia="Calibri" w:hAnsi="Times New Roman" w:cs="Times New Roman"/>
          <w:sz w:val="28"/>
          <w:szCs w:val="28"/>
          <w:lang w:eastAsia="ru-RU"/>
        </w:rPr>
        <w:t>- увеличение либо сохранение дохода субъектом малого и среднего предпринимательства – получателем поддержки по отношению к прошлому году.</w:t>
      </w:r>
    </w:p>
    <w:p w14:paraId="1D4E2245" w14:textId="77777777" w:rsidR="00763CA8" w:rsidRPr="00763CA8" w:rsidRDefault="00763CA8" w:rsidP="00763CA8">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w:t>
      </w:r>
      <w:r w:rsidRPr="00763CA8">
        <w:rPr>
          <w:rFonts w:ascii="Times New Roman" w:eastAsia="Calibri" w:hAnsi="Times New Roman" w:cs="Times New Roman"/>
          <w:sz w:val="28"/>
          <w:szCs w:val="28"/>
          <w:lang w:eastAsia="ru-RU"/>
        </w:rPr>
        <w:t xml:space="preserve"> сохранение либо увеличение численности работников, занятых у субъектов малого и среднего предпринимательства – получателей поддержки по отношению к прошлому году.</w:t>
      </w:r>
    </w:p>
    <w:p w14:paraId="59858343" w14:textId="77777777" w:rsidR="00763CA8" w:rsidRPr="00763CA8" w:rsidRDefault="00763CA8" w:rsidP="00763CA8">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4.2.2. Представить Организатору отбора:</w:t>
      </w:r>
    </w:p>
    <w:p w14:paraId="72098524" w14:textId="77777777" w:rsidR="00763CA8" w:rsidRPr="00763CA8" w:rsidRDefault="00763CA8" w:rsidP="00763CA8">
      <w:pPr>
        <w:shd w:val="clear" w:color="auto" w:fill="FFFFFF"/>
        <w:tabs>
          <w:tab w:val="left" w:pos="1134"/>
        </w:tabs>
        <w:autoSpaceDE w:val="0"/>
        <w:autoSpaceDN w:val="0"/>
        <w:adjustRightInd w:val="0"/>
        <w:spacing w:after="0" w:line="240" w:lineRule="auto"/>
        <w:ind w:left="568"/>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до 15 января по истечению года получения субсидии Анкету получателя субсидии по форме согласно приложению №1 к соглашению;</w:t>
      </w:r>
    </w:p>
    <w:p w14:paraId="7245B42E" w14:textId="77777777" w:rsidR="00763CA8" w:rsidRPr="00763CA8" w:rsidRDefault="00763CA8" w:rsidP="00763CA8">
      <w:pPr>
        <w:shd w:val="clear" w:color="auto" w:fill="FFFFFF"/>
        <w:tabs>
          <w:tab w:val="left" w:pos="1134"/>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xml:space="preserve">        - до 15 февраля по истечению года получения субсидии отчет о достижении целевых показателей, по форме согласно приложению № 2 к соглашению, в соответствии с ТЭО и приложением документов:</w:t>
      </w:r>
    </w:p>
    <w:p w14:paraId="771E3D85" w14:textId="77777777" w:rsidR="00763CA8" w:rsidRPr="00763CA8" w:rsidRDefault="00763CA8" w:rsidP="00763CA8">
      <w:pPr>
        <w:shd w:val="clear" w:color="auto" w:fill="FFFFFF"/>
        <w:tabs>
          <w:tab w:val="left" w:pos="1134"/>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xml:space="preserve">          - сведения (копия отчетности «</w:t>
      </w:r>
      <w:r w:rsidRPr="00763CA8">
        <w:rPr>
          <w:rFonts w:ascii="Times New Roman" w:eastAsia="Times New Roman" w:hAnsi="Times New Roman" w:cs="Times New Roman"/>
          <w:sz w:val="28"/>
          <w:szCs w:val="28"/>
          <w:shd w:val="clear" w:color="auto" w:fill="FFFFFF"/>
          <w:lang w:eastAsia="ru-RU"/>
        </w:rPr>
        <w:t xml:space="preserve">Расчет по страховым взносам») </w:t>
      </w:r>
      <w:r w:rsidRPr="00763CA8">
        <w:rPr>
          <w:rFonts w:ascii="Times New Roman" w:eastAsia="Times New Roman" w:hAnsi="Times New Roman" w:cs="Times New Roman"/>
          <w:sz w:val="28"/>
          <w:szCs w:val="28"/>
          <w:lang w:eastAsia="ru-RU"/>
        </w:rPr>
        <w:t xml:space="preserve">с указанием среднесписочной численности работников по состоянию на 01 января 2026 года; </w:t>
      </w:r>
    </w:p>
    <w:p w14:paraId="5E2B1E69" w14:textId="77777777" w:rsidR="00763CA8" w:rsidRPr="00763CA8" w:rsidRDefault="00763CA8" w:rsidP="00763CA8">
      <w:pPr>
        <w:shd w:val="clear" w:color="auto" w:fill="FFFFFF"/>
        <w:tabs>
          <w:tab w:val="left" w:pos="1134"/>
        </w:tabs>
        <w:autoSpaceDE w:val="0"/>
        <w:autoSpaceDN w:val="0"/>
        <w:adjustRightInd w:val="0"/>
        <w:spacing w:after="0" w:line="240" w:lineRule="auto"/>
        <w:ind w:left="568"/>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xml:space="preserve">  - для </w:t>
      </w:r>
      <w:proofErr w:type="spellStart"/>
      <w:r w:rsidRPr="00763CA8">
        <w:rPr>
          <w:rFonts w:ascii="Times New Roman" w:eastAsia="Times New Roman" w:hAnsi="Times New Roman" w:cs="Times New Roman"/>
          <w:sz w:val="28"/>
          <w:szCs w:val="28"/>
          <w:lang w:eastAsia="ru-RU"/>
        </w:rPr>
        <w:t>самозанятых</w:t>
      </w:r>
      <w:proofErr w:type="spellEnd"/>
      <w:r w:rsidRPr="00763CA8">
        <w:rPr>
          <w:rFonts w:ascii="Times New Roman" w:eastAsia="Times New Roman" w:hAnsi="Times New Roman" w:cs="Times New Roman"/>
          <w:sz w:val="28"/>
          <w:szCs w:val="28"/>
          <w:lang w:eastAsia="ru-RU"/>
        </w:rPr>
        <w:t xml:space="preserve"> справку о состоянии расчетов (доходах) по налогу на </w:t>
      </w:r>
    </w:p>
    <w:p w14:paraId="373A8F2B" w14:textId="77777777" w:rsidR="00763CA8" w:rsidRPr="00763CA8" w:rsidRDefault="00763CA8" w:rsidP="00763CA8">
      <w:pPr>
        <w:shd w:val="clear" w:color="auto" w:fill="FFFFFF"/>
        <w:tabs>
          <w:tab w:val="left" w:pos="1134"/>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профессиональный доход (КНД 1122036) по состоянию на 01 января 2026 года.</w:t>
      </w:r>
    </w:p>
    <w:p w14:paraId="5C93231C" w14:textId="77777777" w:rsidR="00763CA8" w:rsidRPr="00763CA8" w:rsidRDefault="00763CA8" w:rsidP="00763CA8">
      <w:pPr>
        <w:shd w:val="clear" w:color="auto" w:fill="FFFFFF"/>
        <w:tabs>
          <w:tab w:val="left" w:pos="567"/>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ab/>
        <w:t>4.2.3. Направлять по запросу Главного распорядителя документы и информацию, необходимые для осуществления контроля за соблюдением порядка, целей и условий предоставления Субсидии, в течение 10 рабочих дней со дня получения указанного запроса.</w:t>
      </w:r>
    </w:p>
    <w:p w14:paraId="13B6D5BF" w14:textId="77777777" w:rsidR="00763CA8" w:rsidRPr="00763CA8" w:rsidRDefault="00763CA8" w:rsidP="00763CA8">
      <w:pPr>
        <w:shd w:val="clear" w:color="auto" w:fill="FFFFFF"/>
        <w:tabs>
          <w:tab w:val="left" w:pos="567"/>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ab/>
        <w:t>4.2.4. В случае получения от Главного распорядителя требования в соответствии с п. 4.1.4.</w:t>
      </w:r>
      <w:r w:rsidRPr="00763CA8">
        <w:rPr>
          <w:rFonts w:ascii="Times New Roman" w:eastAsia="Times New Roman" w:hAnsi="Times New Roman" w:cs="Times New Roman"/>
          <w:sz w:val="28"/>
          <w:szCs w:val="28"/>
          <w:lang w:eastAsia="ru-RU"/>
        </w:rPr>
        <w:tab/>
        <w:t>возвратить в городской бюджет Субсидию в размере и в сроки, определенные в указанном требовании.</w:t>
      </w:r>
    </w:p>
    <w:p w14:paraId="6832BB6E" w14:textId="77777777" w:rsidR="00763CA8" w:rsidRPr="00763CA8" w:rsidRDefault="00763CA8" w:rsidP="00763CA8">
      <w:pPr>
        <w:shd w:val="clear" w:color="auto" w:fill="FFFFFF"/>
        <w:tabs>
          <w:tab w:val="left" w:pos="567"/>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ab/>
        <w:t>4.2.5. Обеспечивать полноту и достоверность сведений, предоставляемых Главному распорядителю, Организатору отбора в соответствии с настоящим Соглашением.</w:t>
      </w:r>
    </w:p>
    <w:p w14:paraId="7D4D49E4" w14:textId="77777777" w:rsidR="00763CA8" w:rsidRPr="00763CA8" w:rsidRDefault="00763CA8" w:rsidP="00763CA8">
      <w:pPr>
        <w:shd w:val="clear" w:color="auto" w:fill="FFFFFF"/>
        <w:tabs>
          <w:tab w:val="left" w:pos="567"/>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ab/>
        <w:t>4.2.6. Информировать главного распорядителя о прекращении деятельности, ликвидации, реорганизации, банкротстве, изменении места осуществления деятельности.</w:t>
      </w:r>
    </w:p>
    <w:p w14:paraId="1918B55A" w14:textId="77777777" w:rsidR="00763CA8" w:rsidRPr="00763CA8" w:rsidRDefault="00763CA8" w:rsidP="00763CA8">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4.2.7. Не приобретать за счет Субсидии иностранную валюту,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14:paraId="63F20B8B" w14:textId="77777777" w:rsidR="00763CA8" w:rsidRPr="00763CA8" w:rsidRDefault="00763CA8" w:rsidP="00763CA8">
      <w:pPr>
        <w:tabs>
          <w:tab w:val="left" w:pos="0"/>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ab/>
        <w:t>4.2.8. Условием предоставления субсидии является согласие Получателя субсидии на осуществление контроля над соблюдением условий, целей и порядка предоставления субсидии главным распорядителем как получателем бюджетных средств и органами финансового контроля. Выражение согласия Получателя на осуществление указанных проверок осуществляется путем подписания настоящего соглашения.</w:t>
      </w:r>
    </w:p>
    <w:p w14:paraId="57B1C922" w14:textId="77777777" w:rsidR="00763CA8" w:rsidRPr="00763CA8" w:rsidRDefault="00763CA8" w:rsidP="00763CA8">
      <w:pPr>
        <w:tabs>
          <w:tab w:val="left" w:pos="0"/>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ab/>
        <w:t>4.3. Получатель вправе обращаться к Главному распорядителю в целях получения разъяснений в связи с исполнением настоящего Соглашения.</w:t>
      </w:r>
    </w:p>
    <w:p w14:paraId="5A7DFDEF" w14:textId="77777777" w:rsidR="00763CA8" w:rsidRPr="00763CA8" w:rsidRDefault="00763CA8" w:rsidP="00763CA8">
      <w:pPr>
        <w:tabs>
          <w:tab w:val="left" w:pos="0"/>
        </w:tabs>
        <w:autoSpaceDE w:val="0"/>
        <w:autoSpaceDN w:val="0"/>
        <w:adjustRightInd w:val="0"/>
        <w:spacing w:after="0"/>
        <w:contextualSpacing/>
        <w:jc w:val="both"/>
        <w:rPr>
          <w:rFonts w:ascii="Times New Roman" w:eastAsia="Times New Roman" w:hAnsi="Times New Roman" w:cs="Times New Roman"/>
          <w:sz w:val="28"/>
          <w:szCs w:val="28"/>
          <w:highlight w:val="yellow"/>
          <w:lang w:eastAsia="ru-RU"/>
        </w:rPr>
      </w:pPr>
    </w:p>
    <w:p w14:paraId="2E8398D6" w14:textId="77777777" w:rsidR="00763CA8" w:rsidRPr="00763CA8" w:rsidRDefault="00763CA8" w:rsidP="00096C74">
      <w:pPr>
        <w:numPr>
          <w:ilvl w:val="0"/>
          <w:numId w:val="11"/>
        </w:numPr>
        <w:shd w:val="clear" w:color="auto" w:fill="FFFFFF"/>
        <w:autoSpaceDE w:val="0"/>
        <w:autoSpaceDN w:val="0"/>
        <w:adjustRightInd w:val="0"/>
        <w:spacing w:after="0" w:line="240" w:lineRule="auto"/>
        <w:contextualSpacing/>
        <w:jc w:val="center"/>
        <w:rPr>
          <w:rFonts w:ascii="Times New Roman" w:eastAsia="Times New Roman" w:hAnsi="Times New Roman" w:cs="Times New Roman"/>
          <w:b/>
          <w:bCs/>
          <w:sz w:val="28"/>
          <w:szCs w:val="28"/>
          <w:lang w:eastAsia="ru-RU"/>
        </w:rPr>
      </w:pPr>
      <w:r w:rsidRPr="00763CA8">
        <w:rPr>
          <w:rFonts w:ascii="Times New Roman" w:eastAsia="Times New Roman" w:hAnsi="Times New Roman" w:cs="Times New Roman"/>
          <w:b/>
          <w:bCs/>
          <w:sz w:val="28"/>
          <w:szCs w:val="28"/>
          <w:lang w:eastAsia="ru-RU"/>
        </w:rPr>
        <w:t>Ответственность сторон</w:t>
      </w:r>
    </w:p>
    <w:p w14:paraId="098B0983" w14:textId="77777777" w:rsidR="00763CA8" w:rsidRPr="00763CA8" w:rsidRDefault="00763CA8" w:rsidP="00763CA8">
      <w:pPr>
        <w:shd w:val="clear" w:color="auto" w:fill="FFFFFF"/>
        <w:autoSpaceDE w:val="0"/>
        <w:autoSpaceDN w:val="0"/>
        <w:adjustRightInd w:val="0"/>
        <w:spacing w:after="0"/>
        <w:ind w:left="435"/>
        <w:contextualSpacing/>
        <w:jc w:val="both"/>
        <w:rPr>
          <w:rFonts w:ascii="Times New Roman" w:eastAsia="Times New Roman" w:hAnsi="Times New Roman" w:cs="Times New Roman"/>
          <w:b/>
          <w:bCs/>
          <w:sz w:val="28"/>
          <w:szCs w:val="28"/>
          <w:lang w:eastAsia="ru-RU"/>
        </w:rPr>
      </w:pPr>
    </w:p>
    <w:p w14:paraId="35F889CF" w14:textId="77777777" w:rsidR="00763CA8" w:rsidRPr="00763CA8" w:rsidRDefault="00763CA8" w:rsidP="00763CA8">
      <w:pPr>
        <w:shd w:val="clear" w:color="auto" w:fill="FFFFFF"/>
        <w:autoSpaceDE w:val="0"/>
        <w:autoSpaceDN w:val="0"/>
        <w:adjustRightInd w:val="0"/>
        <w:spacing w:after="0"/>
        <w:ind w:firstLine="708"/>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5.1.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p>
    <w:p w14:paraId="1ACB8BEA" w14:textId="77777777" w:rsidR="00763CA8" w:rsidRPr="00763CA8" w:rsidRDefault="00763CA8" w:rsidP="00763CA8">
      <w:pPr>
        <w:shd w:val="clear" w:color="auto" w:fill="FFFFFF"/>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5.2. Получатель несет ответственность перед Главным распорядителем за целевое использование полученных средств субсидии.</w:t>
      </w:r>
    </w:p>
    <w:p w14:paraId="0DC34EF3" w14:textId="77777777" w:rsidR="00763CA8" w:rsidRPr="00763CA8" w:rsidRDefault="00763CA8" w:rsidP="00763CA8">
      <w:pPr>
        <w:shd w:val="clear" w:color="auto" w:fill="FFFFFF"/>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5.3. В случае неисполнения или ненадлежащего исполнения условий настоящего соглашения Стороны несут друг перед другом материальную ответственность в размере фактически причиненного ущерба.</w:t>
      </w:r>
    </w:p>
    <w:p w14:paraId="18B889EF" w14:textId="77777777" w:rsidR="00763CA8" w:rsidRPr="00763CA8" w:rsidRDefault="00763CA8" w:rsidP="00763CA8">
      <w:pPr>
        <w:shd w:val="clear" w:color="auto" w:fill="FFFFFF"/>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xml:space="preserve">5.4. В случае </w:t>
      </w:r>
      <w:proofErr w:type="spellStart"/>
      <w:r w:rsidRPr="00763CA8">
        <w:rPr>
          <w:rFonts w:ascii="Times New Roman" w:eastAsia="Times New Roman" w:hAnsi="Times New Roman" w:cs="Times New Roman"/>
          <w:sz w:val="28"/>
          <w:szCs w:val="28"/>
          <w:lang w:eastAsia="ru-RU"/>
        </w:rPr>
        <w:t>недостижения</w:t>
      </w:r>
      <w:proofErr w:type="spellEnd"/>
      <w:r w:rsidRPr="00763CA8">
        <w:rPr>
          <w:rFonts w:ascii="Times New Roman" w:eastAsia="Times New Roman" w:hAnsi="Times New Roman" w:cs="Times New Roman"/>
          <w:sz w:val="28"/>
          <w:szCs w:val="28"/>
          <w:lang w:eastAsia="ru-RU"/>
        </w:rPr>
        <w:t xml:space="preserve"> значений предоставлении Субсидии установленных п. 4.2.1. настоящего Соглашения или не представления информации в соответствии с пунктом 2.4.2. настоящего соглашения Получатель обязан возвратить в городской бюджет полученную субсидию в течение 30 календарных дней с отчетной даты предоставления указанной информации.</w:t>
      </w:r>
    </w:p>
    <w:p w14:paraId="7A905E80" w14:textId="77777777" w:rsidR="00763CA8" w:rsidRPr="00763CA8" w:rsidRDefault="00763CA8" w:rsidP="00763CA8">
      <w:pPr>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sz w:val="28"/>
          <w:szCs w:val="28"/>
          <w:lang w:eastAsia="ru-RU"/>
        </w:rPr>
        <w:t xml:space="preserve">5.5. </w:t>
      </w:r>
      <w:r w:rsidRPr="00763CA8">
        <w:rPr>
          <w:rFonts w:ascii="Times New Roman" w:eastAsia="Times New Roman" w:hAnsi="Times New Roman" w:cs="Times New Roman"/>
          <w:bCs/>
          <w:sz w:val="28"/>
          <w:szCs w:val="28"/>
          <w:lang w:eastAsia="ru-RU"/>
        </w:rPr>
        <w:t xml:space="preserve">В случае невозврата </w:t>
      </w:r>
      <w:r w:rsidRPr="00763CA8">
        <w:rPr>
          <w:rFonts w:ascii="Times New Roman" w:eastAsia="Calibri" w:hAnsi="Times New Roman" w:cs="Times New Roman"/>
          <w:bCs/>
          <w:sz w:val="28"/>
          <w:szCs w:val="28"/>
          <w:lang w:eastAsia="ru-RU"/>
        </w:rPr>
        <w:t>субсидии</w:t>
      </w:r>
      <w:r w:rsidRPr="00763CA8">
        <w:rPr>
          <w:rFonts w:ascii="Times New Roman" w:eastAsia="Times New Roman" w:hAnsi="Times New Roman" w:cs="Times New Roman"/>
          <w:bCs/>
          <w:sz w:val="28"/>
          <w:szCs w:val="28"/>
          <w:lang w:eastAsia="ru-RU"/>
        </w:rPr>
        <w:t xml:space="preserve"> в течение 30 календарных дней со дня получения требования взыскание средств осуществляется Главным распорядителем в судебном порядке в соответствии с законодательством Российской Федерации.</w:t>
      </w:r>
    </w:p>
    <w:p w14:paraId="0F865C0C" w14:textId="77777777" w:rsidR="00763CA8" w:rsidRPr="00763CA8" w:rsidRDefault="00763CA8" w:rsidP="00763CA8">
      <w:pPr>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p>
    <w:p w14:paraId="30860277" w14:textId="77777777" w:rsidR="00763CA8" w:rsidRPr="00763CA8" w:rsidRDefault="00763CA8" w:rsidP="00763CA8">
      <w:pPr>
        <w:autoSpaceDE w:val="0"/>
        <w:autoSpaceDN w:val="0"/>
        <w:adjustRightInd w:val="0"/>
        <w:spacing w:after="0"/>
        <w:ind w:left="340"/>
        <w:contextualSpacing/>
        <w:jc w:val="center"/>
        <w:outlineLvl w:val="0"/>
        <w:rPr>
          <w:rFonts w:ascii="Times New Roman" w:eastAsia="Times New Roman" w:hAnsi="Times New Roman" w:cs="Times New Roman"/>
          <w:b/>
          <w:sz w:val="28"/>
          <w:szCs w:val="28"/>
          <w:lang w:eastAsia="ru-RU"/>
        </w:rPr>
      </w:pPr>
      <w:r w:rsidRPr="00763CA8">
        <w:rPr>
          <w:rFonts w:ascii="Times New Roman" w:eastAsia="Times New Roman" w:hAnsi="Times New Roman" w:cs="Times New Roman"/>
          <w:b/>
          <w:sz w:val="28"/>
          <w:szCs w:val="28"/>
          <w:lang w:eastAsia="ru-RU"/>
        </w:rPr>
        <w:t>6. Заключительные положения</w:t>
      </w:r>
    </w:p>
    <w:p w14:paraId="20195B5C" w14:textId="77777777" w:rsidR="00763CA8" w:rsidRPr="00763CA8" w:rsidRDefault="00763CA8" w:rsidP="00763CA8">
      <w:pPr>
        <w:autoSpaceDE w:val="0"/>
        <w:autoSpaceDN w:val="0"/>
        <w:adjustRightInd w:val="0"/>
        <w:spacing w:after="0"/>
        <w:ind w:left="340"/>
        <w:contextualSpacing/>
        <w:jc w:val="center"/>
        <w:outlineLvl w:val="0"/>
        <w:rPr>
          <w:rFonts w:ascii="Times New Roman" w:eastAsia="Times New Roman" w:hAnsi="Times New Roman" w:cs="Times New Roman"/>
          <w:b/>
          <w:sz w:val="28"/>
          <w:szCs w:val="28"/>
          <w:highlight w:val="yellow"/>
          <w:lang w:eastAsia="ru-RU"/>
        </w:rPr>
      </w:pPr>
    </w:p>
    <w:p w14:paraId="07D2A0E2" w14:textId="77777777" w:rsidR="00763CA8" w:rsidRPr="00763CA8" w:rsidRDefault="00763CA8" w:rsidP="00763CA8">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xml:space="preserve">6.1. Споры, возникающие между Сторонами в связи с исполнением настоящего Соглашения, решаются ими, по возможности, путем проведения переговоров с оформлением соответствующих протоколов или иных документов. При </w:t>
      </w:r>
      <w:proofErr w:type="spellStart"/>
      <w:r w:rsidRPr="00763CA8">
        <w:rPr>
          <w:rFonts w:ascii="Times New Roman" w:eastAsia="Times New Roman" w:hAnsi="Times New Roman" w:cs="Times New Roman"/>
          <w:sz w:val="28"/>
          <w:szCs w:val="28"/>
          <w:lang w:eastAsia="ru-RU"/>
        </w:rPr>
        <w:t>недостижении</w:t>
      </w:r>
      <w:proofErr w:type="spellEnd"/>
      <w:r w:rsidRPr="00763CA8">
        <w:rPr>
          <w:rFonts w:ascii="Times New Roman" w:eastAsia="Times New Roman" w:hAnsi="Times New Roman" w:cs="Times New Roman"/>
          <w:sz w:val="28"/>
          <w:szCs w:val="28"/>
          <w:lang w:eastAsia="ru-RU"/>
        </w:rPr>
        <w:t xml:space="preserve"> согласия споры между Сторонами решаются в судебном порядке.</w:t>
      </w:r>
    </w:p>
    <w:p w14:paraId="3672A404" w14:textId="77777777" w:rsidR="00763CA8" w:rsidRPr="00763CA8" w:rsidRDefault="00763CA8" w:rsidP="00763CA8">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6.2. Настоящее Соглашение вступает в силу с даты его подписания лицами, имеющими право действовать от имени каждой из сторон, но не ранее доведения лимитов бюджетных обязательств, указанных в п. 2.1 настоящего Соглашения, и действует до полного исполнения Сторонами своих обязательств по настоящему Соглашению.</w:t>
      </w:r>
    </w:p>
    <w:p w14:paraId="670B03D8" w14:textId="77777777" w:rsidR="00763CA8" w:rsidRPr="00763CA8" w:rsidRDefault="00763CA8" w:rsidP="00763CA8">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6.3. Изменение настоящего Соглашения, осуществляется по согласованию Сторон и оформляется в виде дополнительного соглашения к настоящему Соглашению.</w:t>
      </w:r>
    </w:p>
    <w:p w14:paraId="2C9F5FDE" w14:textId="77777777" w:rsidR="00763CA8" w:rsidRPr="00763CA8" w:rsidRDefault="00763CA8" w:rsidP="00763CA8">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6.4. Расторжение настоящего Соглашения осуществляется:</w:t>
      </w:r>
    </w:p>
    <w:p w14:paraId="792D9EC9" w14:textId="77777777" w:rsidR="00763CA8" w:rsidRPr="00763CA8" w:rsidRDefault="00763CA8" w:rsidP="00763CA8">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6.4.1. в одностороннем порядке в случае:</w:t>
      </w:r>
    </w:p>
    <w:p w14:paraId="66318EBC" w14:textId="77777777" w:rsidR="00763CA8" w:rsidRPr="00763CA8" w:rsidRDefault="00763CA8" w:rsidP="00763CA8">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реорганизации или прекращении деятельности Получателя;</w:t>
      </w:r>
    </w:p>
    <w:p w14:paraId="163DBD1B" w14:textId="77777777" w:rsidR="00763CA8" w:rsidRPr="00763CA8" w:rsidRDefault="00763CA8" w:rsidP="00763CA8">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нарушения Получателем порядка, целей и условий предоставления Субсидии, установленных Порядком предоставления субсидии и настоящим Соглашением;</w:t>
      </w:r>
    </w:p>
    <w:p w14:paraId="598C837B" w14:textId="77777777" w:rsidR="00763CA8" w:rsidRPr="00763CA8" w:rsidRDefault="00763CA8" w:rsidP="00763CA8">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не достижения Получателем установленных настоящим Соглашением результатов предоставления Субсидии.</w:t>
      </w:r>
    </w:p>
    <w:p w14:paraId="7E9CFB3E" w14:textId="77777777" w:rsidR="00763CA8" w:rsidRPr="00763CA8" w:rsidRDefault="00763CA8" w:rsidP="00763CA8">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6.5. Документы и иная информация, предусмотренные настоящим Соглашением, направляются Сторонами путем использования электронной почты, адреса которой указаны в п. 7 настоящего Соглашения либо вручением представителем одной Стороны подлинников документов, иной информации представителю другой Стороны.</w:t>
      </w:r>
    </w:p>
    <w:p w14:paraId="675F7980" w14:textId="77777777" w:rsidR="00763CA8" w:rsidRPr="00763CA8" w:rsidRDefault="00763CA8" w:rsidP="00763CA8">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highlight w:val="yellow"/>
          <w:lang w:eastAsia="ru-RU"/>
        </w:rPr>
      </w:pPr>
    </w:p>
    <w:p w14:paraId="54C506A1" w14:textId="77777777" w:rsidR="00763CA8" w:rsidRPr="00763CA8" w:rsidRDefault="00763CA8" w:rsidP="00763CA8">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highlight w:val="yellow"/>
          <w:lang w:eastAsia="ru-RU"/>
        </w:rPr>
      </w:pPr>
    </w:p>
    <w:p w14:paraId="259C343E" w14:textId="77777777" w:rsidR="00763CA8" w:rsidRPr="00763CA8" w:rsidRDefault="00763CA8" w:rsidP="00763CA8">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6.6. Настоящее Соглашение заключено Сторонами в форме бумажного документа в трех экземплярах, имеющих равную юридическую силу, приложения к настоящему Соглашению являются его неотъемлемой частью.</w:t>
      </w:r>
    </w:p>
    <w:p w14:paraId="748CFB9F" w14:textId="77777777" w:rsidR="00763CA8" w:rsidRPr="00763CA8" w:rsidRDefault="00763CA8" w:rsidP="00763CA8">
      <w:pPr>
        <w:spacing w:after="0" w:line="240" w:lineRule="auto"/>
        <w:contextualSpacing/>
        <w:jc w:val="center"/>
        <w:rPr>
          <w:rFonts w:ascii="Times New Roman" w:eastAsia="Times New Roman" w:hAnsi="Times New Roman" w:cs="Times New Roman"/>
          <w:b/>
          <w:sz w:val="28"/>
          <w:szCs w:val="28"/>
          <w:lang w:eastAsia="ru-RU"/>
        </w:rPr>
      </w:pPr>
    </w:p>
    <w:p w14:paraId="5F9DFF71" w14:textId="77777777" w:rsidR="00763CA8" w:rsidRPr="00763CA8" w:rsidRDefault="00763CA8" w:rsidP="00763CA8">
      <w:pPr>
        <w:spacing w:after="0" w:line="240" w:lineRule="auto"/>
        <w:contextualSpacing/>
        <w:jc w:val="center"/>
        <w:rPr>
          <w:rFonts w:ascii="Times New Roman" w:eastAsia="Times New Roman" w:hAnsi="Times New Roman" w:cs="Times New Roman"/>
          <w:b/>
          <w:sz w:val="28"/>
          <w:szCs w:val="28"/>
          <w:lang w:eastAsia="ru-RU"/>
        </w:rPr>
      </w:pPr>
      <w:r w:rsidRPr="00763CA8">
        <w:rPr>
          <w:rFonts w:ascii="Times New Roman" w:eastAsia="Times New Roman" w:hAnsi="Times New Roman" w:cs="Times New Roman"/>
          <w:b/>
          <w:sz w:val="28"/>
          <w:szCs w:val="28"/>
          <w:lang w:eastAsia="ru-RU"/>
        </w:rPr>
        <w:t>7. Юридические адреса сторон</w:t>
      </w:r>
    </w:p>
    <w:tbl>
      <w:tblPr>
        <w:tblW w:w="5000" w:type="pct"/>
        <w:tblLook w:val="00A0" w:firstRow="1" w:lastRow="0" w:firstColumn="1" w:lastColumn="0" w:noHBand="0" w:noVBand="0"/>
      </w:tblPr>
      <w:tblGrid>
        <w:gridCol w:w="4385"/>
        <w:gridCol w:w="552"/>
        <w:gridCol w:w="4416"/>
      </w:tblGrid>
      <w:tr w:rsidR="00763CA8" w:rsidRPr="00763CA8" w14:paraId="5CE8D08F" w14:textId="77777777" w:rsidTr="008D781E">
        <w:trPr>
          <w:trHeight w:val="315"/>
        </w:trPr>
        <w:tc>
          <w:tcPr>
            <w:tcW w:w="2344" w:type="pct"/>
            <w:vMerge w:val="restart"/>
            <w:tcBorders>
              <w:top w:val="nil"/>
              <w:left w:val="nil"/>
              <w:right w:val="nil"/>
            </w:tcBorders>
          </w:tcPr>
          <w:p w14:paraId="4B5D757B" w14:textId="77777777" w:rsidR="00763CA8" w:rsidRPr="00763CA8" w:rsidRDefault="00763CA8" w:rsidP="00763CA8">
            <w:pPr>
              <w:spacing w:after="0" w:line="240" w:lineRule="auto"/>
              <w:contextualSpacing/>
              <w:jc w:val="both"/>
              <w:rPr>
                <w:rFonts w:ascii="Times New Roman" w:eastAsia="Times New Roman" w:hAnsi="Times New Roman" w:cs="Times New Roman"/>
                <w:b/>
                <w:sz w:val="28"/>
                <w:szCs w:val="20"/>
                <w:lang w:eastAsia="ru-RU"/>
              </w:rPr>
            </w:pPr>
          </w:p>
          <w:p w14:paraId="5B70CAF2" w14:textId="77777777" w:rsidR="00763CA8" w:rsidRPr="00763CA8" w:rsidRDefault="00763CA8" w:rsidP="00763CA8">
            <w:pPr>
              <w:spacing w:after="0" w:line="240" w:lineRule="auto"/>
              <w:contextualSpacing/>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8"/>
                <w:szCs w:val="20"/>
                <w:lang w:eastAsia="ru-RU"/>
              </w:rPr>
              <w:t>Администрация города Свободного</w:t>
            </w:r>
          </w:p>
          <w:p w14:paraId="112688E6"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8"/>
                <w:szCs w:val="20"/>
                <w:lang w:eastAsia="ru-RU"/>
              </w:rPr>
              <w:t>675450, г. Свободный, Амурская область, ул. 50 лет Октября, 14</w:t>
            </w:r>
          </w:p>
          <w:p w14:paraId="0E5E9103"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8"/>
                <w:szCs w:val="20"/>
                <w:lang w:eastAsia="ru-RU"/>
              </w:rPr>
              <w:t>Эл. адрес: common@admsvb.ru</w:t>
            </w:r>
          </w:p>
          <w:p w14:paraId="5CEDCF12"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8"/>
                <w:szCs w:val="20"/>
                <w:lang w:eastAsia="ru-RU"/>
              </w:rPr>
              <w:t>ИНН/КПП 2807001888/280701001,</w:t>
            </w:r>
          </w:p>
          <w:p w14:paraId="2A2DBB1C"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8"/>
                <w:szCs w:val="20"/>
                <w:lang w:eastAsia="ru-RU"/>
              </w:rPr>
              <w:t xml:space="preserve">ОКТМО 10730000, </w:t>
            </w:r>
          </w:p>
          <w:p w14:paraId="376FE548"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8"/>
                <w:szCs w:val="20"/>
                <w:lang w:eastAsia="ru-RU"/>
              </w:rPr>
              <w:t>ОГРН 1022800760795</w:t>
            </w:r>
          </w:p>
          <w:p w14:paraId="5ABBD944"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8"/>
                <w:szCs w:val="20"/>
                <w:lang w:eastAsia="ru-RU"/>
              </w:rPr>
              <w:t>Финансовое управление администрации г. Свободного (Администрация города Свободного)</w:t>
            </w:r>
          </w:p>
          <w:p w14:paraId="738AE4EF"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8"/>
                <w:szCs w:val="20"/>
                <w:lang w:eastAsia="ru-RU"/>
              </w:rPr>
              <w:t>л/</w:t>
            </w:r>
            <w:proofErr w:type="spellStart"/>
            <w:r w:rsidRPr="00763CA8">
              <w:rPr>
                <w:rFonts w:ascii="Times New Roman" w:eastAsia="Times New Roman" w:hAnsi="Times New Roman" w:cs="Times New Roman"/>
                <w:sz w:val="28"/>
                <w:szCs w:val="20"/>
                <w:lang w:eastAsia="ru-RU"/>
              </w:rPr>
              <w:t>сч</w:t>
            </w:r>
            <w:proofErr w:type="spellEnd"/>
            <w:r w:rsidRPr="00763CA8">
              <w:rPr>
                <w:rFonts w:ascii="Times New Roman" w:eastAsia="Times New Roman" w:hAnsi="Times New Roman" w:cs="Times New Roman"/>
                <w:sz w:val="28"/>
                <w:szCs w:val="20"/>
                <w:lang w:eastAsia="ru-RU"/>
              </w:rPr>
              <w:t>. 04233012440</w:t>
            </w:r>
          </w:p>
          <w:p w14:paraId="327D9FDC"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8"/>
                <w:szCs w:val="20"/>
                <w:lang w:eastAsia="ru-RU"/>
              </w:rPr>
              <w:t>БИК 011012100</w:t>
            </w:r>
          </w:p>
          <w:p w14:paraId="186A784A"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8"/>
                <w:szCs w:val="20"/>
                <w:lang w:eastAsia="ru-RU"/>
              </w:rPr>
              <w:t>БАНК:ОТДЕЛЕНИЕ БЛАГОВЕЩЕНСК БАНКА РОССИИ // УФК по АМУРСКОЙ ОБЛАСТИ</w:t>
            </w:r>
          </w:p>
          <w:p w14:paraId="47957FA8"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8"/>
                <w:szCs w:val="20"/>
                <w:lang w:eastAsia="ru-RU"/>
              </w:rPr>
              <w:t>г. БЛАГОВЕЩЕНСК</w:t>
            </w:r>
          </w:p>
          <w:p w14:paraId="4D4F2287"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8"/>
                <w:szCs w:val="20"/>
                <w:lang w:eastAsia="ru-RU"/>
              </w:rPr>
              <w:t>Единый казначейский счет</w:t>
            </w:r>
          </w:p>
          <w:p w14:paraId="6FEC6E5B"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8"/>
                <w:szCs w:val="20"/>
                <w:lang w:eastAsia="ru-RU"/>
              </w:rPr>
              <w:t xml:space="preserve">(Кор. </w:t>
            </w:r>
            <w:proofErr w:type="spellStart"/>
            <w:r w:rsidRPr="00763CA8">
              <w:rPr>
                <w:rFonts w:ascii="Times New Roman" w:eastAsia="Times New Roman" w:hAnsi="Times New Roman" w:cs="Times New Roman"/>
                <w:sz w:val="28"/>
                <w:szCs w:val="20"/>
                <w:lang w:eastAsia="ru-RU"/>
              </w:rPr>
              <w:t>Сч</w:t>
            </w:r>
            <w:proofErr w:type="spellEnd"/>
            <w:r w:rsidRPr="00763CA8">
              <w:rPr>
                <w:rFonts w:ascii="Times New Roman" w:eastAsia="Times New Roman" w:hAnsi="Times New Roman" w:cs="Times New Roman"/>
                <w:sz w:val="28"/>
                <w:szCs w:val="20"/>
                <w:lang w:eastAsia="ru-RU"/>
              </w:rPr>
              <w:t>.) 40102810245370000015</w:t>
            </w:r>
          </w:p>
          <w:p w14:paraId="5C5286AD"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8"/>
                <w:szCs w:val="20"/>
                <w:lang w:eastAsia="ru-RU"/>
              </w:rPr>
              <w:t>Казначейский счет</w:t>
            </w:r>
          </w:p>
          <w:p w14:paraId="65059128"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8"/>
                <w:szCs w:val="20"/>
                <w:lang w:eastAsia="ru-RU"/>
              </w:rPr>
              <w:t>(</w:t>
            </w:r>
            <w:proofErr w:type="spellStart"/>
            <w:r w:rsidRPr="00763CA8">
              <w:rPr>
                <w:rFonts w:ascii="Times New Roman" w:eastAsia="Times New Roman" w:hAnsi="Times New Roman" w:cs="Times New Roman"/>
                <w:sz w:val="28"/>
                <w:szCs w:val="20"/>
                <w:lang w:eastAsia="ru-RU"/>
              </w:rPr>
              <w:t>Расч</w:t>
            </w:r>
            <w:proofErr w:type="spellEnd"/>
            <w:r w:rsidRPr="00763CA8">
              <w:rPr>
                <w:rFonts w:ascii="Times New Roman" w:eastAsia="Times New Roman" w:hAnsi="Times New Roman" w:cs="Times New Roman"/>
                <w:sz w:val="28"/>
                <w:szCs w:val="20"/>
                <w:lang w:eastAsia="ru-RU"/>
              </w:rPr>
              <w:t xml:space="preserve">. </w:t>
            </w:r>
            <w:proofErr w:type="spellStart"/>
            <w:r w:rsidRPr="00763CA8">
              <w:rPr>
                <w:rFonts w:ascii="Times New Roman" w:eastAsia="Times New Roman" w:hAnsi="Times New Roman" w:cs="Times New Roman"/>
                <w:sz w:val="28"/>
                <w:szCs w:val="20"/>
                <w:lang w:eastAsia="ru-RU"/>
              </w:rPr>
              <w:t>Сч</w:t>
            </w:r>
            <w:proofErr w:type="spellEnd"/>
            <w:r w:rsidRPr="00763CA8">
              <w:rPr>
                <w:rFonts w:ascii="Times New Roman" w:eastAsia="Times New Roman" w:hAnsi="Times New Roman" w:cs="Times New Roman"/>
                <w:sz w:val="28"/>
                <w:szCs w:val="20"/>
                <w:lang w:eastAsia="ru-RU"/>
              </w:rPr>
              <w:t>.) 03231643107300002300</w:t>
            </w:r>
          </w:p>
        </w:tc>
        <w:tc>
          <w:tcPr>
            <w:tcW w:w="295" w:type="pct"/>
            <w:tcBorders>
              <w:top w:val="nil"/>
              <w:left w:val="nil"/>
              <w:bottom w:val="nil"/>
              <w:right w:val="nil"/>
            </w:tcBorders>
          </w:tcPr>
          <w:p w14:paraId="219EA478"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p>
        </w:tc>
        <w:tc>
          <w:tcPr>
            <w:tcW w:w="2360" w:type="pct"/>
            <w:vMerge w:val="restart"/>
            <w:tcBorders>
              <w:top w:val="nil"/>
              <w:left w:val="nil"/>
              <w:right w:val="nil"/>
            </w:tcBorders>
          </w:tcPr>
          <w:p w14:paraId="5E184983" w14:textId="77777777" w:rsidR="00763CA8" w:rsidRPr="00763CA8" w:rsidRDefault="00763CA8" w:rsidP="00763CA8">
            <w:pPr>
              <w:spacing w:after="0" w:line="240" w:lineRule="auto"/>
              <w:contextualSpacing/>
              <w:jc w:val="both"/>
              <w:rPr>
                <w:rFonts w:ascii="Times New Roman" w:eastAsia="Times New Roman" w:hAnsi="Times New Roman" w:cs="Times New Roman"/>
                <w:b/>
                <w:sz w:val="28"/>
                <w:szCs w:val="20"/>
                <w:lang w:eastAsia="ru-RU"/>
              </w:rPr>
            </w:pPr>
          </w:p>
          <w:p w14:paraId="64C91016" w14:textId="77777777" w:rsidR="00763CA8" w:rsidRPr="00763CA8" w:rsidRDefault="00763CA8" w:rsidP="00763CA8">
            <w:pPr>
              <w:spacing w:after="0" w:line="240" w:lineRule="auto"/>
              <w:contextualSpacing/>
              <w:jc w:val="both"/>
              <w:rPr>
                <w:rFonts w:ascii="Times New Roman" w:eastAsia="Times New Roman" w:hAnsi="Times New Roman" w:cs="Times New Roman"/>
                <w:bCs/>
                <w:sz w:val="28"/>
                <w:szCs w:val="20"/>
                <w:lang w:eastAsia="ru-RU"/>
              </w:rPr>
            </w:pPr>
            <w:r w:rsidRPr="00763CA8">
              <w:rPr>
                <w:rFonts w:ascii="Times New Roman" w:eastAsia="Times New Roman" w:hAnsi="Times New Roman" w:cs="Times New Roman"/>
                <w:bCs/>
                <w:sz w:val="28"/>
                <w:szCs w:val="20"/>
                <w:lang w:eastAsia="ru-RU"/>
              </w:rPr>
              <w:t>Получатель субсидии</w:t>
            </w:r>
          </w:p>
          <w:p w14:paraId="107B129B"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8"/>
                <w:szCs w:val="20"/>
                <w:lang w:eastAsia="ru-RU"/>
              </w:rPr>
              <w:t>______________________________</w:t>
            </w:r>
          </w:p>
          <w:p w14:paraId="5C858C63"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8"/>
                <w:szCs w:val="20"/>
                <w:lang w:eastAsia="ru-RU"/>
              </w:rPr>
              <w:t>676450, Амурская область,</w:t>
            </w:r>
          </w:p>
          <w:p w14:paraId="0A67A821"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8"/>
                <w:szCs w:val="20"/>
                <w:lang w:eastAsia="ru-RU"/>
              </w:rPr>
              <w:t>г. Свободный, _________________</w:t>
            </w:r>
          </w:p>
          <w:p w14:paraId="45A9BE9F"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8"/>
                <w:szCs w:val="20"/>
                <w:lang w:eastAsia="ru-RU"/>
              </w:rPr>
              <w:t>Эл. адрес: _____________________</w:t>
            </w:r>
          </w:p>
          <w:p w14:paraId="1C02C24A"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8"/>
                <w:szCs w:val="20"/>
                <w:lang w:eastAsia="ru-RU"/>
              </w:rPr>
              <w:t>тел.: __________________________</w:t>
            </w:r>
          </w:p>
          <w:p w14:paraId="30E45345"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8"/>
                <w:szCs w:val="20"/>
                <w:lang w:eastAsia="ru-RU"/>
              </w:rPr>
              <w:t>ИНН __________________________</w:t>
            </w:r>
          </w:p>
          <w:p w14:paraId="425B555C"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8"/>
                <w:szCs w:val="20"/>
                <w:lang w:eastAsia="ru-RU"/>
              </w:rPr>
              <w:t>ОГРН _________________________</w:t>
            </w:r>
          </w:p>
          <w:p w14:paraId="44E6755A"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8"/>
                <w:szCs w:val="20"/>
                <w:lang w:eastAsia="ru-RU"/>
              </w:rPr>
              <w:t>р/</w:t>
            </w:r>
            <w:proofErr w:type="spellStart"/>
            <w:r w:rsidRPr="00763CA8">
              <w:rPr>
                <w:rFonts w:ascii="Times New Roman" w:eastAsia="Times New Roman" w:hAnsi="Times New Roman" w:cs="Times New Roman"/>
                <w:sz w:val="28"/>
                <w:szCs w:val="20"/>
                <w:lang w:eastAsia="ru-RU"/>
              </w:rPr>
              <w:t>сч</w:t>
            </w:r>
            <w:proofErr w:type="spellEnd"/>
            <w:r w:rsidRPr="00763CA8">
              <w:rPr>
                <w:rFonts w:ascii="Times New Roman" w:eastAsia="Times New Roman" w:hAnsi="Times New Roman" w:cs="Times New Roman"/>
                <w:sz w:val="28"/>
                <w:szCs w:val="20"/>
                <w:lang w:eastAsia="ru-RU"/>
              </w:rPr>
              <w:t>. __________________________в _____________________________</w:t>
            </w:r>
          </w:p>
          <w:p w14:paraId="5830C9BF"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8"/>
                <w:szCs w:val="20"/>
                <w:lang w:eastAsia="ru-RU"/>
              </w:rPr>
              <w:t>к/с ____________________________</w:t>
            </w:r>
          </w:p>
          <w:p w14:paraId="62B88C3C"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8"/>
                <w:szCs w:val="20"/>
                <w:lang w:eastAsia="ru-RU"/>
              </w:rPr>
              <w:t>БИК __________________________</w:t>
            </w:r>
          </w:p>
        </w:tc>
      </w:tr>
      <w:tr w:rsidR="00763CA8" w:rsidRPr="00763CA8" w14:paraId="26FA4835" w14:textId="77777777" w:rsidTr="008D781E">
        <w:trPr>
          <w:trHeight w:val="300"/>
        </w:trPr>
        <w:tc>
          <w:tcPr>
            <w:tcW w:w="2344" w:type="pct"/>
            <w:vMerge/>
            <w:tcBorders>
              <w:left w:val="nil"/>
              <w:right w:val="nil"/>
            </w:tcBorders>
          </w:tcPr>
          <w:p w14:paraId="6A95D3F7"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p>
        </w:tc>
        <w:tc>
          <w:tcPr>
            <w:tcW w:w="295" w:type="pct"/>
            <w:tcBorders>
              <w:top w:val="nil"/>
              <w:left w:val="nil"/>
              <w:bottom w:val="nil"/>
              <w:right w:val="nil"/>
            </w:tcBorders>
          </w:tcPr>
          <w:p w14:paraId="10F198A7"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p>
        </w:tc>
        <w:tc>
          <w:tcPr>
            <w:tcW w:w="2360" w:type="pct"/>
            <w:vMerge/>
            <w:tcBorders>
              <w:left w:val="nil"/>
              <w:right w:val="nil"/>
            </w:tcBorders>
          </w:tcPr>
          <w:p w14:paraId="1F7A040E"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p>
        </w:tc>
      </w:tr>
      <w:tr w:rsidR="00763CA8" w:rsidRPr="00763CA8" w14:paraId="20B2C3E6" w14:textId="77777777" w:rsidTr="008D781E">
        <w:trPr>
          <w:trHeight w:val="315"/>
        </w:trPr>
        <w:tc>
          <w:tcPr>
            <w:tcW w:w="2344" w:type="pct"/>
            <w:vMerge/>
            <w:tcBorders>
              <w:left w:val="nil"/>
              <w:right w:val="nil"/>
            </w:tcBorders>
          </w:tcPr>
          <w:p w14:paraId="6AB0D8CA"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p>
        </w:tc>
        <w:tc>
          <w:tcPr>
            <w:tcW w:w="295" w:type="pct"/>
            <w:tcBorders>
              <w:top w:val="nil"/>
              <w:left w:val="nil"/>
              <w:bottom w:val="nil"/>
              <w:right w:val="nil"/>
            </w:tcBorders>
          </w:tcPr>
          <w:p w14:paraId="1D79BEC9"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p>
        </w:tc>
        <w:tc>
          <w:tcPr>
            <w:tcW w:w="2360" w:type="pct"/>
            <w:vMerge/>
            <w:tcBorders>
              <w:left w:val="nil"/>
              <w:right w:val="nil"/>
            </w:tcBorders>
          </w:tcPr>
          <w:p w14:paraId="6298F318"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p>
        </w:tc>
      </w:tr>
      <w:tr w:rsidR="00763CA8" w:rsidRPr="00763CA8" w14:paraId="2EFA6E5E" w14:textId="77777777" w:rsidTr="008D781E">
        <w:trPr>
          <w:trHeight w:val="2100"/>
        </w:trPr>
        <w:tc>
          <w:tcPr>
            <w:tcW w:w="2344" w:type="pct"/>
            <w:vMerge/>
            <w:tcBorders>
              <w:left w:val="nil"/>
              <w:bottom w:val="nil"/>
              <w:right w:val="nil"/>
            </w:tcBorders>
          </w:tcPr>
          <w:p w14:paraId="051222C7"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p>
        </w:tc>
        <w:tc>
          <w:tcPr>
            <w:tcW w:w="295" w:type="pct"/>
            <w:tcBorders>
              <w:top w:val="nil"/>
              <w:left w:val="nil"/>
              <w:bottom w:val="nil"/>
              <w:right w:val="nil"/>
            </w:tcBorders>
            <w:vAlign w:val="bottom"/>
          </w:tcPr>
          <w:p w14:paraId="23CCE611"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p>
        </w:tc>
        <w:tc>
          <w:tcPr>
            <w:tcW w:w="2360" w:type="pct"/>
            <w:vMerge/>
            <w:tcBorders>
              <w:left w:val="nil"/>
              <w:bottom w:val="nil"/>
              <w:right w:val="nil"/>
            </w:tcBorders>
          </w:tcPr>
          <w:p w14:paraId="06A2CF61"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p>
        </w:tc>
      </w:tr>
      <w:tr w:rsidR="00763CA8" w:rsidRPr="00763CA8" w14:paraId="1371111C" w14:textId="77777777" w:rsidTr="008D781E">
        <w:trPr>
          <w:trHeight w:val="412"/>
        </w:trPr>
        <w:tc>
          <w:tcPr>
            <w:tcW w:w="2344" w:type="pct"/>
            <w:tcBorders>
              <w:top w:val="nil"/>
              <w:left w:val="nil"/>
              <w:bottom w:val="single" w:sz="4" w:space="0" w:color="auto"/>
              <w:right w:val="nil"/>
            </w:tcBorders>
          </w:tcPr>
          <w:p w14:paraId="5868D37B"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p>
        </w:tc>
        <w:tc>
          <w:tcPr>
            <w:tcW w:w="295" w:type="pct"/>
            <w:vMerge w:val="restart"/>
            <w:tcBorders>
              <w:top w:val="nil"/>
              <w:left w:val="nil"/>
              <w:bottom w:val="nil"/>
              <w:right w:val="nil"/>
            </w:tcBorders>
            <w:vAlign w:val="bottom"/>
          </w:tcPr>
          <w:p w14:paraId="4885EC86"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p>
        </w:tc>
        <w:tc>
          <w:tcPr>
            <w:tcW w:w="2360" w:type="pct"/>
            <w:tcBorders>
              <w:top w:val="nil"/>
              <w:left w:val="nil"/>
              <w:bottom w:val="single" w:sz="4" w:space="0" w:color="auto"/>
              <w:right w:val="nil"/>
            </w:tcBorders>
          </w:tcPr>
          <w:p w14:paraId="54CFBE86"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8"/>
                <w:szCs w:val="20"/>
                <w:lang w:eastAsia="ru-RU"/>
              </w:rPr>
              <w:t> </w:t>
            </w:r>
          </w:p>
          <w:p w14:paraId="40CCFF75"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p>
        </w:tc>
      </w:tr>
      <w:tr w:rsidR="00763CA8" w:rsidRPr="00763CA8" w14:paraId="2069E838" w14:textId="77777777" w:rsidTr="008D781E">
        <w:trPr>
          <w:trHeight w:val="300"/>
        </w:trPr>
        <w:tc>
          <w:tcPr>
            <w:tcW w:w="2344" w:type="pct"/>
            <w:tcBorders>
              <w:top w:val="nil"/>
              <w:left w:val="nil"/>
              <w:bottom w:val="nil"/>
              <w:right w:val="nil"/>
            </w:tcBorders>
          </w:tcPr>
          <w:p w14:paraId="73AA1E55"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p>
        </w:tc>
        <w:tc>
          <w:tcPr>
            <w:tcW w:w="295" w:type="pct"/>
            <w:vMerge/>
            <w:tcBorders>
              <w:top w:val="nil"/>
              <w:left w:val="nil"/>
              <w:bottom w:val="nil"/>
              <w:right w:val="nil"/>
            </w:tcBorders>
            <w:vAlign w:val="center"/>
          </w:tcPr>
          <w:p w14:paraId="605AA7CD"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p>
        </w:tc>
        <w:tc>
          <w:tcPr>
            <w:tcW w:w="2360" w:type="pct"/>
            <w:tcBorders>
              <w:top w:val="nil"/>
              <w:left w:val="nil"/>
              <w:bottom w:val="nil"/>
              <w:right w:val="nil"/>
            </w:tcBorders>
          </w:tcPr>
          <w:p w14:paraId="10E4464E"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p>
        </w:tc>
      </w:tr>
      <w:tr w:rsidR="00763CA8" w:rsidRPr="00763CA8" w14:paraId="09FED4D8" w14:textId="77777777" w:rsidTr="008D781E">
        <w:trPr>
          <w:trHeight w:val="112"/>
        </w:trPr>
        <w:tc>
          <w:tcPr>
            <w:tcW w:w="2344" w:type="pct"/>
            <w:tcBorders>
              <w:top w:val="nil"/>
              <w:left w:val="nil"/>
              <w:bottom w:val="nil"/>
              <w:right w:val="nil"/>
            </w:tcBorders>
            <w:vAlign w:val="bottom"/>
          </w:tcPr>
          <w:p w14:paraId="19FE6392"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8"/>
                <w:szCs w:val="20"/>
                <w:lang w:eastAsia="ru-RU"/>
              </w:rPr>
              <w:t>«___» ______________   20__</w:t>
            </w:r>
          </w:p>
        </w:tc>
        <w:tc>
          <w:tcPr>
            <w:tcW w:w="295" w:type="pct"/>
            <w:vMerge/>
            <w:tcBorders>
              <w:top w:val="nil"/>
              <w:left w:val="nil"/>
              <w:bottom w:val="nil"/>
              <w:right w:val="nil"/>
            </w:tcBorders>
            <w:vAlign w:val="center"/>
          </w:tcPr>
          <w:p w14:paraId="4F3E867E"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p>
        </w:tc>
        <w:tc>
          <w:tcPr>
            <w:tcW w:w="2360" w:type="pct"/>
            <w:tcBorders>
              <w:top w:val="nil"/>
              <w:left w:val="nil"/>
              <w:bottom w:val="nil"/>
              <w:right w:val="nil"/>
            </w:tcBorders>
          </w:tcPr>
          <w:p w14:paraId="2CBA814B"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8"/>
                <w:szCs w:val="20"/>
                <w:lang w:eastAsia="ru-RU"/>
              </w:rPr>
              <w:t>«___» ______________   20__</w:t>
            </w:r>
          </w:p>
        </w:tc>
      </w:tr>
    </w:tbl>
    <w:p w14:paraId="10381799" w14:textId="77777777" w:rsidR="00763CA8" w:rsidRPr="00763CA8" w:rsidRDefault="00763CA8" w:rsidP="00763CA8">
      <w:pPr>
        <w:spacing w:after="0" w:line="240" w:lineRule="auto"/>
        <w:contextualSpacing/>
        <w:jc w:val="right"/>
        <w:rPr>
          <w:rFonts w:ascii="Times New Roman" w:eastAsia="Times New Roman" w:hAnsi="Times New Roman" w:cs="Times New Roman"/>
          <w:szCs w:val="20"/>
          <w:highlight w:val="yellow"/>
          <w:lang w:eastAsia="ru-RU"/>
        </w:rPr>
      </w:pPr>
    </w:p>
    <w:p w14:paraId="52EDF3BD" w14:textId="77777777" w:rsidR="00763CA8" w:rsidRPr="00763CA8" w:rsidRDefault="00763CA8" w:rsidP="00763CA8">
      <w:pPr>
        <w:spacing w:after="0" w:line="240" w:lineRule="auto"/>
        <w:contextualSpacing/>
        <w:jc w:val="right"/>
        <w:rPr>
          <w:rFonts w:ascii="Times New Roman" w:eastAsia="Times New Roman" w:hAnsi="Times New Roman" w:cs="Times New Roman"/>
          <w:sz w:val="28"/>
          <w:szCs w:val="28"/>
          <w:highlight w:val="yellow"/>
          <w:lang w:eastAsia="ru-RU"/>
        </w:rPr>
      </w:pPr>
    </w:p>
    <w:p w14:paraId="0DAC8B7B" w14:textId="77777777" w:rsidR="00763CA8" w:rsidRPr="00763CA8" w:rsidRDefault="00763CA8" w:rsidP="00763CA8">
      <w:pPr>
        <w:spacing w:after="0" w:line="240" w:lineRule="auto"/>
        <w:contextualSpacing/>
        <w:jc w:val="right"/>
        <w:rPr>
          <w:rFonts w:ascii="Times New Roman" w:eastAsia="Times New Roman" w:hAnsi="Times New Roman" w:cs="Times New Roman"/>
          <w:sz w:val="28"/>
          <w:szCs w:val="28"/>
          <w:highlight w:val="yellow"/>
          <w:lang w:eastAsia="ru-RU"/>
        </w:rPr>
      </w:pPr>
    </w:p>
    <w:p w14:paraId="2F6F9DCA" w14:textId="77777777" w:rsidR="00763CA8" w:rsidRPr="00763CA8" w:rsidRDefault="00763CA8" w:rsidP="00763CA8">
      <w:pPr>
        <w:spacing w:after="0" w:line="240" w:lineRule="auto"/>
        <w:contextualSpacing/>
        <w:jc w:val="right"/>
        <w:rPr>
          <w:rFonts w:ascii="Times New Roman" w:eastAsia="Times New Roman" w:hAnsi="Times New Roman" w:cs="Times New Roman"/>
          <w:sz w:val="28"/>
          <w:szCs w:val="28"/>
          <w:highlight w:val="yellow"/>
          <w:lang w:eastAsia="ru-RU"/>
        </w:rPr>
      </w:pPr>
    </w:p>
    <w:p w14:paraId="68051962" w14:textId="77777777" w:rsidR="00763CA8" w:rsidRPr="00763CA8" w:rsidRDefault="00763CA8" w:rsidP="00763CA8">
      <w:pPr>
        <w:spacing w:after="0" w:line="240" w:lineRule="auto"/>
        <w:contextualSpacing/>
        <w:jc w:val="right"/>
        <w:rPr>
          <w:rFonts w:ascii="Times New Roman" w:eastAsia="Times New Roman" w:hAnsi="Times New Roman" w:cs="Times New Roman"/>
          <w:sz w:val="28"/>
          <w:szCs w:val="28"/>
          <w:highlight w:val="yellow"/>
          <w:lang w:eastAsia="ru-RU"/>
        </w:rPr>
      </w:pPr>
    </w:p>
    <w:p w14:paraId="26ABBDFD" w14:textId="77777777" w:rsidR="00763CA8" w:rsidRPr="00763CA8" w:rsidRDefault="00763CA8" w:rsidP="00763CA8">
      <w:pPr>
        <w:spacing w:after="0" w:line="240" w:lineRule="auto"/>
        <w:contextualSpacing/>
        <w:jc w:val="right"/>
        <w:rPr>
          <w:rFonts w:ascii="Times New Roman" w:eastAsia="Times New Roman" w:hAnsi="Times New Roman" w:cs="Times New Roman"/>
          <w:sz w:val="28"/>
          <w:szCs w:val="28"/>
          <w:highlight w:val="yellow"/>
          <w:lang w:eastAsia="ru-RU"/>
        </w:rPr>
      </w:pPr>
    </w:p>
    <w:p w14:paraId="25A45047" w14:textId="77777777" w:rsidR="00763CA8" w:rsidRPr="00763CA8" w:rsidRDefault="00763CA8" w:rsidP="00763CA8">
      <w:pPr>
        <w:spacing w:after="0" w:line="240" w:lineRule="auto"/>
        <w:contextualSpacing/>
        <w:jc w:val="right"/>
        <w:rPr>
          <w:rFonts w:ascii="Times New Roman" w:eastAsia="Times New Roman" w:hAnsi="Times New Roman" w:cs="Times New Roman"/>
          <w:sz w:val="28"/>
          <w:szCs w:val="28"/>
          <w:highlight w:val="yellow"/>
          <w:lang w:eastAsia="ru-RU"/>
        </w:rPr>
      </w:pPr>
    </w:p>
    <w:p w14:paraId="2BA88491" w14:textId="77777777" w:rsidR="00763CA8" w:rsidRPr="00763CA8" w:rsidRDefault="00763CA8" w:rsidP="00763CA8">
      <w:pPr>
        <w:spacing w:after="0" w:line="240" w:lineRule="auto"/>
        <w:contextualSpacing/>
        <w:jc w:val="right"/>
        <w:rPr>
          <w:rFonts w:ascii="Times New Roman" w:eastAsia="Times New Roman" w:hAnsi="Times New Roman" w:cs="Times New Roman"/>
          <w:sz w:val="28"/>
          <w:szCs w:val="28"/>
          <w:highlight w:val="yellow"/>
          <w:lang w:eastAsia="ru-RU"/>
        </w:rPr>
      </w:pPr>
    </w:p>
    <w:p w14:paraId="7AF2812B" w14:textId="77777777" w:rsidR="00763CA8" w:rsidRPr="00763CA8" w:rsidRDefault="00763CA8" w:rsidP="00763CA8">
      <w:pPr>
        <w:spacing w:after="0" w:line="240" w:lineRule="auto"/>
        <w:contextualSpacing/>
        <w:jc w:val="right"/>
        <w:rPr>
          <w:rFonts w:ascii="Times New Roman" w:eastAsia="Times New Roman" w:hAnsi="Times New Roman" w:cs="Times New Roman"/>
          <w:sz w:val="28"/>
          <w:szCs w:val="28"/>
          <w:highlight w:val="yellow"/>
          <w:lang w:eastAsia="ru-RU"/>
        </w:rPr>
      </w:pPr>
    </w:p>
    <w:p w14:paraId="44524E4D" w14:textId="77777777" w:rsidR="00763CA8" w:rsidRPr="00763CA8" w:rsidRDefault="00763CA8" w:rsidP="00763CA8">
      <w:pPr>
        <w:spacing w:after="0" w:line="240" w:lineRule="auto"/>
        <w:contextualSpacing/>
        <w:jc w:val="right"/>
        <w:rPr>
          <w:rFonts w:ascii="Times New Roman" w:eastAsia="Times New Roman" w:hAnsi="Times New Roman" w:cs="Times New Roman"/>
          <w:sz w:val="28"/>
          <w:szCs w:val="28"/>
          <w:highlight w:val="yellow"/>
          <w:lang w:eastAsia="ru-RU"/>
        </w:rPr>
      </w:pPr>
    </w:p>
    <w:p w14:paraId="2492A73B" w14:textId="23D3F3EF" w:rsidR="00763CA8" w:rsidRDefault="00763CA8" w:rsidP="00763CA8">
      <w:pPr>
        <w:spacing w:after="0" w:line="240" w:lineRule="auto"/>
        <w:contextualSpacing/>
        <w:jc w:val="right"/>
        <w:rPr>
          <w:rFonts w:ascii="Times New Roman" w:eastAsia="Times New Roman" w:hAnsi="Times New Roman" w:cs="Times New Roman"/>
          <w:sz w:val="28"/>
          <w:szCs w:val="28"/>
          <w:highlight w:val="yellow"/>
          <w:lang w:eastAsia="ru-RU"/>
        </w:rPr>
      </w:pPr>
    </w:p>
    <w:p w14:paraId="1541E1EE" w14:textId="77777777" w:rsidR="00763CA8" w:rsidRPr="00763CA8" w:rsidRDefault="00763CA8" w:rsidP="00763CA8">
      <w:pPr>
        <w:spacing w:after="0" w:line="240" w:lineRule="auto"/>
        <w:contextualSpacing/>
        <w:jc w:val="right"/>
        <w:rPr>
          <w:rFonts w:ascii="Times New Roman" w:eastAsia="Times New Roman" w:hAnsi="Times New Roman" w:cs="Times New Roman"/>
          <w:sz w:val="28"/>
          <w:szCs w:val="28"/>
          <w:highlight w:val="yellow"/>
          <w:lang w:eastAsia="ru-RU"/>
        </w:rPr>
      </w:pPr>
    </w:p>
    <w:p w14:paraId="2926524F" w14:textId="77777777" w:rsidR="00763CA8" w:rsidRPr="00763CA8" w:rsidRDefault="00763CA8" w:rsidP="00763CA8">
      <w:pPr>
        <w:spacing w:after="0" w:line="240" w:lineRule="auto"/>
        <w:contextualSpacing/>
        <w:jc w:val="right"/>
        <w:rPr>
          <w:rFonts w:ascii="Times New Roman" w:eastAsia="Times New Roman" w:hAnsi="Times New Roman" w:cs="Times New Roman"/>
          <w:sz w:val="28"/>
          <w:szCs w:val="28"/>
          <w:highlight w:val="yellow"/>
          <w:lang w:eastAsia="ru-RU"/>
        </w:rPr>
      </w:pPr>
    </w:p>
    <w:p w14:paraId="3E306C4D" w14:textId="77777777" w:rsidR="00763CA8" w:rsidRPr="00763CA8" w:rsidRDefault="00763CA8" w:rsidP="00763CA8">
      <w:pPr>
        <w:spacing w:after="0" w:line="240" w:lineRule="auto"/>
        <w:contextualSpacing/>
        <w:jc w:val="right"/>
        <w:rPr>
          <w:rFonts w:ascii="Times New Roman" w:eastAsia="Times New Roman" w:hAnsi="Times New Roman" w:cs="Times New Roman"/>
          <w:sz w:val="28"/>
          <w:szCs w:val="28"/>
          <w:highlight w:val="yellow"/>
          <w:lang w:eastAsia="ru-RU"/>
        </w:rPr>
      </w:pPr>
    </w:p>
    <w:p w14:paraId="62B7AA60" w14:textId="77777777" w:rsidR="00763CA8" w:rsidRPr="00763CA8" w:rsidRDefault="00763CA8" w:rsidP="00763CA8">
      <w:pPr>
        <w:spacing w:after="0" w:line="240" w:lineRule="auto"/>
        <w:contextualSpacing/>
        <w:jc w:val="right"/>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Приложение № 1 к соглашению</w:t>
      </w:r>
    </w:p>
    <w:p w14:paraId="3B100E00" w14:textId="77777777" w:rsidR="00763CA8" w:rsidRPr="00763CA8" w:rsidRDefault="00763CA8" w:rsidP="00763CA8">
      <w:pPr>
        <w:spacing w:after="0" w:line="240" w:lineRule="auto"/>
        <w:contextualSpacing/>
        <w:jc w:val="right"/>
        <w:rPr>
          <w:rFonts w:ascii="Times New Roman" w:eastAsia="Times New Roman" w:hAnsi="Times New Roman" w:cs="Times New Roman"/>
          <w:sz w:val="28"/>
          <w:szCs w:val="28"/>
          <w:lang w:eastAsia="ru-RU"/>
        </w:rPr>
      </w:pPr>
    </w:p>
    <w:p w14:paraId="71F5E9C4" w14:textId="77777777" w:rsidR="00763CA8" w:rsidRPr="00763CA8" w:rsidRDefault="00763CA8" w:rsidP="00763CA8">
      <w:pPr>
        <w:spacing w:after="0" w:line="240" w:lineRule="auto"/>
        <w:contextualSpacing/>
        <w:jc w:val="right"/>
        <w:rPr>
          <w:rFonts w:ascii="Times New Roman" w:eastAsia="Times New Roman" w:hAnsi="Times New Roman" w:cs="Times New Roman"/>
          <w:sz w:val="20"/>
          <w:szCs w:val="20"/>
          <w:lang w:eastAsia="ru-RU"/>
        </w:rPr>
      </w:pPr>
    </w:p>
    <w:p w14:paraId="02160742" w14:textId="77777777" w:rsidR="00763CA8" w:rsidRPr="00763CA8" w:rsidRDefault="00763CA8" w:rsidP="00763CA8">
      <w:pPr>
        <w:spacing w:after="0" w:line="240" w:lineRule="auto"/>
        <w:contextualSpacing/>
        <w:jc w:val="center"/>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8"/>
          <w:szCs w:val="20"/>
          <w:lang w:eastAsia="ru-RU"/>
        </w:rPr>
        <w:t>«Анкета получателя поддержки»</w:t>
      </w:r>
    </w:p>
    <w:p w14:paraId="2221169E" w14:textId="77777777" w:rsidR="00763CA8" w:rsidRPr="00763CA8" w:rsidRDefault="00763CA8" w:rsidP="00763CA8">
      <w:pPr>
        <w:spacing w:after="0" w:line="240" w:lineRule="auto"/>
        <w:contextualSpacing/>
        <w:jc w:val="center"/>
        <w:rPr>
          <w:rFonts w:ascii="Times New Roman" w:eastAsia="Times New Roman" w:hAnsi="Times New Roman" w:cs="Times New Roman"/>
          <w:sz w:val="20"/>
          <w:szCs w:val="20"/>
          <w:lang w:eastAsia="ru-RU"/>
        </w:rPr>
      </w:pPr>
    </w:p>
    <w:p w14:paraId="6A6D623F"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0"/>
          <w:szCs w:val="20"/>
          <w:lang w:eastAsia="ru-RU"/>
        </w:rPr>
        <w:t xml:space="preserve">I. </w:t>
      </w:r>
      <w:r w:rsidRPr="00763CA8">
        <w:rPr>
          <w:rFonts w:ascii="Times New Roman" w:eastAsia="Times New Roman" w:hAnsi="Times New Roman" w:cs="Times New Roman"/>
          <w:sz w:val="28"/>
          <w:szCs w:val="20"/>
          <w:lang w:eastAsia="ru-RU"/>
        </w:rPr>
        <w:t>Общая информация о субъекте малого или среднего предпринимательства – получателе поддержки</w:t>
      </w:r>
    </w:p>
    <w:p w14:paraId="015EFA3C" w14:textId="77777777" w:rsidR="00763CA8" w:rsidRPr="00763CA8" w:rsidRDefault="00763CA8" w:rsidP="00763CA8">
      <w:pPr>
        <w:spacing w:after="0" w:line="240" w:lineRule="auto"/>
        <w:contextualSpacing/>
        <w:jc w:val="both"/>
        <w:rPr>
          <w:rFonts w:ascii="Times New Roman" w:eastAsia="Times New Roman" w:hAnsi="Times New Roman" w:cs="Times New Roman"/>
          <w:sz w:val="20"/>
          <w:szCs w:val="20"/>
          <w:lang w:eastAsia="ru-RU"/>
        </w:rPr>
      </w:pPr>
    </w:p>
    <w:tbl>
      <w:tblPr>
        <w:tblW w:w="5000" w:type="pct"/>
        <w:tblLook w:val="01E0" w:firstRow="1" w:lastRow="1" w:firstColumn="1" w:lastColumn="1" w:noHBand="0" w:noVBand="0"/>
      </w:tblPr>
      <w:tblGrid>
        <w:gridCol w:w="6015"/>
        <w:gridCol w:w="222"/>
        <w:gridCol w:w="3116"/>
      </w:tblGrid>
      <w:tr w:rsidR="00763CA8" w:rsidRPr="00763CA8" w14:paraId="411E8FA3" w14:textId="77777777" w:rsidTr="008D781E">
        <w:tc>
          <w:tcPr>
            <w:tcW w:w="2396" w:type="pct"/>
          </w:tcPr>
          <w:p w14:paraId="33B28020" w14:textId="77777777" w:rsidR="00763CA8" w:rsidRPr="00763CA8" w:rsidRDefault="00763CA8" w:rsidP="00763CA8">
            <w:pPr>
              <w:spacing w:after="0" w:line="240" w:lineRule="auto"/>
              <w:contextualSpacing/>
              <w:jc w:val="right"/>
              <w:rPr>
                <w:rFonts w:ascii="Times New Roman" w:eastAsia="Times New Roman" w:hAnsi="Times New Roman" w:cs="Times New Roman"/>
                <w:sz w:val="20"/>
                <w:szCs w:val="20"/>
                <w:lang w:eastAsia="ru-RU"/>
              </w:rPr>
            </w:pPr>
            <w:r w:rsidRPr="00763CA8">
              <w:rPr>
                <w:rFonts w:ascii="Times New Roman" w:eastAsia="Times New Roman" w:hAnsi="Times New Roman" w:cs="Times New Roman"/>
                <w:sz w:val="20"/>
                <w:szCs w:val="20"/>
                <w:lang w:eastAsia="ru-RU"/>
              </w:rPr>
              <w:t>________________________________________________________</w:t>
            </w:r>
          </w:p>
        </w:tc>
        <w:tc>
          <w:tcPr>
            <w:tcW w:w="1049" w:type="pct"/>
          </w:tcPr>
          <w:p w14:paraId="61EA2B88" w14:textId="77777777" w:rsidR="00763CA8" w:rsidRPr="00763CA8" w:rsidRDefault="00763CA8" w:rsidP="00763CA8">
            <w:pPr>
              <w:spacing w:after="0" w:line="240" w:lineRule="auto"/>
              <w:contextualSpacing/>
              <w:jc w:val="right"/>
              <w:rPr>
                <w:rFonts w:ascii="Times New Roman" w:eastAsia="Times New Roman" w:hAnsi="Times New Roman" w:cs="Times New Roman"/>
                <w:sz w:val="20"/>
                <w:szCs w:val="20"/>
                <w:lang w:eastAsia="ru-RU"/>
              </w:rPr>
            </w:pPr>
          </w:p>
        </w:tc>
        <w:tc>
          <w:tcPr>
            <w:tcW w:w="1555" w:type="pct"/>
          </w:tcPr>
          <w:p w14:paraId="6F94F8ED" w14:textId="77777777" w:rsidR="00763CA8" w:rsidRPr="00763CA8" w:rsidRDefault="00763CA8" w:rsidP="00763CA8">
            <w:pPr>
              <w:spacing w:after="0" w:line="240" w:lineRule="auto"/>
              <w:contextualSpacing/>
              <w:jc w:val="right"/>
              <w:rPr>
                <w:rFonts w:ascii="Times New Roman" w:eastAsia="Times New Roman" w:hAnsi="Times New Roman" w:cs="Times New Roman"/>
                <w:sz w:val="20"/>
                <w:szCs w:val="20"/>
                <w:lang w:eastAsia="ru-RU"/>
              </w:rPr>
            </w:pPr>
            <w:r w:rsidRPr="00763CA8">
              <w:rPr>
                <w:rFonts w:ascii="Times New Roman" w:eastAsia="Times New Roman" w:hAnsi="Times New Roman" w:cs="Times New Roman"/>
                <w:sz w:val="20"/>
                <w:szCs w:val="20"/>
                <w:lang w:eastAsia="ru-RU"/>
              </w:rPr>
              <w:t>_____________________________</w:t>
            </w:r>
          </w:p>
        </w:tc>
      </w:tr>
      <w:tr w:rsidR="00763CA8" w:rsidRPr="00763CA8" w14:paraId="29BF579C" w14:textId="77777777" w:rsidTr="008D781E">
        <w:tc>
          <w:tcPr>
            <w:tcW w:w="2396" w:type="pct"/>
          </w:tcPr>
          <w:p w14:paraId="4C793DA6" w14:textId="77777777" w:rsidR="00763CA8" w:rsidRPr="00763CA8" w:rsidRDefault="00763CA8" w:rsidP="00763CA8">
            <w:pPr>
              <w:spacing w:after="0" w:line="240" w:lineRule="auto"/>
              <w:contextualSpacing/>
              <w:jc w:val="right"/>
              <w:rPr>
                <w:rFonts w:ascii="Times New Roman" w:eastAsia="Times New Roman" w:hAnsi="Times New Roman" w:cs="Times New Roman"/>
                <w:sz w:val="20"/>
                <w:szCs w:val="20"/>
                <w:lang w:eastAsia="ru-RU"/>
              </w:rPr>
            </w:pPr>
            <w:r w:rsidRPr="00763CA8">
              <w:rPr>
                <w:rFonts w:ascii="Times New Roman" w:eastAsia="Times New Roman" w:hAnsi="Times New Roman" w:cs="Times New Roman"/>
                <w:sz w:val="20"/>
                <w:szCs w:val="20"/>
                <w:lang w:eastAsia="ru-RU"/>
              </w:rPr>
              <w:t>(полное наименование субъекта малого или среднего предпринимательства)</w:t>
            </w:r>
          </w:p>
        </w:tc>
        <w:tc>
          <w:tcPr>
            <w:tcW w:w="1049" w:type="pct"/>
          </w:tcPr>
          <w:p w14:paraId="623EF68C" w14:textId="77777777" w:rsidR="00763CA8" w:rsidRPr="00763CA8" w:rsidRDefault="00763CA8" w:rsidP="00763CA8">
            <w:pPr>
              <w:spacing w:after="0" w:line="240" w:lineRule="auto"/>
              <w:contextualSpacing/>
              <w:jc w:val="right"/>
              <w:rPr>
                <w:rFonts w:ascii="Times New Roman" w:eastAsia="Times New Roman" w:hAnsi="Times New Roman" w:cs="Times New Roman"/>
                <w:sz w:val="20"/>
                <w:szCs w:val="20"/>
                <w:lang w:eastAsia="ru-RU"/>
              </w:rPr>
            </w:pPr>
          </w:p>
        </w:tc>
        <w:tc>
          <w:tcPr>
            <w:tcW w:w="1555" w:type="pct"/>
          </w:tcPr>
          <w:p w14:paraId="2485529F" w14:textId="77777777" w:rsidR="00763CA8" w:rsidRPr="00763CA8" w:rsidRDefault="00763CA8" w:rsidP="00763CA8">
            <w:pPr>
              <w:spacing w:after="0" w:line="240" w:lineRule="auto"/>
              <w:contextualSpacing/>
              <w:jc w:val="right"/>
              <w:rPr>
                <w:rFonts w:ascii="Times New Roman" w:eastAsia="Times New Roman" w:hAnsi="Times New Roman" w:cs="Times New Roman"/>
                <w:sz w:val="20"/>
                <w:szCs w:val="20"/>
                <w:lang w:eastAsia="ru-RU"/>
              </w:rPr>
            </w:pPr>
            <w:r w:rsidRPr="00763CA8">
              <w:rPr>
                <w:rFonts w:ascii="Times New Roman" w:eastAsia="Times New Roman" w:hAnsi="Times New Roman" w:cs="Times New Roman"/>
                <w:sz w:val="20"/>
                <w:szCs w:val="20"/>
                <w:lang w:eastAsia="ru-RU"/>
              </w:rPr>
              <w:t>(дата оказания поддержки)</w:t>
            </w:r>
          </w:p>
        </w:tc>
      </w:tr>
      <w:tr w:rsidR="00763CA8" w:rsidRPr="00763CA8" w14:paraId="60BCAEDD" w14:textId="77777777" w:rsidTr="008D781E">
        <w:tc>
          <w:tcPr>
            <w:tcW w:w="2396" w:type="pct"/>
          </w:tcPr>
          <w:p w14:paraId="2C90B7D7" w14:textId="77777777" w:rsidR="00763CA8" w:rsidRPr="00763CA8" w:rsidRDefault="00763CA8" w:rsidP="00763CA8">
            <w:pPr>
              <w:spacing w:after="0" w:line="240" w:lineRule="auto"/>
              <w:contextualSpacing/>
              <w:jc w:val="right"/>
              <w:rPr>
                <w:rFonts w:ascii="Times New Roman" w:eastAsia="Times New Roman" w:hAnsi="Times New Roman" w:cs="Times New Roman"/>
                <w:sz w:val="20"/>
                <w:szCs w:val="20"/>
                <w:lang w:eastAsia="ru-RU"/>
              </w:rPr>
            </w:pPr>
            <w:r w:rsidRPr="00763CA8">
              <w:rPr>
                <w:rFonts w:ascii="Times New Roman" w:eastAsia="Times New Roman" w:hAnsi="Times New Roman" w:cs="Times New Roman"/>
                <w:sz w:val="20"/>
                <w:szCs w:val="20"/>
                <w:lang w:eastAsia="ru-RU"/>
              </w:rPr>
              <w:t>________________________________________________________</w:t>
            </w:r>
          </w:p>
        </w:tc>
        <w:tc>
          <w:tcPr>
            <w:tcW w:w="1049" w:type="pct"/>
          </w:tcPr>
          <w:p w14:paraId="46E9877A" w14:textId="77777777" w:rsidR="00763CA8" w:rsidRPr="00763CA8" w:rsidRDefault="00763CA8" w:rsidP="00763CA8">
            <w:pPr>
              <w:spacing w:after="0" w:line="240" w:lineRule="auto"/>
              <w:contextualSpacing/>
              <w:jc w:val="right"/>
              <w:rPr>
                <w:rFonts w:ascii="Times New Roman" w:eastAsia="Times New Roman" w:hAnsi="Times New Roman" w:cs="Times New Roman"/>
                <w:sz w:val="20"/>
                <w:szCs w:val="20"/>
                <w:lang w:eastAsia="ru-RU"/>
              </w:rPr>
            </w:pPr>
          </w:p>
        </w:tc>
        <w:tc>
          <w:tcPr>
            <w:tcW w:w="1555" w:type="pct"/>
          </w:tcPr>
          <w:p w14:paraId="07FF1B08" w14:textId="77777777" w:rsidR="00763CA8" w:rsidRPr="00763CA8" w:rsidRDefault="00763CA8" w:rsidP="00763CA8">
            <w:pPr>
              <w:spacing w:after="0" w:line="240" w:lineRule="auto"/>
              <w:contextualSpacing/>
              <w:jc w:val="right"/>
              <w:rPr>
                <w:rFonts w:ascii="Times New Roman" w:eastAsia="Times New Roman" w:hAnsi="Times New Roman" w:cs="Times New Roman"/>
                <w:sz w:val="20"/>
                <w:szCs w:val="20"/>
                <w:lang w:eastAsia="ru-RU"/>
              </w:rPr>
            </w:pPr>
            <w:r w:rsidRPr="00763CA8">
              <w:rPr>
                <w:rFonts w:ascii="Times New Roman" w:eastAsia="Times New Roman" w:hAnsi="Times New Roman" w:cs="Times New Roman"/>
                <w:sz w:val="20"/>
                <w:szCs w:val="20"/>
                <w:lang w:eastAsia="ru-RU"/>
              </w:rPr>
              <w:t>_____________________________</w:t>
            </w:r>
          </w:p>
        </w:tc>
      </w:tr>
      <w:tr w:rsidR="00763CA8" w:rsidRPr="00763CA8" w14:paraId="53F5A09A" w14:textId="77777777" w:rsidTr="008D781E">
        <w:tc>
          <w:tcPr>
            <w:tcW w:w="2396" w:type="pct"/>
          </w:tcPr>
          <w:p w14:paraId="418D2D86" w14:textId="77777777" w:rsidR="00763CA8" w:rsidRPr="00763CA8" w:rsidRDefault="00763CA8" w:rsidP="00763CA8">
            <w:pPr>
              <w:spacing w:after="0" w:line="240" w:lineRule="auto"/>
              <w:contextualSpacing/>
              <w:jc w:val="both"/>
              <w:rPr>
                <w:rFonts w:ascii="Times New Roman" w:eastAsia="Times New Roman" w:hAnsi="Times New Roman" w:cs="Times New Roman"/>
                <w:sz w:val="20"/>
                <w:szCs w:val="20"/>
                <w:lang w:eastAsia="ru-RU"/>
              </w:rPr>
            </w:pPr>
            <w:r w:rsidRPr="00763CA8">
              <w:rPr>
                <w:rFonts w:ascii="Times New Roman" w:eastAsia="Times New Roman" w:hAnsi="Times New Roman" w:cs="Times New Roman"/>
                <w:sz w:val="20"/>
                <w:szCs w:val="20"/>
                <w:lang w:eastAsia="ru-RU"/>
              </w:rPr>
              <w:t xml:space="preserve">                                                               (ИНН получателя поддержки)</w:t>
            </w:r>
          </w:p>
        </w:tc>
        <w:tc>
          <w:tcPr>
            <w:tcW w:w="1049" w:type="pct"/>
          </w:tcPr>
          <w:p w14:paraId="60185454" w14:textId="77777777" w:rsidR="00763CA8" w:rsidRPr="00763CA8" w:rsidRDefault="00763CA8" w:rsidP="00763CA8">
            <w:pPr>
              <w:spacing w:after="0" w:line="240" w:lineRule="auto"/>
              <w:contextualSpacing/>
              <w:jc w:val="right"/>
              <w:rPr>
                <w:rFonts w:ascii="Times New Roman" w:eastAsia="Times New Roman" w:hAnsi="Times New Roman" w:cs="Times New Roman"/>
                <w:sz w:val="20"/>
                <w:szCs w:val="20"/>
                <w:lang w:eastAsia="ru-RU"/>
              </w:rPr>
            </w:pPr>
          </w:p>
        </w:tc>
        <w:tc>
          <w:tcPr>
            <w:tcW w:w="1555" w:type="pct"/>
          </w:tcPr>
          <w:p w14:paraId="206814E0" w14:textId="77777777" w:rsidR="00763CA8" w:rsidRPr="00763CA8" w:rsidRDefault="00763CA8" w:rsidP="00763CA8">
            <w:pPr>
              <w:spacing w:after="0" w:line="240" w:lineRule="auto"/>
              <w:contextualSpacing/>
              <w:jc w:val="right"/>
              <w:rPr>
                <w:rFonts w:ascii="Times New Roman" w:eastAsia="Times New Roman" w:hAnsi="Times New Roman" w:cs="Times New Roman"/>
                <w:sz w:val="20"/>
                <w:szCs w:val="20"/>
                <w:lang w:eastAsia="ru-RU"/>
              </w:rPr>
            </w:pPr>
            <w:r w:rsidRPr="00763CA8">
              <w:rPr>
                <w:rFonts w:ascii="Times New Roman" w:eastAsia="Times New Roman" w:hAnsi="Times New Roman" w:cs="Times New Roman"/>
                <w:sz w:val="20"/>
                <w:szCs w:val="20"/>
                <w:lang w:eastAsia="ru-RU"/>
              </w:rPr>
              <w:t>(отчетный год)</w:t>
            </w:r>
          </w:p>
        </w:tc>
      </w:tr>
      <w:tr w:rsidR="00763CA8" w:rsidRPr="00763CA8" w14:paraId="23436EB9" w14:textId="77777777" w:rsidTr="008D781E">
        <w:tc>
          <w:tcPr>
            <w:tcW w:w="2396" w:type="pct"/>
          </w:tcPr>
          <w:p w14:paraId="111F1BE0" w14:textId="77777777" w:rsidR="00763CA8" w:rsidRPr="00763CA8" w:rsidRDefault="00763CA8" w:rsidP="00763CA8">
            <w:pPr>
              <w:spacing w:after="0" w:line="240" w:lineRule="auto"/>
              <w:contextualSpacing/>
              <w:jc w:val="right"/>
              <w:rPr>
                <w:rFonts w:ascii="Times New Roman" w:eastAsia="Times New Roman" w:hAnsi="Times New Roman" w:cs="Times New Roman"/>
                <w:sz w:val="20"/>
                <w:szCs w:val="20"/>
                <w:lang w:eastAsia="ru-RU"/>
              </w:rPr>
            </w:pPr>
            <w:r w:rsidRPr="00763CA8">
              <w:rPr>
                <w:rFonts w:ascii="Times New Roman" w:eastAsia="Times New Roman" w:hAnsi="Times New Roman" w:cs="Times New Roman"/>
                <w:sz w:val="20"/>
                <w:szCs w:val="20"/>
                <w:lang w:eastAsia="ru-RU"/>
              </w:rPr>
              <w:t>_________________________________________________________</w:t>
            </w:r>
          </w:p>
        </w:tc>
        <w:tc>
          <w:tcPr>
            <w:tcW w:w="1049" w:type="pct"/>
          </w:tcPr>
          <w:p w14:paraId="717D1160" w14:textId="77777777" w:rsidR="00763CA8" w:rsidRPr="00763CA8" w:rsidRDefault="00763CA8" w:rsidP="00763CA8">
            <w:pPr>
              <w:spacing w:after="0" w:line="240" w:lineRule="auto"/>
              <w:contextualSpacing/>
              <w:jc w:val="right"/>
              <w:rPr>
                <w:rFonts w:ascii="Times New Roman" w:eastAsia="Times New Roman" w:hAnsi="Times New Roman" w:cs="Times New Roman"/>
                <w:sz w:val="20"/>
                <w:szCs w:val="20"/>
                <w:lang w:eastAsia="ru-RU"/>
              </w:rPr>
            </w:pPr>
          </w:p>
        </w:tc>
        <w:tc>
          <w:tcPr>
            <w:tcW w:w="1555" w:type="pct"/>
          </w:tcPr>
          <w:p w14:paraId="66108822" w14:textId="77777777" w:rsidR="00763CA8" w:rsidRPr="00763CA8" w:rsidRDefault="00763CA8" w:rsidP="00763CA8">
            <w:pPr>
              <w:spacing w:after="0" w:line="240" w:lineRule="auto"/>
              <w:contextualSpacing/>
              <w:jc w:val="right"/>
              <w:rPr>
                <w:rFonts w:ascii="Times New Roman" w:eastAsia="Times New Roman" w:hAnsi="Times New Roman" w:cs="Times New Roman"/>
                <w:sz w:val="20"/>
                <w:szCs w:val="20"/>
                <w:lang w:eastAsia="ru-RU"/>
              </w:rPr>
            </w:pPr>
            <w:r w:rsidRPr="00763CA8">
              <w:rPr>
                <w:rFonts w:ascii="Times New Roman" w:eastAsia="Times New Roman" w:hAnsi="Times New Roman" w:cs="Times New Roman"/>
                <w:sz w:val="20"/>
                <w:szCs w:val="20"/>
                <w:lang w:eastAsia="ru-RU"/>
              </w:rPr>
              <w:t>_____________________________</w:t>
            </w:r>
          </w:p>
        </w:tc>
      </w:tr>
      <w:tr w:rsidR="00763CA8" w:rsidRPr="00763CA8" w14:paraId="12640AAE" w14:textId="77777777" w:rsidTr="008D781E">
        <w:tc>
          <w:tcPr>
            <w:tcW w:w="2396" w:type="pct"/>
          </w:tcPr>
          <w:p w14:paraId="6CFB7809" w14:textId="77777777" w:rsidR="00763CA8" w:rsidRPr="00763CA8" w:rsidRDefault="00763CA8" w:rsidP="00763CA8">
            <w:pPr>
              <w:spacing w:after="0" w:line="240" w:lineRule="auto"/>
              <w:contextualSpacing/>
              <w:jc w:val="right"/>
              <w:rPr>
                <w:rFonts w:ascii="Times New Roman" w:eastAsia="Times New Roman" w:hAnsi="Times New Roman" w:cs="Times New Roman"/>
                <w:sz w:val="20"/>
                <w:szCs w:val="20"/>
                <w:lang w:eastAsia="ru-RU"/>
              </w:rPr>
            </w:pPr>
            <w:r w:rsidRPr="00763CA8">
              <w:rPr>
                <w:rFonts w:ascii="Times New Roman" w:eastAsia="Times New Roman" w:hAnsi="Times New Roman" w:cs="Times New Roman"/>
                <w:sz w:val="20"/>
                <w:szCs w:val="20"/>
                <w:lang w:eastAsia="ru-RU"/>
              </w:rPr>
              <w:t>(система налогообложения получателя поддержки)</w:t>
            </w:r>
          </w:p>
        </w:tc>
        <w:tc>
          <w:tcPr>
            <w:tcW w:w="1049" w:type="pct"/>
          </w:tcPr>
          <w:p w14:paraId="0638E064" w14:textId="77777777" w:rsidR="00763CA8" w:rsidRPr="00763CA8" w:rsidRDefault="00763CA8" w:rsidP="00763CA8">
            <w:pPr>
              <w:spacing w:after="0" w:line="240" w:lineRule="auto"/>
              <w:contextualSpacing/>
              <w:jc w:val="right"/>
              <w:rPr>
                <w:rFonts w:ascii="Times New Roman" w:eastAsia="Times New Roman" w:hAnsi="Times New Roman" w:cs="Times New Roman"/>
                <w:sz w:val="20"/>
                <w:szCs w:val="20"/>
                <w:lang w:eastAsia="ru-RU"/>
              </w:rPr>
            </w:pPr>
          </w:p>
        </w:tc>
        <w:tc>
          <w:tcPr>
            <w:tcW w:w="1555" w:type="pct"/>
          </w:tcPr>
          <w:p w14:paraId="4F051E31" w14:textId="77777777" w:rsidR="00763CA8" w:rsidRPr="00763CA8" w:rsidRDefault="00763CA8" w:rsidP="00763CA8">
            <w:pPr>
              <w:spacing w:after="0" w:line="240" w:lineRule="auto"/>
              <w:contextualSpacing/>
              <w:jc w:val="right"/>
              <w:rPr>
                <w:rFonts w:ascii="Times New Roman" w:eastAsia="Times New Roman" w:hAnsi="Times New Roman" w:cs="Times New Roman"/>
                <w:sz w:val="20"/>
                <w:szCs w:val="20"/>
                <w:lang w:eastAsia="ru-RU"/>
              </w:rPr>
            </w:pPr>
            <w:r w:rsidRPr="00763CA8">
              <w:rPr>
                <w:rFonts w:ascii="Times New Roman" w:eastAsia="Times New Roman" w:hAnsi="Times New Roman" w:cs="Times New Roman"/>
                <w:sz w:val="20"/>
                <w:szCs w:val="20"/>
                <w:lang w:eastAsia="ru-RU"/>
              </w:rPr>
              <w:t>(сумма оказанной поддержки, тыс. руб.)</w:t>
            </w:r>
          </w:p>
        </w:tc>
      </w:tr>
      <w:tr w:rsidR="00763CA8" w:rsidRPr="00763CA8" w14:paraId="155D0CD4" w14:textId="77777777" w:rsidTr="008D781E">
        <w:tc>
          <w:tcPr>
            <w:tcW w:w="2396" w:type="pct"/>
          </w:tcPr>
          <w:p w14:paraId="22FA76A0" w14:textId="77777777" w:rsidR="00763CA8" w:rsidRPr="00763CA8" w:rsidRDefault="00763CA8" w:rsidP="00763CA8">
            <w:pPr>
              <w:spacing w:after="0" w:line="240" w:lineRule="auto"/>
              <w:contextualSpacing/>
              <w:jc w:val="right"/>
              <w:rPr>
                <w:rFonts w:ascii="Times New Roman" w:eastAsia="Times New Roman" w:hAnsi="Times New Roman" w:cs="Times New Roman"/>
                <w:sz w:val="20"/>
                <w:szCs w:val="20"/>
                <w:lang w:eastAsia="ru-RU"/>
              </w:rPr>
            </w:pPr>
            <w:r w:rsidRPr="00763CA8">
              <w:rPr>
                <w:rFonts w:ascii="Times New Roman" w:eastAsia="Times New Roman" w:hAnsi="Times New Roman" w:cs="Times New Roman"/>
                <w:sz w:val="20"/>
                <w:szCs w:val="20"/>
                <w:lang w:eastAsia="ru-RU"/>
              </w:rPr>
              <w:t>__________________________________________________________</w:t>
            </w:r>
          </w:p>
        </w:tc>
        <w:tc>
          <w:tcPr>
            <w:tcW w:w="1049" w:type="pct"/>
          </w:tcPr>
          <w:p w14:paraId="7DA5A18D" w14:textId="77777777" w:rsidR="00763CA8" w:rsidRPr="00763CA8" w:rsidRDefault="00763CA8" w:rsidP="00763CA8">
            <w:pPr>
              <w:spacing w:after="0" w:line="240" w:lineRule="auto"/>
              <w:contextualSpacing/>
              <w:jc w:val="right"/>
              <w:rPr>
                <w:rFonts w:ascii="Times New Roman" w:eastAsia="Times New Roman" w:hAnsi="Times New Roman" w:cs="Times New Roman"/>
                <w:sz w:val="20"/>
                <w:szCs w:val="20"/>
                <w:lang w:eastAsia="ru-RU"/>
              </w:rPr>
            </w:pPr>
          </w:p>
        </w:tc>
        <w:tc>
          <w:tcPr>
            <w:tcW w:w="1555" w:type="pct"/>
          </w:tcPr>
          <w:p w14:paraId="56339EB9" w14:textId="77777777" w:rsidR="00763CA8" w:rsidRPr="00763CA8" w:rsidRDefault="00763CA8" w:rsidP="00763CA8">
            <w:pPr>
              <w:spacing w:after="0" w:line="240" w:lineRule="auto"/>
              <w:contextualSpacing/>
              <w:jc w:val="right"/>
              <w:rPr>
                <w:rFonts w:ascii="Times New Roman" w:eastAsia="Times New Roman" w:hAnsi="Times New Roman" w:cs="Times New Roman"/>
                <w:sz w:val="20"/>
                <w:szCs w:val="20"/>
                <w:lang w:eastAsia="ru-RU"/>
              </w:rPr>
            </w:pPr>
            <w:r w:rsidRPr="00763CA8">
              <w:rPr>
                <w:rFonts w:ascii="Times New Roman" w:eastAsia="Times New Roman" w:hAnsi="Times New Roman" w:cs="Times New Roman"/>
                <w:sz w:val="20"/>
                <w:szCs w:val="20"/>
                <w:lang w:eastAsia="ru-RU"/>
              </w:rPr>
              <w:t>___________________________</w:t>
            </w:r>
          </w:p>
        </w:tc>
      </w:tr>
      <w:tr w:rsidR="00763CA8" w:rsidRPr="00763CA8" w14:paraId="16CD8EEA" w14:textId="77777777" w:rsidTr="008D781E">
        <w:tc>
          <w:tcPr>
            <w:tcW w:w="2396" w:type="pct"/>
          </w:tcPr>
          <w:p w14:paraId="2DC1F0E4" w14:textId="77777777" w:rsidR="00763CA8" w:rsidRPr="00763CA8" w:rsidRDefault="00763CA8" w:rsidP="00763CA8">
            <w:pPr>
              <w:spacing w:after="0" w:line="240" w:lineRule="auto"/>
              <w:contextualSpacing/>
              <w:jc w:val="right"/>
              <w:rPr>
                <w:rFonts w:ascii="Times New Roman" w:eastAsia="Times New Roman" w:hAnsi="Times New Roman" w:cs="Times New Roman"/>
                <w:sz w:val="20"/>
                <w:szCs w:val="20"/>
                <w:lang w:eastAsia="ru-RU"/>
              </w:rPr>
            </w:pPr>
            <w:r w:rsidRPr="00763CA8">
              <w:rPr>
                <w:rFonts w:ascii="Times New Roman" w:eastAsia="Times New Roman" w:hAnsi="Times New Roman" w:cs="Times New Roman"/>
                <w:sz w:val="20"/>
                <w:szCs w:val="20"/>
                <w:lang w:eastAsia="ru-RU"/>
              </w:rPr>
              <w:t>(субъект Российской Федерации, в котором оказана поддержка)</w:t>
            </w:r>
          </w:p>
        </w:tc>
        <w:tc>
          <w:tcPr>
            <w:tcW w:w="1049" w:type="pct"/>
          </w:tcPr>
          <w:p w14:paraId="0443266F" w14:textId="77777777" w:rsidR="00763CA8" w:rsidRPr="00763CA8" w:rsidRDefault="00763CA8" w:rsidP="00763CA8">
            <w:pPr>
              <w:spacing w:after="0" w:line="240" w:lineRule="auto"/>
              <w:contextualSpacing/>
              <w:jc w:val="right"/>
              <w:rPr>
                <w:rFonts w:ascii="Times New Roman" w:eastAsia="Times New Roman" w:hAnsi="Times New Roman" w:cs="Times New Roman"/>
                <w:sz w:val="20"/>
                <w:szCs w:val="20"/>
                <w:lang w:eastAsia="ru-RU"/>
              </w:rPr>
            </w:pPr>
          </w:p>
        </w:tc>
        <w:tc>
          <w:tcPr>
            <w:tcW w:w="1555" w:type="pct"/>
          </w:tcPr>
          <w:p w14:paraId="1F262E5E" w14:textId="77777777" w:rsidR="00763CA8" w:rsidRPr="00763CA8" w:rsidRDefault="00763CA8" w:rsidP="00763CA8">
            <w:pPr>
              <w:spacing w:after="0" w:line="240" w:lineRule="auto"/>
              <w:contextualSpacing/>
              <w:jc w:val="right"/>
              <w:rPr>
                <w:rFonts w:ascii="Times New Roman" w:eastAsia="Times New Roman" w:hAnsi="Times New Roman" w:cs="Times New Roman"/>
                <w:sz w:val="20"/>
                <w:szCs w:val="20"/>
                <w:lang w:eastAsia="ru-RU"/>
              </w:rPr>
            </w:pPr>
            <w:r w:rsidRPr="00763CA8">
              <w:rPr>
                <w:rFonts w:ascii="Times New Roman" w:eastAsia="Times New Roman" w:hAnsi="Times New Roman" w:cs="Times New Roman"/>
                <w:sz w:val="20"/>
                <w:szCs w:val="20"/>
                <w:lang w:eastAsia="ru-RU"/>
              </w:rPr>
              <w:t>(основной вид деятельности по ОКВЭД)</w:t>
            </w:r>
          </w:p>
        </w:tc>
      </w:tr>
    </w:tbl>
    <w:p w14:paraId="66F0546A" w14:textId="77777777" w:rsidR="00763CA8" w:rsidRPr="00763CA8" w:rsidRDefault="00763CA8" w:rsidP="00763CA8">
      <w:pPr>
        <w:spacing w:after="0" w:line="240" w:lineRule="auto"/>
        <w:contextualSpacing/>
        <w:jc w:val="right"/>
        <w:rPr>
          <w:rFonts w:ascii="Times New Roman" w:eastAsia="Times New Roman" w:hAnsi="Times New Roman" w:cs="Times New Roman"/>
          <w:sz w:val="20"/>
          <w:szCs w:val="20"/>
          <w:lang w:eastAsia="ru-RU"/>
        </w:rPr>
      </w:pPr>
    </w:p>
    <w:p w14:paraId="2CE34332"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8"/>
          <w:szCs w:val="20"/>
          <w:lang w:val="en-US" w:eastAsia="ru-RU"/>
        </w:rPr>
        <w:t>II</w:t>
      </w:r>
      <w:r w:rsidRPr="00763CA8">
        <w:rPr>
          <w:rFonts w:ascii="Times New Roman" w:eastAsia="Times New Roman" w:hAnsi="Times New Roman" w:cs="Times New Roman"/>
          <w:sz w:val="28"/>
          <w:szCs w:val="20"/>
          <w:lang w:eastAsia="ru-RU"/>
        </w:rPr>
        <w:t>. Основные финансово-экономические показатели субъекта малого и среднего предпринимательства получателя поддержки:</w:t>
      </w:r>
    </w:p>
    <w:p w14:paraId="2595A317" w14:textId="77777777" w:rsidR="00763CA8" w:rsidRPr="00763CA8" w:rsidRDefault="00763CA8" w:rsidP="00763CA8">
      <w:pPr>
        <w:spacing w:after="0" w:line="240" w:lineRule="auto"/>
        <w:contextualSpacing/>
        <w:jc w:val="right"/>
        <w:rPr>
          <w:rFonts w:ascii="Times New Roman" w:eastAsia="Times New Roman" w:hAnsi="Times New Roman" w:cs="Times New Roman"/>
          <w:sz w:val="16"/>
          <w:szCs w:val="16"/>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
        <w:gridCol w:w="3268"/>
        <w:gridCol w:w="680"/>
        <w:gridCol w:w="1727"/>
        <w:gridCol w:w="1514"/>
        <w:gridCol w:w="1738"/>
      </w:tblGrid>
      <w:tr w:rsidR="00763CA8" w:rsidRPr="00763CA8" w14:paraId="340DD746" w14:textId="77777777" w:rsidTr="008D781E">
        <w:tc>
          <w:tcPr>
            <w:tcW w:w="223" w:type="pct"/>
            <w:vAlign w:val="center"/>
          </w:tcPr>
          <w:p w14:paraId="789E7F98" w14:textId="77777777" w:rsidR="00763CA8" w:rsidRPr="00763CA8" w:rsidRDefault="00763CA8" w:rsidP="00763CA8">
            <w:pPr>
              <w:spacing w:after="0" w:line="240" w:lineRule="auto"/>
              <w:contextualSpacing/>
              <w:jc w:val="right"/>
              <w:rPr>
                <w:rFonts w:ascii="Times New Roman" w:eastAsia="Times New Roman" w:hAnsi="Times New Roman" w:cs="Times New Roman"/>
                <w:sz w:val="16"/>
                <w:szCs w:val="16"/>
                <w:lang w:eastAsia="ru-RU"/>
              </w:rPr>
            </w:pPr>
            <w:r w:rsidRPr="00763CA8">
              <w:rPr>
                <w:rFonts w:ascii="Times New Roman" w:eastAsia="Times New Roman" w:hAnsi="Times New Roman" w:cs="Times New Roman"/>
                <w:sz w:val="16"/>
                <w:szCs w:val="16"/>
                <w:lang w:eastAsia="ru-RU"/>
              </w:rPr>
              <w:t>№</w:t>
            </w:r>
          </w:p>
        </w:tc>
        <w:tc>
          <w:tcPr>
            <w:tcW w:w="1749" w:type="pct"/>
            <w:vAlign w:val="center"/>
          </w:tcPr>
          <w:p w14:paraId="7391ED0A" w14:textId="77777777" w:rsidR="00763CA8" w:rsidRPr="00763CA8" w:rsidRDefault="00763CA8" w:rsidP="00763CA8">
            <w:pPr>
              <w:spacing w:after="0" w:line="240" w:lineRule="auto"/>
              <w:contextualSpacing/>
              <w:jc w:val="center"/>
              <w:rPr>
                <w:rFonts w:ascii="Times New Roman" w:eastAsia="Times New Roman" w:hAnsi="Times New Roman" w:cs="Times New Roman"/>
                <w:sz w:val="16"/>
                <w:szCs w:val="16"/>
                <w:lang w:eastAsia="ru-RU"/>
              </w:rPr>
            </w:pPr>
            <w:r w:rsidRPr="00763CA8">
              <w:rPr>
                <w:rFonts w:ascii="Times New Roman" w:eastAsia="Times New Roman" w:hAnsi="Times New Roman" w:cs="Times New Roman"/>
                <w:sz w:val="16"/>
                <w:szCs w:val="16"/>
                <w:lang w:eastAsia="ru-RU"/>
              </w:rPr>
              <w:t>Наименование показателя</w:t>
            </w:r>
          </w:p>
        </w:tc>
        <w:tc>
          <w:tcPr>
            <w:tcW w:w="364" w:type="pct"/>
            <w:vAlign w:val="center"/>
          </w:tcPr>
          <w:p w14:paraId="403F9E88" w14:textId="77777777" w:rsidR="00763CA8" w:rsidRPr="00763CA8" w:rsidRDefault="00763CA8" w:rsidP="00763CA8">
            <w:pPr>
              <w:spacing w:after="0" w:line="240" w:lineRule="auto"/>
              <w:contextualSpacing/>
              <w:jc w:val="center"/>
              <w:rPr>
                <w:rFonts w:ascii="Times New Roman" w:eastAsia="Times New Roman" w:hAnsi="Times New Roman" w:cs="Times New Roman"/>
                <w:sz w:val="16"/>
                <w:szCs w:val="16"/>
                <w:lang w:eastAsia="ru-RU"/>
              </w:rPr>
            </w:pPr>
            <w:r w:rsidRPr="00763CA8">
              <w:rPr>
                <w:rFonts w:ascii="Times New Roman" w:eastAsia="Times New Roman" w:hAnsi="Times New Roman" w:cs="Times New Roman"/>
                <w:sz w:val="16"/>
                <w:szCs w:val="16"/>
                <w:lang w:eastAsia="ru-RU"/>
              </w:rPr>
              <w:t xml:space="preserve">Ед. </w:t>
            </w:r>
            <w:proofErr w:type="spellStart"/>
            <w:r w:rsidRPr="00763CA8">
              <w:rPr>
                <w:rFonts w:ascii="Times New Roman" w:eastAsia="Times New Roman" w:hAnsi="Times New Roman" w:cs="Times New Roman"/>
                <w:sz w:val="16"/>
                <w:szCs w:val="16"/>
                <w:lang w:eastAsia="ru-RU"/>
              </w:rPr>
              <w:t>измер</w:t>
            </w:r>
            <w:proofErr w:type="spellEnd"/>
            <w:r w:rsidRPr="00763CA8">
              <w:rPr>
                <w:rFonts w:ascii="Times New Roman" w:eastAsia="Times New Roman" w:hAnsi="Times New Roman" w:cs="Times New Roman"/>
                <w:sz w:val="16"/>
                <w:szCs w:val="16"/>
                <w:lang w:eastAsia="ru-RU"/>
              </w:rPr>
              <w:t>.</w:t>
            </w:r>
          </w:p>
        </w:tc>
        <w:tc>
          <w:tcPr>
            <w:tcW w:w="924" w:type="pct"/>
            <w:vAlign w:val="center"/>
          </w:tcPr>
          <w:p w14:paraId="63B191A9" w14:textId="77777777" w:rsidR="00763CA8" w:rsidRPr="00763CA8" w:rsidRDefault="00763CA8" w:rsidP="00763CA8">
            <w:pPr>
              <w:spacing w:after="0" w:line="240" w:lineRule="auto"/>
              <w:contextualSpacing/>
              <w:jc w:val="center"/>
              <w:rPr>
                <w:rFonts w:ascii="Times New Roman" w:eastAsia="Times New Roman" w:hAnsi="Times New Roman" w:cs="Times New Roman"/>
                <w:sz w:val="16"/>
                <w:szCs w:val="16"/>
                <w:lang w:eastAsia="ru-RU"/>
              </w:rPr>
            </w:pPr>
            <w:r w:rsidRPr="00763CA8">
              <w:rPr>
                <w:rFonts w:ascii="Times New Roman" w:eastAsia="Times New Roman" w:hAnsi="Times New Roman" w:cs="Times New Roman"/>
                <w:sz w:val="16"/>
                <w:szCs w:val="16"/>
                <w:lang w:eastAsia="ru-RU"/>
              </w:rPr>
              <w:t>на 1 января 2024 года</w:t>
            </w:r>
          </w:p>
          <w:p w14:paraId="2E2DDA76" w14:textId="77777777" w:rsidR="00763CA8" w:rsidRPr="00763CA8" w:rsidRDefault="00763CA8" w:rsidP="00763CA8">
            <w:pPr>
              <w:spacing w:after="0" w:line="240" w:lineRule="auto"/>
              <w:contextualSpacing/>
              <w:jc w:val="center"/>
              <w:rPr>
                <w:rFonts w:ascii="Times New Roman" w:eastAsia="Times New Roman" w:hAnsi="Times New Roman" w:cs="Times New Roman"/>
                <w:sz w:val="16"/>
                <w:szCs w:val="16"/>
                <w:lang w:eastAsia="ru-RU"/>
              </w:rPr>
            </w:pPr>
            <w:r w:rsidRPr="00763CA8">
              <w:rPr>
                <w:rFonts w:ascii="Times New Roman" w:eastAsia="Times New Roman" w:hAnsi="Times New Roman" w:cs="Times New Roman"/>
                <w:sz w:val="16"/>
                <w:szCs w:val="16"/>
                <w:lang w:eastAsia="ru-RU"/>
              </w:rPr>
              <w:t>(год, предшествующий оказанию поддержки)</w:t>
            </w:r>
          </w:p>
        </w:tc>
        <w:tc>
          <w:tcPr>
            <w:tcW w:w="810" w:type="pct"/>
            <w:vAlign w:val="center"/>
          </w:tcPr>
          <w:p w14:paraId="3022A115" w14:textId="77777777" w:rsidR="00763CA8" w:rsidRPr="00763CA8" w:rsidRDefault="00763CA8" w:rsidP="00763CA8">
            <w:pPr>
              <w:spacing w:after="0" w:line="240" w:lineRule="auto"/>
              <w:contextualSpacing/>
              <w:jc w:val="center"/>
              <w:rPr>
                <w:rFonts w:ascii="Times New Roman" w:eastAsia="Times New Roman" w:hAnsi="Times New Roman" w:cs="Times New Roman"/>
                <w:sz w:val="16"/>
                <w:szCs w:val="16"/>
                <w:lang w:eastAsia="ru-RU"/>
              </w:rPr>
            </w:pPr>
            <w:r w:rsidRPr="00763CA8">
              <w:rPr>
                <w:rFonts w:ascii="Times New Roman" w:eastAsia="Times New Roman" w:hAnsi="Times New Roman" w:cs="Times New Roman"/>
                <w:sz w:val="16"/>
                <w:szCs w:val="16"/>
                <w:lang w:eastAsia="ru-RU"/>
              </w:rPr>
              <w:t>на 1 января 2025 года</w:t>
            </w:r>
          </w:p>
          <w:p w14:paraId="3B8A6FA8" w14:textId="77777777" w:rsidR="00763CA8" w:rsidRPr="00763CA8" w:rsidRDefault="00763CA8" w:rsidP="00763CA8">
            <w:pPr>
              <w:spacing w:after="0" w:line="240" w:lineRule="auto"/>
              <w:contextualSpacing/>
              <w:jc w:val="center"/>
              <w:rPr>
                <w:rFonts w:ascii="Times New Roman" w:eastAsia="Times New Roman" w:hAnsi="Times New Roman" w:cs="Times New Roman"/>
                <w:sz w:val="16"/>
                <w:szCs w:val="16"/>
                <w:lang w:eastAsia="ru-RU"/>
              </w:rPr>
            </w:pPr>
            <w:r w:rsidRPr="00763CA8">
              <w:rPr>
                <w:rFonts w:ascii="Times New Roman" w:eastAsia="Times New Roman" w:hAnsi="Times New Roman" w:cs="Times New Roman"/>
                <w:sz w:val="16"/>
                <w:szCs w:val="16"/>
                <w:lang w:eastAsia="ru-RU"/>
              </w:rPr>
              <w:t>(год оказания поддержки)</w:t>
            </w:r>
          </w:p>
        </w:tc>
        <w:tc>
          <w:tcPr>
            <w:tcW w:w="930" w:type="pct"/>
            <w:vAlign w:val="center"/>
          </w:tcPr>
          <w:p w14:paraId="48EA4F61" w14:textId="77777777" w:rsidR="00763CA8" w:rsidRPr="00763CA8" w:rsidRDefault="00763CA8" w:rsidP="00763CA8">
            <w:pPr>
              <w:spacing w:after="0" w:line="240" w:lineRule="auto"/>
              <w:contextualSpacing/>
              <w:jc w:val="center"/>
              <w:rPr>
                <w:rFonts w:ascii="Times New Roman" w:eastAsia="Times New Roman" w:hAnsi="Times New Roman" w:cs="Times New Roman"/>
                <w:sz w:val="16"/>
                <w:szCs w:val="16"/>
                <w:lang w:eastAsia="ru-RU"/>
              </w:rPr>
            </w:pPr>
            <w:r w:rsidRPr="00763CA8">
              <w:rPr>
                <w:rFonts w:ascii="Times New Roman" w:eastAsia="Times New Roman" w:hAnsi="Times New Roman" w:cs="Times New Roman"/>
                <w:sz w:val="16"/>
                <w:szCs w:val="16"/>
                <w:lang w:eastAsia="ru-RU"/>
              </w:rPr>
              <w:t>на 1 января 2026 года</w:t>
            </w:r>
          </w:p>
          <w:p w14:paraId="5FF423CA" w14:textId="77777777" w:rsidR="00763CA8" w:rsidRPr="00763CA8" w:rsidRDefault="00763CA8" w:rsidP="00763CA8">
            <w:pPr>
              <w:spacing w:after="0" w:line="240" w:lineRule="auto"/>
              <w:contextualSpacing/>
              <w:jc w:val="center"/>
              <w:rPr>
                <w:rFonts w:ascii="Times New Roman" w:eastAsia="Times New Roman" w:hAnsi="Times New Roman" w:cs="Times New Roman"/>
                <w:sz w:val="16"/>
                <w:szCs w:val="16"/>
                <w:lang w:eastAsia="ru-RU"/>
              </w:rPr>
            </w:pPr>
            <w:r w:rsidRPr="00763CA8">
              <w:rPr>
                <w:rFonts w:ascii="Times New Roman" w:eastAsia="Times New Roman" w:hAnsi="Times New Roman" w:cs="Times New Roman"/>
                <w:sz w:val="16"/>
                <w:szCs w:val="16"/>
                <w:lang w:eastAsia="ru-RU"/>
              </w:rPr>
              <w:t>(первый год после оказания поддержки)</w:t>
            </w:r>
          </w:p>
        </w:tc>
      </w:tr>
      <w:tr w:rsidR="00763CA8" w:rsidRPr="00763CA8" w14:paraId="3C89CC01" w14:textId="77777777" w:rsidTr="008D781E">
        <w:tc>
          <w:tcPr>
            <w:tcW w:w="223" w:type="pct"/>
            <w:vAlign w:val="center"/>
          </w:tcPr>
          <w:p w14:paraId="12085892" w14:textId="77777777" w:rsidR="00763CA8" w:rsidRPr="00763CA8" w:rsidRDefault="00763CA8" w:rsidP="00763CA8">
            <w:pPr>
              <w:spacing w:after="0" w:line="240" w:lineRule="auto"/>
              <w:contextualSpacing/>
              <w:jc w:val="right"/>
              <w:rPr>
                <w:rFonts w:ascii="Times New Roman" w:eastAsia="Times New Roman" w:hAnsi="Times New Roman" w:cs="Times New Roman"/>
                <w:sz w:val="16"/>
                <w:szCs w:val="16"/>
                <w:lang w:eastAsia="ru-RU"/>
              </w:rPr>
            </w:pPr>
            <w:r w:rsidRPr="00763CA8">
              <w:rPr>
                <w:rFonts w:ascii="Times New Roman" w:eastAsia="Times New Roman" w:hAnsi="Times New Roman" w:cs="Times New Roman"/>
                <w:sz w:val="16"/>
                <w:szCs w:val="16"/>
                <w:lang w:eastAsia="ru-RU"/>
              </w:rPr>
              <w:t>1</w:t>
            </w:r>
          </w:p>
        </w:tc>
        <w:tc>
          <w:tcPr>
            <w:tcW w:w="1749" w:type="pct"/>
            <w:vAlign w:val="center"/>
          </w:tcPr>
          <w:p w14:paraId="653A9F18" w14:textId="77777777" w:rsidR="00763CA8" w:rsidRPr="00763CA8" w:rsidRDefault="00763CA8" w:rsidP="00763CA8">
            <w:pPr>
              <w:spacing w:after="0" w:line="240" w:lineRule="auto"/>
              <w:contextualSpacing/>
              <w:jc w:val="both"/>
              <w:rPr>
                <w:rFonts w:ascii="Times New Roman" w:eastAsia="Times New Roman" w:hAnsi="Times New Roman" w:cs="Times New Roman"/>
                <w:sz w:val="16"/>
                <w:szCs w:val="16"/>
                <w:lang w:eastAsia="ru-RU"/>
              </w:rPr>
            </w:pPr>
            <w:r w:rsidRPr="00763CA8">
              <w:rPr>
                <w:rFonts w:ascii="Times New Roman" w:eastAsia="Times New Roman" w:hAnsi="Times New Roman" w:cs="Times New Roman"/>
                <w:sz w:val="16"/>
                <w:szCs w:val="16"/>
                <w:lang w:eastAsia="ru-RU"/>
              </w:rPr>
              <w:t>Выручка от реализации товаров (работ, услуг) без учета НДС</w:t>
            </w:r>
          </w:p>
        </w:tc>
        <w:tc>
          <w:tcPr>
            <w:tcW w:w="364" w:type="pct"/>
            <w:vAlign w:val="center"/>
          </w:tcPr>
          <w:p w14:paraId="14F6558E" w14:textId="77777777" w:rsidR="00763CA8" w:rsidRPr="00763CA8" w:rsidRDefault="00763CA8" w:rsidP="00763CA8">
            <w:pPr>
              <w:spacing w:after="0" w:line="240" w:lineRule="auto"/>
              <w:contextualSpacing/>
              <w:jc w:val="center"/>
              <w:rPr>
                <w:rFonts w:ascii="Times New Roman" w:eastAsia="Times New Roman" w:hAnsi="Times New Roman" w:cs="Times New Roman"/>
                <w:sz w:val="16"/>
                <w:szCs w:val="16"/>
                <w:lang w:eastAsia="ru-RU"/>
              </w:rPr>
            </w:pPr>
            <w:r w:rsidRPr="00763CA8">
              <w:rPr>
                <w:rFonts w:ascii="Times New Roman" w:eastAsia="Times New Roman" w:hAnsi="Times New Roman" w:cs="Times New Roman"/>
                <w:sz w:val="16"/>
                <w:szCs w:val="16"/>
                <w:lang w:eastAsia="ru-RU"/>
              </w:rPr>
              <w:t>тыс. руб.</w:t>
            </w:r>
          </w:p>
        </w:tc>
        <w:tc>
          <w:tcPr>
            <w:tcW w:w="924" w:type="pct"/>
            <w:vAlign w:val="center"/>
          </w:tcPr>
          <w:p w14:paraId="493CE966" w14:textId="77777777" w:rsidR="00763CA8" w:rsidRPr="00763CA8" w:rsidRDefault="00763CA8" w:rsidP="00763CA8">
            <w:pPr>
              <w:spacing w:after="0" w:line="240" w:lineRule="auto"/>
              <w:contextualSpacing/>
              <w:jc w:val="right"/>
              <w:rPr>
                <w:rFonts w:ascii="Times New Roman" w:eastAsia="Times New Roman" w:hAnsi="Times New Roman" w:cs="Times New Roman"/>
                <w:sz w:val="16"/>
                <w:szCs w:val="16"/>
                <w:lang w:eastAsia="ru-RU"/>
              </w:rPr>
            </w:pPr>
          </w:p>
        </w:tc>
        <w:tc>
          <w:tcPr>
            <w:tcW w:w="810" w:type="pct"/>
            <w:vAlign w:val="center"/>
          </w:tcPr>
          <w:p w14:paraId="40D2CC77" w14:textId="77777777" w:rsidR="00763CA8" w:rsidRPr="00763CA8" w:rsidRDefault="00763CA8" w:rsidP="00763CA8">
            <w:pPr>
              <w:spacing w:after="0" w:line="240" w:lineRule="auto"/>
              <w:contextualSpacing/>
              <w:jc w:val="right"/>
              <w:rPr>
                <w:rFonts w:ascii="Times New Roman" w:eastAsia="Times New Roman" w:hAnsi="Times New Roman" w:cs="Times New Roman"/>
                <w:sz w:val="16"/>
                <w:szCs w:val="16"/>
                <w:lang w:eastAsia="ru-RU"/>
              </w:rPr>
            </w:pPr>
          </w:p>
        </w:tc>
        <w:tc>
          <w:tcPr>
            <w:tcW w:w="930" w:type="pct"/>
            <w:vAlign w:val="center"/>
          </w:tcPr>
          <w:p w14:paraId="71FAC5F9" w14:textId="77777777" w:rsidR="00763CA8" w:rsidRPr="00763CA8" w:rsidRDefault="00763CA8" w:rsidP="00763CA8">
            <w:pPr>
              <w:spacing w:after="0" w:line="240" w:lineRule="auto"/>
              <w:contextualSpacing/>
              <w:jc w:val="right"/>
              <w:rPr>
                <w:rFonts w:ascii="Times New Roman" w:eastAsia="Times New Roman" w:hAnsi="Times New Roman" w:cs="Times New Roman"/>
                <w:sz w:val="16"/>
                <w:szCs w:val="16"/>
                <w:lang w:eastAsia="ru-RU"/>
              </w:rPr>
            </w:pPr>
          </w:p>
        </w:tc>
      </w:tr>
      <w:tr w:rsidR="00763CA8" w:rsidRPr="00763CA8" w14:paraId="7CDD00AB" w14:textId="77777777" w:rsidTr="008D781E">
        <w:tc>
          <w:tcPr>
            <w:tcW w:w="223" w:type="pct"/>
            <w:vAlign w:val="center"/>
          </w:tcPr>
          <w:p w14:paraId="0D642798" w14:textId="77777777" w:rsidR="00763CA8" w:rsidRPr="00763CA8" w:rsidRDefault="00763CA8" w:rsidP="00763CA8">
            <w:pPr>
              <w:spacing w:after="0" w:line="240" w:lineRule="auto"/>
              <w:contextualSpacing/>
              <w:jc w:val="right"/>
              <w:rPr>
                <w:rFonts w:ascii="Times New Roman" w:eastAsia="Times New Roman" w:hAnsi="Times New Roman" w:cs="Times New Roman"/>
                <w:sz w:val="16"/>
                <w:szCs w:val="16"/>
                <w:lang w:eastAsia="ru-RU"/>
              </w:rPr>
            </w:pPr>
            <w:r w:rsidRPr="00763CA8">
              <w:rPr>
                <w:rFonts w:ascii="Times New Roman" w:eastAsia="Times New Roman" w:hAnsi="Times New Roman" w:cs="Times New Roman"/>
                <w:sz w:val="16"/>
                <w:szCs w:val="16"/>
                <w:lang w:eastAsia="ru-RU"/>
              </w:rPr>
              <w:t>2</w:t>
            </w:r>
          </w:p>
        </w:tc>
        <w:tc>
          <w:tcPr>
            <w:tcW w:w="1749" w:type="pct"/>
            <w:vAlign w:val="center"/>
          </w:tcPr>
          <w:p w14:paraId="564FB4E7" w14:textId="77777777" w:rsidR="00763CA8" w:rsidRPr="00763CA8" w:rsidRDefault="00763CA8" w:rsidP="00763CA8">
            <w:pPr>
              <w:spacing w:after="0" w:line="240" w:lineRule="auto"/>
              <w:contextualSpacing/>
              <w:jc w:val="both"/>
              <w:rPr>
                <w:rFonts w:ascii="Times New Roman" w:eastAsia="Times New Roman" w:hAnsi="Times New Roman" w:cs="Times New Roman"/>
                <w:sz w:val="16"/>
                <w:szCs w:val="16"/>
                <w:lang w:eastAsia="ru-RU"/>
              </w:rPr>
            </w:pPr>
            <w:r w:rsidRPr="00763CA8">
              <w:rPr>
                <w:rFonts w:ascii="Times New Roman" w:eastAsia="Times New Roman" w:hAnsi="Times New Roman" w:cs="Times New Roman"/>
                <w:sz w:val="16"/>
                <w:szCs w:val="16"/>
                <w:lang w:eastAsia="ru-RU"/>
              </w:rPr>
              <w:t>Отгружено товаров собственного производства (выполнено работ и услуг собственными силами)</w:t>
            </w:r>
          </w:p>
        </w:tc>
        <w:tc>
          <w:tcPr>
            <w:tcW w:w="364" w:type="pct"/>
            <w:vAlign w:val="center"/>
          </w:tcPr>
          <w:p w14:paraId="4ADBF515" w14:textId="77777777" w:rsidR="00763CA8" w:rsidRPr="00763CA8" w:rsidRDefault="00763CA8" w:rsidP="00763CA8">
            <w:pPr>
              <w:spacing w:after="0" w:line="240" w:lineRule="auto"/>
              <w:contextualSpacing/>
              <w:jc w:val="center"/>
              <w:rPr>
                <w:rFonts w:ascii="Times New Roman" w:eastAsia="Times New Roman" w:hAnsi="Times New Roman" w:cs="Times New Roman"/>
                <w:sz w:val="16"/>
                <w:szCs w:val="16"/>
                <w:lang w:eastAsia="ru-RU"/>
              </w:rPr>
            </w:pPr>
            <w:r w:rsidRPr="00763CA8">
              <w:rPr>
                <w:rFonts w:ascii="Times New Roman" w:eastAsia="Times New Roman" w:hAnsi="Times New Roman" w:cs="Times New Roman"/>
                <w:sz w:val="16"/>
                <w:szCs w:val="16"/>
                <w:lang w:eastAsia="ru-RU"/>
              </w:rPr>
              <w:t>тыс. руб.</w:t>
            </w:r>
          </w:p>
        </w:tc>
        <w:tc>
          <w:tcPr>
            <w:tcW w:w="924" w:type="pct"/>
            <w:vAlign w:val="center"/>
          </w:tcPr>
          <w:p w14:paraId="7356076F" w14:textId="77777777" w:rsidR="00763CA8" w:rsidRPr="00763CA8" w:rsidRDefault="00763CA8" w:rsidP="00763CA8">
            <w:pPr>
              <w:spacing w:after="0" w:line="240" w:lineRule="auto"/>
              <w:contextualSpacing/>
              <w:jc w:val="right"/>
              <w:rPr>
                <w:rFonts w:ascii="Times New Roman" w:eastAsia="Times New Roman" w:hAnsi="Times New Roman" w:cs="Times New Roman"/>
                <w:sz w:val="16"/>
                <w:szCs w:val="16"/>
                <w:lang w:eastAsia="ru-RU"/>
              </w:rPr>
            </w:pPr>
          </w:p>
        </w:tc>
        <w:tc>
          <w:tcPr>
            <w:tcW w:w="810" w:type="pct"/>
            <w:vAlign w:val="center"/>
          </w:tcPr>
          <w:p w14:paraId="4668213D" w14:textId="77777777" w:rsidR="00763CA8" w:rsidRPr="00763CA8" w:rsidRDefault="00763CA8" w:rsidP="00763CA8">
            <w:pPr>
              <w:spacing w:after="0" w:line="240" w:lineRule="auto"/>
              <w:contextualSpacing/>
              <w:jc w:val="right"/>
              <w:rPr>
                <w:rFonts w:ascii="Times New Roman" w:eastAsia="Times New Roman" w:hAnsi="Times New Roman" w:cs="Times New Roman"/>
                <w:sz w:val="16"/>
                <w:szCs w:val="16"/>
                <w:lang w:eastAsia="ru-RU"/>
              </w:rPr>
            </w:pPr>
          </w:p>
        </w:tc>
        <w:tc>
          <w:tcPr>
            <w:tcW w:w="930" w:type="pct"/>
            <w:vAlign w:val="center"/>
          </w:tcPr>
          <w:p w14:paraId="23CFFB00" w14:textId="77777777" w:rsidR="00763CA8" w:rsidRPr="00763CA8" w:rsidRDefault="00763CA8" w:rsidP="00763CA8">
            <w:pPr>
              <w:spacing w:after="0" w:line="240" w:lineRule="auto"/>
              <w:contextualSpacing/>
              <w:jc w:val="right"/>
              <w:rPr>
                <w:rFonts w:ascii="Times New Roman" w:eastAsia="Times New Roman" w:hAnsi="Times New Roman" w:cs="Times New Roman"/>
                <w:sz w:val="16"/>
                <w:szCs w:val="16"/>
                <w:lang w:eastAsia="ru-RU"/>
              </w:rPr>
            </w:pPr>
          </w:p>
        </w:tc>
      </w:tr>
      <w:tr w:rsidR="00763CA8" w:rsidRPr="00763CA8" w14:paraId="694C4C38" w14:textId="77777777" w:rsidTr="008D781E">
        <w:tc>
          <w:tcPr>
            <w:tcW w:w="223" w:type="pct"/>
            <w:vAlign w:val="center"/>
          </w:tcPr>
          <w:p w14:paraId="456F9FE0" w14:textId="77777777" w:rsidR="00763CA8" w:rsidRPr="00763CA8" w:rsidRDefault="00763CA8" w:rsidP="00763CA8">
            <w:pPr>
              <w:spacing w:after="0" w:line="240" w:lineRule="auto"/>
              <w:contextualSpacing/>
              <w:jc w:val="right"/>
              <w:rPr>
                <w:rFonts w:ascii="Times New Roman" w:eastAsia="Times New Roman" w:hAnsi="Times New Roman" w:cs="Times New Roman"/>
                <w:sz w:val="16"/>
                <w:szCs w:val="16"/>
                <w:lang w:eastAsia="ru-RU"/>
              </w:rPr>
            </w:pPr>
            <w:r w:rsidRPr="00763CA8">
              <w:rPr>
                <w:rFonts w:ascii="Times New Roman" w:eastAsia="Times New Roman" w:hAnsi="Times New Roman" w:cs="Times New Roman"/>
                <w:sz w:val="16"/>
                <w:szCs w:val="16"/>
                <w:lang w:eastAsia="ru-RU"/>
              </w:rPr>
              <w:t>3</w:t>
            </w:r>
          </w:p>
        </w:tc>
        <w:tc>
          <w:tcPr>
            <w:tcW w:w="1749" w:type="pct"/>
            <w:vAlign w:val="center"/>
          </w:tcPr>
          <w:p w14:paraId="665522AC" w14:textId="77777777" w:rsidR="00763CA8" w:rsidRPr="00763CA8" w:rsidRDefault="00763CA8" w:rsidP="00763CA8">
            <w:pPr>
              <w:spacing w:after="0" w:line="240" w:lineRule="auto"/>
              <w:contextualSpacing/>
              <w:jc w:val="both"/>
              <w:rPr>
                <w:rFonts w:ascii="Times New Roman" w:eastAsia="Times New Roman" w:hAnsi="Times New Roman" w:cs="Times New Roman"/>
                <w:sz w:val="16"/>
                <w:szCs w:val="16"/>
                <w:lang w:eastAsia="ru-RU"/>
              </w:rPr>
            </w:pPr>
            <w:r w:rsidRPr="00763CA8">
              <w:rPr>
                <w:rFonts w:ascii="Times New Roman" w:eastAsia="Times New Roman" w:hAnsi="Times New Roman" w:cs="Times New Roman"/>
                <w:sz w:val="16"/>
                <w:szCs w:val="16"/>
                <w:lang w:eastAsia="ru-RU"/>
              </w:rPr>
              <w:t>География поставок (кол-во субъектов РФ в которые осуществляются поставки товаров, работ, услуг)</w:t>
            </w:r>
          </w:p>
        </w:tc>
        <w:tc>
          <w:tcPr>
            <w:tcW w:w="364" w:type="pct"/>
            <w:vAlign w:val="center"/>
          </w:tcPr>
          <w:p w14:paraId="6B201991" w14:textId="77777777" w:rsidR="00763CA8" w:rsidRPr="00763CA8" w:rsidRDefault="00763CA8" w:rsidP="00763CA8">
            <w:pPr>
              <w:spacing w:after="0" w:line="240" w:lineRule="auto"/>
              <w:contextualSpacing/>
              <w:jc w:val="center"/>
              <w:rPr>
                <w:rFonts w:ascii="Times New Roman" w:eastAsia="Times New Roman" w:hAnsi="Times New Roman" w:cs="Times New Roman"/>
                <w:sz w:val="16"/>
                <w:szCs w:val="16"/>
                <w:lang w:eastAsia="ru-RU"/>
              </w:rPr>
            </w:pPr>
            <w:r w:rsidRPr="00763CA8">
              <w:rPr>
                <w:rFonts w:ascii="Times New Roman" w:eastAsia="Times New Roman" w:hAnsi="Times New Roman" w:cs="Times New Roman"/>
                <w:sz w:val="16"/>
                <w:szCs w:val="16"/>
                <w:lang w:eastAsia="ru-RU"/>
              </w:rPr>
              <w:t>ед.</w:t>
            </w:r>
          </w:p>
        </w:tc>
        <w:tc>
          <w:tcPr>
            <w:tcW w:w="924" w:type="pct"/>
            <w:vAlign w:val="center"/>
          </w:tcPr>
          <w:p w14:paraId="4981BDE5" w14:textId="77777777" w:rsidR="00763CA8" w:rsidRPr="00763CA8" w:rsidRDefault="00763CA8" w:rsidP="00763CA8">
            <w:pPr>
              <w:spacing w:after="0" w:line="240" w:lineRule="auto"/>
              <w:contextualSpacing/>
              <w:jc w:val="right"/>
              <w:rPr>
                <w:rFonts w:ascii="Times New Roman" w:eastAsia="Times New Roman" w:hAnsi="Times New Roman" w:cs="Times New Roman"/>
                <w:sz w:val="16"/>
                <w:szCs w:val="16"/>
                <w:lang w:eastAsia="ru-RU"/>
              </w:rPr>
            </w:pPr>
          </w:p>
        </w:tc>
        <w:tc>
          <w:tcPr>
            <w:tcW w:w="810" w:type="pct"/>
            <w:vAlign w:val="center"/>
          </w:tcPr>
          <w:p w14:paraId="115EDB87" w14:textId="77777777" w:rsidR="00763CA8" w:rsidRPr="00763CA8" w:rsidRDefault="00763CA8" w:rsidP="00763CA8">
            <w:pPr>
              <w:spacing w:after="0" w:line="240" w:lineRule="auto"/>
              <w:contextualSpacing/>
              <w:jc w:val="right"/>
              <w:rPr>
                <w:rFonts w:ascii="Times New Roman" w:eastAsia="Times New Roman" w:hAnsi="Times New Roman" w:cs="Times New Roman"/>
                <w:sz w:val="16"/>
                <w:szCs w:val="16"/>
                <w:lang w:eastAsia="ru-RU"/>
              </w:rPr>
            </w:pPr>
          </w:p>
        </w:tc>
        <w:tc>
          <w:tcPr>
            <w:tcW w:w="930" w:type="pct"/>
            <w:vAlign w:val="center"/>
          </w:tcPr>
          <w:p w14:paraId="7F187BA4" w14:textId="77777777" w:rsidR="00763CA8" w:rsidRPr="00763CA8" w:rsidRDefault="00763CA8" w:rsidP="00763CA8">
            <w:pPr>
              <w:spacing w:after="0" w:line="240" w:lineRule="auto"/>
              <w:contextualSpacing/>
              <w:jc w:val="right"/>
              <w:rPr>
                <w:rFonts w:ascii="Times New Roman" w:eastAsia="Times New Roman" w:hAnsi="Times New Roman" w:cs="Times New Roman"/>
                <w:sz w:val="16"/>
                <w:szCs w:val="16"/>
                <w:lang w:eastAsia="ru-RU"/>
              </w:rPr>
            </w:pPr>
          </w:p>
        </w:tc>
      </w:tr>
      <w:tr w:rsidR="00763CA8" w:rsidRPr="00763CA8" w14:paraId="3B26100F" w14:textId="77777777" w:rsidTr="008D781E">
        <w:trPr>
          <w:trHeight w:val="95"/>
        </w:trPr>
        <w:tc>
          <w:tcPr>
            <w:tcW w:w="223" w:type="pct"/>
            <w:vAlign w:val="center"/>
          </w:tcPr>
          <w:p w14:paraId="2F14F41C" w14:textId="77777777" w:rsidR="00763CA8" w:rsidRPr="00763CA8" w:rsidRDefault="00763CA8" w:rsidP="00763CA8">
            <w:pPr>
              <w:contextualSpacing/>
              <w:jc w:val="center"/>
              <w:rPr>
                <w:rFonts w:ascii="Times New Roman" w:eastAsia="Times New Roman" w:hAnsi="Times New Roman" w:cs="Times New Roman"/>
                <w:sz w:val="16"/>
                <w:szCs w:val="16"/>
                <w:lang w:eastAsia="ru-RU"/>
              </w:rPr>
            </w:pPr>
            <w:r w:rsidRPr="00763CA8">
              <w:rPr>
                <w:rFonts w:ascii="Times New Roman" w:eastAsia="Times New Roman" w:hAnsi="Times New Roman" w:cs="Times New Roman"/>
                <w:sz w:val="16"/>
                <w:szCs w:val="16"/>
                <w:lang w:eastAsia="ru-RU"/>
              </w:rPr>
              <w:t>4</w:t>
            </w:r>
          </w:p>
        </w:tc>
        <w:tc>
          <w:tcPr>
            <w:tcW w:w="1749" w:type="pct"/>
            <w:vAlign w:val="center"/>
          </w:tcPr>
          <w:p w14:paraId="51E5A200" w14:textId="77777777" w:rsidR="00763CA8" w:rsidRPr="00763CA8" w:rsidRDefault="00763CA8" w:rsidP="00763CA8">
            <w:pPr>
              <w:contextualSpacing/>
              <w:jc w:val="both"/>
              <w:rPr>
                <w:rFonts w:ascii="Times New Roman" w:eastAsia="Times New Roman" w:hAnsi="Times New Roman" w:cs="Times New Roman"/>
                <w:sz w:val="14"/>
                <w:szCs w:val="14"/>
                <w:lang w:eastAsia="ru-RU"/>
              </w:rPr>
            </w:pPr>
            <w:r w:rsidRPr="00763CA8">
              <w:rPr>
                <w:rFonts w:ascii="Times New Roman" w:eastAsia="Times New Roman" w:hAnsi="Times New Roman" w:cs="Times New Roman"/>
                <w:sz w:val="14"/>
                <w:szCs w:val="14"/>
                <w:lang w:eastAsia="ru-RU"/>
              </w:rPr>
              <w:t>Номенклатура производимой продукции (работ, услуг)</w:t>
            </w:r>
          </w:p>
        </w:tc>
        <w:tc>
          <w:tcPr>
            <w:tcW w:w="364" w:type="pct"/>
            <w:vAlign w:val="center"/>
          </w:tcPr>
          <w:p w14:paraId="7184ACF1" w14:textId="77777777" w:rsidR="00763CA8" w:rsidRPr="00763CA8" w:rsidRDefault="00763CA8" w:rsidP="00763CA8">
            <w:pPr>
              <w:contextualSpacing/>
              <w:jc w:val="center"/>
              <w:rPr>
                <w:rFonts w:ascii="Times New Roman" w:eastAsia="Times New Roman" w:hAnsi="Times New Roman" w:cs="Times New Roman"/>
                <w:sz w:val="14"/>
                <w:szCs w:val="14"/>
                <w:lang w:eastAsia="ru-RU"/>
              </w:rPr>
            </w:pPr>
            <w:r w:rsidRPr="00763CA8">
              <w:rPr>
                <w:rFonts w:ascii="Times New Roman" w:eastAsia="Times New Roman" w:hAnsi="Times New Roman" w:cs="Times New Roman"/>
                <w:sz w:val="14"/>
                <w:szCs w:val="14"/>
                <w:lang w:eastAsia="ru-RU"/>
              </w:rPr>
              <w:t>ед.</w:t>
            </w:r>
          </w:p>
        </w:tc>
        <w:tc>
          <w:tcPr>
            <w:tcW w:w="924" w:type="pct"/>
            <w:vAlign w:val="center"/>
          </w:tcPr>
          <w:p w14:paraId="09EB9CAE" w14:textId="77777777" w:rsidR="00763CA8" w:rsidRPr="00763CA8" w:rsidRDefault="00763CA8" w:rsidP="00763CA8">
            <w:pPr>
              <w:contextualSpacing/>
              <w:jc w:val="center"/>
              <w:rPr>
                <w:rFonts w:ascii="Times New Roman" w:eastAsia="Times New Roman" w:hAnsi="Times New Roman" w:cs="Times New Roman"/>
                <w:b/>
                <w:sz w:val="16"/>
                <w:szCs w:val="16"/>
                <w:lang w:eastAsia="ru-RU"/>
              </w:rPr>
            </w:pPr>
          </w:p>
        </w:tc>
        <w:tc>
          <w:tcPr>
            <w:tcW w:w="810" w:type="pct"/>
            <w:vAlign w:val="center"/>
          </w:tcPr>
          <w:p w14:paraId="2EE66DE5" w14:textId="77777777" w:rsidR="00763CA8" w:rsidRPr="00763CA8" w:rsidRDefault="00763CA8" w:rsidP="00763CA8">
            <w:pPr>
              <w:contextualSpacing/>
              <w:jc w:val="center"/>
              <w:rPr>
                <w:rFonts w:ascii="Times New Roman" w:eastAsia="Times New Roman" w:hAnsi="Times New Roman" w:cs="Times New Roman"/>
                <w:b/>
                <w:sz w:val="16"/>
                <w:szCs w:val="16"/>
                <w:lang w:eastAsia="ru-RU"/>
              </w:rPr>
            </w:pPr>
          </w:p>
        </w:tc>
        <w:tc>
          <w:tcPr>
            <w:tcW w:w="930" w:type="pct"/>
            <w:vAlign w:val="center"/>
          </w:tcPr>
          <w:p w14:paraId="5912A3E3" w14:textId="77777777" w:rsidR="00763CA8" w:rsidRPr="00763CA8" w:rsidRDefault="00763CA8" w:rsidP="00763CA8">
            <w:pPr>
              <w:contextualSpacing/>
              <w:jc w:val="center"/>
              <w:rPr>
                <w:rFonts w:ascii="Times New Roman" w:eastAsia="Times New Roman" w:hAnsi="Times New Roman" w:cs="Times New Roman"/>
                <w:b/>
                <w:sz w:val="16"/>
                <w:szCs w:val="16"/>
                <w:lang w:eastAsia="ru-RU"/>
              </w:rPr>
            </w:pPr>
          </w:p>
        </w:tc>
      </w:tr>
      <w:tr w:rsidR="00763CA8" w:rsidRPr="00763CA8" w14:paraId="1359B631" w14:textId="77777777" w:rsidTr="008D781E">
        <w:tc>
          <w:tcPr>
            <w:tcW w:w="223" w:type="pct"/>
            <w:vAlign w:val="center"/>
          </w:tcPr>
          <w:p w14:paraId="3E42EC10" w14:textId="77777777" w:rsidR="00763CA8" w:rsidRPr="00763CA8" w:rsidRDefault="00763CA8" w:rsidP="00763CA8">
            <w:pPr>
              <w:contextualSpacing/>
              <w:jc w:val="center"/>
              <w:rPr>
                <w:rFonts w:ascii="Times New Roman" w:eastAsia="Times New Roman" w:hAnsi="Times New Roman" w:cs="Times New Roman"/>
                <w:sz w:val="16"/>
                <w:szCs w:val="16"/>
                <w:lang w:eastAsia="ru-RU"/>
              </w:rPr>
            </w:pPr>
            <w:r w:rsidRPr="00763CA8">
              <w:rPr>
                <w:rFonts w:ascii="Times New Roman" w:eastAsia="Times New Roman" w:hAnsi="Times New Roman" w:cs="Times New Roman"/>
                <w:sz w:val="16"/>
                <w:szCs w:val="16"/>
                <w:lang w:eastAsia="ru-RU"/>
              </w:rPr>
              <w:t>5</w:t>
            </w:r>
          </w:p>
        </w:tc>
        <w:tc>
          <w:tcPr>
            <w:tcW w:w="1749" w:type="pct"/>
            <w:vAlign w:val="center"/>
          </w:tcPr>
          <w:p w14:paraId="2866E8C5" w14:textId="77777777" w:rsidR="00763CA8" w:rsidRPr="00763CA8" w:rsidRDefault="00763CA8" w:rsidP="00763CA8">
            <w:pPr>
              <w:contextualSpacing/>
              <w:jc w:val="both"/>
              <w:rPr>
                <w:rFonts w:ascii="Times New Roman" w:eastAsia="Times New Roman" w:hAnsi="Times New Roman" w:cs="Times New Roman"/>
                <w:sz w:val="14"/>
                <w:szCs w:val="14"/>
                <w:lang w:eastAsia="ru-RU"/>
              </w:rPr>
            </w:pPr>
            <w:r w:rsidRPr="00763CA8">
              <w:rPr>
                <w:rFonts w:ascii="Times New Roman" w:eastAsia="Times New Roman" w:hAnsi="Times New Roman" w:cs="Times New Roman"/>
                <w:sz w:val="14"/>
                <w:szCs w:val="14"/>
                <w:lang w:eastAsia="ru-RU"/>
              </w:rPr>
              <w:t>Среднесписочная численность работников (без внешних совместителей)</w:t>
            </w:r>
          </w:p>
        </w:tc>
        <w:tc>
          <w:tcPr>
            <w:tcW w:w="364" w:type="pct"/>
            <w:vAlign w:val="center"/>
          </w:tcPr>
          <w:p w14:paraId="0EFCA7EF" w14:textId="77777777" w:rsidR="00763CA8" w:rsidRPr="00763CA8" w:rsidRDefault="00763CA8" w:rsidP="00763CA8">
            <w:pPr>
              <w:contextualSpacing/>
              <w:jc w:val="center"/>
              <w:rPr>
                <w:rFonts w:ascii="Times New Roman" w:eastAsia="Times New Roman" w:hAnsi="Times New Roman" w:cs="Times New Roman"/>
                <w:sz w:val="14"/>
                <w:szCs w:val="14"/>
                <w:lang w:eastAsia="ru-RU"/>
              </w:rPr>
            </w:pPr>
            <w:r w:rsidRPr="00763CA8">
              <w:rPr>
                <w:rFonts w:ascii="Times New Roman" w:eastAsia="Times New Roman" w:hAnsi="Times New Roman" w:cs="Times New Roman"/>
                <w:sz w:val="14"/>
                <w:szCs w:val="14"/>
                <w:lang w:eastAsia="ru-RU"/>
              </w:rPr>
              <w:t>чел.</w:t>
            </w:r>
          </w:p>
        </w:tc>
        <w:tc>
          <w:tcPr>
            <w:tcW w:w="924" w:type="pct"/>
            <w:vAlign w:val="center"/>
          </w:tcPr>
          <w:p w14:paraId="0DC3318D" w14:textId="77777777" w:rsidR="00763CA8" w:rsidRPr="00763CA8" w:rsidRDefault="00763CA8" w:rsidP="00763CA8">
            <w:pPr>
              <w:contextualSpacing/>
              <w:jc w:val="center"/>
              <w:rPr>
                <w:rFonts w:ascii="Times New Roman" w:eastAsia="Times New Roman" w:hAnsi="Times New Roman" w:cs="Times New Roman"/>
                <w:b/>
                <w:sz w:val="16"/>
                <w:szCs w:val="16"/>
                <w:lang w:eastAsia="ru-RU"/>
              </w:rPr>
            </w:pPr>
          </w:p>
        </w:tc>
        <w:tc>
          <w:tcPr>
            <w:tcW w:w="810" w:type="pct"/>
            <w:vAlign w:val="center"/>
          </w:tcPr>
          <w:p w14:paraId="1450AAC5" w14:textId="77777777" w:rsidR="00763CA8" w:rsidRPr="00763CA8" w:rsidRDefault="00763CA8" w:rsidP="00763CA8">
            <w:pPr>
              <w:contextualSpacing/>
              <w:jc w:val="center"/>
              <w:rPr>
                <w:rFonts w:ascii="Times New Roman" w:eastAsia="Times New Roman" w:hAnsi="Times New Roman" w:cs="Times New Roman"/>
                <w:b/>
                <w:sz w:val="16"/>
                <w:szCs w:val="16"/>
                <w:lang w:eastAsia="ru-RU"/>
              </w:rPr>
            </w:pPr>
          </w:p>
        </w:tc>
        <w:tc>
          <w:tcPr>
            <w:tcW w:w="930" w:type="pct"/>
            <w:vAlign w:val="center"/>
          </w:tcPr>
          <w:p w14:paraId="75B3F20C" w14:textId="77777777" w:rsidR="00763CA8" w:rsidRPr="00763CA8" w:rsidRDefault="00763CA8" w:rsidP="00763CA8">
            <w:pPr>
              <w:contextualSpacing/>
              <w:jc w:val="center"/>
              <w:rPr>
                <w:rFonts w:ascii="Times New Roman" w:eastAsia="Times New Roman" w:hAnsi="Times New Roman" w:cs="Times New Roman"/>
                <w:b/>
                <w:sz w:val="16"/>
                <w:szCs w:val="16"/>
                <w:lang w:eastAsia="ru-RU"/>
              </w:rPr>
            </w:pPr>
          </w:p>
        </w:tc>
      </w:tr>
      <w:tr w:rsidR="00763CA8" w:rsidRPr="00763CA8" w14:paraId="03BF65A7" w14:textId="77777777" w:rsidTr="008D781E">
        <w:tc>
          <w:tcPr>
            <w:tcW w:w="223" w:type="pct"/>
            <w:vAlign w:val="center"/>
          </w:tcPr>
          <w:p w14:paraId="73AF24C7" w14:textId="77777777" w:rsidR="00763CA8" w:rsidRPr="00763CA8" w:rsidRDefault="00763CA8" w:rsidP="00763CA8">
            <w:pPr>
              <w:contextualSpacing/>
              <w:jc w:val="center"/>
              <w:rPr>
                <w:rFonts w:ascii="Times New Roman" w:eastAsia="Times New Roman" w:hAnsi="Times New Roman" w:cs="Times New Roman"/>
                <w:sz w:val="16"/>
                <w:szCs w:val="16"/>
                <w:lang w:eastAsia="ru-RU"/>
              </w:rPr>
            </w:pPr>
            <w:r w:rsidRPr="00763CA8">
              <w:rPr>
                <w:rFonts w:ascii="Times New Roman" w:eastAsia="Times New Roman" w:hAnsi="Times New Roman" w:cs="Times New Roman"/>
                <w:sz w:val="16"/>
                <w:szCs w:val="16"/>
                <w:lang w:eastAsia="ru-RU"/>
              </w:rPr>
              <w:t>6</w:t>
            </w:r>
          </w:p>
        </w:tc>
        <w:tc>
          <w:tcPr>
            <w:tcW w:w="1749" w:type="pct"/>
            <w:vAlign w:val="center"/>
          </w:tcPr>
          <w:p w14:paraId="2122E23A" w14:textId="77777777" w:rsidR="00763CA8" w:rsidRPr="00763CA8" w:rsidRDefault="00763CA8" w:rsidP="00763CA8">
            <w:pPr>
              <w:contextualSpacing/>
              <w:jc w:val="both"/>
              <w:rPr>
                <w:rFonts w:ascii="Times New Roman" w:eastAsia="Times New Roman" w:hAnsi="Times New Roman" w:cs="Times New Roman"/>
                <w:sz w:val="14"/>
                <w:szCs w:val="14"/>
                <w:lang w:eastAsia="ru-RU"/>
              </w:rPr>
            </w:pPr>
            <w:r w:rsidRPr="00763CA8">
              <w:rPr>
                <w:rFonts w:ascii="Times New Roman" w:eastAsia="Times New Roman" w:hAnsi="Times New Roman" w:cs="Times New Roman"/>
                <w:sz w:val="14"/>
                <w:szCs w:val="14"/>
                <w:lang w:eastAsia="ru-RU"/>
              </w:rPr>
              <w:t>Среднемесячная начисленная заработная плата работников</w:t>
            </w:r>
          </w:p>
        </w:tc>
        <w:tc>
          <w:tcPr>
            <w:tcW w:w="364" w:type="pct"/>
            <w:vAlign w:val="center"/>
          </w:tcPr>
          <w:p w14:paraId="524D8F54" w14:textId="77777777" w:rsidR="00763CA8" w:rsidRPr="00763CA8" w:rsidRDefault="00763CA8" w:rsidP="00763CA8">
            <w:pPr>
              <w:contextualSpacing/>
              <w:jc w:val="center"/>
              <w:rPr>
                <w:rFonts w:ascii="Times New Roman" w:eastAsia="Times New Roman" w:hAnsi="Times New Roman" w:cs="Times New Roman"/>
                <w:sz w:val="14"/>
                <w:szCs w:val="14"/>
                <w:lang w:eastAsia="ru-RU"/>
              </w:rPr>
            </w:pPr>
            <w:r w:rsidRPr="00763CA8">
              <w:rPr>
                <w:rFonts w:ascii="Times New Roman" w:eastAsia="Times New Roman" w:hAnsi="Times New Roman" w:cs="Times New Roman"/>
                <w:sz w:val="14"/>
                <w:szCs w:val="14"/>
                <w:lang w:eastAsia="ru-RU"/>
              </w:rPr>
              <w:t>тыс. руб.</w:t>
            </w:r>
          </w:p>
        </w:tc>
        <w:tc>
          <w:tcPr>
            <w:tcW w:w="924" w:type="pct"/>
            <w:vAlign w:val="center"/>
          </w:tcPr>
          <w:p w14:paraId="04807591" w14:textId="77777777" w:rsidR="00763CA8" w:rsidRPr="00763CA8" w:rsidRDefault="00763CA8" w:rsidP="00763CA8">
            <w:pPr>
              <w:contextualSpacing/>
              <w:jc w:val="center"/>
              <w:rPr>
                <w:rFonts w:ascii="Times New Roman" w:eastAsia="Times New Roman" w:hAnsi="Times New Roman" w:cs="Times New Roman"/>
                <w:b/>
                <w:sz w:val="16"/>
                <w:szCs w:val="16"/>
                <w:lang w:eastAsia="ru-RU"/>
              </w:rPr>
            </w:pPr>
          </w:p>
        </w:tc>
        <w:tc>
          <w:tcPr>
            <w:tcW w:w="810" w:type="pct"/>
            <w:vAlign w:val="center"/>
          </w:tcPr>
          <w:p w14:paraId="4F2AEC4E" w14:textId="77777777" w:rsidR="00763CA8" w:rsidRPr="00763CA8" w:rsidRDefault="00763CA8" w:rsidP="00763CA8">
            <w:pPr>
              <w:contextualSpacing/>
              <w:jc w:val="center"/>
              <w:rPr>
                <w:rFonts w:ascii="Times New Roman" w:eastAsia="Times New Roman" w:hAnsi="Times New Roman" w:cs="Times New Roman"/>
                <w:b/>
                <w:sz w:val="16"/>
                <w:szCs w:val="16"/>
                <w:lang w:eastAsia="ru-RU"/>
              </w:rPr>
            </w:pPr>
          </w:p>
        </w:tc>
        <w:tc>
          <w:tcPr>
            <w:tcW w:w="930" w:type="pct"/>
            <w:vAlign w:val="center"/>
          </w:tcPr>
          <w:p w14:paraId="3CB841C1" w14:textId="77777777" w:rsidR="00763CA8" w:rsidRPr="00763CA8" w:rsidRDefault="00763CA8" w:rsidP="00763CA8">
            <w:pPr>
              <w:contextualSpacing/>
              <w:jc w:val="center"/>
              <w:rPr>
                <w:rFonts w:ascii="Times New Roman" w:eastAsia="Times New Roman" w:hAnsi="Times New Roman" w:cs="Times New Roman"/>
                <w:b/>
                <w:sz w:val="16"/>
                <w:szCs w:val="16"/>
                <w:lang w:eastAsia="ru-RU"/>
              </w:rPr>
            </w:pPr>
          </w:p>
        </w:tc>
      </w:tr>
      <w:tr w:rsidR="00763CA8" w:rsidRPr="00763CA8" w14:paraId="5460E8A7" w14:textId="77777777" w:rsidTr="008D781E">
        <w:tc>
          <w:tcPr>
            <w:tcW w:w="223" w:type="pct"/>
            <w:vAlign w:val="center"/>
          </w:tcPr>
          <w:p w14:paraId="60AB77A8" w14:textId="77777777" w:rsidR="00763CA8" w:rsidRPr="00763CA8" w:rsidRDefault="00763CA8" w:rsidP="00763CA8">
            <w:pPr>
              <w:contextualSpacing/>
              <w:jc w:val="center"/>
              <w:rPr>
                <w:rFonts w:ascii="Times New Roman" w:eastAsia="Times New Roman" w:hAnsi="Times New Roman" w:cs="Times New Roman"/>
                <w:sz w:val="16"/>
                <w:szCs w:val="16"/>
                <w:lang w:eastAsia="ru-RU"/>
              </w:rPr>
            </w:pPr>
            <w:r w:rsidRPr="00763CA8">
              <w:rPr>
                <w:rFonts w:ascii="Times New Roman" w:eastAsia="Times New Roman" w:hAnsi="Times New Roman" w:cs="Times New Roman"/>
                <w:sz w:val="16"/>
                <w:szCs w:val="16"/>
                <w:lang w:eastAsia="ru-RU"/>
              </w:rPr>
              <w:t>7</w:t>
            </w:r>
          </w:p>
        </w:tc>
        <w:tc>
          <w:tcPr>
            <w:tcW w:w="1749" w:type="pct"/>
            <w:vAlign w:val="center"/>
          </w:tcPr>
          <w:p w14:paraId="2D1A4684" w14:textId="77777777" w:rsidR="00763CA8" w:rsidRPr="00763CA8" w:rsidRDefault="00763CA8" w:rsidP="00763CA8">
            <w:pPr>
              <w:contextualSpacing/>
              <w:jc w:val="both"/>
              <w:rPr>
                <w:rFonts w:ascii="Times New Roman" w:eastAsia="Times New Roman" w:hAnsi="Times New Roman" w:cs="Times New Roman"/>
                <w:sz w:val="14"/>
                <w:szCs w:val="14"/>
                <w:lang w:eastAsia="ru-RU"/>
              </w:rPr>
            </w:pPr>
            <w:r w:rsidRPr="00763CA8">
              <w:rPr>
                <w:rFonts w:ascii="Times New Roman" w:eastAsia="Times New Roman" w:hAnsi="Times New Roman" w:cs="Times New Roman"/>
                <w:sz w:val="14"/>
                <w:szCs w:val="14"/>
                <w:lang w:eastAsia="ru-RU"/>
              </w:rPr>
              <w:t>Объем налогов, сборов, страховых взносов, уплаченных в бюджетную систему Российской Федерации (без учета НДС и акцизов)</w:t>
            </w:r>
          </w:p>
        </w:tc>
        <w:tc>
          <w:tcPr>
            <w:tcW w:w="364" w:type="pct"/>
            <w:vAlign w:val="center"/>
          </w:tcPr>
          <w:p w14:paraId="641011AA" w14:textId="77777777" w:rsidR="00763CA8" w:rsidRPr="00763CA8" w:rsidRDefault="00763CA8" w:rsidP="00763CA8">
            <w:pPr>
              <w:contextualSpacing/>
              <w:jc w:val="center"/>
              <w:rPr>
                <w:rFonts w:ascii="Times New Roman" w:eastAsia="Times New Roman" w:hAnsi="Times New Roman" w:cs="Times New Roman"/>
                <w:sz w:val="14"/>
                <w:szCs w:val="14"/>
                <w:lang w:eastAsia="ru-RU"/>
              </w:rPr>
            </w:pPr>
            <w:r w:rsidRPr="00763CA8">
              <w:rPr>
                <w:rFonts w:ascii="Times New Roman" w:eastAsia="Times New Roman" w:hAnsi="Times New Roman" w:cs="Times New Roman"/>
                <w:sz w:val="14"/>
                <w:szCs w:val="14"/>
                <w:lang w:eastAsia="ru-RU"/>
              </w:rPr>
              <w:t>тыс. руб.</w:t>
            </w:r>
          </w:p>
        </w:tc>
        <w:tc>
          <w:tcPr>
            <w:tcW w:w="924" w:type="pct"/>
            <w:vAlign w:val="center"/>
          </w:tcPr>
          <w:p w14:paraId="57828D2F" w14:textId="77777777" w:rsidR="00763CA8" w:rsidRPr="00763CA8" w:rsidRDefault="00763CA8" w:rsidP="00763CA8">
            <w:pPr>
              <w:contextualSpacing/>
              <w:jc w:val="center"/>
              <w:rPr>
                <w:rFonts w:ascii="Times New Roman" w:eastAsia="Times New Roman" w:hAnsi="Times New Roman" w:cs="Times New Roman"/>
                <w:b/>
                <w:sz w:val="16"/>
                <w:szCs w:val="16"/>
                <w:lang w:eastAsia="ru-RU"/>
              </w:rPr>
            </w:pPr>
          </w:p>
        </w:tc>
        <w:tc>
          <w:tcPr>
            <w:tcW w:w="810" w:type="pct"/>
            <w:vAlign w:val="center"/>
          </w:tcPr>
          <w:p w14:paraId="466F2987" w14:textId="77777777" w:rsidR="00763CA8" w:rsidRPr="00763CA8" w:rsidRDefault="00763CA8" w:rsidP="00763CA8">
            <w:pPr>
              <w:contextualSpacing/>
              <w:jc w:val="center"/>
              <w:rPr>
                <w:rFonts w:ascii="Times New Roman" w:eastAsia="Times New Roman" w:hAnsi="Times New Roman" w:cs="Times New Roman"/>
                <w:b/>
                <w:sz w:val="16"/>
                <w:szCs w:val="16"/>
                <w:lang w:eastAsia="ru-RU"/>
              </w:rPr>
            </w:pPr>
          </w:p>
        </w:tc>
        <w:tc>
          <w:tcPr>
            <w:tcW w:w="930" w:type="pct"/>
            <w:vAlign w:val="center"/>
          </w:tcPr>
          <w:p w14:paraId="3198F7A3" w14:textId="77777777" w:rsidR="00763CA8" w:rsidRPr="00763CA8" w:rsidRDefault="00763CA8" w:rsidP="00763CA8">
            <w:pPr>
              <w:contextualSpacing/>
              <w:jc w:val="center"/>
              <w:rPr>
                <w:rFonts w:ascii="Times New Roman" w:eastAsia="Times New Roman" w:hAnsi="Times New Roman" w:cs="Times New Roman"/>
                <w:b/>
                <w:sz w:val="16"/>
                <w:szCs w:val="16"/>
                <w:lang w:eastAsia="ru-RU"/>
              </w:rPr>
            </w:pPr>
          </w:p>
        </w:tc>
      </w:tr>
      <w:tr w:rsidR="00763CA8" w:rsidRPr="00763CA8" w14:paraId="1811FDD4" w14:textId="77777777" w:rsidTr="008D781E">
        <w:tc>
          <w:tcPr>
            <w:tcW w:w="223" w:type="pct"/>
            <w:vAlign w:val="center"/>
          </w:tcPr>
          <w:p w14:paraId="24CA309A" w14:textId="77777777" w:rsidR="00763CA8" w:rsidRPr="00763CA8" w:rsidRDefault="00763CA8" w:rsidP="00763CA8">
            <w:pPr>
              <w:contextualSpacing/>
              <w:jc w:val="center"/>
              <w:rPr>
                <w:rFonts w:ascii="Times New Roman" w:eastAsia="Times New Roman" w:hAnsi="Times New Roman" w:cs="Times New Roman"/>
                <w:sz w:val="16"/>
                <w:szCs w:val="16"/>
                <w:lang w:eastAsia="ru-RU"/>
              </w:rPr>
            </w:pPr>
            <w:r w:rsidRPr="00763CA8">
              <w:rPr>
                <w:rFonts w:ascii="Times New Roman" w:eastAsia="Times New Roman" w:hAnsi="Times New Roman" w:cs="Times New Roman"/>
                <w:sz w:val="16"/>
                <w:szCs w:val="16"/>
                <w:lang w:eastAsia="ru-RU"/>
              </w:rPr>
              <w:t>8</w:t>
            </w:r>
          </w:p>
        </w:tc>
        <w:tc>
          <w:tcPr>
            <w:tcW w:w="1749" w:type="pct"/>
            <w:vAlign w:val="center"/>
          </w:tcPr>
          <w:p w14:paraId="7BB746EE" w14:textId="77777777" w:rsidR="00763CA8" w:rsidRPr="00763CA8" w:rsidRDefault="00763CA8" w:rsidP="00763CA8">
            <w:pPr>
              <w:contextualSpacing/>
              <w:jc w:val="both"/>
              <w:rPr>
                <w:rFonts w:ascii="Times New Roman" w:eastAsia="Times New Roman" w:hAnsi="Times New Roman" w:cs="Times New Roman"/>
                <w:sz w:val="14"/>
                <w:szCs w:val="14"/>
                <w:lang w:eastAsia="ru-RU"/>
              </w:rPr>
            </w:pPr>
            <w:r w:rsidRPr="00763CA8">
              <w:rPr>
                <w:rFonts w:ascii="Times New Roman" w:eastAsia="Times New Roman" w:hAnsi="Times New Roman" w:cs="Times New Roman"/>
                <w:sz w:val="14"/>
                <w:szCs w:val="14"/>
                <w:lang w:eastAsia="ru-RU"/>
              </w:rPr>
              <w:t>Инвестиции в основной капитал, всего</w:t>
            </w:r>
          </w:p>
        </w:tc>
        <w:tc>
          <w:tcPr>
            <w:tcW w:w="364" w:type="pct"/>
            <w:vAlign w:val="center"/>
          </w:tcPr>
          <w:p w14:paraId="41290123" w14:textId="77777777" w:rsidR="00763CA8" w:rsidRPr="00763CA8" w:rsidRDefault="00763CA8" w:rsidP="00763CA8">
            <w:pPr>
              <w:contextualSpacing/>
              <w:jc w:val="center"/>
              <w:rPr>
                <w:rFonts w:ascii="Times New Roman" w:eastAsia="Times New Roman" w:hAnsi="Times New Roman" w:cs="Times New Roman"/>
                <w:sz w:val="14"/>
                <w:szCs w:val="14"/>
                <w:lang w:eastAsia="ru-RU"/>
              </w:rPr>
            </w:pPr>
            <w:r w:rsidRPr="00763CA8">
              <w:rPr>
                <w:rFonts w:ascii="Times New Roman" w:eastAsia="Times New Roman" w:hAnsi="Times New Roman" w:cs="Times New Roman"/>
                <w:sz w:val="14"/>
                <w:szCs w:val="14"/>
                <w:lang w:eastAsia="ru-RU"/>
              </w:rPr>
              <w:t>тыс. руб.</w:t>
            </w:r>
          </w:p>
        </w:tc>
        <w:tc>
          <w:tcPr>
            <w:tcW w:w="924" w:type="pct"/>
            <w:vAlign w:val="center"/>
          </w:tcPr>
          <w:p w14:paraId="5D1D6C1D" w14:textId="77777777" w:rsidR="00763CA8" w:rsidRPr="00763CA8" w:rsidRDefault="00763CA8" w:rsidP="00763CA8">
            <w:pPr>
              <w:contextualSpacing/>
              <w:jc w:val="center"/>
              <w:rPr>
                <w:rFonts w:ascii="Times New Roman" w:eastAsia="Times New Roman" w:hAnsi="Times New Roman" w:cs="Times New Roman"/>
                <w:b/>
                <w:sz w:val="16"/>
                <w:szCs w:val="16"/>
                <w:lang w:eastAsia="ru-RU"/>
              </w:rPr>
            </w:pPr>
          </w:p>
        </w:tc>
        <w:tc>
          <w:tcPr>
            <w:tcW w:w="810" w:type="pct"/>
            <w:vAlign w:val="center"/>
          </w:tcPr>
          <w:p w14:paraId="4CC96A8D" w14:textId="77777777" w:rsidR="00763CA8" w:rsidRPr="00763CA8" w:rsidRDefault="00763CA8" w:rsidP="00763CA8">
            <w:pPr>
              <w:contextualSpacing/>
              <w:jc w:val="center"/>
              <w:rPr>
                <w:rFonts w:ascii="Times New Roman" w:eastAsia="Times New Roman" w:hAnsi="Times New Roman" w:cs="Times New Roman"/>
                <w:b/>
                <w:sz w:val="16"/>
                <w:szCs w:val="16"/>
                <w:lang w:eastAsia="ru-RU"/>
              </w:rPr>
            </w:pPr>
          </w:p>
        </w:tc>
        <w:tc>
          <w:tcPr>
            <w:tcW w:w="930" w:type="pct"/>
            <w:vAlign w:val="center"/>
          </w:tcPr>
          <w:p w14:paraId="66099124" w14:textId="77777777" w:rsidR="00763CA8" w:rsidRPr="00763CA8" w:rsidRDefault="00763CA8" w:rsidP="00763CA8">
            <w:pPr>
              <w:contextualSpacing/>
              <w:jc w:val="center"/>
              <w:rPr>
                <w:rFonts w:ascii="Times New Roman" w:eastAsia="Times New Roman" w:hAnsi="Times New Roman" w:cs="Times New Roman"/>
                <w:b/>
                <w:sz w:val="16"/>
                <w:szCs w:val="16"/>
                <w:lang w:eastAsia="ru-RU"/>
              </w:rPr>
            </w:pPr>
          </w:p>
        </w:tc>
      </w:tr>
      <w:tr w:rsidR="00763CA8" w:rsidRPr="00763CA8" w14:paraId="07587D4F" w14:textId="77777777" w:rsidTr="008D781E">
        <w:tc>
          <w:tcPr>
            <w:tcW w:w="223" w:type="pct"/>
            <w:vAlign w:val="center"/>
          </w:tcPr>
          <w:p w14:paraId="05436923" w14:textId="77777777" w:rsidR="00763CA8" w:rsidRPr="00763CA8" w:rsidRDefault="00763CA8" w:rsidP="00763CA8">
            <w:pPr>
              <w:contextualSpacing/>
              <w:jc w:val="center"/>
              <w:rPr>
                <w:rFonts w:ascii="Times New Roman" w:eastAsia="Times New Roman" w:hAnsi="Times New Roman" w:cs="Times New Roman"/>
                <w:sz w:val="16"/>
                <w:szCs w:val="16"/>
                <w:lang w:eastAsia="ru-RU"/>
              </w:rPr>
            </w:pPr>
            <w:r w:rsidRPr="00763CA8">
              <w:rPr>
                <w:rFonts w:ascii="Times New Roman" w:eastAsia="Times New Roman" w:hAnsi="Times New Roman" w:cs="Times New Roman"/>
                <w:sz w:val="16"/>
                <w:szCs w:val="16"/>
                <w:lang w:eastAsia="ru-RU"/>
              </w:rPr>
              <w:t>9</w:t>
            </w:r>
          </w:p>
        </w:tc>
        <w:tc>
          <w:tcPr>
            <w:tcW w:w="1749" w:type="pct"/>
            <w:vAlign w:val="center"/>
          </w:tcPr>
          <w:p w14:paraId="06252342" w14:textId="77777777" w:rsidR="00763CA8" w:rsidRPr="00763CA8" w:rsidRDefault="00763CA8" w:rsidP="00763CA8">
            <w:pPr>
              <w:contextualSpacing/>
              <w:jc w:val="both"/>
              <w:rPr>
                <w:rFonts w:ascii="Times New Roman" w:eastAsia="Times New Roman" w:hAnsi="Times New Roman" w:cs="Times New Roman"/>
                <w:sz w:val="14"/>
                <w:szCs w:val="14"/>
                <w:lang w:eastAsia="ru-RU"/>
              </w:rPr>
            </w:pPr>
            <w:r w:rsidRPr="00763CA8">
              <w:rPr>
                <w:rFonts w:ascii="Times New Roman" w:eastAsia="Times New Roman" w:hAnsi="Times New Roman" w:cs="Times New Roman"/>
                <w:sz w:val="14"/>
                <w:szCs w:val="14"/>
                <w:lang w:eastAsia="ru-RU"/>
              </w:rPr>
              <w:t>привлеченные заемные (кредитные) средства</w:t>
            </w:r>
          </w:p>
        </w:tc>
        <w:tc>
          <w:tcPr>
            <w:tcW w:w="364" w:type="pct"/>
            <w:vAlign w:val="center"/>
          </w:tcPr>
          <w:p w14:paraId="59C64FA6" w14:textId="77777777" w:rsidR="00763CA8" w:rsidRPr="00763CA8" w:rsidRDefault="00763CA8" w:rsidP="00763CA8">
            <w:pPr>
              <w:contextualSpacing/>
              <w:jc w:val="center"/>
              <w:rPr>
                <w:rFonts w:ascii="Times New Roman" w:eastAsia="Times New Roman" w:hAnsi="Times New Roman" w:cs="Times New Roman"/>
                <w:sz w:val="14"/>
                <w:szCs w:val="14"/>
                <w:lang w:eastAsia="ru-RU"/>
              </w:rPr>
            </w:pPr>
            <w:r w:rsidRPr="00763CA8">
              <w:rPr>
                <w:rFonts w:ascii="Times New Roman" w:eastAsia="Times New Roman" w:hAnsi="Times New Roman" w:cs="Times New Roman"/>
                <w:sz w:val="14"/>
                <w:szCs w:val="14"/>
                <w:lang w:eastAsia="ru-RU"/>
              </w:rPr>
              <w:t>тыс. руб.</w:t>
            </w:r>
          </w:p>
        </w:tc>
        <w:tc>
          <w:tcPr>
            <w:tcW w:w="924" w:type="pct"/>
            <w:vAlign w:val="center"/>
          </w:tcPr>
          <w:p w14:paraId="27EA87BF" w14:textId="77777777" w:rsidR="00763CA8" w:rsidRPr="00763CA8" w:rsidRDefault="00763CA8" w:rsidP="00763CA8">
            <w:pPr>
              <w:contextualSpacing/>
              <w:jc w:val="center"/>
              <w:rPr>
                <w:rFonts w:ascii="Times New Roman" w:eastAsia="Times New Roman" w:hAnsi="Times New Roman" w:cs="Times New Roman"/>
                <w:b/>
                <w:sz w:val="16"/>
                <w:szCs w:val="16"/>
                <w:lang w:eastAsia="ru-RU"/>
              </w:rPr>
            </w:pPr>
          </w:p>
        </w:tc>
        <w:tc>
          <w:tcPr>
            <w:tcW w:w="810" w:type="pct"/>
            <w:vAlign w:val="center"/>
          </w:tcPr>
          <w:p w14:paraId="6B666833" w14:textId="77777777" w:rsidR="00763CA8" w:rsidRPr="00763CA8" w:rsidRDefault="00763CA8" w:rsidP="00763CA8">
            <w:pPr>
              <w:contextualSpacing/>
              <w:jc w:val="center"/>
              <w:rPr>
                <w:rFonts w:ascii="Times New Roman" w:eastAsia="Times New Roman" w:hAnsi="Times New Roman" w:cs="Times New Roman"/>
                <w:b/>
                <w:sz w:val="16"/>
                <w:szCs w:val="16"/>
                <w:lang w:eastAsia="ru-RU"/>
              </w:rPr>
            </w:pPr>
          </w:p>
        </w:tc>
        <w:tc>
          <w:tcPr>
            <w:tcW w:w="930" w:type="pct"/>
            <w:vAlign w:val="center"/>
          </w:tcPr>
          <w:p w14:paraId="52B8671C" w14:textId="77777777" w:rsidR="00763CA8" w:rsidRPr="00763CA8" w:rsidRDefault="00763CA8" w:rsidP="00763CA8">
            <w:pPr>
              <w:contextualSpacing/>
              <w:jc w:val="center"/>
              <w:rPr>
                <w:rFonts w:ascii="Times New Roman" w:eastAsia="Times New Roman" w:hAnsi="Times New Roman" w:cs="Times New Roman"/>
                <w:b/>
                <w:sz w:val="16"/>
                <w:szCs w:val="16"/>
                <w:lang w:eastAsia="ru-RU"/>
              </w:rPr>
            </w:pPr>
          </w:p>
        </w:tc>
      </w:tr>
      <w:tr w:rsidR="00763CA8" w:rsidRPr="00763CA8" w14:paraId="5E909B31" w14:textId="77777777" w:rsidTr="008D781E">
        <w:tc>
          <w:tcPr>
            <w:tcW w:w="223" w:type="pct"/>
            <w:vAlign w:val="center"/>
          </w:tcPr>
          <w:p w14:paraId="68CBF4E5" w14:textId="77777777" w:rsidR="00763CA8" w:rsidRPr="00763CA8" w:rsidRDefault="00763CA8" w:rsidP="00763CA8">
            <w:pPr>
              <w:contextualSpacing/>
              <w:jc w:val="center"/>
              <w:rPr>
                <w:rFonts w:ascii="Times New Roman" w:eastAsia="Times New Roman" w:hAnsi="Times New Roman" w:cs="Times New Roman"/>
                <w:sz w:val="16"/>
                <w:szCs w:val="16"/>
                <w:lang w:eastAsia="ru-RU"/>
              </w:rPr>
            </w:pPr>
            <w:r w:rsidRPr="00763CA8">
              <w:rPr>
                <w:rFonts w:ascii="Times New Roman" w:eastAsia="Times New Roman" w:hAnsi="Times New Roman" w:cs="Times New Roman"/>
                <w:sz w:val="16"/>
                <w:szCs w:val="16"/>
                <w:lang w:eastAsia="ru-RU"/>
              </w:rPr>
              <w:t>9.1</w:t>
            </w:r>
          </w:p>
        </w:tc>
        <w:tc>
          <w:tcPr>
            <w:tcW w:w="1749" w:type="pct"/>
            <w:vAlign w:val="center"/>
          </w:tcPr>
          <w:p w14:paraId="737EF40B" w14:textId="77777777" w:rsidR="00763CA8" w:rsidRPr="00763CA8" w:rsidRDefault="00763CA8" w:rsidP="00763CA8">
            <w:pPr>
              <w:contextualSpacing/>
              <w:jc w:val="both"/>
              <w:rPr>
                <w:rFonts w:ascii="Times New Roman" w:eastAsia="Times New Roman" w:hAnsi="Times New Roman" w:cs="Times New Roman"/>
                <w:sz w:val="14"/>
                <w:szCs w:val="14"/>
                <w:lang w:eastAsia="ru-RU"/>
              </w:rPr>
            </w:pPr>
            <w:r w:rsidRPr="00763CA8">
              <w:rPr>
                <w:rFonts w:ascii="Times New Roman" w:eastAsia="Times New Roman" w:hAnsi="Times New Roman" w:cs="Times New Roman"/>
                <w:sz w:val="14"/>
                <w:szCs w:val="14"/>
                <w:lang w:eastAsia="ru-RU"/>
              </w:rPr>
              <w:t>из них: привлечено в рамках программ государственной поддержки</w:t>
            </w:r>
          </w:p>
        </w:tc>
        <w:tc>
          <w:tcPr>
            <w:tcW w:w="364" w:type="pct"/>
            <w:vAlign w:val="center"/>
          </w:tcPr>
          <w:p w14:paraId="686537B0" w14:textId="77777777" w:rsidR="00763CA8" w:rsidRPr="00763CA8" w:rsidRDefault="00763CA8" w:rsidP="00763CA8">
            <w:pPr>
              <w:contextualSpacing/>
              <w:jc w:val="center"/>
              <w:rPr>
                <w:rFonts w:ascii="Times New Roman" w:eastAsia="Times New Roman" w:hAnsi="Times New Roman" w:cs="Times New Roman"/>
                <w:sz w:val="14"/>
                <w:szCs w:val="14"/>
                <w:lang w:eastAsia="ru-RU"/>
              </w:rPr>
            </w:pPr>
            <w:proofErr w:type="spellStart"/>
            <w:r w:rsidRPr="00763CA8">
              <w:rPr>
                <w:rFonts w:ascii="Times New Roman" w:eastAsia="Times New Roman" w:hAnsi="Times New Roman" w:cs="Times New Roman"/>
                <w:sz w:val="14"/>
                <w:szCs w:val="14"/>
                <w:lang w:eastAsia="ru-RU"/>
              </w:rPr>
              <w:t>тыс.руб</w:t>
            </w:r>
            <w:proofErr w:type="spellEnd"/>
          </w:p>
        </w:tc>
        <w:tc>
          <w:tcPr>
            <w:tcW w:w="924" w:type="pct"/>
            <w:vAlign w:val="center"/>
          </w:tcPr>
          <w:p w14:paraId="0E165825" w14:textId="77777777" w:rsidR="00763CA8" w:rsidRPr="00763CA8" w:rsidRDefault="00763CA8" w:rsidP="00763CA8">
            <w:pPr>
              <w:contextualSpacing/>
              <w:jc w:val="center"/>
              <w:rPr>
                <w:rFonts w:ascii="Times New Roman" w:eastAsia="Times New Roman" w:hAnsi="Times New Roman" w:cs="Times New Roman"/>
                <w:b/>
                <w:sz w:val="16"/>
                <w:szCs w:val="16"/>
                <w:lang w:eastAsia="ru-RU"/>
              </w:rPr>
            </w:pPr>
          </w:p>
        </w:tc>
        <w:tc>
          <w:tcPr>
            <w:tcW w:w="810" w:type="pct"/>
            <w:vAlign w:val="center"/>
          </w:tcPr>
          <w:p w14:paraId="0A404AED" w14:textId="77777777" w:rsidR="00763CA8" w:rsidRPr="00763CA8" w:rsidRDefault="00763CA8" w:rsidP="00763CA8">
            <w:pPr>
              <w:contextualSpacing/>
              <w:jc w:val="center"/>
              <w:rPr>
                <w:rFonts w:ascii="Times New Roman" w:eastAsia="Times New Roman" w:hAnsi="Times New Roman" w:cs="Times New Roman"/>
                <w:b/>
                <w:sz w:val="16"/>
                <w:szCs w:val="16"/>
                <w:lang w:eastAsia="ru-RU"/>
              </w:rPr>
            </w:pPr>
          </w:p>
        </w:tc>
        <w:tc>
          <w:tcPr>
            <w:tcW w:w="930" w:type="pct"/>
            <w:vAlign w:val="center"/>
          </w:tcPr>
          <w:p w14:paraId="5F872483" w14:textId="77777777" w:rsidR="00763CA8" w:rsidRPr="00763CA8" w:rsidRDefault="00763CA8" w:rsidP="00763CA8">
            <w:pPr>
              <w:contextualSpacing/>
              <w:jc w:val="center"/>
              <w:rPr>
                <w:rFonts w:ascii="Times New Roman" w:eastAsia="Times New Roman" w:hAnsi="Times New Roman" w:cs="Times New Roman"/>
                <w:b/>
                <w:sz w:val="16"/>
                <w:szCs w:val="16"/>
                <w:lang w:eastAsia="ru-RU"/>
              </w:rPr>
            </w:pPr>
          </w:p>
        </w:tc>
      </w:tr>
    </w:tbl>
    <w:p w14:paraId="6C9E8C54" w14:textId="77777777" w:rsidR="00763CA8" w:rsidRPr="00763CA8" w:rsidRDefault="00763CA8" w:rsidP="00763CA8">
      <w:pPr>
        <w:ind w:hanging="360"/>
        <w:contextualSpacing/>
        <w:jc w:val="both"/>
        <w:rPr>
          <w:rFonts w:ascii="Times New Roman" w:eastAsia="Times New Roman" w:hAnsi="Times New Roman" w:cs="Times New Roman"/>
          <w:b/>
          <w:sz w:val="18"/>
          <w:szCs w:val="18"/>
          <w:lang w:eastAsia="ru-RU"/>
        </w:rPr>
      </w:pPr>
    </w:p>
    <w:p w14:paraId="197A5114" w14:textId="77777777" w:rsidR="00763CA8" w:rsidRPr="00763CA8" w:rsidRDefault="00763CA8" w:rsidP="00763CA8">
      <w:pPr>
        <w:ind w:hanging="360"/>
        <w:contextualSpacing/>
        <w:jc w:val="both"/>
        <w:rPr>
          <w:rFonts w:ascii="Times New Roman" w:eastAsia="Times New Roman" w:hAnsi="Times New Roman" w:cs="Times New Roman"/>
          <w:b/>
          <w:sz w:val="18"/>
          <w:szCs w:val="18"/>
          <w:lang w:eastAsia="ru-RU"/>
        </w:rPr>
      </w:pPr>
    </w:p>
    <w:p w14:paraId="048528BD" w14:textId="77777777" w:rsidR="00763CA8" w:rsidRPr="00763CA8" w:rsidRDefault="00763CA8" w:rsidP="00763CA8">
      <w:pPr>
        <w:contextualSpacing/>
        <w:jc w:val="both"/>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8"/>
          <w:szCs w:val="20"/>
          <w:lang w:eastAsia="ru-RU"/>
        </w:rPr>
        <w:t>Руководитель организации</w:t>
      </w:r>
      <w:r w:rsidRPr="00763CA8">
        <w:rPr>
          <w:rFonts w:ascii="Times New Roman" w:eastAsia="Times New Roman" w:hAnsi="Times New Roman" w:cs="Times New Roman"/>
          <w:sz w:val="28"/>
          <w:szCs w:val="20"/>
          <w:lang w:eastAsia="ru-RU"/>
        </w:rPr>
        <w:tab/>
      </w:r>
      <w:r w:rsidRPr="00763CA8">
        <w:rPr>
          <w:rFonts w:ascii="Times New Roman" w:eastAsia="Times New Roman" w:hAnsi="Times New Roman" w:cs="Times New Roman"/>
          <w:sz w:val="28"/>
          <w:szCs w:val="20"/>
          <w:lang w:eastAsia="ru-RU"/>
        </w:rPr>
        <w:tab/>
        <w:t>/_____________/______________________</w:t>
      </w:r>
    </w:p>
    <w:p w14:paraId="03787E2E" w14:textId="77777777" w:rsidR="00763CA8" w:rsidRPr="00763CA8" w:rsidRDefault="00763CA8" w:rsidP="00763CA8">
      <w:pPr>
        <w:contextualSpacing/>
        <w:jc w:val="both"/>
        <w:rPr>
          <w:rFonts w:ascii="Times New Roman" w:eastAsia="Times New Roman" w:hAnsi="Times New Roman" w:cs="Times New Roman"/>
          <w:sz w:val="24"/>
          <w:szCs w:val="18"/>
          <w:lang w:eastAsia="ru-RU"/>
        </w:rPr>
      </w:pPr>
      <w:r w:rsidRPr="00763CA8">
        <w:rPr>
          <w:rFonts w:ascii="Times New Roman" w:eastAsia="Times New Roman" w:hAnsi="Times New Roman" w:cs="Times New Roman"/>
          <w:sz w:val="24"/>
          <w:szCs w:val="18"/>
          <w:lang w:eastAsia="ru-RU"/>
        </w:rPr>
        <w:t xml:space="preserve">            (должность)</w:t>
      </w:r>
      <w:r w:rsidRPr="00763CA8">
        <w:rPr>
          <w:rFonts w:ascii="Times New Roman" w:eastAsia="Times New Roman" w:hAnsi="Times New Roman" w:cs="Times New Roman"/>
          <w:sz w:val="24"/>
          <w:szCs w:val="18"/>
          <w:lang w:eastAsia="ru-RU"/>
        </w:rPr>
        <w:tab/>
        <w:t xml:space="preserve">                                           (Подпись)</w:t>
      </w:r>
      <w:r w:rsidRPr="00763CA8">
        <w:rPr>
          <w:rFonts w:ascii="Times New Roman" w:eastAsia="Times New Roman" w:hAnsi="Times New Roman" w:cs="Times New Roman"/>
          <w:sz w:val="24"/>
          <w:szCs w:val="18"/>
          <w:lang w:eastAsia="ru-RU"/>
        </w:rPr>
        <w:tab/>
        <w:t xml:space="preserve">    (Расшифровка подписи)</w:t>
      </w:r>
    </w:p>
    <w:p w14:paraId="408D61EF" w14:textId="77777777" w:rsidR="00763CA8" w:rsidRPr="00763CA8" w:rsidRDefault="00763CA8" w:rsidP="00763CA8">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lang w:eastAsia="ru-RU"/>
        </w:rPr>
      </w:pPr>
    </w:p>
    <w:p w14:paraId="0AF2E2A6" w14:textId="77777777" w:rsidR="00763CA8" w:rsidRPr="00763CA8" w:rsidRDefault="00763CA8" w:rsidP="00763CA8">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lang w:eastAsia="ru-RU"/>
        </w:rPr>
      </w:pPr>
    </w:p>
    <w:p w14:paraId="22ED9F19" w14:textId="77777777" w:rsidR="00763CA8" w:rsidRPr="00763CA8" w:rsidRDefault="00763CA8" w:rsidP="00763CA8">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lang w:eastAsia="ru-RU"/>
        </w:rPr>
      </w:pPr>
    </w:p>
    <w:p w14:paraId="10FD3CAE" w14:textId="77777777" w:rsidR="00763CA8" w:rsidRPr="00763CA8" w:rsidRDefault="00763CA8" w:rsidP="00763CA8">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lang w:eastAsia="ru-RU"/>
        </w:rPr>
      </w:pPr>
    </w:p>
    <w:p w14:paraId="5E0D9455" w14:textId="77777777" w:rsidR="00763CA8" w:rsidRPr="00763CA8" w:rsidRDefault="00763CA8" w:rsidP="00763CA8">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lang w:eastAsia="ru-RU"/>
        </w:rPr>
      </w:pPr>
    </w:p>
    <w:p w14:paraId="4A0078C4" w14:textId="77777777" w:rsidR="00763CA8" w:rsidRPr="00763CA8" w:rsidRDefault="00763CA8" w:rsidP="00763CA8">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lang w:eastAsia="ru-RU"/>
        </w:rPr>
      </w:pPr>
    </w:p>
    <w:p w14:paraId="0F25C2A9" w14:textId="77777777" w:rsidR="00763CA8" w:rsidRPr="00763CA8" w:rsidRDefault="00763CA8" w:rsidP="00763CA8">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lang w:eastAsia="ru-RU"/>
        </w:rPr>
      </w:pPr>
    </w:p>
    <w:p w14:paraId="36A97D80" w14:textId="77777777" w:rsidR="00763CA8" w:rsidRPr="00763CA8" w:rsidRDefault="00763CA8" w:rsidP="00763CA8">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lang w:eastAsia="ru-RU"/>
        </w:rPr>
      </w:pPr>
    </w:p>
    <w:p w14:paraId="1F406281" w14:textId="77777777" w:rsidR="00763CA8" w:rsidRPr="00763CA8" w:rsidRDefault="00763CA8" w:rsidP="00763CA8">
      <w:pPr>
        <w:autoSpaceDE w:val="0"/>
        <w:autoSpaceDN w:val="0"/>
        <w:adjustRightInd w:val="0"/>
        <w:spacing w:after="0" w:line="240" w:lineRule="auto"/>
        <w:jc w:val="right"/>
        <w:outlineLvl w:val="1"/>
        <w:rPr>
          <w:rFonts w:ascii="Times New Roman" w:eastAsia="Calibri" w:hAnsi="Times New Roman" w:cs="Times New Roman"/>
          <w:bCs/>
          <w:sz w:val="28"/>
          <w:szCs w:val="28"/>
        </w:rPr>
      </w:pPr>
      <w:r w:rsidRPr="00763CA8">
        <w:rPr>
          <w:rFonts w:ascii="Times New Roman" w:eastAsia="Calibri" w:hAnsi="Times New Roman" w:cs="Times New Roman"/>
          <w:bCs/>
          <w:sz w:val="28"/>
          <w:szCs w:val="28"/>
        </w:rPr>
        <w:t>Приложение № 2 к соглашению</w:t>
      </w:r>
    </w:p>
    <w:p w14:paraId="040FC1E3" w14:textId="77777777" w:rsidR="00763CA8" w:rsidRPr="00763CA8" w:rsidRDefault="00763CA8" w:rsidP="00763CA8">
      <w:pPr>
        <w:autoSpaceDE w:val="0"/>
        <w:autoSpaceDN w:val="0"/>
        <w:adjustRightInd w:val="0"/>
        <w:spacing w:after="0" w:line="240" w:lineRule="auto"/>
        <w:jc w:val="right"/>
        <w:outlineLvl w:val="1"/>
        <w:rPr>
          <w:rFonts w:ascii="Times New Roman" w:eastAsia="Calibri" w:hAnsi="Times New Roman" w:cs="Times New Roman"/>
          <w:bCs/>
          <w:sz w:val="28"/>
          <w:szCs w:val="28"/>
        </w:rPr>
      </w:pPr>
    </w:p>
    <w:p w14:paraId="6B8DDED4" w14:textId="77777777" w:rsidR="00763CA8" w:rsidRPr="00763CA8" w:rsidRDefault="00763CA8" w:rsidP="00763CA8">
      <w:pPr>
        <w:autoSpaceDE w:val="0"/>
        <w:autoSpaceDN w:val="0"/>
        <w:adjustRightInd w:val="0"/>
        <w:spacing w:after="0" w:line="240" w:lineRule="auto"/>
        <w:jc w:val="right"/>
        <w:outlineLvl w:val="1"/>
        <w:rPr>
          <w:rFonts w:ascii="Times New Roman" w:eastAsia="Calibri" w:hAnsi="Times New Roman" w:cs="Times New Roman"/>
          <w:bCs/>
          <w:sz w:val="24"/>
          <w:szCs w:val="24"/>
        </w:rPr>
      </w:pPr>
    </w:p>
    <w:p w14:paraId="3CAA6227" w14:textId="77777777" w:rsidR="00763CA8" w:rsidRPr="00763CA8" w:rsidRDefault="00763CA8" w:rsidP="00763CA8">
      <w:pPr>
        <w:widowControl w:val="0"/>
        <w:autoSpaceDE w:val="0"/>
        <w:autoSpaceDN w:val="0"/>
        <w:spacing w:after="0" w:line="240" w:lineRule="auto"/>
        <w:jc w:val="center"/>
        <w:rPr>
          <w:rFonts w:ascii="Times New Roman" w:eastAsia="Calibri" w:hAnsi="Times New Roman" w:cs="Times New Roman"/>
          <w:sz w:val="28"/>
          <w:szCs w:val="28"/>
        </w:rPr>
      </w:pPr>
      <w:r w:rsidRPr="00763CA8">
        <w:rPr>
          <w:rFonts w:ascii="Times New Roman" w:eastAsia="Calibri" w:hAnsi="Times New Roman" w:cs="Times New Roman"/>
          <w:sz w:val="28"/>
          <w:szCs w:val="28"/>
        </w:rPr>
        <w:t>ОТЧЕТ</w:t>
      </w:r>
    </w:p>
    <w:p w14:paraId="6F8444D0" w14:textId="77777777" w:rsidR="00763CA8" w:rsidRPr="00763CA8" w:rsidRDefault="00763CA8" w:rsidP="00763CA8">
      <w:pPr>
        <w:widowControl w:val="0"/>
        <w:autoSpaceDE w:val="0"/>
        <w:autoSpaceDN w:val="0"/>
        <w:spacing w:after="0" w:line="240" w:lineRule="auto"/>
        <w:jc w:val="center"/>
        <w:rPr>
          <w:rFonts w:ascii="Times New Roman" w:eastAsia="Calibri" w:hAnsi="Times New Roman" w:cs="Times New Roman"/>
          <w:sz w:val="28"/>
          <w:szCs w:val="28"/>
        </w:rPr>
      </w:pPr>
      <w:r w:rsidRPr="00763CA8">
        <w:rPr>
          <w:rFonts w:ascii="Times New Roman" w:eastAsia="Calibri" w:hAnsi="Times New Roman" w:cs="Times New Roman"/>
          <w:sz w:val="28"/>
          <w:szCs w:val="28"/>
        </w:rPr>
        <w:t>о достижении показателя результативности предоставления субсидии</w:t>
      </w:r>
    </w:p>
    <w:p w14:paraId="4050C6D0" w14:textId="77777777" w:rsidR="00763CA8" w:rsidRPr="00763CA8" w:rsidRDefault="00763CA8" w:rsidP="00763CA8">
      <w:pPr>
        <w:widowControl w:val="0"/>
        <w:autoSpaceDE w:val="0"/>
        <w:autoSpaceDN w:val="0"/>
        <w:spacing w:after="0" w:line="240" w:lineRule="auto"/>
        <w:jc w:val="center"/>
        <w:rPr>
          <w:rFonts w:ascii="Times New Roman" w:eastAsia="Calibri" w:hAnsi="Times New Roman" w:cs="Times New Roman"/>
          <w:sz w:val="28"/>
          <w:szCs w:val="28"/>
        </w:rPr>
      </w:pPr>
    </w:p>
    <w:p w14:paraId="75E7FF16" w14:textId="77777777" w:rsidR="00763CA8" w:rsidRPr="00763CA8" w:rsidRDefault="00763CA8" w:rsidP="00763CA8">
      <w:pPr>
        <w:widowControl w:val="0"/>
        <w:autoSpaceDE w:val="0"/>
        <w:autoSpaceDN w:val="0"/>
        <w:spacing w:after="0" w:line="240" w:lineRule="auto"/>
        <w:jc w:val="center"/>
        <w:rPr>
          <w:rFonts w:ascii="Times New Roman" w:eastAsia="Calibri" w:hAnsi="Times New Roman" w:cs="Times New Roman"/>
          <w:sz w:val="28"/>
          <w:szCs w:val="28"/>
        </w:rPr>
      </w:pPr>
      <w:r w:rsidRPr="00763CA8">
        <w:rPr>
          <w:rFonts w:ascii="Times New Roman" w:eastAsia="Calibri" w:hAnsi="Times New Roman" w:cs="Times New Roman"/>
          <w:sz w:val="28"/>
          <w:szCs w:val="28"/>
        </w:rPr>
        <w:t>__________________________________________________________________</w:t>
      </w:r>
    </w:p>
    <w:p w14:paraId="6031F3EA" w14:textId="77777777" w:rsidR="00763CA8" w:rsidRPr="00763CA8" w:rsidRDefault="00763CA8" w:rsidP="00763CA8">
      <w:pPr>
        <w:widowControl w:val="0"/>
        <w:autoSpaceDE w:val="0"/>
        <w:autoSpaceDN w:val="0"/>
        <w:spacing w:after="0" w:line="240" w:lineRule="auto"/>
        <w:jc w:val="center"/>
        <w:rPr>
          <w:rFonts w:ascii="Times New Roman" w:eastAsia="Calibri" w:hAnsi="Times New Roman" w:cs="Times New Roman"/>
          <w:sz w:val="20"/>
          <w:szCs w:val="20"/>
        </w:rPr>
      </w:pPr>
      <w:r w:rsidRPr="00763CA8">
        <w:rPr>
          <w:rFonts w:ascii="Times New Roman" w:eastAsia="Calibri" w:hAnsi="Times New Roman" w:cs="Times New Roman"/>
          <w:sz w:val="20"/>
          <w:szCs w:val="20"/>
        </w:rPr>
        <w:t>(наименование субъекта предпринимательства)</w:t>
      </w:r>
    </w:p>
    <w:p w14:paraId="77673AD6" w14:textId="77777777" w:rsidR="00763CA8" w:rsidRPr="00763CA8" w:rsidRDefault="00763CA8" w:rsidP="00763CA8">
      <w:pPr>
        <w:widowControl w:val="0"/>
        <w:autoSpaceDE w:val="0"/>
        <w:autoSpaceDN w:val="0"/>
        <w:spacing w:after="0" w:line="240" w:lineRule="auto"/>
        <w:ind w:firstLine="540"/>
        <w:jc w:val="both"/>
        <w:rPr>
          <w:rFonts w:ascii="Times New Roman" w:eastAsia="Calibri"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left w:w="62" w:type="dxa"/>
          <w:bottom w:w="17" w:type="dxa"/>
          <w:right w:w="62" w:type="dxa"/>
        </w:tblCellMar>
        <w:tblLook w:val="04A0" w:firstRow="1" w:lastRow="0" w:firstColumn="1" w:lastColumn="0" w:noHBand="0" w:noVBand="1"/>
      </w:tblPr>
      <w:tblGrid>
        <w:gridCol w:w="518"/>
        <w:gridCol w:w="2407"/>
        <w:gridCol w:w="1463"/>
        <w:gridCol w:w="1643"/>
        <w:gridCol w:w="1656"/>
        <w:gridCol w:w="1656"/>
      </w:tblGrid>
      <w:tr w:rsidR="00763CA8" w:rsidRPr="00763CA8" w14:paraId="12EE1C0C" w14:textId="77777777" w:rsidTr="008D781E">
        <w:tc>
          <w:tcPr>
            <w:tcW w:w="278" w:type="pct"/>
            <w:tcBorders>
              <w:top w:val="single" w:sz="4" w:space="0" w:color="auto"/>
              <w:left w:val="single" w:sz="4" w:space="0" w:color="auto"/>
              <w:bottom w:val="single" w:sz="4" w:space="0" w:color="auto"/>
              <w:right w:val="single" w:sz="4" w:space="0" w:color="auto"/>
            </w:tcBorders>
            <w:vAlign w:val="center"/>
            <w:hideMark/>
          </w:tcPr>
          <w:p w14:paraId="4E4913FC" w14:textId="77777777" w:rsidR="00763CA8" w:rsidRPr="00763CA8" w:rsidRDefault="00763CA8" w:rsidP="00763CA8">
            <w:pPr>
              <w:widowControl w:val="0"/>
              <w:autoSpaceDE w:val="0"/>
              <w:autoSpaceDN w:val="0"/>
              <w:spacing w:after="0"/>
              <w:jc w:val="center"/>
              <w:rPr>
                <w:rFonts w:ascii="Times New Roman" w:eastAsia="Calibri" w:hAnsi="Times New Roman" w:cs="Times New Roman"/>
                <w:sz w:val="28"/>
                <w:szCs w:val="28"/>
              </w:rPr>
            </w:pPr>
            <w:r w:rsidRPr="00763CA8">
              <w:rPr>
                <w:rFonts w:ascii="Times New Roman" w:eastAsia="Calibri" w:hAnsi="Times New Roman" w:cs="Times New Roman"/>
                <w:sz w:val="28"/>
                <w:szCs w:val="28"/>
              </w:rPr>
              <w:t>№ п/п</w:t>
            </w:r>
          </w:p>
        </w:tc>
        <w:tc>
          <w:tcPr>
            <w:tcW w:w="1288" w:type="pct"/>
            <w:tcBorders>
              <w:top w:val="single" w:sz="4" w:space="0" w:color="auto"/>
              <w:left w:val="single" w:sz="4" w:space="0" w:color="auto"/>
              <w:bottom w:val="single" w:sz="4" w:space="0" w:color="auto"/>
              <w:right w:val="single" w:sz="4" w:space="0" w:color="auto"/>
            </w:tcBorders>
            <w:vAlign w:val="center"/>
            <w:hideMark/>
          </w:tcPr>
          <w:p w14:paraId="64908848" w14:textId="77777777" w:rsidR="00763CA8" w:rsidRPr="00763CA8" w:rsidRDefault="00763CA8" w:rsidP="00763CA8">
            <w:pPr>
              <w:widowControl w:val="0"/>
              <w:autoSpaceDE w:val="0"/>
              <w:autoSpaceDN w:val="0"/>
              <w:spacing w:after="0"/>
              <w:jc w:val="center"/>
              <w:rPr>
                <w:rFonts w:ascii="Times New Roman" w:eastAsia="Calibri" w:hAnsi="Times New Roman" w:cs="Times New Roman"/>
                <w:sz w:val="28"/>
                <w:szCs w:val="28"/>
              </w:rPr>
            </w:pPr>
            <w:r w:rsidRPr="00763CA8">
              <w:rPr>
                <w:rFonts w:ascii="Times New Roman" w:eastAsia="Calibri" w:hAnsi="Times New Roman" w:cs="Times New Roman"/>
                <w:sz w:val="28"/>
                <w:szCs w:val="28"/>
              </w:rPr>
              <w:t>Наименование показателя</w:t>
            </w:r>
          </w:p>
        </w:tc>
        <w:tc>
          <w:tcPr>
            <w:tcW w:w="783" w:type="pct"/>
            <w:tcBorders>
              <w:top w:val="single" w:sz="4" w:space="0" w:color="auto"/>
              <w:left w:val="single" w:sz="4" w:space="0" w:color="auto"/>
              <w:bottom w:val="single" w:sz="4" w:space="0" w:color="auto"/>
              <w:right w:val="single" w:sz="4" w:space="0" w:color="auto"/>
            </w:tcBorders>
            <w:vAlign w:val="center"/>
            <w:hideMark/>
          </w:tcPr>
          <w:p w14:paraId="17C914EA" w14:textId="77777777" w:rsidR="00763CA8" w:rsidRPr="00763CA8" w:rsidRDefault="00763CA8" w:rsidP="00763CA8">
            <w:pPr>
              <w:widowControl w:val="0"/>
              <w:autoSpaceDE w:val="0"/>
              <w:autoSpaceDN w:val="0"/>
              <w:spacing w:after="0"/>
              <w:jc w:val="center"/>
              <w:rPr>
                <w:rFonts w:ascii="Times New Roman" w:eastAsia="Calibri" w:hAnsi="Times New Roman" w:cs="Times New Roman"/>
                <w:sz w:val="28"/>
                <w:szCs w:val="28"/>
              </w:rPr>
            </w:pPr>
            <w:r w:rsidRPr="00763CA8">
              <w:rPr>
                <w:rFonts w:ascii="Times New Roman" w:eastAsia="Calibri" w:hAnsi="Times New Roman" w:cs="Times New Roman"/>
                <w:sz w:val="28"/>
                <w:szCs w:val="28"/>
              </w:rPr>
              <w:t>Плановое значение</w:t>
            </w:r>
          </w:p>
          <w:p w14:paraId="183417EC" w14:textId="77777777" w:rsidR="00763CA8" w:rsidRPr="00763CA8" w:rsidRDefault="00763CA8" w:rsidP="00763CA8">
            <w:pPr>
              <w:widowControl w:val="0"/>
              <w:autoSpaceDE w:val="0"/>
              <w:autoSpaceDN w:val="0"/>
              <w:spacing w:after="0"/>
              <w:jc w:val="center"/>
              <w:rPr>
                <w:rFonts w:ascii="Times New Roman" w:eastAsia="Calibri" w:hAnsi="Times New Roman" w:cs="Times New Roman"/>
                <w:sz w:val="28"/>
                <w:szCs w:val="28"/>
              </w:rPr>
            </w:pPr>
            <w:r w:rsidRPr="00763CA8">
              <w:rPr>
                <w:rFonts w:ascii="Times New Roman" w:eastAsia="Calibri" w:hAnsi="Times New Roman" w:cs="Times New Roman"/>
                <w:sz w:val="28"/>
                <w:szCs w:val="28"/>
              </w:rPr>
              <w:t>на 01.01.2026</w:t>
            </w:r>
          </w:p>
        </w:tc>
        <w:tc>
          <w:tcPr>
            <w:tcW w:w="879" w:type="pct"/>
            <w:tcBorders>
              <w:top w:val="single" w:sz="4" w:space="0" w:color="auto"/>
              <w:left w:val="single" w:sz="4" w:space="0" w:color="auto"/>
              <w:bottom w:val="single" w:sz="4" w:space="0" w:color="auto"/>
              <w:right w:val="single" w:sz="4" w:space="0" w:color="auto"/>
            </w:tcBorders>
            <w:vAlign w:val="center"/>
            <w:hideMark/>
          </w:tcPr>
          <w:p w14:paraId="21867414" w14:textId="77777777" w:rsidR="00763CA8" w:rsidRPr="00763CA8" w:rsidRDefault="00763CA8" w:rsidP="00763CA8">
            <w:pPr>
              <w:widowControl w:val="0"/>
              <w:autoSpaceDE w:val="0"/>
              <w:autoSpaceDN w:val="0"/>
              <w:spacing w:after="0"/>
              <w:jc w:val="center"/>
              <w:rPr>
                <w:rFonts w:ascii="Times New Roman" w:eastAsia="Calibri" w:hAnsi="Times New Roman" w:cs="Times New Roman"/>
                <w:sz w:val="28"/>
                <w:szCs w:val="28"/>
              </w:rPr>
            </w:pPr>
            <w:r w:rsidRPr="00763CA8">
              <w:rPr>
                <w:rFonts w:ascii="Times New Roman" w:eastAsia="Calibri" w:hAnsi="Times New Roman" w:cs="Times New Roman"/>
                <w:sz w:val="28"/>
                <w:szCs w:val="28"/>
              </w:rPr>
              <w:t>Достигнутое значение</w:t>
            </w:r>
          </w:p>
          <w:p w14:paraId="3E1FF7B6" w14:textId="77777777" w:rsidR="00763CA8" w:rsidRPr="00763CA8" w:rsidRDefault="00763CA8" w:rsidP="00763CA8">
            <w:pPr>
              <w:widowControl w:val="0"/>
              <w:autoSpaceDE w:val="0"/>
              <w:autoSpaceDN w:val="0"/>
              <w:spacing w:after="0"/>
              <w:jc w:val="center"/>
              <w:rPr>
                <w:rFonts w:ascii="Times New Roman" w:eastAsia="Calibri" w:hAnsi="Times New Roman" w:cs="Times New Roman"/>
                <w:sz w:val="28"/>
                <w:szCs w:val="28"/>
              </w:rPr>
            </w:pPr>
            <w:r w:rsidRPr="00763CA8">
              <w:rPr>
                <w:rFonts w:ascii="Times New Roman" w:eastAsia="Calibri" w:hAnsi="Times New Roman" w:cs="Times New Roman"/>
                <w:sz w:val="28"/>
                <w:szCs w:val="28"/>
              </w:rPr>
              <w:t>на 01.01.2026</w:t>
            </w:r>
          </w:p>
        </w:tc>
        <w:tc>
          <w:tcPr>
            <w:tcW w:w="886" w:type="pct"/>
            <w:tcBorders>
              <w:top w:val="single" w:sz="4" w:space="0" w:color="auto"/>
              <w:left w:val="single" w:sz="4" w:space="0" w:color="auto"/>
              <w:bottom w:val="single" w:sz="4" w:space="0" w:color="auto"/>
              <w:right w:val="single" w:sz="4" w:space="0" w:color="auto"/>
            </w:tcBorders>
            <w:vAlign w:val="center"/>
            <w:hideMark/>
          </w:tcPr>
          <w:p w14:paraId="6B6ECFCA" w14:textId="77777777" w:rsidR="00763CA8" w:rsidRPr="00763CA8" w:rsidRDefault="00763CA8" w:rsidP="00763CA8">
            <w:pPr>
              <w:widowControl w:val="0"/>
              <w:autoSpaceDE w:val="0"/>
              <w:autoSpaceDN w:val="0"/>
              <w:spacing w:after="0"/>
              <w:jc w:val="center"/>
              <w:rPr>
                <w:rFonts w:ascii="Times New Roman" w:eastAsia="Calibri" w:hAnsi="Times New Roman" w:cs="Times New Roman"/>
                <w:sz w:val="28"/>
                <w:szCs w:val="28"/>
              </w:rPr>
            </w:pPr>
            <w:r w:rsidRPr="00763CA8">
              <w:rPr>
                <w:rFonts w:ascii="Times New Roman" w:eastAsia="Calibri" w:hAnsi="Times New Roman" w:cs="Times New Roman"/>
                <w:sz w:val="28"/>
                <w:szCs w:val="28"/>
              </w:rPr>
              <w:t>Процент выполнения/</w:t>
            </w:r>
          </w:p>
          <w:p w14:paraId="15266DF3" w14:textId="77777777" w:rsidR="00763CA8" w:rsidRPr="00763CA8" w:rsidRDefault="00763CA8" w:rsidP="00763CA8">
            <w:pPr>
              <w:widowControl w:val="0"/>
              <w:autoSpaceDE w:val="0"/>
              <w:autoSpaceDN w:val="0"/>
              <w:spacing w:after="0"/>
              <w:jc w:val="center"/>
              <w:rPr>
                <w:rFonts w:ascii="Times New Roman" w:eastAsia="Calibri" w:hAnsi="Times New Roman" w:cs="Times New Roman"/>
                <w:sz w:val="28"/>
                <w:szCs w:val="28"/>
              </w:rPr>
            </w:pPr>
            <w:r w:rsidRPr="00763CA8">
              <w:rPr>
                <w:rFonts w:ascii="Times New Roman" w:eastAsia="Calibri" w:hAnsi="Times New Roman" w:cs="Times New Roman"/>
                <w:sz w:val="28"/>
                <w:szCs w:val="28"/>
              </w:rPr>
              <w:t>отклонения от плана</w:t>
            </w:r>
          </w:p>
        </w:tc>
        <w:tc>
          <w:tcPr>
            <w:tcW w:w="886" w:type="pct"/>
            <w:tcBorders>
              <w:top w:val="single" w:sz="4" w:space="0" w:color="auto"/>
              <w:left w:val="single" w:sz="4" w:space="0" w:color="auto"/>
              <w:bottom w:val="single" w:sz="4" w:space="0" w:color="auto"/>
              <w:right w:val="single" w:sz="4" w:space="0" w:color="auto"/>
            </w:tcBorders>
            <w:vAlign w:val="center"/>
            <w:hideMark/>
          </w:tcPr>
          <w:p w14:paraId="7E54B69A" w14:textId="77777777" w:rsidR="00763CA8" w:rsidRPr="00763CA8" w:rsidRDefault="00763CA8" w:rsidP="00763CA8">
            <w:pPr>
              <w:widowControl w:val="0"/>
              <w:autoSpaceDE w:val="0"/>
              <w:autoSpaceDN w:val="0"/>
              <w:spacing w:after="0"/>
              <w:jc w:val="center"/>
              <w:rPr>
                <w:rFonts w:ascii="Times New Roman" w:eastAsia="Calibri" w:hAnsi="Times New Roman" w:cs="Times New Roman"/>
                <w:sz w:val="28"/>
                <w:szCs w:val="28"/>
              </w:rPr>
            </w:pPr>
            <w:r w:rsidRPr="00763CA8">
              <w:rPr>
                <w:rFonts w:ascii="Times New Roman" w:eastAsia="Calibri" w:hAnsi="Times New Roman" w:cs="Times New Roman"/>
                <w:sz w:val="28"/>
                <w:szCs w:val="28"/>
              </w:rPr>
              <w:t>Примечание</w:t>
            </w:r>
          </w:p>
        </w:tc>
      </w:tr>
      <w:tr w:rsidR="00763CA8" w:rsidRPr="00763CA8" w14:paraId="12E3C036" w14:textId="77777777" w:rsidTr="008D781E">
        <w:tc>
          <w:tcPr>
            <w:tcW w:w="278" w:type="pct"/>
            <w:tcBorders>
              <w:top w:val="single" w:sz="4" w:space="0" w:color="auto"/>
              <w:left w:val="single" w:sz="4" w:space="0" w:color="auto"/>
              <w:bottom w:val="single" w:sz="4" w:space="0" w:color="auto"/>
              <w:right w:val="single" w:sz="4" w:space="0" w:color="auto"/>
            </w:tcBorders>
            <w:vAlign w:val="center"/>
          </w:tcPr>
          <w:p w14:paraId="53B6B3A0" w14:textId="77777777" w:rsidR="00763CA8" w:rsidRPr="00763CA8" w:rsidRDefault="00763CA8" w:rsidP="00763CA8">
            <w:pPr>
              <w:widowControl w:val="0"/>
              <w:autoSpaceDE w:val="0"/>
              <w:autoSpaceDN w:val="0"/>
              <w:spacing w:after="0"/>
              <w:jc w:val="center"/>
              <w:rPr>
                <w:rFonts w:ascii="Times New Roman" w:eastAsia="Calibri" w:hAnsi="Times New Roman" w:cs="Times New Roman"/>
                <w:sz w:val="28"/>
                <w:szCs w:val="28"/>
              </w:rPr>
            </w:pPr>
            <w:r w:rsidRPr="00763CA8">
              <w:rPr>
                <w:rFonts w:ascii="Times New Roman" w:eastAsia="Calibri" w:hAnsi="Times New Roman" w:cs="Times New Roman"/>
                <w:sz w:val="28"/>
                <w:szCs w:val="28"/>
              </w:rPr>
              <w:t>1.</w:t>
            </w:r>
          </w:p>
        </w:tc>
        <w:tc>
          <w:tcPr>
            <w:tcW w:w="1288" w:type="pct"/>
            <w:tcBorders>
              <w:top w:val="single" w:sz="4" w:space="0" w:color="auto"/>
              <w:left w:val="single" w:sz="4" w:space="0" w:color="auto"/>
              <w:bottom w:val="single" w:sz="4" w:space="0" w:color="auto"/>
              <w:right w:val="single" w:sz="4" w:space="0" w:color="auto"/>
            </w:tcBorders>
            <w:vAlign w:val="center"/>
          </w:tcPr>
          <w:p w14:paraId="2315F4F7" w14:textId="77777777" w:rsidR="00763CA8" w:rsidRPr="00763CA8" w:rsidRDefault="00763CA8" w:rsidP="00763CA8">
            <w:pPr>
              <w:widowControl w:val="0"/>
              <w:autoSpaceDE w:val="0"/>
              <w:autoSpaceDN w:val="0"/>
              <w:spacing w:after="0"/>
              <w:rPr>
                <w:rFonts w:ascii="Times New Roman" w:eastAsia="Calibri" w:hAnsi="Times New Roman" w:cs="Times New Roman"/>
                <w:sz w:val="28"/>
                <w:szCs w:val="28"/>
              </w:rPr>
            </w:pPr>
            <w:r w:rsidRPr="00763CA8">
              <w:rPr>
                <w:rFonts w:ascii="Times New Roman" w:eastAsia="Calibri" w:hAnsi="Times New Roman" w:cs="Times New Roman"/>
                <w:sz w:val="28"/>
                <w:szCs w:val="28"/>
              </w:rPr>
              <w:t>Доход от реализации товаров (работ, услуг)</w:t>
            </w:r>
          </w:p>
        </w:tc>
        <w:tc>
          <w:tcPr>
            <w:tcW w:w="783" w:type="pct"/>
            <w:tcBorders>
              <w:top w:val="single" w:sz="4" w:space="0" w:color="auto"/>
              <w:left w:val="single" w:sz="4" w:space="0" w:color="auto"/>
              <w:bottom w:val="single" w:sz="4" w:space="0" w:color="auto"/>
              <w:right w:val="single" w:sz="4" w:space="0" w:color="auto"/>
            </w:tcBorders>
            <w:vAlign w:val="center"/>
          </w:tcPr>
          <w:p w14:paraId="1C637A87" w14:textId="77777777" w:rsidR="00763CA8" w:rsidRPr="00763CA8" w:rsidRDefault="00763CA8" w:rsidP="00763CA8">
            <w:pPr>
              <w:widowControl w:val="0"/>
              <w:autoSpaceDE w:val="0"/>
              <w:autoSpaceDN w:val="0"/>
              <w:spacing w:after="0"/>
              <w:jc w:val="center"/>
              <w:rPr>
                <w:rFonts w:ascii="Times New Roman" w:eastAsia="Calibri" w:hAnsi="Times New Roman" w:cs="Times New Roman"/>
                <w:sz w:val="28"/>
                <w:szCs w:val="28"/>
              </w:rPr>
            </w:pPr>
          </w:p>
        </w:tc>
        <w:tc>
          <w:tcPr>
            <w:tcW w:w="879" w:type="pct"/>
            <w:tcBorders>
              <w:top w:val="single" w:sz="4" w:space="0" w:color="auto"/>
              <w:left w:val="single" w:sz="4" w:space="0" w:color="auto"/>
              <w:bottom w:val="single" w:sz="4" w:space="0" w:color="auto"/>
              <w:right w:val="single" w:sz="4" w:space="0" w:color="auto"/>
            </w:tcBorders>
            <w:vAlign w:val="center"/>
          </w:tcPr>
          <w:p w14:paraId="2F605BDE" w14:textId="77777777" w:rsidR="00763CA8" w:rsidRPr="00763CA8" w:rsidRDefault="00763CA8" w:rsidP="00763CA8">
            <w:pPr>
              <w:widowControl w:val="0"/>
              <w:autoSpaceDE w:val="0"/>
              <w:autoSpaceDN w:val="0"/>
              <w:spacing w:after="0"/>
              <w:jc w:val="center"/>
              <w:rPr>
                <w:rFonts w:ascii="Times New Roman" w:eastAsia="Calibri" w:hAnsi="Times New Roman" w:cs="Times New Roman"/>
                <w:sz w:val="28"/>
                <w:szCs w:val="28"/>
              </w:rPr>
            </w:pPr>
          </w:p>
        </w:tc>
        <w:tc>
          <w:tcPr>
            <w:tcW w:w="886" w:type="pct"/>
            <w:tcBorders>
              <w:top w:val="single" w:sz="4" w:space="0" w:color="auto"/>
              <w:left w:val="single" w:sz="4" w:space="0" w:color="auto"/>
              <w:bottom w:val="single" w:sz="4" w:space="0" w:color="auto"/>
              <w:right w:val="single" w:sz="4" w:space="0" w:color="auto"/>
            </w:tcBorders>
            <w:vAlign w:val="center"/>
          </w:tcPr>
          <w:p w14:paraId="1EB130C9" w14:textId="77777777" w:rsidR="00763CA8" w:rsidRPr="00763CA8" w:rsidRDefault="00763CA8" w:rsidP="00763CA8">
            <w:pPr>
              <w:widowControl w:val="0"/>
              <w:autoSpaceDE w:val="0"/>
              <w:autoSpaceDN w:val="0"/>
              <w:spacing w:after="0"/>
              <w:jc w:val="center"/>
              <w:rPr>
                <w:rFonts w:ascii="Times New Roman" w:eastAsia="Calibri" w:hAnsi="Times New Roman" w:cs="Times New Roman"/>
                <w:sz w:val="28"/>
                <w:szCs w:val="28"/>
              </w:rPr>
            </w:pPr>
          </w:p>
        </w:tc>
        <w:tc>
          <w:tcPr>
            <w:tcW w:w="886" w:type="pct"/>
            <w:tcBorders>
              <w:top w:val="single" w:sz="4" w:space="0" w:color="auto"/>
              <w:left w:val="single" w:sz="4" w:space="0" w:color="auto"/>
              <w:bottom w:val="single" w:sz="4" w:space="0" w:color="auto"/>
              <w:right w:val="single" w:sz="4" w:space="0" w:color="auto"/>
            </w:tcBorders>
            <w:vAlign w:val="center"/>
          </w:tcPr>
          <w:p w14:paraId="0EA96065" w14:textId="77777777" w:rsidR="00763CA8" w:rsidRPr="00763CA8" w:rsidRDefault="00763CA8" w:rsidP="00763CA8">
            <w:pPr>
              <w:widowControl w:val="0"/>
              <w:autoSpaceDE w:val="0"/>
              <w:autoSpaceDN w:val="0"/>
              <w:spacing w:after="0"/>
              <w:jc w:val="center"/>
              <w:rPr>
                <w:rFonts w:ascii="Times New Roman" w:eastAsia="Calibri" w:hAnsi="Times New Roman" w:cs="Times New Roman"/>
                <w:sz w:val="28"/>
                <w:szCs w:val="28"/>
              </w:rPr>
            </w:pPr>
          </w:p>
        </w:tc>
      </w:tr>
      <w:tr w:rsidR="00763CA8" w:rsidRPr="00763CA8" w14:paraId="75C2AD33" w14:textId="77777777" w:rsidTr="008D781E">
        <w:tc>
          <w:tcPr>
            <w:tcW w:w="278" w:type="pct"/>
            <w:tcBorders>
              <w:top w:val="single" w:sz="4" w:space="0" w:color="auto"/>
              <w:left w:val="single" w:sz="4" w:space="0" w:color="auto"/>
              <w:bottom w:val="single" w:sz="4" w:space="0" w:color="auto"/>
              <w:right w:val="single" w:sz="4" w:space="0" w:color="auto"/>
            </w:tcBorders>
            <w:hideMark/>
          </w:tcPr>
          <w:p w14:paraId="46518FF7" w14:textId="77777777" w:rsidR="00763CA8" w:rsidRPr="00763CA8" w:rsidRDefault="00763CA8" w:rsidP="00763CA8">
            <w:pPr>
              <w:widowControl w:val="0"/>
              <w:autoSpaceDE w:val="0"/>
              <w:autoSpaceDN w:val="0"/>
              <w:spacing w:after="0"/>
              <w:jc w:val="center"/>
              <w:rPr>
                <w:rFonts w:ascii="Times New Roman" w:eastAsia="Calibri" w:hAnsi="Times New Roman" w:cs="Times New Roman"/>
                <w:sz w:val="28"/>
                <w:szCs w:val="28"/>
              </w:rPr>
            </w:pPr>
            <w:r w:rsidRPr="00763CA8">
              <w:rPr>
                <w:rFonts w:ascii="Times New Roman" w:eastAsia="Calibri" w:hAnsi="Times New Roman" w:cs="Times New Roman"/>
                <w:sz w:val="28"/>
                <w:szCs w:val="28"/>
              </w:rPr>
              <w:t>2.</w:t>
            </w:r>
          </w:p>
        </w:tc>
        <w:tc>
          <w:tcPr>
            <w:tcW w:w="1288" w:type="pct"/>
            <w:tcBorders>
              <w:top w:val="single" w:sz="4" w:space="0" w:color="auto"/>
              <w:left w:val="single" w:sz="4" w:space="0" w:color="auto"/>
              <w:bottom w:val="single" w:sz="4" w:space="0" w:color="auto"/>
              <w:right w:val="single" w:sz="4" w:space="0" w:color="auto"/>
            </w:tcBorders>
            <w:hideMark/>
          </w:tcPr>
          <w:p w14:paraId="420CC0FC" w14:textId="77777777" w:rsidR="00763CA8" w:rsidRPr="00763CA8" w:rsidRDefault="00763CA8" w:rsidP="00763CA8">
            <w:pPr>
              <w:widowControl w:val="0"/>
              <w:autoSpaceDE w:val="0"/>
              <w:autoSpaceDN w:val="0"/>
              <w:spacing w:after="0" w:line="240" w:lineRule="auto"/>
              <w:rPr>
                <w:rFonts w:ascii="Times New Roman" w:eastAsia="Calibri" w:hAnsi="Times New Roman" w:cs="Times New Roman"/>
                <w:sz w:val="28"/>
                <w:szCs w:val="28"/>
              </w:rPr>
            </w:pPr>
            <w:r w:rsidRPr="00763CA8">
              <w:rPr>
                <w:rFonts w:ascii="Times New Roman" w:eastAsia="Calibri" w:hAnsi="Times New Roman" w:cs="Times New Roman"/>
                <w:sz w:val="28"/>
                <w:szCs w:val="28"/>
              </w:rPr>
              <w:t>Среднесписочная численность работников (в соответствии с отчетом по форме «Сведения о застрахованных лицах»</w:t>
            </w:r>
          </w:p>
          <w:p w14:paraId="7E545D9B" w14:textId="77777777" w:rsidR="00763CA8" w:rsidRPr="00763CA8" w:rsidRDefault="00763CA8" w:rsidP="00763CA8">
            <w:pPr>
              <w:widowControl w:val="0"/>
              <w:autoSpaceDE w:val="0"/>
              <w:autoSpaceDN w:val="0"/>
              <w:spacing w:after="0" w:line="240" w:lineRule="auto"/>
              <w:rPr>
                <w:rFonts w:ascii="Times New Roman" w:eastAsia="Calibri" w:hAnsi="Times New Roman" w:cs="Times New Roman"/>
                <w:sz w:val="28"/>
                <w:szCs w:val="28"/>
              </w:rPr>
            </w:pPr>
          </w:p>
        </w:tc>
        <w:tc>
          <w:tcPr>
            <w:tcW w:w="783" w:type="pct"/>
            <w:tcBorders>
              <w:top w:val="single" w:sz="4" w:space="0" w:color="auto"/>
              <w:left w:val="single" w:sz="4" w:space="0" w:color="auto"/>
              <w:bottom w:val="single" w:sz="4" w:space="0" w:color="auto"/>
              <w:right w:val="single" w:sz="4" w:space="0" w:color="auto"/>
            </w:tcBorders>
          </w:tcPr>
          <w:p w14:paraId="05981041" w14:textId="77777777" w:rsidR="00763CA8" w:rsidRPr="00763CA8" w:rsidRDefault="00763CA8" w:rsidP="00763CA8">
            <w:pPr>
              <w:widowControl w:val="0"/>
              <w:autoSpaceDE w:val="0"/>
              <w:autoSpaceDN w:val="0"/>
              <w:spacing w:after="0"/>
              <w:rPr>
                <w:rFonts w:ascii="Times New Roman" w:eastAsia="Calibri" w:hAnsi="Times New Roman" w:cs="Times New Roman"/>
                <w:sz w:val="28"/>
                <w:szCs w:val="28"/>
              </w:rPr>
            </w:pPr>
          </w:p>
        </w:tc>
        <w:tc>
          <w:tcPr>
            <w:tcW w:w="879" w:type="pct"/>
            <w:tcBorders>
              <w:top w:val="single" w:sz="4" w:space="0" w:color="auto"/>
              <w:left w:val="single" w:sz="4" w:space="0" w:color="auto"/>
              <w:bottom w:val="single" w:sz="4" w:space="0" w:color="auto"/>
              <w:right w:val="single" w:sz="4" w:space="0" w:color="auto"/>
            </w:tcBorders>
          </w:tcPr>
          <w:p w14:paraId="35B4345A" w14:textId="77777777" w:rsidR="00763CA8" w:rsidRPr="00763CA8" w:rsidRDefault="00763CA8" w:rsidP="00763CA8">
            <w:pPr>
              <w:widowControl w:val="0"/>
              <w:autoSpaceDE w:val="0"/>
              <w:autoSpaceDN w:val="0"/>
              <w:spacing w:after="0"/>
              <w:rPr>
                <w:rFonts w:ascii="Times New Roman" w:eastAsia="Calibri" w:hAnsi="Times New Roman" w:cs="Times New Roman"/>
                <w:sz w:val="28"/>
                <w:szCs w:val="28"/>
              </w:rPr>
            </w:pPr>
          </w:p>
          <w:p w14:paraId="5D493703" w14:textId="77777777" w:rsidR="00763CA8" w:rsidRPr="00763CA8" w:rsidRDefault="00763CA8" w:rsidP="00763CA8">
            <w:pPr>
              <w:widowControl w:val="0"/>
              <w:autoSpaceDE w:val="0"/>
              <w:autoSpaceDN w:val="0"/>
              <w:spacing w:after="0"/>
              <w:rPr>
                <w:rFonts w:ascii="Times New Roman" w:eastAsia="Calibri" w:hAnsi="Times New Roman" w:cs="Times New Roman"/>
                <w:sz w:val="28"/>
                <w:szCs w:val="28"/>
              </w:rPr>
            </w:pPr>
          </w:p>
        </w:tc>
        <w:tc>
          <w:tcPr>
            <w:tcW w:w="886" w:type="pct"/>
            <w:tcBorders>
              <w:top w:val="single" w:sz="4" w:space="0" w:color="auto"/>
              <w:left w:val="single" w:sz="4" w:space="0" w:color="auto"/>
              <w:bottom w:val="single" w:sz="4" w:space="0" w:color="auto"/>
              <w:right w:val="single" w:sz="4" w:space="0" w:color="auto"/>
            </w:tcBorders>
          </w:tcPr>
          <w:p w14:paraId="5CD05185" w14:textId="77777777" w:rsidR="00763CA8" w:rsidRPr="00763CA8" w:rsidRDefault="00763CA8" w:rsidP="00763CA8">
            <w:pPr>
              <w:widowControl w:val="0"/>
              <w:autoSpaceDE w:val="0"/>
              <w:autoSpaceDN w:val="0"/>
              <w:spacing w:after="0"/>
              <w:rPr>
                <w:rFonts w:ascii="Times New Roman" w:eastAsia="Calibri" w:hAnsi="Times New Roman" w:cs="Times New Roman"/>
                <w:sz w:val="28"/>
                <w:szCs w:val="28"/>
              </w:rPr>
            </w:pPr>
          </w:p>
          <w:p w14:paraId="3ED43694" w14:textId="77777777" w:rsidR="00763CA8" w:rsidRPr="00763CA8" w:rsidRDefault="00763CA8" w:rsidP="00763CA8">
            <w:pPr>
              <w:widowControl w:val="0"/>
              <w:autoSpaceDE w:val="0"/>
              <w:autoSpaceDN w:val="0"/>
              <w:spacing w:after="0"/>
              <w:rPr>
                <w:rFonts w:ascii="Times New Roman" w:eastAsia="Calibri" w:hAnsi="Times New Roman" w:cs="Times New Roman"/>
                <w:sz w:val="28"/>
                <w:szCs w:val="28"/>
              </w:rPr>
            </w:pPr>
          </w:p>
        </w:tc>
        <w:tc>
          <w:tcPr>
            <w:tcW w:w="886" w:type="pct"/>
            <w:tcBorders>
              <w:top w:val="single" w:sz="4" w:space="0" w:color="auto"/>
              <w:left w:val="single" w:sz="4" w:space="0" w:color="auto"/>
              <w:bottom w:val="single" w:sz="4" w:space="0" w:color="auto"/>
              <w:right w:val="single" w:sz="4" w:space="0" w:color="auto"/>
            </w:tcBorders>
          </w:tcPr>
          <w:p w14:paraId="6E3EAEBE" w14:textId="77777777" w:rsidR="00763CA8" w:rsidRPr="00763CA8" w:rsidRDefault="00763CA8" w:rsidP="00763CA8">
            <w:pPr>
              <w:widowControl w:val="0"/>
              <w:autoSpaceDE w:val="0"/>
              <w:autoSpaceDN w:val="0"/>
              <w:spacing w:after="0"/>
              <w:rPr>
                <w:rFonts w:ascii="Times New Roman" w:eastAsia="Calibri" w:hAnsi="Times New Roman" w:cs="Times New Roman"/>
                <w:sz w:val="28"/>
                <w:szCs w:val="28"/>
              </w:rPr>
            </w:pPr>
          </w:p>
        </w:tc>
      </w:tr>
    </w:tbl>
    <w:p w14:paraId="487B793C" w14:textId="77777777" w:rsidR="00763CA8" w:rsidRPr="00763CA8" w:rsidRDefault="00763CA8" w:rsidP="00763CA8">
      <w:pPr>
        <w:widowControl w:val="0"/>
        <w:autoSpaceDE w:val="0"/>
        <w:autoSpaceDN w:val="0"/>
        <w:spacing w:after="0" w:line="240" w:lineRule="auto"/>
        <w:ind w:firstLine="540"/>
        <w:jc w:val="both"/>
        <w:rPr>
          <w:rFonts w:ascii="Times New Roman" w:eastAsia="Calibri" w:hAnsi="Times New Roman" w:cs="Times New Roman"/>
          <w:sz w:val="28"/>
          <w:szCs w:val="28"/>
        </w:rPr>
      </w:pPr>
    </w:p>
    <w:p w14:paraId="43E6C871" w14:textId="77777777" w:rsidR="00763CA8" w:rsidRPr="00763CA8" w:rsidRDefault="00763CA8" w:rsidP="00763CA8">
      <w:pPr>
        <w:autoSpaceDE w:val="0"/>
        <w:autoSpaceDN w:val="0"/>
        <w:adjustRightInd w:val="0"/>
        <w:spacing w:line="240" w:lineRule="auto"/>
        <w:jc w:val="both"/>
        <w:rPr>
          <w:rFonts w:ascii="Times New Roman" w:eastAsia="Calibri" w:hAnsi="Times New Roman" w:cs="Times New Roman"/>
          <w:sz w:val="28"/>
          <w:szCs w:val="28"/>
        </w:rPr>
      </w:pPr>
      <w:r w:rsidRPr="00763CA8">
        <w:rPr>
          <w:rFonts w:ascii="Times New Roman" w:eastAsia="Calibri" w:hAnsi="Times New Roman" w:cs="Times New Roman"/>
          <w:sz w:val="28"/>
          <w:szCs w:val="28"/>
        </w:rPr>
        <w:t>«__» _____________ 20__ г.</w:t>
      </w:r>
    </w:p>
    <w:p w14:paraId="07A46222" w14:textId="77777777" w:rsidR="00763CA8" w:rsidRPr="00763CA8" w:rsidRDefault="00763CA8" w:rsidP="00763CA8">
      <w:pPr>
        <w:widowControl w:val="0"/>
        <w:autoSpaceDE w:val="0"/>
        <w:autoSpaceDN w:val="0"/>
        <w:spacing w:after="0" w:line="240" w:lineRule="auto"/>
        <w:ind w:right="-426"/>
        <w:jc w:val="both"/>
        <w:rPr>
          <w:rFonts w:ascii="Times New Roman" w:eastAsia="Calibri" w:hAnsi="Times New Roman" w:cs="Times New Roman"/>
          <w:sz w:val="28"/>
          <w:szCs w:val="28"/>
        </w:rPr>
      </w:pPr>
    </w:p>
    <w:p w14:paraId="485565FA" w14:textId="77777777" w:rsidR="00763CA8" w:rsidRPr="00763CA8" w:rsidRDefault="00763CA8" w:rsidP="00763CA8">
      <w:pPr>
        <w:autoSpaceDE w:val="0"/>
        <w:autoSpaceDN w:val="0"/>
        <w:adjustRightInd w:val="0"/>
        <w:spacing w:after="60" w:line="240" w:lineRule="auto"/>
        <w:ind w:right="-425"/>
        <w:jc w:val="both"/>
        <w:rPr>
          <w:rFonts w:ascii="Times New Roman" w:eastAsia="Calibri" w:hAnsi="Times New Roman" w:cs="Times New Roman"/>
          <w:sz w:val="24"/>
          <w:szCs w:val="24"/>
        </w:rPr>
      </w:pPr>
      <w:r w:rsidRPr="00763CA8">
        <w:rPr>
          <w:rFonts w:ascii="Times New Roman" w:eastAsia="Calibri" w:hAnsi="Times New Roman" w:cs="Times New Roman"/>
          <w:sz w:val="28"/>
          <w:szCs w:val="28"/>
        </w:rPr>
        <w:t xml:space="preserve">Руководитель субъекта предпринимательства </w:t>
      </w:r>
      <w:r w:rsidRPr="00763CA8">
        <w:rPr>
          <w:rFonts w:ascii="Times New Roman" w:eastAsia="Calibri" w:hAnsi="Times New Roman" w:cs="Times New Roman"/>
          <w:sz w:val="24"/>
          <w:szCs w:val="24"/>
        </w:rPr>
        <w:t>/_____________/ ________________/</w:t>
      </w:r>
    </w:p>
    <w:p w14:paraId="0F36076F" w14:textId="77777777" w:rsidR="00763CA8" w:rsidRPr="00763CA8" w:rsidRDefault="00763CA8" w:rsidP="00763CA8">
      <w:pPr>
        <w:autoSpaceDE w:val="0"/>
        <w:autoSpaceDN w:val="0"/>
        <w:adjustRightInd w:val="0"/>
        <w:spacing w:after="0" w:line="240" w:lineRule="auto"/>
        <w:ind w:firstLine="5103"/>
        <w:jc w:val="both"/>
        <w:rPr>
          <w:rFonts w:ascii="Times New Roman" w:eastAsia="Calibri" w:hAnsi="Times New Roman" w:cs="Times New Roman"/>
          <w:sz w:val="20"/>
          <w:szCs w:val="20"/>
        </w:rPr>
      </w:pPr>
      <w:r w:rsidRPr="00763CA8">
        <w:rPr>
          <w:rFonts w:ascii="Times New Roman" w:eastAsia="Calibri" w:hAnsi="Times New Roman" w:cs="Times New Roman"/>
          <w:sz w:val="20"/>
          <w:szCs w:val="20"/>
        </w:rPr>
        <w:t xml:space="preserve">                (подпись)         (расшифровка подписи)</w:t>
      </w:r>
    </w:p>
    <w:p w14:paraId="26C7D81C" w14:textId="77777777" w:rsidR="00763CA8" w:rsidRPr="00763CA8" w:rsidRDefault="00763CA8" w:rsidP="00763CA8">
      <w:pPr>
        <w:autoSpaceDE w:val="0"/>
        <w:autoSpaceDN w:val="0"/>
        <w:adjustRightInd w:val="0"/>
        <w:spacing w:after="0" w:line="240" w:lineRule="auto"/>
        <w:jc w:val="both"/>
        <w:rPr>
          <w:rFonts w:ascii="Times New Roman" w:eastAsia="Calibri" w:hAnsi="Times New Roman" w:cs="Times New Roman"/>
          <w:sz w:val="24"/>
          <w:szCs w:val="24"/>
        </w:rPr>
      </w:pPr>
    </w:p>
    <w:p w14:paraId="5BBA7925" w14:textId="77777777" w:rsidR="00763CA8" w:rsidRPr="00763CA8" w:rsidRDefault="00763CA8" w:rsidP="00763CA8">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763CA8">
        <w:rPr>
          <w:rFonts w:ascii="Times New Roman" w:eastAsia="Times New Roman" w:hAnsi="Times New Roman" w:cs="Times New Roman"/>
          <w:sz w:val="20"/>
          <w:szCs w:val="20"/>
          <w:lang w:eastAsia="ru-RU"/>
        </w:rPr>
        <w:t>М.П. (при наличии)</w:t>
      </w:r>
    </w:p>
    <w:p w14:paraId="1BC66B84" w14:textId="77777777" w:rsidR="00763CA8" w:rsidRPr="00763CA8" w:rsidRDefault="00763CA8" w:rsidP="00763CA8">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highlight w:val="yellow"/>
          <w:lang w:eastAsia="ru-RU"/>
        </w:rPr>
      </w:pPr>
    </w:p>
    <w:p w14:paraId="26177016" w14:textId="77777777" w:rsidR="00763CA8" w:rsidRPr="00763CA8" w:rsidRDefault="00763CA8" w:rsidP="00763CA8">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highlight w:val="yellow"/>
          <w:lang w:eastAsia="ru-RU"/>
        </w:rPr>
      </w:pPr>
    </w:p>
    <w:p w14:paraId="6C33BA41" w14:textId="77777777" w:rsidR="00763CA8" w:rsidRPr="00763CA8" w:rsidRDefault="00763CA8" w:rsidP="00763CA8">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highlight w:val="yellow"/>
          <w:lang w:eastAsia="ru-RU"/>
        </w:rPr>
      </w:pPr>
    </w:p>
    <w:p w14:paraId="177D4DA5" w14:textId="77777777" w:rsidR="00763CA8" w:rsidRPr="00763CA8" w:rsidRDefault="00763CA8" w:rsidP="00763CA8">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highlight w:val="yellow"/>
          <w:lang w:eastAsia="ru-RU"/>
        </w:rPr>
      </w:pPr>
    </w:p>
    <w:p w14:paraId="3D187A80" w14:textId="77777777" w:rsidR="00763CA8" w:rsidRPr="00763CA8" w:rsidRDefault="00763CA8" w:rsidP="00763CA8">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highlight w:val="yellow"/>
          <w:lang w:eastAsia="ru-RU"/>
        </w:rPr>
      </w:pPr>
    </w:p>
    <w:p w14:paraId="6F2045E2" w14:textId="77777777" w:rsidR="00763CA8" w:rsidRPr="00763CA8" w:rsidRDefault="00763CA8" w:rsidP="00763CA8">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highlight w:val="yellow"/>
          <w:lang w:eastAsia="ru-RU"/>
        </w:rPr>
      </w:pPr>
    </w:p>
    <w:p w14:paraId="5DCEA103" w14:textId="77777777" w:rsidR="00B95F89" w:rsidRPr="00F053F1" w:rsidRDefault="00B95F89" w:rsidP="00822564">
      <w:pPr>
        <w:widowControl w:val="0"/>
        <w:autoSpaceDE w:val="0"/>
        <w:autoSpaceDN w:val="0"/>
        <w:spacing w:after="0" w:line="240" w:lineRule="auto"/>
        <w:jc w:val="center"/>
        <w:rPr>
          <w:rFonts w:ascii="Times New Roman" w:eastAsia="Times New Roman" w:hAnsi="Times New Roman" w:cs="Times New Roman"/>
          <w:b/>
          <w:iCs/>
          <w:sz w:val="28"/>
          <w:szCs w:val="28"/>
          <w:highlight w:val="yellow"/>
          <w:lang w:eastAsia="ru-RU"/>
        </w:rPr>
      </w:pPr>
    </w:p>
    <w:p w14:paraId="755A277E" w14:textId="77777777" w:rsidR="00B95F89" w:rsidRPr="00F053F1" w:rsidRDefault="00B95F89" w:rsidP="00822564">
      <w:pPr>
        <w:widowControl w:val="0"/>
        <w:autoSpaceDE w:val="0"/>
        <w:autoSpaceDN w:val="0"/>
        <w:spacing w:after="0" w:line="240" w:lineRule="auto"/>
        <w:jc w:val="center"/>
        <w:rPr>
          <w:rFonts w:ascii="Times New Roman" w:eastAsia="Times New Roman" w:hAnsi="Times New Roman" w:cs="Times New Roman"/>
          <w:b/>
          <w:iCs/>
          <w:sz w:val="28"/>
          <w:szCs w:val="28"/>
          <w:highlight w:val="yellow"/>
          <w:lang w:eastAsia="ru-RU"/>
        </w:rPr>
      </w:pPr>
    </w:p>
    <w:p w14:paraId="228B4C2C" w14:textId="77777777" w:rsidR="00B95F89" w:rsidRPr="00F053F1" w:rsidRDefault="00B95F89" w:rsidP="00822564">
      <w:pPr>
        <w:widowControl w:val="0"/>
        <w:autoSpaceDE w:val="0"/>
        <w:autoSpaceDN w:val="0"/>
        <w:spacing w:after="0" w:line="240" w:lineRule="auto"/>
        <w:jc w:val="center"/>
        <w:rPr>
          <w:rFonts w:ascii="Times New Roman" w:eastAsia="Times New Roman" w:hAnsi="Times New Roman" w:cs="Times New Roman"/>
          <w:b/>
          <w:iCs/>
          <w:sz w:val="28"/>
          <w:szCs w:val="28"/>
          <w:highlight w:val="yellow"/>
          <w:lang w:eastAsia="ru-RU"/>
        </w:rPr>
      </w:pPr>
    </w:p>
    <w:p w14:paraId="78DFE9FC" w14:textId="77777777" w:rsidR="00B95F89" w:rsidRPr="00F053F1" w:rsidRDefault="00B95F89" w:rsidP="00822564">
      <w:pPr>
        <w:widowControl w:val="0"/>
        <w:autoSpaceDE w:val="0"/>
        <w:autoSpaceDN w:val="0"/>
        <w:spacing w:after="0" w:line="240" w:lineRule="auto"/>
        <w:jc w:val="center"/>
        <w:rPr>
          <w:rFonts w:ascii="Times New Roman" w:eastAsia="Times New Roman" w:hAnsi="Times New Roman" w:cs="Times New Roman"/>
          <w:b/>
          <w:iCs/>
          <w:sz w:val="28"/>
          <w:szCs w:val="28"/>
          <w:highlight w:val="yellow"/>
          <w:lang w:eastAsia="ru-RU"/>
        </w:rPr>
      </w:pPr>
    </w:p>
    <w:p w14:paraId="11A4B36B" w14:textId="77777777" w:rsidR="00B95F89" w:rsidRPr="00F053F1" w:rsidRDefault="00B95F89" w:rsidP="00822564">
      <w:pPr>
        <w:widowControl w:val="0"/>
        <w:autoSpaceDE w:val="0"/>
        <w:autoSpaceDN w:val="0"/>
        <w:spacing w:after="0" w:line="240" w:lineRule="auto"/>
        <w:jc w:val="center"/>
        <w:rPr>
          <w:rFonts w:ascii="Times New Roman" w:eastAsia="Times New Roman" w:hAnsi="Times New Roman" w:cs="Times New Roman"/>
          <w:b/>
          <w:iCs/>
          <w:sz w:val="28"/>
          <w:szCs w:val="28"/>
          <w:highlight w:val="yellow"/>
          <w:lang w:eastAsia="ru-RU"/>
        </w:rPr>
      </w:pPr>
    </w:p>
    <w:p w14:paraId="36437204" w14:textId="77777777" w:rsidR="00B95F89" w:rsidRPr="00F053F1" w:rsidRDefault="00B95F89" w:rsidP="00822564">
      <w:pPr>
        <w:widowControl w:val="0"/>
        <w:autoSpaceDE w:val="0"/>
        <w:autoSpaceDN w:val="0"/>
        <w:spacing w:after="0" w:line="240" w:lineRule="auto"/>
        <w:jc w:val="center"/>
        <w:rPr>
          <w:rFonts w:ascii="Times New Roman" w:eastAsia="Times New Roman" w:hAnsi="Times New Roman" w:cs="Times New Roman"/>
          <w:b/>
          <w:iCs/>
          <w:sz w:val="28"/>
          <w:szCs w:val="28"/>
          <w:highlight w:val="yellow"/>
          <w:lang w:eastAsia="ru-RU"/>
        </w:rPr>
      </w:pPr>
    </w:p>
    <w:p w14:paraId="3961A15B" w14:textId="6ED19D1B" w:rsidR="00763CA8" w:rsidRPr="00763CA8" w:rsidRDefault="00763CA8" w:rsidP="00763CA8">
      <w:pPr>
        <w:widowControl w:val="0"/>
        <w:autoSpaceDE w:val="0"/>
        <w:autoSpaceDN w:val="0"/>
        <w:spacing w:after="0" w:line="240" w:lineRule="auto"/>
        <w:jc w:val="right"/>
        <w:rPr>
          <w:rFonts w:ascii="Times New Roman" w:eastAsia="Times New Roman" w:hAnsi="Times New Roman" w:cs="Times New Roman"/>
          <w:iCs/>
          <w:sz w:val="28"/>
          <w:szCs w:val="28"/>
          <w:lang w:eastAsia="ru-RU"/>
        </w:rPr>
      </w:pPr>
      <w:r w:rsidRPr="00763CA8">
        <w:rPr>
          <w:rFonts w:ascii="Times New Roman" w:eastAsia="Times New Roman" w:hAnsi="Times New Roman" w:cs="Times New Roman"/>
          <w:iCs/>
          <w:sz w:val="28"/>
          <w:szCs w:val="28"/>
          <w:lang w:eastAsia="ru-RU"/>
        </w:rPr>
        <w:t xml:space="preserve">Приложение № </w:t>
      </w:r>
      <w:r>
        <w:rPr>
          <w:rFonts w:ascii="Times New Roman" w:eastAsia="Times New Roman" w:hAnsi="Times New Roman" w:cs="Times New Roman"/>
          <w:iCs/>
          <w:sz w:val="28"/>
          <w:szCs w:val="28"/>
          <w:lang w:eastAsia="ru-RU"/>
        </w:rPr>
        <w:t>5</w:t>
      </w:r>
      <w:r w:rsidRPr="00763CA8">
        <w:rPr>
          <w:rFonts w:ascii="Times New Roman" w:eastAsia="Times New Roman" w:hAnsi="Times New Roman" w:cs="Times New Roman"/>
          <w:iCs/>
          <w:sz w:val="28"/>
          <w:szCs w:val="28"/>
          <w:lang w:eastAsia="ru-RU"/>
        </w:rPr>
        <w:t xml:space="preserve"> к Паспорту </w:t>
      </w:r>
    </w:p>
    <w:p w14:paraId="717801C3" w14:textId="77777777" w:rsidR="00763CA8" w:rsidRPr="00763CA8" w:rsidRDefault="00763CA8" w:rsidP="00763CA8">
      <w:pPr>
        <w:widowControl w:val="0"/>
        <w:autoSpaceDE w:val="0"/>
        <w:autoSpaceDN w:val="0"/>
        <w:spacing w:after="0" w:line="240" w:lineRule="auto"/>
        <w:jc w:val="right"/>
        <w:rPr>
          <w:rFonts w:ascii="Times New Roman" w:eastAsia="Times New Roman" w:hAnsi="Times New Roman" w:cs="Times New Roman"/>
          <w:iCs/>
          <w:sz w:val="28"/>
          <w:szCs w:val="28"/>
          <w:lang w:eastAsia="ru-RU"/>
        </w:rPr>
      </w:pPr>
      <w:r w:rsidRPr="00763CA8">
        <w:rPr>
          <w:rFonts w:ascii="Times New Roman" w:eastAsia="Times New Roman" w:hAnsi="Times New Roman" w:cs="Times New Roman"/>
          <w:iCs/>
          <w:sz w:val="28"/>
          <w:szCs w:val="28"/>
          <w:lang w:eastAsia="ru-RU"/>
        </w:rPr>
        <w:t xml:space="preserve"> </w:t>
      </w:r>
      <w:r w:rsidRPr="00763CA8">
        <w:rPr>
          <w:rFonts w:ascii="Times New Roman" w:eastAsia="Times New Roman" w:hAnsi="Times New Roman" w:cs="Times New Roman"/>
          <w:iCs/>
          <w:sz w:val="28"/>
          <w:szCs w:val="28"/>
          <w:lang w:eastAsia="ru-RU"/>
        </w:rPr>
        <w:tab/>
      </w:r>
      <w:r w:rsidRPr="00763CA8">
        <w:rPr>
          <w:rFonts w:ascii="Times New Roman" w:eastAsia="Times New Roman" w:hAnsi="Times New Roman" w:cs="Times New Roman"/>
          <w:iCs/>
          <w:sz w:val="28"/>
          <w:szCs w:val="28"/>
          <w:lang w:eastAsia="ru-RU"/>
        </w:rPr>
        <w:tab/>
      </w:r>
      <w:r w:rsidRPr="00763CA8">
        <w:rPr>
          <w:rFonts w:ascii="Times New Roman" w:eastAsia="Times New Roman" w:hAnsi="Times New Roman" w:cs="Times New Roman"/>
          <w:iCs/>
          <w:sz w:val="28"/>
          <w:szCs w:val="28"/>
          <w:lang w:eastAsia="ru-RU"/>
        </w:rPr>
        <w:tab/>
        <w:t>муниципального проекта</w:t>
      </w:r>
    </w:p>
    <w:p w14:paraId="23E890A6" w14:textId="77777777" w:rsidR="00763CA8" w:rsidRPr="00763CA8" w:rsidRDefault="00763CA8" w:rsidP="00763CA8">
      <w:pPr>
        <w:widowControl w:val="0"/>
        <w:autoSpaceDE w:val="0"/>
        <w:autoSpaceDN w:val="0"/>
        <w:spacing w:after="0" w:line="240" w:lineRule="auto"/>
        <w:jc w:val="right"/>
        <w:rPr>
          <w:rFonts w:ascii="Times New Roman" w:eastAsia="Times New Roman" w:hAnsi="Times New Roman" w:cs="Times New Roman"/>
          <w:iCs/>
          <w:sz w:val="28"/>
          <w:szCs w:val="28"/>
          <w:lang w:eastAsia="ru-RU"/>
        </w:rPr>
      </w:pPr>
      <w:r w:rsidRPr="00763CA8">
        <w:rPr>
          <w:rFonts w:ascii="Times New Roman" w:eastAsia="Times New Roman" w:hAnsi="Times New Roman" w:cs="Times New Roman"/>
          <w:iCs/>
          <w:sz w:val="28"/>
          <w:szCs w:val="28"/>
          <w:lang w:eastAsia="ru-RU"/>
        </w:rPr>
        <w:t>«Поддержка субъектов малого</w:t>
      </w:r>
    </w:p>
    <w:p w14:paraId="60E96667" w14:textId="2C01FF0E" w:rsidR="00B95F89" w:rsidRPr="00763CA8" w:rsidRDefault="00763CA8" w:rsidP="00763CA8">
      <w:pPr>
        <w:widowControl w:val="0"/>
        <w:autoSpaceDE w:val="0"/>
        <w:autoSpaceDN w:val="0"/>
        <w:spacing w:after="0" w:line="240" w:lineRule="auto"/>
        <w:jc w:val="right"/>
        <w:rPr>
          <w:rFonts w:ascii="Times New Roman" w:eastAsia="Times New Roman" w:hAnsi="Times New Roman" w:cs="Times New Roman"/>
          <w:iCs/>
          <w:sz w:val="28"/>
          <w:szCs w:val="28"/>
          <w:highlight w:val="yellow"/>
          <w:lang w:eastAsia="ru-RU"/>
        </w:rPr>
      </w:pPr>
      <w:r w:rsidRPr="00763CA8">
        <w:rPr>
          <w:rFonts w:ascii="Times New Roman" w:eastAsia="Times New Roman" w:hAnsi="Times New Roman" w:cs="Times New Roman"/>
          <w:iCs/>
          <w:sz w:val="28"/>
          <w:szCs w:val="28"/>
          <w:lang w:eastAsia="ru-RU"/>
        </w:rPr>
        <w:t xml:space="preserve"> </w:t>
      </w:r>
      <w:r w:rsidRPr="00763CA8">
        <w:rPr>
          <w:rFonts w:ascii="Times New Roman" w:eastAsia="Times New Roman" w:hAnsi="Times New Roman" w:cs="Times New Roman"/>
          <w:iCs/>
          <w:sz w:val="28"/>
          <w:szCs w:val="28"/>
          <w:lang w:eastAsia="ru-RU"/>
        </w:rPr>
        <w:tab/>
      </w:r>
      <w:r w:rsidRPr="00763CA8">
        <w:rPr>
          <w:rFonts w:ascii="Times New Roman" w:eastAsia="Times New Roman" w:hAnsi="Times New Roman" w:cs="Times New Roman"/>
          <w:iCs/>
          <w:sz w:val="28"/>
          <w:szCs w:val="28"/>
          <w:lang w:eastAsia="ru-RU"/>
        </w:rPr>
        <w:tab/>
        <w:t>и среднего предпринимательства»</w:t>
      </w:r>
    </w:p>
    <w:p w14:paraId="28DF0F5B" w14:textId="77777777" w:rsidR="00B95F89" w:rsidRPr="00F053F1" w:rsidRDefault="00B95F89" w:rsidP="00822564">
      <w:pPr>
        <w:widowControl w:val="0"/>
        <w:autoSpaceDE w:val="0"/>
        <w:autoSpaceDN w:val="0"/>
        <w:spacing w:after="0" w:line="240" w:lineRule="auto"/>
        <w:jc w:val="center"/>
        <w:rPr>
          <w:rFonts w:ascii="Times New Roman" w:eastAsia="Times New Roman" w:hAnsi="Times New Roman" w:cs="Times New Roman"/>
          <w:b/>
          <w:iCs/>
          <w:sz w:val="28"/>
          <w:szCs w:val="28"/>
          <w:highlight w:val="yellow"/>
          <w:lang w:eastAsia="ru-RU"/>
        </w:rPr>
      </w:pPr>
    </w:p>
    <w:p w14:paraId="57EDA1EA" w14:textId="77777777" w:rsidR="00B95F89" w:rsidRPr="00F053F1" w:rsidRDefault="00B95F89" w:rsidP="00822564">
      <w:pPr>
        <w:widowControl w:val="0"/>
        <w:autoSpaceDE w:val="0"/>
        <w:autoSpaceDN w:val="0"/>
        <w:spacing w:after="0" w:line="240" w:lineRule="auto"/>
        <w:jc w:val="center"/>
        <w:rPr>
          <w:rFonts w:ascii="Times New Roman" w:eastAsia="Times New Roman" w:hAnsi="Times New Roman" w:cs="Times New Roman"/>
          <w:b/>
          <w:iCs/>
          <w:sz w:val="28"/>
          <w:szCs w:val="28"/>
          <w:highlight w:val="yellow"/>
          <w:lang w:eastAsia="ru-RU"/>
        </w:rPr>
      </w:pPr>
    </w:p>
    <w:p w14:paraId="58E45EA0" w14:textId="77777777" w:rsidR="00763CA8" w:rsidRPr="00763CA8" w:rsidRDefault="00763CA8" w:rsidP="00763CA8">
      <w:pPr>
        <w:widowControl w:val="0"/>
        <w:autoSpaceDE w:val="0"/>
        <w:autoSpaceDN w:val="0"/>
        <w:adjustRightInd w:val="0"/>
        <w:spacing w:after="0" w:line="240" w:lineRule="auto"/>
        <w:ind w:firstLine="720"/>
        <w:contextualSpacing/>
        <w:jc w:val="center"/>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Порядок</w:t>
      </w:r>
    </w:p>
    <w:p w14:paraId="4C0EFD43" w14:textId="77777777" w:rsidR="00763CA8" w:rsidRPr="00763CA8" w:rsidRDefault="00763CA8" w:rsidP="00763CA8">
      <w:pPr>
        <w:widowControl w:val="0"/>
        <w:autoSpaceDE w:val="0"/>
        <w:autoSpaceDN w:val="0"/>
        <w:adjustRightInd w:val="0"/>
        <w:spacing w:after="0" w:line="240" w:lineRule="auto"/>
        <w:ind w:firstLine="720"/>
        <w:contextualSpacing/>
        <w:jc w:val="center"/>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 xml:space="preserve">предоставления субсидии по возмещению части затрат субъектов малого и среднего предпринимательства, связанных с изготовлением и оформлением логотипа на автобусы муниципальных маршрутов города Свободного </w:t>
      </w:r>
    </w:p>
    <w:p w14:paraId="7616C4B6" w14:textId="77777777" w:rsidR="00763CA8" w:rsidRPr="00763CA8" w:rsidRDefault="00763CA8" w:rsidP="00763CA8">
      <w:pPr>
        <w:widowControl w:val="0"/>
        <w:autoSpaceDE w:val="0"/>
        <w:autoSpaceDN w:val="0"/>
        <w:adjustRightInd w:val="0"/>
        <w:spacing w:after="0" w:line="240" w:lineRule="auto"/>
        <w:ind w:firstLine="720"/>
        <w:contextualSpacing/>
        <w:jc w:val="center"/>
        <w:rPr>
          <w:rFonts w:ascii="Times New Roman" w:eastAsia="Times New Roman" w:hAnsi="Times New Roman" w:cs="Times New Roman"/>
          <w:color w:val="000000"/>
          <w:sz w:val="28"/>
          <w:szCs w:val="28"/>
          <w:highlight w:val="yellow"/>
          <w:lang w:eastAsia="ru-RU"/>
        </w:rPr>
      </w:pPr>
      <w:r w:rsidRPr="00763CA8">
        <w:rPr>
          <w:rFonts w:ascii="Times New Roman" w:eastAsia="Times New Roman" w:hAnsi="Times New Roman" w:cs="Times New Roman"/>
          <w:color w:val="000000"/>
          <w:sz w:val="28"/>
          <w:szCs w:val="28"/>
          <w:highlight w:val="yellow"/>
          <w:lang w:eastAsia="ru-RU"/>
        </w:rPr>
        <w:t xml:space="preserve"> </w:t>
      </w:r>
    </w:p>
    <w:p w14:paraId="62855DFF" w14:textId="77777777" w:rsidR="00763CA8" w:rsidRPr="00763CA8" w:rsidRDefault="00763CA8" w:rsidP="00763CA8">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1. Настоящий Порядок разработан в соответствии с Бюджетным кодексом Российской Федерации, постановлением Правительства Российской Федерации от 25.10.2023 № 1782 «Об утверждении общих требованиях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устанавливает цели, условия и порядок предоставления субсидии субъектам малого и среднего предпринимательства, осуществляющим перевозку пассажиров на муниципальных маршрутах города Свободного, критерии отбора, требования об осуществлении контроля (мониторинга) за соблюдением условий и порядка предоставления субсидий а также порядок возврата субсидии в случае нарушения условий ее предоставления.</w:t>
      </w:r>
    </w:p>
    <w:p w14:paraId="3173DE6C" w14:textId="77777777" w:rsidR="00763CA8" w:rsidRPr="00763CA8" w:rsidRDefault="00763CA8" w:rsidP="00763CA8">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1.1. Для целей настоящего Порядка используются основные понятия:</w:t>
      </w:r>
    </w:p>
    <w:p w14:paraId="4528A675" w14:textId="77777777" w:rsidR="00763CA8" w:rsidRPr="00763CA8" w:rsidRDefault="00763CA8" w:rsidP="00763CA8">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w:t>
      </w:r>
      <w:r w:rsidRPr="00763CA8">
        <w:rPr>
          <w:rFonts w:ascii="Times New Roman" w:eastAsia="Times New Roman" w:hAnsi="Times New Roman" w:cs="Times New Roman"/>
          <w:color w:val="000000"/>
          <w:sz w:val="28"/>
          <w:szCs w:val="28"/>
          <w:lang w:eastAsia="ru-RU"/>
        </w:rPr>
        <w:tab/>
        <w:t xml:space="preserve">субъект малого и среднего предпринимательства (далее – участник отбора, субъект МСП) зарегистрированный в соответствии с законодательством Российской Федерации и соответствующий условиям, установленным статьей 4 Федерального закона от 24 июля 2007г. № 209-ФЗ «О развитии малого и среднего предпринимательства в Российской Федерации», внесен в Единый реестр субъектов малого и среднего предпринимательства; </w:t>
      </w:r>
    </w:p>
    <w:p w14:paraId="4386AC72"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ab/>
        <w:t>-</w:t>
      </w:r>
      <w:r w:rsidRPr="00763CA8">
        <w:rPr>
          <w:rFonts w:ascii="Times New Roman" w:eastAsia="Times New Roman" w:hAnsi="Times New Roman" w:cs="Times New Roman"/>
          <w:color w:val="000000"/>
          <w:sz w:val="28"/>
          <w:szCs w:val="28"/>
          <w:lang w:eastAsia="ru-RU"/>
        </w:rPr>
        <w:tab/>
        <w:t>предложение (заявка) - комплект документов, составленный в соответствии с требованиями настоящего Порядка, необходимый для участия в отборе;</w:t>
      </w:r>
    </w:p>
    <w:p w14:paraId="2092785E" w14:textId="77777777" w:rsidR="00763CA8" w:rsidRPr="00763CA8" w:rsidRDefault="00763CA8" w:rsidP="00763CA8">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w:t>
      </w:r>
      <w:r w:rsidRPr="00763CA8">
        <w:rPr>
          <w:rFonts w:ascii="Times New Roman" w:eastAsia="Times New Roman" w:hAnsi="Times New Roman" w:cs="Times New Roman"/>
          <w:color w:val="000000"/>
          <w:sz w:val="28"/>
          <w:szCs w:val="28"/>
          <w:lang w:eastAsia="ru-RU"/>
        </w:rPr>
        <w:tab/>
        <w:t xml:space="preserve">субсидия - безвозмездное и безвозвратное предоставление денежных средств получателю субсидии в целях возмещения недополученных доходов и (или) финансового обеспечения (возмещения) затрат;  </w:t>
      </w:r>
    </w:p>
    <w:p w14:paraId="2E2077A8" w14:textId="77777777" w:rsidR="00763CA8" w:rsidRPr="00763CA8" w:rsidRDefault="00763CA8" w:rsidP="00763CA8">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highlight w:val="yellow"/>
          <w:lang w:eastAsia="ru-RU"/>
        </w:rPr>
      </w:pPr>
      <w:r w:rsidRPr="00763CA8">
        <w:rPr>
          <w:rFonts w:ascii="Times New Roman" w:eastAsia="Times New Roman" w:hAnsi="Times New Roman" w:cs="Times New Roman"/>
          <w:color w:val="000000"/>
          <w:sz w:val="28"/>
          <w:szCs w:val="28"/>
          <w:lang w:eastAsia="ru-RU"/>
        </w:rPr>
        <w:t>-</w:t>
      </w:r>
      <w:r w:rsidRPr="00763CA8">
        <w:rPr>
          <w:rFonts w:ascii="Times New Roman" w:eastAsia="Times New Roman" w:hAnsi="Times New Roman" w:cs="Times New Roman"/>
          <w:color w:val="000000"/>
          <w:sz w:val="28"/>
          <w:szCs w:val="28"/>
          <w:lang w:eastAsia="ru-RU"/>
        </w:rPr>
        <w:tab/>
        <w:t>получатель субсидии - претендент на получение субсидии, в отношении которого принято решение о предоставлении субсидии из городского бюджета;</w:t>
      </w:r>
    </w:p>
    <w:p w14:paraId="2E9B22C7" w14:textId="77777777" w:rsidR="00763CA8" w:rsidRPr="00763CA8" w:rsidRDefault="00763CA8" w:rsidP="00763CA8">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 Логотип - графическое шрифтовое изображение, зашифрованное или сокращенное название бренда, которого он идентифицирует.  Представляет собой стилизованные буквы, сокращенное название или идеограмму.</w:t>
      </w:r>
    </w:p>
    <w:p w14:paraId="1091EF5B" w14:textId="77777777" w:rsidR="00763CA8" w:rsidRPr="00763CA8" w:rsidRDefault="00763CA8" w:rsidP="00763CA8">
      <w:pPr>
        <w:tabs>
          <w:tab w:val="left" w:pos="0"/>
          <w:tab w:val="left" w:pos="1276"/>
        </w:tabs>
        <w:spacing w:after="0" w:line="240" w:lineRule="auto"/>
        <w:contextualSpacing/>
        <w:jc w:val="both"/>
        <w:rPr>
          <w:rFonts w:ascii="Times New Roman" w:eastAsia="Times New Roman" w:hAnsi="Times New Roman" w:cs="Times New Roman"/>
          <w:bCs/>
          <w:color w:val="000000"/>
          <w:sz w:val="28"/>
          <w:szCs w:val="28"/>
          <w:lang w:eastAsia="ru-RU"/>
        </w:rPr>
      </w:pPr>
      <w:r w:rsidRPr="00763CA8">
        <w:rPr>
          <w:rFonts w:ascii="Times New Roman" w:eastAsia="Times New Roman" w:hAnsi="Times New Roman" w:cs="Times New Roman"/>
          <w:color w:val="000000"/>
          <w:sz w:val="28"/>
          <w:szCs w:val="28"/>
          <w:lang w:eastAsia="ru-RU"/>
        </w:rPr>
        <w:t xml:space="preserve">           2. Предоставление субсидии осуществляется в рамках муниципального проекта «Поддержка субъектов малого и среднего предпринимательства», муниципальной программы «Развитие малого и среднего предпринимательства города Свободного», утвержденной постановлением Администрации города Свободного от 14.11.2024 № 1645 (с учетом изменений) </w:t>
      </w:r>
      <w:r w:rsidRPr="00763CA8">
        <w:rPr>
          <w:rFonts w:ascii="Times New Roman" w:eastAsia="Times New Roman" w:hAnsi="Times New Roman" w:cs="Times New Roman"/>
          <w:bCs/>
          <w:color w:val="000000"/>
          <w:sz w:val="28"/>
          <w:szCs w:val="28"/>
          <w:lang w:eastAsia="ru-RU"/>
        </w:rPr>
        <w:t>в пределах бюджетных ассигнований и лимитов бюджетных обязательств, доведенных в установленном порядке до главного распорядителя бюджетных средств на текущий финансовый год. Источником финансирования являются средства городского бюджета.</w:t>
      </w:r>
    </w:p>
    <w:p w14:paraId="49983F57" w14:textId="77777777" w:rsidR="00763CA8" w:rsidRPr="00763CA8" w:rsidRDefault="00763CA8" w:rsidP="00763CA8">
      <w:pPr>
        <w:tabs>
          <w:tab w:val="left" w:pos="1134"/>
        </w:tabs>
        <w:spacing w:after="0" w:line="240" w:lineRule="auto"/>
        <w:ind w:firstLine="567"/>
        <w:contextualSpacing/>
        <w:jc w:val="both"/>
        <w:outlineLvl w:val="0"/>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2.1. Информация о субсидии размещается на едином портале бюджетной системы Российской Федерации в информационно-телекоммуникационной сети «Интернет» (http://budget.gov.ru/) в порядке, установленном Министерством финансов Российской Федерации.</w:t>
      </w:r>
    </w:p>
    <w:p w14:paraId="70C2B8CE"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3. Целью предоставления субсидий является возмещение части затрат, связанных с изготовлением и оформлением логотипа на автобусы, осуществляющие перевозку пассажиров на муниципальных маршрутах города Свободного.  Возмещению за счет средств субсидии подлежат расходы, на изготовление и оформление логотипа, в том числе за счет собственных или кредитных средств.</w:t>
      </w:r>
    </w:p>
    <w:p w14:paraId="7938AC9F" w14:textId="77777777" w:rsidR="00763CA8" w:rsidRPr="00763CA8" w:rsidRDefault="00763CA8" w:rsidP="00763CA8">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 xml:space="preserve">4. Главным распорядителем средств местного бюджета, осуществляющим предоставление субсидий, является администрация города Свободного (далее - Главный распорядитель). </w:t>
      </w:r>
      <w:r w:rsidRPr="00763CA8">
        <w:rPr>
          <w:rFonts w:ascii="Times New Roman" w:eastAsia="Times New Roman" w:hAnsi="Times New Roman" w:cs="Times New Roman"/>
          <w:bCs/>
          <w:color w:val="000000"/>
          <w:sz w:val="28"/>
          <w:szCs w:val="28"/>
          <w:lang w:eastAsia="ru-RU"/>
        </w:rPr>
        <w:t xml:space="preserve">Уполномоченным органом по реализации настоящего Порядка является Управление экономики администрации города Свободного (далее - Организатор отбора). Главный распорядитель утверждает состав комиссии для рассмотрения и оценки предложений (заявок) участников отбора (далее Комиссия), состав которой не менее 7 человек. </w:t>
      </w:r>
      <w:r w:rsidRPr="00763CA8">
        <w:rPr>
          <w:rFonts w:ascii="Times New Roman" w:eastAsia="Times New Roman" w:hAnsi="Times New Roman" w:cs="Times New Roman"/>
          <w:color w:val="000000"/>
          <w:sz w:val="28"/>
          <w:szCs w:val="28"/>
          <w:lang w:eastAsia="ru-RU"/>
        </w:rPr>
        <w:t>Заседание Комиссии считается правомочным, если на нем присутствует не менее 2/3 от общего числа членов Комиссии.</w:t>
      </w:r>
    </w:p>
    <w:p w14:paraId="0E433E49"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5. Субсидия предоставляется субъектам МСП, соответствующим условиям, установленным Федеральным законом от 24.07.2007 № 209-ФЗ «О развитии малого и среднего предпринимательства в Российской Федерации» и настоящим Порядком, по виду экономической деятельности раздела «Деятельность сухопутного пассажирского транспорта: внутригородские и пригородные перевозки пассажиров» Общероссийского классификатора видов экономической деятельности.</w:t>
      </w:r>
    </w:p>
    <w:p w14:paraId="44B92700"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6. Субсидии предоставляются по результатам конкурса.</w:t>
      </w:r>
    </w:p>
    <w:p w14:paraId="0E19F27C" w14:textId="77777777" w:rsidR="00763CA8" w:rsidRPr="00763CA8" w:rsidRDefault="00763CA8" w:rsidP="00763CA8">
      <w:pPr>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 xml:space="preserve">  7. Главный распорядитель размещает информационное сообщение о проведении отбора в системе «Электронный бюджет» не позднее, чем за 5 календарных дней до начала приема заявок. Информационное сообщение должно содержать:</w:t>
      </w:r>
    </w:p>
    <w:p w14:paraId="14783D77" w14:textId="77777777" w:rsidR="00763CA8" w:rsidRPr="00763CA8" w:rsidRDefault="00763CA8" w:rsidP="00763CA8">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ru-RU"/>
        </w:rPr>
      </w:pPr>
      <w:r w:rsidRPr="00763CA8">
        <w:rPr>
          <w:rFonts w:ascii="Times New Roman" w:eastAsia="Calibri" w:hAnsi="Times New Roman" w:cs="Times New Roman"/>
          <w:color w:val="000000"/>
          <w:sz w:val="28"/>
          <w:szCs w:val="28"/>
          <w:lang w:eastAsia="ru-RU"/>
        </w:rPr>
        <w:t>- сроки проведения отбора;</w:t>
      </w:r>
    </w:p>
    <w:p w14:paraId="63DABD78" w14:textId="77777777" w:rsidR="00763CA8" w:rsidRPr="00763CA8" w:rsidRDefault="00763CA8" w:rsidP="00763CA8">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ru-RU"/>
        </w:rPr>
      </w:pPr>
      <w:r w:rsidRPr="00763CA8">
        <w:rPr>
          <w:rFonts w:ascii="Times New Roman" w:eastAsia="Calibri" w:hAnsi="Times New Roman" w:cs="Times New Roman"/>
          <w:color w:val="000000"/>
          <w:sz w:val="28"/>
          <w:szCs w:val="28"/>
          <w:lang w:eastAsia="ru-RU"/>
        </w:rPr>
        <w:t>- дату начала подачи и окончания приема заявок участников отбора, при этом дата окончания приема заявок не может быть ранее 30-го календарного дня, следующего за днем размещения объявления о проведении отбора;</w:t>
      </w:r>
    </w:p>
    <w:p w14:paraId="59A38A1F" w14:textId="77777777" w:rsidR="00763CA8" w:rsidRPr="00763CA8" w:rsidRDefault="00763CA8" w:rsidP="00763CA8">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ru-RU"/>
        </w:rPr>
      </w:pPr>
      <w:r w:rsidRPr="00763CA8">
        <w:rPr>
          <w:rFonts w:ascii="Times New Roman" w:eastAsia="Calibri" w:hAnsi="Times New Roman" w:cs="Times New Roman"/>
          <w:color w:val="000000"/>
          <w:sz w:val="28"/>
          <w:szCs w:val="28"/>
          <w:lang w:eastAsia="ru-RU"/>
        </w:rPr>
        <w:t>- наименование, места нахождения, почтовый адрес, адрес электронной почты Организатора отбора;</w:t>
      </w:r>
    </w:p>
    <w:p w14:paraId="71F6A5D2" w14:textId="77777777" w:rsidR="00763CA8" w:rsidRPr="00763CA8" w:rsidRDefault="00763CA8" w:rsidP="00763CA8">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ru-RU"/>
        </w:rPr>
      </w:pPr>
      <w:r w:rsidRPr="00763CA8">
        <w:rPr>
          <w:rFonts w:ascii="Times New Roman" w:eastAsia="Calibri" w:hAnsi="Times New Roman" w:cs="Times New Roman"/>
          <w:color w:val="000000"/>
          <w:sz w:val="28"/>
          <w:szCs w:val="28"/>
          <w:lang w:eastAsia="ru-RU"/>
        </w:rPr>
        <w:t>- цели и результаты предоставления субсидии;</w:t>
      </w:r>
    </w:p>
    <w:p w14:paraId="1E444BF9" w14:textId="77777777" w:rsidR="00763CA8" w:rsidRPr="00763CA8" w:rsidRDefault="00763CA8" w:rsidP="00763CA8">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ru-RU"/>
        </w:rPr>
      </w:pPr>
      <w:r w:rsidRPr="00763CA8">
        <w:rPr>
          <w:rFonts w:ascii="Times New Roman" w:eastAsia="Calibri" w:hAnsi="Times New Roman" w:cs="Times New Roman"/>
          <w:color w:val="000000"/>
          <w:sz w:val="28"/>
          <w:szCs w:val="28"/>
          <w:lang w:eastAsia="ru-RU"/>
        </w:rPr>
        <w:t>- доменное имя, и (или) сетевой адрес, и (или) указатель страниц сайта в информационно-телекоммуникационной сети "Интернет", на котором обеспечивается проведение отбора;</w:t>
      </w:r>
    </w:p>
    <w:p w14:paraId="3D234B7A" w14:textId="77777777" w:rsidR="00763CA8" w:rsidRPr="00763CA8" w:rsidRDefault="00763CA8" w:rsidP="00763CA8">
      <w:pPr>
        <w:tabs>
          <w:tab w:val="left" w:pos="993"/>
        </w:tabs>
        <w:spacing w:after="0" w:line="240" w:lineRule="auto"/>
        <w:contextualSpacing/>
        <w:jc w:val="both"/>
        <w:rPr>
          <w:rFonts w:ascii="Times New Roman" w:eastAsia="Times New Roman" w:hAnsi="Times New Roman" w:cs="Times New Roman"/>
          <w:color w:val="000000"/>
          <w:sz w:val="28"/>
          <w:szCs w:val="28"/>
          <w:lang w:eastAsia="ru-RU"/>
        </w:rPr>
      </w:pPr>
      <w:r w:rsidRPr="00763CA8">
        <w:rPr>
          <w:rFonts w:ascii="Times New Roman" w:eastAsia="Calibri" w:hAnsi="Times New Roman" w:cs="Times New Roman"/>
          <w:color w:val="000000"/>
          <w:sz w:val="28"/>
          <w:szCs w:val="28"/>
          <w:lang w:eastAsia="ru-RU"/>
        </w:rPr>
        <w:t>- условия предоставления субсидии;</w:t>
      </w:r>
    </w:p>
    <w:p w14:paraId="0E134DC2" w14:textId="77777777" w:rsidR="00763CA8" w:rsidRPr="00763CA8" w:rsidRDefault="00763CA8" w:rsidP="00763CA8">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ru-RU"/>
        </w:rPr>
      </w:pPr>
      <w:r w:rsidRPr="00763CA8">
        <w:rPr>
          <w:rFonts w:ascii="Times New Roman" w:eastAsia="Calibri" w:hAnsi="Times New Roman" w:cs="Times New Roman"/>
          <w:color w:val="000000"/>
          <w:sz w:val="28"/>
          <w:szCs w:val="28"/>
          <w:lang w:eastAsia="ru-RU"/>
        </w:rPr>
        <w:t>- порядок подачи заявок участниками отбора и требований, предъявляемых к форме и содержанию заявок, а также перечень документов, подаваемых участниками отбора;</w:t>
      </w:r>
    </w:p>
    <w:p w14:paraId="159AB511" w14:textId="77777777" w:rsidR="00763CA8" w:rsidRPr="00763CA8" w:rsidRDefault="00763CA8" w:rsidP="00763CA8">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ru-RU"/>
        </w:rPr>
      </w:pPr>
      <w:r w:rsidRPr="00763CA8">
        <w:rPr>
          <w:rFonts w:ascii="Times New Roman" w:eastAsia="Calibri" w:hAnsi="Times New Roman" w:cs="Times New Roman"/>
          <w:color w:val="000000"/>
          <w:sz w:val="28"/>
          <w:szCs w:val="28"/>
          <w:lang w:eastAsia="ru-RU"/>
        </w:rPr>
        <w:t>- порядок отзыва заявок участников отбора, порядок возврата заявок участников отбора, определяющий, в том числе основания для возврата заявок участников отбора, порядок внесения изменений в заявки участников отбора;</w:t>
      </w:r>
    </w:p>
    <w:p w14:paraId="6B20F962" w14:textId="77777777" w:rsidR="00763CA8" w:rsidRPr="00763CA8" w:rsidRDefault="00763CA8" w:rsidP="00763CA8">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ru-RU"/>
        </w:rPr>
      </w:pPr>
      <w:r w:rsidRPr="00763CA8">
        <w:rPr>
          <w:rFonts w:ascii="Times New Roman" w:eastAsia="Calibri" w:hAnsi="Times New Roman" w:cs="Times New Roman"/>
          <w:color w:val="000000"/>
          <w:sz w:val="28"/>
          <w:szCs w:val="28"/>
          <w:lang w:eastAsia="ru-RU"/>
        </w:rPr>
        <w:t>- правила рассмотрения и оценки заявок участников отбора;</w:t>
      </w:r>
    </w:p>
    <w:p w14:paraId="6B0C04E2" w14:textId="77777777" w:rsidR="00763CA8" w:rsidRPr="00763CA8" w:rsidRDefault="00763CA8" w:rsidP="00763CA8">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ru-RU"/>
        </w:rPr>
      </w:pPr>
      <w:r w:rsidRPr="00763CA8">
        <w:rPr>
          <w:rFonts w:ascii="Times New Roman" w:eastAsia="Calibri" w:hAnsi="Times New Roman" w:cs="Times New Roman"/>
          <w:color w:val="000000"/>
          <w:sz w:val="28"/>
          <w:szCs w:val="28"/>
          <w:lang w:eastAsia="ru-RU"/>
        </w:rPr>
        <w:t>- порядок предоставления участникам отбора разъяснений положений объявления о проведении отбора, даты начала и окончания срока такого предоставления;</w:t>
      </w:r>
    </w:p>
    <w:p w14:paraId="47243BAD" w14:textId="77777777" w:rsidR="00763CA8" w:rsidRPr="00763CA8" w:rsidRDefault="00763CA8" w:rsidP="00763CA8">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ru-RU"/>
        </w:rPr>
      </w:pPr>
      <w:r w:rsidRPr="00763CA8">
        <w:rPr>
          <w:rFonts w:ascii="Times New Roman" w:eastAsia="Calibri" w:hAnsi="Times New Roman" w:cs="Times New Roman"/>
          <w:color w:val="000000"/>
          <w:sz w:val="28"/>
          <w:szCs w:val="28"/>
          <w:lang w:eastAsia="ru-RU"/>
        </w:rPr>
        <w:t>- срок, в течение которого победитель (победители) отбора должен подписать соглашение о предоставлении субсидии (далее - соглашение);</w:t>
      </w:r>
    </w:p>
    <w:p w14:paraId="54123323" w14:textId="77777777" w:rsidR="00763CA8" w:rsidRPr="00763CA8" w:rsidRDefault="00763CA8" w:rsidP="00763CA8">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ru-RU"/>
        </w:rPr>
      </w:pPr>
      <w:r w:rsidRPr="00763CA8">
        <w:rPr>
          <w:rFonts w:ascii="Times New Roman" w:eastAsia="Calibri" w:hAnsi="Times New Roman" w:cs="Times New Roman"/>
          <w:color w:val="000000"/>
          <w:sz w:val="28"/>
          <w:szCs w:val="28"/>
          <w:lang w:eastAsia="ru-RU"/>
        </w:rPr>
        <w:t>- условия признания победителя (победителей) отбора уклонившимся от заключения соглашения;</w:t>
      </w:r>
    </w:p>
    <w:p w14:paraId="5940B701" w14:textId="77777777" w:rsidR="00763CA8" w:rsidRPr="00763CA8" w:rsidRDefault="00763CA8" w:rsidP="00763CA8">
      <w:pPr>
        <w:autoSpaceDE w:val="0"/>
        <w:autoSpaceDN w:val="0"/>
        <w:adjustRightInd w:val="0"/>
        <w:spacing w:after="0" w:line="240" w:lineRule="auto"/>
        <w:contextualSpacing/>
        <w:jc w:val="both"/>
        <w:rPr>
          <w:rFonts w:ascii="Times New Roman" w:eastAsia="Calibri" w:hAnsi="Times New Roman" w:cs="Times New Roman"/>
          <w:color w:val="000000"/>
          <w:sz w:val="28"/>
          <w:szCs w:val="28"/>
          <w:lang w:eastAsia="ru-RU"/>
        </w:rPr>
      </w:pPr>
      <w:r w:rsidRPr="00763CA8">
        <w:rPr>
          <w:rFonts w:ascii="Times New Roman" w:eastAsia="Calibri" w:hAnsi="Times New Roman" w:cs="Times New Roman"/>
          <w:color w:val="000000"/>
          <w:sz w:val="28"/>
          <w:szCs w:val="28"/>
          <w:lang w:eastAsia="ru-RU"/>
        </w:rPr>
        <w:t>- дата размещения результатов отбора на официальном сайте главного распорядителя как получателя бюджетных средств в информационно-телекоммуникационной сети "Интернет", которая не может быть позднее 14-го календарного дня, следующего за днем определения победителя отбора.</w:t>
      </w:r>
    </w:p>
    <w:p w14:paraId="22B993C8"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8. Условиями предоставления субсидий являются:</w:t>
      </w:r>
    </w:p>
    <w:p w14:paraId="44672125" w14:textId="77777777" w:rsidR="00763CA8" w:rsidRPr="00763CA8" w:rsidRDefault="00763CA8" w:rsidP="00763CA8">
      <w:pPr>
        <w:tabs>
          <w:tab w:val="left" w:pos="1134"/>
        </w:tabs>
        <w:spacing w:after="0" w:line="240" w:lineRule="auto"/>
        <w:ind w:firstLine="709"/>
        <w:contextualSpacing/>
        <w:jc w:val="both"/>
        <w:rPr>
          <w:rFonts w:ascii="Times New Roman" w:eastAsia="Times New Roman" w:hAnsi="Times New Roman" w:cs="Times New Roman"/>
          <w:color w:val="000000"/>
          <w:sz w:val="28"/>
          <w:szCs w:val="28"/>
          <w:highlight w:val="yellow"/>
          <w:lang w:eastAsia="ru-RU"/>
        </w:rPr>
      </w:pPr>
      <w:r w:rsidRPr="00763CA8">
        <w:rPr>
          <w:rFonts w:ascii="Times New Roman" w:eastAsia="Times New Roman" w:hAnsi="Times New Roman" w:cs="Times New Roman"/>
          <w:color w:val="000000"/>
          <w:sz w:val="28"/>
          <w:szCs w:val="28"/>
          <w:lang w:eastAsia="ru-RU"/>
        </w:rPr>
        <w:t>а) сведения о субъекте МСП внесены в Единый реестр субъектов малого и среднего предпринимательства. Регистрация в качестве субъекта МСП в городе Свободном и наличие действующего муниципального контракта на выполнение работ, связанных с осуществлением регулярных перевозок пассажиров и багажа автомобильным транспортом общего пользования по регулируемым тарифам по муниципальным маршрутам города Свободного. Факт осуществления предпринимательской деятельности и дату регистрации получателей субсидии проверяется организатором отбора путем получения выписки в ЕГРЮЛ/ЕГРИП;</w:t>
      </w:r>
    </w:p>
    <w:p w14:paraId="436F58D7" w14:textId="77777777" w:rsidR="00763CA8" w:rsidRPr="00763CA8" w:rsidRDefault="00763CA8" w:rsidP="00763CA8">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б) участники отбора не должны являться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21B00620" w14:textId="77777777" w:rsidR="00763CA8" w:rsidRPr="00763CA8" w:rsidRDefault="00763CA8" w:rsidP="00763CA8">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в) участник отбора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78E7C12E" w14:textId="77777777" w:rsidR="00763CA8" w:rsidRPr="00763CA8" w:rsidRDefault="00763CA8" w:rsidP="00763CA8">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 xml:space="preserve">г) участник отбора не должен находиться в составляемых в рамках реализации полномочий, предусмотренных главой </w:t>
      </w:r>
      <w:r w:rsidRPr="00763CA8">
        <w:rPr>
          <w:rFonts w:ascii="Times New Roman" w:eastAsia="Times New Roman" w:hAnsi="Times New Roman" w:cs="Times New Roman"/>
          <w:color w:val="000000"/>
          <w:sz w:val="28"/>
          <w:szCs w:val="28"/>
          <w:lang w:val="en-US" w:eastAsia="ru-RU"/>
        </w:rPr>
        <w:t>VII</w:t>
      </w:r>
      <w:r w:rsidRPr="00763CA8">
        <w:rPr>
          <w:rFonts w:ascii="Times New Roman" w:eastAsia="Times New Roman" w:hAnsi="Times New Roman" w:cs="Times New Roman"/>
          <w:color w:val="000000"/>
          <w:sz w:val="28"/>
          <w:szCs w:val="28"/>
          <w:lang w:eastAsia="ru-RU"/>
        </w:rPr>
        <w:t xml:space="preserve"> Устава ООН, Советом Безопасности ООН или органами, специально созданными решениями Совета Безопасности ООН, перечня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6DEAED75" w14:textId="77777777" w:rsidR="00763CA8" w:rsidRPr="00763CA8" w:rsidRDefault="00763CA8" w:rsidP="00763CA8">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д) субъекты МСП не должны получать средства из областного и (или) муниципального бюджета на основании иных нормативных правовых актов или муниципальных правовых актов на цели, указанные в пункте 3 настоящего Порядка;</w:t>
      </w:r>
    </w:p>
    <w:p w14:paraId="68A48322" w14:textId="77777777" w:rsidR="00763CA8" w:rsidRPr="00763CA8" w:rsidRDefault="00763CA8" w:rsidP="00763CA8">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е) участник отбора не должен являться иностранным агентом в соответствии с Федеральным законом «О контроле за деятельностью лиц, находящихся под иностранным влиянием»;</w:t>
      </w:r>
    </w:p>
    <w:p w14:paraId="0A47A345" w14:textId="77777777" w:rsidR="00763CA8" w:rsidRPr="00763CA8" w:rsidRDefault="00763CA8" w:rsidP="00763CA8">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ж) у участника отбора на едином налоговом счете отсутствует или не превышает размер, определенный п. 3 с.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14:paraId="794F4177" w14:textId="77777777" w:rsidR="00763CA8" w:rsidRPr="00763CA8" w:rsidRDefault="00763CA8" w:rsidP="00763CA8">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 xml:space="preserve">з) у участника отбора должна отсутствовать просроченная задолженность по возврату в областной и местный бюджеты субсидий, бюджетных инвестиций, предоставленных в том числе в соответствии с иными правовыми актами, и иная просроченная задолженность перед бюджетами, из которых планируется предоставление субсидии; </w:t>
      </w:r>
    </w:p>
    <w:p w14:paraId="708F634B" w14:textId="77777777" w:rsidR="00763CA8" w:rsidRPr="00763CA8" w:rsidRDefault="00763CA8" w:rsidP="00763CA8">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 xml:space="preserve">и) </w:t>
      </w:r>
      <w:r w:rsidRPr="00763CA8">
        <w:rPr>
          <w:rFonts w:ascii="Times New Roman" w:eastAsia="Calibri" w:hAnsi="Times New Roman" w:cs="Times New Roman"/>
          <w:color w:val="000000"/>
          <w:sz w:val="28"/>
          <w:szCs w:val="28"/>
          <w:lang w:eastAsia="ru-RU"/>
        </w:rPr>
        <w:t>участники отбора - юридические лица не должны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участники отбора - индивидуальные предприниматели не должны прекратить деятельность в качестве индивидуального предпринимателя;</w:t>
      </w:r>
    </w:p>
    <w:p w14:paraId="47E13832" w14:textId="77777777" w:rsidR="00763CA8" w:rsidRPr="00763CA8" w:rsidRDefault="00763CA8" w:rsidP="00763CA8">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763CA8">
        <w:rPr>
          <w:rFonts w:ascii="Times New Roman" w:eastAsia="Calibri" w:hAnsi="Times New Roman" w:cs="Times New Roman"/>
          <w:color w:val="000000"/>
          <w:sz w:val="28"/>
          <w:szCs w:val="28"/>
          <w:lang w:eastAsia="ru-RU"/>
        </w:rPr>
        <w:t xml:space="preserve">к)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 об индивидуальном предпринимателем – производителе товаров, работ, услуг, являющихся участниками отбора;  </w:t>
      </w:r>
    </w:p>
    <w:p w14:paraId="2635AB0F" w14:textId="77777777" w:rsidR="00763CA8" w:rsidRPr="00763CA8" w:rsidRDefault="00763CA8" w:rsidP="00763CA8">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763CA8">
        <w:rPr>
          <w:rFonts w:ascii="Times New Roman" w:eastAsia="Calibri" w:hAnsi="Times New Roman" w:cs="Times New Roman"/>
          <w:color w:val="000000"/>
          <w:sz w:val="28"/>
          <w:szCs w:val="28"/>
          <w:lang w:eastAsia="ru-RU"/>
        </w:rPr>
        <w:t>л) участник отбора не должен находиться в реестре недобросовестных поставщиков (подрядчиков, исполнителей) в связи с отказом от исполнения заключенных государственных (муниципальных) контрактов о поставке товаров, выполнении работ, оказании услуг по причине введения политических или экономических санкций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и (или) введением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мер ограничительного характера;</w:t>
      </w:r>
    </w:p>
    <w:p w14:paraId="73F03091" w14:textId="77777777" w:rsidR="00763CA8" w:rsidRPr="00763CA8" w:rsidRDefault="00763CA8" w:rsidP="00763CA8">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763CA8">
        <w:rPr>
          <w:rFonts w:ascii="Times New Roman" w:eastAsia="Calibri" w:hAnsi="Times New Roman" w:cs="Times New Roman"/>
          <w:color w:val="000000"/>
          <w:sz w:val="28"/>
          <w:szCs w:val="28"/>
          <w:lang w:eastAsia="ru-RU"/>
        </w:rPr>
        <w:t>м) получателям субсидии необходимо обеспечить заработную плату работников (при наличии) не ниже размера минимальной заработной платы, установленной в Амурской области с учетом районных и дальневосточных надбавок и действующей на год предоставления субсидии;</w:t>
      </w:r>
    </w:p>
    <w:p w14:paraId="60842DE0" w14:textId="77777777" w:rsidR="00763CA8" w:rsidRPr="00763CA8" w:rsidRDefault="00763CA8" w:rsidP="00763CA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763CA8">
        <w:rPr>
          <w:rFonts w:ascii="Times New Roman" w:eastAsia="Calibri" w:hAnsi="Times New Roman" w:cs="Times New Roman"/>
          <w:color w:val="000000"/>
          <w:sz w:val="28"/>
          <w:szCs w:val="28"/>
          <w:lang w:eastAsia="ru-RU"/>
        </w:rPr>
        <w:t xml:space="preserve">н) </w:t>
      </w:r>
      <w:r w:rsidRPr="00763CA8">
        <w:rPr>
          <w:rFonts w:ascii="Times New Roman" w:eastAsia="Times New Roman" w:hAnsi="Times New Roman" w:cs="Times New Roman"/>
          <w:color w:val="000000"/>
          <w:sz w:val="28"/>
          <w:szCs w:val="28"/>
          <w:lang w:eastAsia="ru-RU"/>
        </w:rPr>
        <w:t>заключение субъектом МСП договора(</w:t>
      </w:r>
      <w:proofErr w:type="spellStart"/>
      <w:r w:rsidRPr="00763CA8">
        <w:rPr>
          <w:rFonts w:ascii="Times New Roman" w:eastAsia="Times New Roman" w:hAnsi="Times New Roman" w:cs="Times New Roman"/>
          <w:color w:val="000000"/>
          <w:sz w:val="28"/>
          <w:szCs w:val="28"/>
          <w:lang w:eastAsia="ru-RU"/>
        </w:rPr>
        <w:t>ов</w:t>
      </w:r>
      <w:proofErr w:type="spellEnd"/>
      <w:r w:rsidRPr="00763CA8">
        <w:rPr>
          <w:rFonts w:ascii="Times New Roman" w:eastAsia="Times New Roman" w:hAnsi="Times New Roman" w:cs="Times New Roman"/>
          <w:color w:val="000000"/>
          <w:sz w:val="28"/>
          <w:szCs w:val="28"/>
          <w:lang w:eastAsia="ru-RU"/>
        </w:rPr>
        <w:t>) на изготовление и оформление логотипа не ранее 1 января года, подачи заявки, с поставщиком (продавцом), являющимся юридическим лицом или индивидуальным предпринимателем;</w:t>
      </w:r>
    </w:p>
    <w:p w14:paraId="49E0C650" w14:textId="77777777" w:rsidR="00763CA8" w:rsidRPr="00763CA8" w:rsidRDefault="00763CA8" w:rsidP="00763CA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о) наличие действующего контракта на выполнение работ, связанных с осуществлением регулярных перевозок пассажиров и багажа автомобильным транспортом общего пользования с администрацией города Свободного.</w:t>
      </w:r>
    </w:p>
    <w:p w14:paraId="4F24C008" w14:textId="77777777" w:rsidR="00763CA8" w:rsidRPr="00763CA8" w:rsidRDefault="00763CA8" w:rsidP="00763CA8">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9. Субсидия не может предоставляться субъектам МСП:</w:t>
      </w:r>
    </w:p>
    <w:p w14:paraId="4FE7CBFF" w14:textId="77777777" w:rsidR="00763CA8" w:rsidRPr="00763CA8" w:rsidRDefault="00763CA8" w:rsidP="00763CA8">
      <w:pPr>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а) участнику отбора, оформившего логотип, не соответствующий установленному образцу, утвержденному Постановлением администрации города Свободного от 29.05.2025 № 808 «Об утверждении руководства по применению визуального оформления внешнего и внутреннего вида общественного транспорта города Свободного»;</w:t>
      </w:r>
    </w:p>
    <w:p w14:paraId="0A89CE5B"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б) являющихся кредитной организацией, страховой организацией (за исключением потребительских кооперативов), инвестиционным фондом, негосударственным пенсионным фондом, профессиональным участником рынка ценных бумаг, ломбардами;</w:t>
      </w:r>
    </w:p>
    <w:p w14:paraId="63BE2EEE"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в) являющимися участниками соглашения о разделе продукции;</w:t>
      </w:r>
    </w:p>
    <w:p w14:paraId="121B514E"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г) осуществляющих предпринимательскую деятельность в сфере игорного бизнеса;</w:t>
      </w:r>
    </w:p>
    <w:p w14:paraId="3D0AE5F1"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д) 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оговорами Российской Федерации;</w:t>
      </w:r>
    </w:p>
    <w:p w14:paraId="662428C3"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е) осуществляющих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 и минеральных питьевых вод;</w:t>
      </w:r>
    </w:p>
    <w:p w14:paraId="143CB55B"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ж) получателям субсидии запрещается приобретение иностранной валюты за счет средств субсидии,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результатов предоставления этих средств иных операций, определенных правовым актом.</w:t>
      </w:r>
    </w:p>
    <w:p w14:paraId="780628D7"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10. Для участия в отборе субъект МСП, формирует в электронной форме заявку посредством заполнения соответствующих экранных форм веб-интерфейса системы «Электронный бюджет» и предоставляет в системе «Электронный бюджет» электронные копии следующих документов, полученных в результате сканирования документов на бумажном носителе:</w:t>
      </w:r>
    </w:p>
    <w:p w14:paraId="1F59B692"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а) заявление на предоставление субсидии по форме согласно Приложению №1 к настоящему Порядку;</w:t>
      </w:r>
    </w:p>
    <w:p w14:paraId="4FBDB942"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б) копию документа, удостоверяющего личность индивидуального предпринимателя или руководителя юридического лица, (страницы, содержащие сведения о личности владельца документа, последнюю отметку о регистрации по месту жительства);</w:t>
      </w:r>
    </w:p>
    <w:p w14:paraId="3C78F7FC"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в) копии учредительных документов (для юридических лиц);</w:t>
      </w:r>
    </w:p>
    <w:p w14:paraId="07CE64AE"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г) копию разрешительного документа на осуществление видов деятельности в случае, если такое разрешение требуется в соответствии с законодательством Российской Федерации;</w:t>
      </w:r>
    </w:p>
    <w:p w14:paraId="13F90A6E"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д) документ об 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5411DFAC" w14:textId="77777777" w:rsidR="00763CA8" w:rsidRPr="00763CA8" w:rsidRDefault="00763CA8" w:rsidP="00763CA8">
      <w:pPr>
        <w:spacing w:after="0" w:line="240" w:lineRule="auto"/>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 xml:space="preserve">          е) копии расчетов по страховым взносам, представленных участником отбора в территориальные налоговые органы, на 1 января года подачи заявки и на последнюю отчетную дату (не представляется участником отбора - индивидуальным предпринимателем в случае отсутствия у него наемных работников);</w:t>
      </w:r>
    </w:p>
    <w:p w14:paraId="4CBEAEC9"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ж) штатное расписание с указанием фонда оплаты труда актуальное на дату подачи заявки;</w:t>
      </w:r>
    </w:p>
    <w:p w14:paraId="4A444509"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з) справку по состоянию на 1-е число месяца, в котором подана заявка, содержащую сведения о списочном составе персонала участника отбора и среднемесячной заработной плате по категориям сотрудников по форме согласно Приложению № 2 к настоящему Порядку.</w:t>
      </w:r>
    </w:p>
    <w:p w14:paraId="38195950"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и) уведомление российской кредитной организации об открытии расчетного счета субъекта предпринимательства;</w:t>
      </w:r>
    </w:p>
    <w:p w14:paraId="3F84333F"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к) копию заключенного договора(</w:t>
      </w:r>
      <w:proofErr w:type="spellStart"/>
      <w:r w:rsidRPr="00763CA8">
        <w:rPr>
          <w:rFonts w:ascii="Times New Roman" w:eastAsia="Times New Roman" w:hAnsi="Times New Roman" w:cs="Times New Roman"/>
          <w:color w:val="000000"/>
          <w:sz w:val="28"/>
          <w:szCs w:val="28"/>
          <w:lang w:eastAsia="ru-RU"/>
        </w:rPr>
        <w:t>ов</w:t>
      </w:r>
      <w:proofErr w:type="spellEnd"/>
      <w:r w:rsidRPr="00763CA8">
        <w:rPr>
          <w:rFonts w:ascii="Times New Roman" w:eastAsia="Times New Roman" w:hAnsi="Times New Roman" w:cs="Times New Roman"/>
          <w:color w:val="000000"/>
          <w:sz w:val="28"/>
          <w:szCs w:val="28"/>
          <w:lang w:eastAsia="ru-RU"/>
        </w:rPr>
        <w:t>), связанного с изготовлением и оформлением логотипа на автобусы и копии документов, подтверждающих осуществление расходов на изготовление и оформление логотипа (платежные поручения, инкассовые поручения, платежные требования, платежные ордера);</w:t>
      </w:r>
    </w:p>
    <w:p w14:paraId="4DAEC1EA"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л) копия действующего контракта на выполнение работ, связанных с осуществлением регулярных перевозок пассажиров и багажа автомобильным транспортом общего пользования с администрацией города Свободного;</w:t>
      </w:r>
    </w:p>
    <w:p w14:paraId="44521988"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м) копии документов, подтверждающих наличие работников, имеющих инвалидность (при наличии).</w:t>
      </w:r>
    </w:p>
    <w:p w14:paraId="1CAA42FC"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Участник отбора несет ответственность за достоверность представленных сведений и документов в соответствии с законодательством Российской Федерации.</w:t>
      </w:r>
    </w:p>
    <w:p w14:paraId="4AD88973" w14:textId="77777777" w:rsidR="00763CA8" w:rsidRPr="00763CA8" w:rsidRDefault="00763CA8" w:rsidP="00763CA8">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ab/>
        <w:t>От одного субъекта МСП может быть подана только одна заявка. В случае установления факта подачи одним участником отбора двух и более заявок на участие в отборе, при условии, что ранее поданные заявки таким участником не отозваны, все заявки на участие в отборе такого участника не рассматриваются.</w:t>
      </w:r>
    </w:p>
    <w:p w14:paraId="701DDAB0" w14:textId="77777777" w:rsidR="00763CA8" w:rsidRPr="00763CA8" w:rsidRDefault="00763CA8" w:rsidP="00763CA8">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ab/>
        <w:t>11. Заявление в системе «Электронный бюджет» подписывается усиленной квалифицированной электронной подписью получателя субсидии или уполномоченного им лица. Датой и временем предоставления участником отбора заявления считаются дата и время подписания участником отбора заявления с присвоением ему регистрационного номера в системе «Электронный бюджет».</w:t>
      </w:r>
    </w:p>
    <w:p w14:paraId="445B90F1" w14:textId="77777777" w:rsidR="00763CA8" w:rsidRPr="00763CA8" w:rsidRDefault="00763CA8" w:rsidP="00763CA8">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FF0000"/>
          <w:sz w:val="28"/>
          <w:szCs w:val="28"/>
          <w:lang w:eastAsia="ru-RU"/>
        </w:rPr>
        <w:tab/>
      </w:r>
      <w:r w:rsidRPr="00763CA8">
        <w:rPr>
          <w:rFonts w:ascii="Times New Roman" w:eastAsia="Times New Roman" w:hAnsi="Times New Roman" w:cs="Times New Roman"/>
          <w:color w:val="000000"/>
          <w:sz w:val="28"/>
          <w:szCs w:val="28"/>
          <w:lang w:eastAsia="ru-RU"/>
        </w:rPr>
        <w:t>Электронные копии документов должны иметь распространенные форматы, обеспечивающие возможность просмотра всего документа либо его фрагмента средствами общедоступного программного обеспечения просмотра информации, и не должны быть зашифрованы или защищены средствами, не позволяющими осуществить ознакомление с их содержимым без специальных программных или технологических средств.</w:t>
      </w:r>
    </w:p>
    <w:p w14:paraId="07D442E6"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Заявки, поданные после установленной Организатором отбора даты, признаются не поданными.</w:t>
      </w:r>
    </w:p>
    <w:p w14:paraId="751720C2"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Участник отбора не позднее одного дня до окончания срока приема заявлений вправе внести изменения в заявление путем формирования участником отбора в электронной форме уведомления об отзыве заявки и последующего формирования новой заявки.</w:t>
      </w:r>
    </w:p>
    <w:p w14:paraId="13509CF4"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Участник отбора до окончания срока подачи заявок на участие в отборе вправе отозвать поданную заявку путем формирования в электронной форме уведомления об отзыве заявки. Если заявка была отозвана, участник отбора вправе подать новую заявку в сроки, установленные для подачи заявок.</w:t>
      </w:r>
    </w:p>
    <w:p w14:paraId="16A1F477"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Любой участник отбора со дня размещения объявления о проведении отбора в системе «Электронный бюджет» не позднее 3 (третьего) рабочего дня до дня завершения подачи заявок вправе направить главному распорядителю бюджетных средств не более 3 (трех) запросов о разъяснении положений объявления о проведении отбора путем формирования в системе «Электронный бюджет» соответствующего запроса.</w:t>
      </w:r>
    </w:p>
    <w:p w14:paraId="5E2C3911"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Главный распорядитель бюджетных средств в ответ на запрос направляет разъяснение положений объявления о проведении отбора в срок, установленный указанным объявлением, путем формирования в системе «Электронный бюджет» соответствующего разъяснения, которое не должно изменять суть информации, содержащейся в указанном объявлении.</w:t>
      </w:r>
    </w:p>
    <w:p w14:paraId="61963816"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Доступ к разъяснению, формируемому в системе «Электронный бюджет» предоставляется всем участникам отбора.</w:t>
      </w:r>
    </w:p>
    <w:p w14:paraId="5AF287F2"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12. Не позднее одного рабочего дня, следующего за днем окончания срока подачи заявок, установленного в объявлении о проведении отбора, главному распорядителю бюджетных средств и комиссии в системе «Электронный бюджет» открывается доступ для их рассмотрения и оценки.</w:t>
      </w:r>
    </w:p>
    <w:p w14:paraId="25563498"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 xml:space="preserve">Протокол вскрытия заявок автоматически формируется на едином портале, подписывается усиленной квалифицированной электронной подписью председателя комиссии в системе «Электронный бюджет» и размещается на едином портале не позднее первого рабочего дня, следующего за днем его подписания.  </w:t>
      </w:r>
    </w:p>
    <w:p w14:paraId="772C7159" w14:textId="77777777" w:rsidR="00763CA8" w:rsidRPr="00763CA8" w:rsidRDefault="00763CA8" w:rsidP="00763CA8">
      <w:pPr>
        <w:widowControl w:val="0"/>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13. Главный распорядитель не позднее 20 рабочих дней со дня окончания срока приема заявок, осуществляет их проверку, а также проверку документов, представленных участником отбора, и принимает решение о допуске либо отказе в допуске участника отбора к участию в отборе.</w:t>
      </w:r>
    </w:p>
    <w:p w14:paraId="7F056421"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14. Основаниями для отказа в допуске участника отбора к отбору и принятия решения об отказе в предоставлении субсидии являются:</w:t>
      </w:r>
    </w:p>
    <w:p w14:paraId="0CDF4F7C" w14:textId="77777777" w:rsidR="00763CA8" w:rsidRPr="00763CA8" w:rsidRDefault="00763CA8" w:rsidP="00763CA8">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а) несоответствие лица, претендующего на получение субсидии, категории субъектов, имеющих право на получение субсидии, установленных настоящим Порядком;</w:t>
      </w:r>
    </w:p>
    <w:p w14:paraId="6DF90782" w14:textId="77777777" w:rsidR="00763CA8" w:rsidRPr="00763CA8" w:rsidRDefault="00763CA8" w:rsidP="00763CA8">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б) несоблюдение условий, установленных пунктом 8 настоящего Порядка;</w:t>
      </w:r>
    </w:p>
    <w:p w14:paraId="05A200AA" w14:textId="77777777" w:rsidR="00763CA8" w:rsidRPr="00763CA8" w:rsidRDefault="00763CA8" w:rsidP="00763CA8">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в) представление не всех документов, которые должны быть представлены в соответствии с пунктом 10 настоящего Порядка, и (или) нарушение установленного срока их представления, и (или) представление недостоверных сведений и документов;</w:t>
      </w:r>
    </w:p>
    <w:p w14:paraId="330025BE" w14:textId="77777777" w:rsidR="00763CA8" w:rsidRPr="00763CA8" w:rsidRDefault="00763CA8" w:rsidP="00763CA8">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г) наличие принятого в отношении участника отбора решения об оказании аналогичной поддержки (совпадающей по форме, виду, срокам, условиям ее оказания), сроки оказания которой не истекли;</w:t>
      </w:r>
    </w:p>
    <w:p w14:paraId="27B4B567" w14:textId="77777777" w:rsidR="00763CA8" w:rsidRPr="00763CA8" w:rsidRDefault="00763CA8" w:rsidP="00763CA8">
      <w:pPr>
        <w:autoSpaceDE w:val="0"/>
        <w:autoSpaceDN w:val="0"/>
        <w:adjustRightInd w:val="0"/>
        <w:spacing w:after="0" w:line="240" w:lineRule="auto"/>
        <w:ind w:firstLine="540"/>
        <w:contextualSpacing/>
        <w:jc w:val="both"/>
        <w:rPr>
          <w:rFonts w:ascii="Times New Roman" w:eastAsia="Calibri"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 xml:space="preserve">  д) в случае если </w:t>
      </w:r>
      <w:r w:rsidRPr="00763CA8">
        <w:rPr>
          <w:rFonts w:ascii="Times New Roman" w:eastAsia="Calibri" w:hAnsi="Times New Roman" w:cs="Times New Roman"/>
          <w:color w:val="000000"/>
          <w:sz w:val="28"/>
          <w:szCs w:val="28"/>
          <w:lang w:eastAsia="ru-RU"/>
        </w:rPr>
        <w:t>с момента признания субъекта малого и среднего предпринимательства допустившим нарушение порядка и условий оказания любых видов поддержки, в том числе не обеспечившим целевого использования средств поддержки, прошло менее чем три года;</w:t>
      </w:r>
    </w:p>
    <w:p w14:paraId="5A9FFFEA" w14:textId="77777777" w:rsidR="00763CA8" w:rsidRPr="00763CA8" w:rsidRDefault="00763CA8" w:rsidP="00763CA8">
      <w:pPr>
        <w:autoSpaceDE w:val="0"/>
        <w:autoSpaceDN w:val="0"/>
        <w:adjustRightInd w:val="0"/>
        <w:spacing w:after="0" w:line="240" w:lineRule="auto"/>
        <w:ind w:firstLine="540"/>
        <w:contextualSpacing/>
        <w:jc w:val="both"/>
        <w:rPr>
          <w:rFonts w:ascii="Times New Roman" w:eastAsia="Calibri" w:hAnsi="Times New Roman" w:cs="Times New Roman"/>
          <w:color w:val="000000"/>
          <w:sz w:val="28"/>
          <w:szCs w:val="28"/>
          <w:lang w:eastAsia="ru-RU"/>
        </w:rPr>
      </w:pPr>
      <w:r w:rsidRPr="00763CA8">
        <w:rPr>
          <w:rFonts w:ascii="Times New Roman" w:eastAsia="Calibri" w:hAnsi="Times New Roman" w:cs="Times New Roman"/>
          <w:color w:val="000000"/>
          <w:sz w:val="28"/>
          <w:szCs w:val="28"/>
          <w:lang w:eastAsia="ru-RU"/>
        </w:rPr>
        <w:t xml:space="preserve">   е) заявка получена по истечении срока, установленного Организатором отбора.</w:t>
      </w:r>
    </w:p>
    <w:p w14:paraId="4729A97F"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15. Главный распорядитель в течении 5 рабочих дней со дня принятия решения об отказе в допуске участника отбора к отбору направляет ему письменное уведомление, в котором указываются основания отказа и порядок обжалования принятого решения.</w:t>
      </w:r>
    </w:p>
    <w:p w14:paraId="24583FC9"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16. Отбор получателей субсидии признается несостоявшимся в следующих случаях:</w:t>
      </w:r>
    </w:p>
    <w:p w14:paraId="6893C2E8"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а) по окончании срока подачи заявок не подано ни одной заявки;</w:t>
      </w:r>
    </w:p>
    <w:p w14:paraId="07A923AA"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б) по результатам рассмотрения заявок отклонены все заявки.</w:t>
      </w:r>
    </w:p>
    <w:p w14:paraId="7EC9DB04"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17. Заявки, по которым приняты решения о допуске участников отбора к отбору (в том числе, если поступила единственная заявка), в течение 10 рабочих дней со дня принятия указанных решений оцениваются Комиссией.</w:t>
      </w:r>
    </w:p>
    <w:p w14:paraId="20E41361"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Заявкам, соответствующим требованиям настоящего Порядка, присваиваются баллы по каждому из критериев отбора, указанных в Приложении № 3 к настоящему Порядку, и оформляется заключение по форме согласно Приложению № 4 к настоящему Порядку.</w:t>
      </w:r>
    </w:p>
    <w:p w14:paraId="68C82B81"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Начисление баллов по критериям оценки осуществляется с использованием 100-балльной шкалы оценки.</w:t>
      </w:r>
    </w:p>
    <w:p w14:paraId="6239E7B3"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Итоговый балл заявки определяется как средняя арифметическая величина суммы баллов, присвоенных членами комиссии по всем критериям.</w:t>
      </w:r>
    </w:p>
    <w:p w14:paraId="627AB72F"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Комиссией составляется итоговый рейтинг участников отбора путем присвоения каждому участнику порядкового номера в порядке убывания итоговых значений, присвоенных заявкам баллов по форме согласно Приложению № 5 к настоящему Порядку.</w:t>
      </w:r>
    </w:p>
    <w:p w14:paraId="18D27B44"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Первый порядковый номер присваивается участнику отбора, заявка которого набрала наибольшее количество баллов.</w:t>
      </w:r>
    </w:p>
    <w:p w14:paraId="5DCF9679"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Участникам отбора, заявки которых набрали равное количество баллов, комиссия присваивает последовательные порядковые номера, при этом меньший порядковый номер присваивается участнику отбора, заявка которого получена ранее, согласно дате и времени ее регистрации в системе «Электронный бюджет».</w:t>
      </w:r>
    </w:p>
    <w:p w14:paraId="7FCC97B0"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Предоставление субсидии осуществляется в порядке очередности согласно присвоенным порядковым номерам начиная с первого, в пределах лимитов бюджетных обязательств, предусмотренных на данные цели на соответствующий финансовый год.</w:t>
      </w:r>
    </w:p>
    <w:p w14:paraId="66E4452E"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В случае недостаточности бюджетных ассигнований для предоставления субсидии комиссия формирует резервный список получателей субсидии из числа участников, прошедших отбор по форме согласно Приложению № 6 к настоящему Порядку.</w:t>
      </w:r>
    </w:p>
    <w:p w14:paraId="5E3ED47E"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18. Протокол рассмотрения заявок формируется автоматически на едином портале на основании результатов рассмотрения заявок, подписывается усиленной квалифицированной электронной подписью председателя комиссии и его членов в системе «Электронный бюджет» и размещается на едином портале не позднее 1-го рабочего дня, следующего за днем его подписания.</w:t>
      </w:r>
    </w:p>
    <w:p w14:paraId="2B6ADD5C"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19. На основании результатов отбора на едином портале автоматически формируется протокол подведения итогов отбора, который подписывается электронной подписью председателя комиссии, в системе «Электронный бюджет» и размещается на едином портале не позднее 1-го рабочего дня, следующего за днем его подписания.</w:t>
      </w:r>
    </w:p>
    <w:p w14:paraId="3DBAE85D"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В протокол подведения итогов отбора включаются следующие сведения:</w:t>
      </w:r>
    </w:p>
    <w:p w14:paraId="46711EBD"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а) дата, время и место проведения рассмотрения заявок;</w:t>
      </w:r>
    </w:p>
    <w:p w14:paraId="7CB50229"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б) информация об участниках отбора, заявки которых были рассмотрены;</w:t>
      </w:r>
    </w:p>
    <w:p w14:paraId="4720E65D"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в) 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14:paraId="54326735"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г) последовательность оценки заявок, присвоенные заявкам значения по каждому критерию, предусмотренному пунктом 17 настоящего Порядка, принятое на основании результатов оценки заявок решение о присвоении заявкам порядковых номеров;</w:t>
      </w:r>
    </w:p>
    <w:p w14:paraId="2CAE4BE6"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д) наименование получателя (получателей) субсидии, с которым заключается соглашение, и размер предоставляемой ему субсидии по форме согласно Приложению № 7 к настоящему Порядку.</w:t>
      </w:r>
    </w:p>
    <w:p w14:paraId="35A282C2"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20. Внесение изменений в протокол рассмотрения заявок и протокол подведения итогов отбора осуществляется не позднее 10 календарных дней со дня подписания первых версий протокола рассмотрения заявок и протокола подведения итогов отбора путем формирования новых версий указанных протоколов с указанием причин внесения изменений.</w:t>
      </w:r>
    </w:p>
    <w:p w14:paraId="367F1BE7"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21. Получателю субсидии, который является первым в рейтинге, субсидия предоставляется в запрашиваемом объеме. Следующему в рейтинге (в порядке убывания) субсидия предоставляется в запрашиваемом объеме в пределах остатка бюджетных ассигнований, образовавшегося после распределения субсидии предыдущему в рейтинге победителю отбора.</w:t>
      </w:r>
    </w:p>
    <w:p w14:paraId="455E3513"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22.</w:t>
      </w:r>
      <w:r w:rsidRPr="00763CA8">
        <w:rPr>
          <w:rFonts w:ascii="Times New Roman" w:eastAsia="Times New Roman" w:hAnsi="Times New Roman" w:cs="Times New Roman"/>
          <w:color w:val="000000"/>
          <w:sz w:val="28"/>
          <w:szCs w:val="20"/>
          <w:lang w:eastAsia="ru-RU"/>
        </w:rPr>
        <w:t xml:space="preserve"> </w:t>
      </w:r>
      <w:r w:rsidRPr="00763CA8">
        <w:rPr>
          <w:rFonts w:ascii="Times New Roman" w:eastAsia="Times New Roman" w:hAnsi="Times New Roman" w:cs="Times New Roman"/>
          <w:color w:val="000000"/>
          <w:sz w:val="28"/>
          <w:szCs w:val="28"/>
          <w:lang w:eastAsia="ru-RU"/>
        </w:rPr>
        <w:t xml:space="preserve">В случае наличия по результатам проведения отбора остатка лимитов бюджетных ассигнований, не распределённых между победителями отбора, отказа победителя отбора от заключения соглашения, расторжения соглашения с получателем субсидии, остаток бюджетных ассигнований подлежит возврату в бюджет.  </w:t>
      </w:r>
    </w:p>
    <w:p w14:paraId="4A26F0AB"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 xml:space="preserve">23. Предоставление субсидии осуществляется на основании соглашения, заключенного между Главным распорядителем бюджетных средств и получателем субсидии на бумажном носителе. </w:t>
      </w:r>
    </w:p>
    <w:p w14:paraId="52EBB6FF"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23. Главный распорядитель принимает решение о предоставлении либо об отказе в предоставлении субсидии участникам отбора в срок, не превышающий 5 рабочих дней с даты предоставления протокола.</w:t>
      </w:r>
    </w:p>
    <w:p w14:paraId="37D83D8A"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24. Главный распорядитель в течении 5 рабочих дней со дня принятия решения о предоставлении субсидии (об отказе в предоставлении субсидии) направляет участнику отбора письменное уведомление о принятом решении.</w:t>
      </w:r>
    </w:p>
    <w:p w14:paraId="7DBD95FF"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В случае принятия решения об отказе в предоставлении субсидии в уведомлении указываются основания отказа и порядок обжалования принятого решения.</w:t>
      </w:r>
    </w:p>
    <w:p w14:paraId="6D3040AF"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25. В течении 10 рабочих дней со дня принятия решения о предоставлении субсидии главный распорядитель:</w:t>
      </w:r>
    </w:p>
    <w:p w14:paraId="6F2E6CE3" w14:textId="77777777" w:rsidR="00763CA8" w:rsidRPr="00763CA8" w:rsidRDefault="00763CA8" w:rsidP="00096C74">
      <w:pPr>
        <w:numPr>
          <w:ilvl w:val="0"/>
          <w:numId w:val="6"/>
        </w:numPr>
        <w:tabs>
          <w:tab w:val="left" w:pos="1134"/>
        </w:tabs>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 xml:space="preserve">издает распоряжение администрации города о выделении средств из бюджета города, предоставляемых в качестве субсидии по возмещению части затрат субъектов малого и среднего предпринимательства, связанных с изготовлением и оформлением логотипа на автобусы муниципальных маршрутов города Свободного;  </w:t>
      </w:r>
    </w:p>
    <w:p w14:paraId="63142F48" w14:textId="77777777" w:rsidR="00763CA8" w:rsidRPr="00763CA8" w:rsidRDefault="00763CA8" w:rsidP="00096C74">
      <w:pPr>
        <w:numPr>
          <w:ilvl w:val="0"/>
          <w:numId w:val="6"/>
        </w:numPr>
        <w:tabs>
          <w:tab w:val="left" w:pos="1134"/>
        </w:tabs>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заключает с участником отбора соглашение о предоставлении субсидии (приложении № 8), в котором предусматриваются:</w:t>
      </w:r>
    </w:p>
    <w:p w14:paraId="1866CFE0" w14:textId="77777777" w:rsidR="00763CA8" w:rsidRPr="00763CA8" w:rsidRDefault="00763CA8" w:rsidP="00763CA8">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а) право главного распорядителя в течение срока действия соглашения проводить проверку степени реализации ТЭО;</w:t>
      </w:r>
    </w:p>
    <w:p w14:paraId="3B417B5F" w14:textId="77777777" w:rsidR="00763CA8" w:rsidRPr="00763CA8" w:rsidRDefault="00763CA8" w:rsidP="00763CA8">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б) обязательства получателя субсидии:</w:t>
      </w:r>
    </w:p>
    <w:p w14:paraId="5A26D1CA" w14:textId="77777777" w:rsidR="00763CA8" w:rsidRPr="00763CA8" w:rsidRDefault="00763CA8" w:rsidP="00096C74">
      <w:pPr>
        <w:numPr>
          <w:ilvl w:val="0"/>
          <w:numId w:val="5"/>
        </w:numPr>
        <w:tabs>
          <w:tab w:val="left" w:pos="567"/>
          <w:tab w:val="left" w:pos="1134"/>
        </w:tabs>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обеспечить реализацию ТЭО и достижение предусмотренных им показателей;</w:t>
      </w:r>
    </w:p>
    <w:p w14:paraId="1E4B09E7" w14:textId="77777777" w:rsidR="00763CA8" w:rsidRPr="00763CA8" w:rsidRDefault="00763CA8" w:rsidP="00096C74">
      <w:pPr>
        <w:numPr>
          <w:ilvl w:val="0"/>
          <w:numId w:val="5"/>
        </w:numPr>
        <w:tabs>
          <w:tab w:val="left" w:pos="567"/>
          <w:tab w:val="left" w:pos="1134"/>
        </w:tabs>
        <w:spacing w:after="0" w:line="240" w:lineRule="auto"/>
        <w:ind w:left="0"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информировать главного распорядителя об изменении места осуществления деятельности;</w:t>
      </w:r>
    </w:p>
    <w:p w14:paraId="3FC79C63" w14:textId="77777777" w:rsidR="00763CA8" w:rsidRPr="00763CA8" w:rsidRDefault="00763CA8" w:rsidP="00763CA8">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 xml:space="preserve">в) согласие получателя субсидии на осуществление главным распорядителем проверки соблюдения получателем субсидии порядка и условий предоставления субсидий, в том числе в части достижения результатов предоставления субсидий, а также о проверке органами государственного (муниципального) финансового контроля в соответствии со статьями 268.1 и 269.2 Бюджетного кодекса Российской Федерации. </w:t>
      </w:r>
    </w:p>
    <w:p w14:paraId="67C76804" w14:textId="77777777" w:rsidR="00763CA8" w:rsidRPr="00763CA8" w:rsidRDefault="00763CA8" w:rsidP="00763CA8">
      <w:pPr>
        <w:autoSpaceDE w:val="0"/>
        <w:autoSpaceDN w:val="0"/>
        <w:adjustRightInd w:val="0"/>
        <w:spacing w:after="0" w:line="240" w:lineRule="auto"/>
        <w:ind w:firstLine="709"/>
        <w:jc w:val="both"/>
        <w:rPr>
          <w:rFonts w:ascii="Times New Roman" w:eastAsia="Calibri"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 xml:space="preserve">г) </w:t>
      </w:r>
      <w:r w:rsidRPr="00763CA8">
        <w:rPr>
          <w:rFonts w:ascii="Times New Roman" w:eastAsia="Calibri" w:hAnsi="Times New Roman" w:cs="Times New Roman"/>
          <w:color w:val="000000"/>
          <w:sz w:val="28"/>
          <w:szCs w:val="28"/>
          <w:lang w:eastAsia="ru-RU"/>
        </w:rPr>
        <w:t xml:space="preserve">условие о согласовании новых условий Соглашения или о расторжении Соглашения при </w:t>
      </w:r>
      <w:proofErr w:type="spellStart"/>
      <w:r w:rsidRPr="00763CA8">
        <w:rPr>
          <w:rFonts w:ascii="Times New Roman" w:eastAsia="Calibri" w:hAnsi="Times New Roman" w:cs="Times New Roman"/>
          <w:color w:val="000000"/>
          <w:sz w:val="28"/>
          <w:szCs w:val="28"/>
          <w:lang w:eastAsia="ru-RU"/>
        </w:rPr>
        <w:t>недостижении</w:t>
      </w:r>
      <w:proofErr w:type="spellEnd"/>
      <w:r w:rsidRPr="00763CA8">
        <w:rPr>
          <w:rFonts w:ascii="Times New Roman" w:eastAsia="Calibri" w:hAnsi="Times New Roman" w:cs="Times New Roman"/>
          <w:color w:val="000000"/>
          <w:sz w:val="28"/>
          <w:szCs w:val="28"/>
          <w:lang w:eastAsia="ru-RU"/>
        </w:rPr>
        <w:t xml:space="preserve"> согласия по новым условиям в случае уменьшения главному распорядителю ранее доведенных лимитов бюджетных обязательств на предоставление субсидии, приводящего к невозможности предоставления в размере, определенном в Соглашении.</w:t>
      </w:r>
    </w:p>
    <w:p w14:paraId="67EE4A6D" w14:textId="77777777" w:rsidR="00763CA8" w:rsidRPr="00763CA8" w:rsidRDefault="00763CA8" w:rsidP="00763CA8">
      <w:pPr>
        <w:spacing w:after="0" w:line="315" w:lineRule="atLeast"/>
        <w:ind w:firstLine="709"/>
        <w:jc w:val="both"/>
        <w:textAlignment w:val="baseline"/>
        <w:rPr>
          <w:rFonts w:ascii="Times New Roman" w:eastAsia="Times New Roman" w:hAnsi="Times New Roman" w:cs="Times New Roman"/>
          <w:bCs/>
          <w:color w:val="000000"/>
          <w:sz w:val="28"/>
          <w:szCs w:val="28"/>
        </w:rPr>
      </w:pPr>
      <w:r w:rsidRPr="00763CA8">
        <w:rPr>
          <w:rFonts w:ascii="Times New Roman" w:eastAsia="Times New Roman" w:hAnsi="Times New Roman" w:cs="Times New Roman"/>
          <w:bCs/>
          <w:color w:val="000000"/>
          <w:sz w:val="28"/>
          <w:szCs w:val="28"/>
        </w:rPr>
        <w:t xml:space="preserve">В случае если участник отбора не подписал соглашение о предоставлении субсидии в течение 10 рабочих дней </w:t>
      </w:r>
      <w:r w:rsidRPr="00763CA8">
        <w:rPr>
          <w:rFonts w:ascii="Times New Roman" w:eastAsia="Times New Roman" w:hAnsi="Times New Roman" w:cs="Times New Roman"/>
          <w:color w:val="000000"/>
          <w:sz w:val="28"/>
          <w:szCs w:val="28"/>
          <w:lang w:eastAsia="ru-RU"/>
        </w:rPr>
        <w:t>со дня принятия решения о предоставлении субсидии</w:t>
      </w:r>
      <w:r w:rsidRPr="00763CA8">
        <w:rPr>
          <w:rFonts w:ascii="Times New Roman" w:eastAsia="Times New Roman" w:hAnsi="Times New Roman" w:cs="Times New Roman"/>
          <w:bCs/>
          <w:color w:val="000000"/>
          <w:sz w:val="28"/>
          <w:szCs w:val="28"/>
        </w:rPr>
        <w:t>, он считается отказавшимся от получения субсидии.</w:t>
      </w:r>
    </w:p>
    <w:p w14:paraId="3BAA23CB"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26. Главный распорядитель в течение 10 рабочих дней со дня подписания соглашения о предоставлении субсидии, осуществляет перечисление субсидии на расчетный счет получателя субсидии в пределах доведенных до главного распорядителя бюджетных средств лимитов бюджетных обязательств на текущий год, открытый в российской кредитной организации.</w:t>
      </w:r>
    </w:p>
    <w:p w14:paraId="092C07AE"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27. Размер субсидии определяется в размере 90% произведенных затрат, связанных с изготовлением и оформлением логотипа</w:t>
      </w:r>
      <w:r w:rsidRPr="00763CA8">
        <w:rPr>
          <w:rFonts w:ascii="Times New Roman" w:eastAsia="Times New Roman" w:hAnsi="Times New Roman" w:cs="Times New Roman"/>
          <w:color w:val="000000"/>
          <w:sz w:val="28"/>
          <w:szCs w:val="20"/>
          <w:lang w:eastAsia="ru-RU"/>
        </w:rPr>
        <w:t xml:space="preserve"> </w:t>
      </w:r>
      <w:r w:rsidRPr="00763CA8">
        <w:rPr>
          <w:rFonts w:ascii="Times New Roman" w:eastAsia="Times New Roman" w:hAnsi="Times New Roman" w:cs="Times New Roman"/>
          <w:color w:val="000000"/>
          <w:sz w:val="28"/>
          <w:szCs w:val="28"/>
          <w:lang w:eastAsia="ru-RU"/>
        </w:rPr>
        <w:t xml:space="preserve">на автобусы муниципальных маршрутов, указанных в </w:t>
      </w:r>
      <w:hyperlink w:anchor="P40" w:history="1">
        <w:r w:rsidRPr="00763CA8">
          <w:rPr>
            <w:rFonts w:ascii="Times New Roman" w:eastAsia="Times New Roman" w:hAnsi="Times New Roman" w:cs="Times New Roman"/>
            <w:color w:val="000000"/>
            <w:sz w:val="28"/>
            <w:szCs w:val="28"/>
            <w:lang w:eastAsia="ru-RU"/>
          </w:rPr>
          <w:t>пункте 3</w:t>
        </w:r>
      </w:hyperlink>
      <w:r w:rsidRPr="00763CA8">
        <w:rPr>
          <w:rFonts w:ascii="Times New Roman" w:eastAsia="Times New Roman" w:hAnsi="Times New Roman" w:cs="Times New Roman"/>
          <w:color w:val="000000"/>
          <w:sz w:val="28"/>
          <w:szCs w:val="28"/>
          <w:lang w:eastAsia="ru-RU"/>
        </w:rPr>
        <w:t xml:space="preserve"> настоящего Порядка, но не более 50 000,00 рублей на одну транспортную единицу.</w:t>
      </w:r>
    </w:p>
    <w:p w14:paraId="792F4505"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К возмещению принимаются затраты без учета налога на добавленную стоимость.</w:t>
      </w:r>
    </w:p>
    <w:p w14:paraId="2577D478"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28. Главный распорядитель и органы государственного (муниципального) финансового контроля города осуществляют обязательную проверку соблюдения условий и порядка предоставления субсидии субъектам предпринимательства, в том числе в части достижения результатов предоставления субсидии, в порядке, установленном для осуществления финансового контроля в соответствии со статьями 268.1 и 269.2 Бюджетного кодекса Российской Федерации.</w:t>
      </w:r>
    </w:p>
    <w:p w14:paraId="011EB89E" w14:textId="77777777" w:rsidR="00763CA8" w:rsidRPr="00763CA8" w:rsidRDefault="00763CA8" w:rsidP="00763CA8">
      <w:pPr>
        <w:shd w:val="clear" w:color="auto" w:fill="FFFFFF"/>
        <w:autoSpaceDE w:val="0"/>
        <w:autoSpaceDN w:val="0"/>
        <w:adjustRightInd w:val="0"/>
        <w:spacing w:after="0" w:line="264"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29. Получатель обязуется:</w:t>
      </w:r>
    </w:p>
    <w:p w14:paraId="129D41A5" w14:textId="77777777" w:rsidR="00763CA8" w:rsidRPr="00763CA8" w:rsidRDefault="00763CA8" w:rsidP="00763CA8">
      <w:pPr>
        <w:shd w:val="clear" w:color="auto" w:fill="FFFFFF"/>
        <w:autoSpaceDE w:val="0"/>
        <w:autoSpaceDN w:val="0"/>
        <w:adjustRightInd w:val="0"/>
        <w:spacing w:after="0" w:line="264"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а) д</w:t>
      </w:r>
      <w:r w:rsidRPr="00763CA8">
        <w:rPr>
          <w:rFonts w:ascii="Times New Roman" w:eastAsia="Calibri" w:hAnsi="Times New Roman" w:cs="Times New Roman"/>
          <w:color w:val="000000"/>
          <w:sz w:val="28"/>
          <w:szCs w:val="28"/>
          <w:lang w:eastAsia="ru-RU"/>
        </w:rPr>
        <w:t>остичь показателя результативности предоставления субсидии, а именно:</w:t>
      </w:r>
    </w:p>
    <w:p w14:paraId="35EC0BEB" w14:textId="77777777" w:rsidR="00763CA8" w:rsidRPr="00763CA8" w:rsidRDefault="00763CA8" w:rsidP="00763CA8">
      <w:pPr>
        <w:shd w:val="clear" w:color="auto" w:fill="FFFFFF"/>
        <w:autoSpaceDE w:val="0"/>
        <w:autoSpaceDN w:val="0"/>
        <w:adjustRightInd w:val="0"/>
        <w:spacing w:after="0" w:line="264"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w:t>
      </w:r>
      <w:r w:rsidRPr="00763CA8">
        <w:rPr>
          <w:rFonts w:ascii="Times New Roman" w:eastAsia="Calibri" w:hAnsi="Times New Roman" w:cs="Times New Roman"/>
          <w:color w:val="000000"/>
          <w:sz w:val="28"/>
          <w:szCs w:val="28"/>
          <w:lang w:eastAsia="ru-RU"/>
        </w:rPr>
        <w:t xml:space="preserve"> сохранение либо увеличение численности работников, занятых у получателей поддержки по отношению к прошлому году; </w:t>
      </w:r>
    </w:p>
    <w:p w14:paraId="3B920575" w14:textId="77777777" w:rsidR="00763CA8" w:rsidRPr="00763CA8" w:rsidRDefault="00763CA8" w:rsidP="00763CA8">
      <w:pPr>
        <w:shd w:val="clear" w:color="auto" w:fill="FFFFFF"/>
        <w:autoSpaceDE w:val="0"/>
        <w:autoSpaceDN w:val="0"/>
        <w:adjustRightInd w:val="0"/>
        <w:spacing w:after="0" w:line="264"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б) представить Организатору отбора:</w:t>
      </w:r>
    </w:p>
    <w:p w14:paraId="6BE83BCF" w14:textId="77777777" w:rsidR="00763CA8" w:rsidRPr="00763CA8" w:rsidRDefault="00763CA8" w:rsidP="00763CA8">
      <w:pPr>
        <w:shd w:val="clear" w:color="auto" w:fill="FFFFFF"/>
        <w:tabs>
          <w:tab w:val="left" w:pos="1134"/>
        </w:tabs>
        <w:autoSpaceDE w:val="0"/>
        <w:autoSpaceDN w:val="0"/>
        <w:adjustRightInd w:val="0"/>
        <w:spacing w:after="0" w:line="264" w:lineRule="auto"/>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 xml:space="preserve">       - до 15 февраля по истечению года получения субсидии Анкету получателя субсидии по форме согласно приложению №1 к соглашению с приложением документов:</w:t>
      </w:r>
    </w:p>
    <w:p w14:paraId="474B5A07" w14:textId="77777777" w:rsidR="00763CA8" w:rsidRPr="00763CA8" w:rsidRDefault="00763CA8" w:rsidP="00763CA8">
      <w:pPr>
        <w:shd w:val="clear" w:color="auto" w:fill="FFFFFF"/>
        <w:tabs>
          <w:tab w:val="left" w:pos="1134"/>
        </w:tabs>
        <w:autoSpaceDE w:val="0"/>
        <w:autoSpaceDN w:val="0"/>
        <w:adjustRightInd w:val="0"/>
        <w:spacing w:after="0" w:line="264" w:lineRule="auto"/>
        <w:ind w:firstLine="568"/>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 сведения (копия отчетности «</w:t>
      </w:r>
      <w:r w:rsidRPr="00763CA8">
        <w:rPr>
          <w:rFonts w:ascii="Times New Roman" w:eastAsia="Times New Roman" w:hAnsi="Times New Roman" w:cs="Times New Roman"/>
          <w:color w:val="000000"/>
          <w:sz w:val="28"/>
          <w:szCs w:val="28"/>
          <w:shd w:val="clear" w:color="auto" w:fill="FFFFFF"/>
          <w:lang w:eastAsia="ru-RU"/>
        </w:rPr>
        <w:t xml:space="preserve">Расчет по страховым взносам») </w:t>
      </w:r>
      <w:r w:rsidRPr="00763CA8">
        <w:rPr>
          <w:rFonts w:ascii="Times New Roman" w:eastAsia="Times New Roman" w:hAnsi="Times New Roman" w:cs="Times New Roman"/>
          <w:color w:val="000000"/>
          <w:sz w:val="28"/>
          <w:szCs w:val="28"/>
          <w:lang w:eastAsia="ru-RU"/>
        </w:rPr>
        <w:t>с указанием среднесписочной численности работников по состоянию на 01 января 2026 года;</w:t>
      </w:r>
    </w:p>
    <w:p w14:paraId="30C992B0" w14:textId="77777777" w:rsidR="00763CA8" w:rsidRPr="00763CA8" w:rsidRDefault="00763CA8" w:rsidP="00763CA8">
      <w:pPr>
        <w:shd w:val="clear" w:color="auto" w:fill="FFFFFF"/>
        <w:tabs>
          <w:tab w:val="left" w:pos="1134"/>
        </w:tabs>
        <w:autoSpaceDE w:val="0"/>
        <w:autoSpaceDN w:val="0"/>
        <w:adjustRightInd w:val="0"/>
        <w:spacing w:after="0" w:line="264" w:lineRule="auto"/>
        <w:ind w:firstLine="568"/>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в) согласие субъекта предпринимательства на осуществление главным распорядителем и органами государственного (муниципального) финансового контроля проверок соблюдения им условий и порядка предоставления субсидии;</w:t>
      </w:r>
    </w:p>
    <w:p w14:paraId="400D431A" w14:textId="77777777" w:rsidR="00763CA8" w:rsidRPr="00763CA8" w:rsidRDefault="00763CA8" w:rsidP="00763CA8">
      <w:pPr>
        <w:shd w:val="clear" w:color="auto" w:fill="FFFFFF"/>
        <w:tabs>
          <w:tab w:val="left" w:pos="1134"/>
        </w:tabs>
        <w:autoSpaceDE w:val="0"/>
        <w:autoSpaceDN w:val="0"/>
        <w:adjustRightInd w:val="0"/>
        <w:spacing w:after="0" w:line="264"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г) информировать Главного распорядителя о прекращении деятельности, ликвидации, реорганизации, банкротстве.</w:t>
      </w:r>
    </w:p>
    <w:p w14:paraId="57D41C21" w14:textId="77777777" w:rsidR="00763CA8" w:rsidRPr="00763CA8" w:rsidRDefault="00763CA8" w:rsidP="00763CA8">
      <w:pPr>
        <w:shd w:val="clear" w:color="auto" w:fill="FFFFFF"/>
        <w:tabs>
          <w:tab w:val="left" w:pos="1134"/>
        </w:tabs>
        <w:autoSpaceDE w:val="0"/>
        <w:autoSpaceDN w:val="0"/>
        <w:adjustRightInd w:val="0"/>
        <w:spacing w:after="0" w:line="264" w:lineRule="auto"/>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 xml:space="preserve">          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14:paraId="7F47F61A" w14:textId="77777777" w:rsidR="00763CA8" w:rsidRPr="00763CA8" w:rsidRDefault="00763CA8" w:rsidP="00763CA8">
      <w:pPr>
        <w:shd w:val="clear" w:color="auto" w:fill="FFFFFF"/>
        <w:tabs>
          <w:tab w:val="left" w:pos="1134"/>
        </w:tabs>
        <w:autoSpaceDE w:val="0"/>
        <w:autoSpaceDN w:val="0"/>
        <w:adjustRightInd w:val="0"/>
        <w:spacing w:after="0" w:line="264" w:lineRule="auto"/>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 xml:space="preserve">           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бюджет города Свободного.</w:t>
      </w:r>
    </w:p>
    <w:p w14:paraId="06B934AA" w14:textId="77777777" w:rsidR="00763CA8" w:rsidRPr="00763CA8" w:rsidRDefault="00763CA8" w:rsidP="00763CA8">
      <w:pPr>
        <w:shd w:val="clear" w:color="auto" w:fill="FFFFFF"/>
        <w:tabs>
          <w:tab w:val="left" w:pos="1134"/>
        </w:tabs>
        <w:autoSpaceDE w:val="0"/>
        <w:autoSpaceDN w:val="0"/>
        <w:adjustRightInd w:val="0"/>
        <w:spacing w:after="0" w:line="264" w:lineRule="auto"/>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 xml:space="preserve">           30. В случае </w:t>
      </w:r>
      <w:proofErr w:type="spellStart"/>
      <w:r w:rsidRPr="00763CA8">
        <w:rPr>
          <w:rFonts w:ascii="Times New Roman" w:eastAsia="Times New Roman" w:hAnsi="Times New Roman" w:cs="Times New Roman"/>
          <w:color w:val="000000"/>
          <w:sz w:val="28"/>
          <w:szCs w:val="28"/>
          <w:lang w:eastAsia="ru-RU"/>
        </w:rPr>
        <w:t>недостижения</w:t>
      </w:r>
      <w:proofErr w:type="spellEnd"/>
      <w:r w:rsidRPr="00763CA8">
        <w:rPr>
          <w:rFonts w:ascii="Times New Roman" w:eastAsia="Times New Roman" w:hAnsi="Times New Roman" w:cs="Times New Roman"/>
          <w:color w:val="000000"/>
          <w:sz w:val="28"/>
          <w:szCs w:val="28"/>
          <w:lang w:eastAsia="ru-RU"/>
        </w:rPr>
        <w:t xml:space="preserve"> значений показателя результативности полученные средства субсидии подлежат возврату в бюджет города Свободного.</w:t>
      </w:r>
    </w:p>
    <w:p w14:paraId="0A2622EC"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31. В случае нарушения получателем субсидии условий предоставления субсидии главный распорядитель в срок 10 рабочих дней со дня выявления нарушения направляет получателю субсидии требование о возврате субсидии в бюджет города Свободного.</w:t>
      </w:r>
    </w:p>
    <w:p w14:paraId="74165DF2" w14:textId="77777777" w:rsidR="00763CA8" w:rsidRPr="00763CA8" w:rsidRDefault="00763CA8" w:rsidP="00763CA8">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32. Получатель субсидии осуществляет возврат субсидии в течение 30 календарных дней со дня получения требования главного распорядителя по реквизитам и коду классификации доходов бюджетов Российской Федерации, указанным в требовании.</w:t>
      </w:r>
    </w:p>
    <w:p w14:paraId="191EFF2F" w14:textId="77777777" w:rsidR="00763CA8" w:rsidRPr="00763CA8" w:rsidRDefault="00763CA8" w:rsidP="00763CA8">
      <w:pPr>
        <w:autoSpaceDE w:val="0"/>
        <w:autoSpaceDN w:val="0"/>
        <w:adjustRightInd w:val="0"/>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763CA8">
        <w:rPr>
          <w:rFonts w:ascii="Times New Roman" w:eastAsia="Times New Roman" w:hAnsi="Times New Roman" w:cs="Times New Roman"/>
          <w:color w:val="000000"/>
          <w:sz w:val="28"/>
          <w:szCs w:val="28"/>
          <w:lang w:eastAsia="ru-RU"/>
        </w:rPr>
        <w:t xml:space="preserve">33. </w:t>
      </w:r>
      <w:r w:rsidRPr="00763CA8">
        <w:rPr>
          <w:rFonts w:ascii="Times New Roman" w:eastAsia="Times New Roman" w:hAnsi="Times New Roman" w:cs="Times New Roman"/>
          <w:bCs/>
          <w:color w:val="000000"/>
          <w:sz w:val="28"/>
          <w:szCs w:val="28"/>
          <w:lang w:eastAsia="ru-RU"/>
        </w:rPr>
        <w:t xml:space="preserve">В случае невозврата </w:t>
      </w:r>
      <w:r w:rsidRPr="00763CA8">
        <w:rPr>
          <w:rFonts w:ascii="Times New Roman" w:eastAsia="Calibri" w:hAnsi="Times New Roman" w:cs="Times New Roman"/>
          <w:bCs/>
          <w:color w:val="000000"/>
          <w:sz w:val="28"/>
          <w:szCs w:val="28"/>
          <w:lang w:eastAsia="ru-RU"/>
        </w:rPr>
        <w:t>субсидии</w:t>
      </w:r>
      <w:r w:rsidRPr="00763CA8">
        <w:rPr>
          <w:rFonts w:ascii="Times New Roman" w:eastAsia="Times New Roman" w:hAnsi="Times New Roman" w:cs="Times New Roman"/>
          <w:bCs/>
          <w:color w:val="000000"/>
          <w:sz w:val="28"/>
          <w:szCs w:val="28"/>
          <w:lang w:eastAsia="ru-RU"/>
        </w:rPr>
        <w:t xml:space="preserve"> в течение 30 календарных дней со дня получения требования взыскание средств осуществляется главным распорядителем в судебном порядке в соответствии с законодательством Российской Федерации.</w:t>
      </w:r>
    </w:p>
    <w:p w14:paraId="553061B3" w14:textId="77777777" w:rsidR="00763CA8" w:rsidRPr="00763CA8" w:rsidRDefault="00763CA8" w:rsidP="00763CA8">
      <w:pPr>
        <w:autoSpaceDE w:val="0"/>
        <w:autoSpaceDN w:val="0"/>
        <w:adjustRightInd w:val="0"/>
        <w:spacing w:after="0" w:line="240" w:lineRule="auto"/>
        <w:ind w:firstLine="709"/>
        <w:contextualSpacing/>
        <w:jc w:val="both"/>
        <w:rPr>
          <w:rFonts w:ascii="Times New Roman" w:eastAsia="Times New Roman" w:hAnsi="Times New Roman" w:cs="Times New Roman"/>
          <w:bCs/>
          <w:color w:val="000000"/>
          <w:sz w:val="28"/>
          <w:szCs w:val="28"/>
          <w:highlight w:val="yellow"/>
          <w:lang w:eastAsia="ru-RU"/>
        </w:rPr>
      </w:pPr>
    </w:p>
    <w:p w14:paraId="3C20EFA3" w14:textId="77777777" w:rsidR="00763CA8" w:rsidRPr="00763CA8" w:rsidRDefault="00763CA8" w:rsidP="00763CA8">
      <w:pPr>
        <w:spacing w:after="0" w:line="240" w:lineRule="auto"/>
        <w:ind w:firstLine="709"/>
        <w:contextualSpacing/>
        <w:jc w:val="right"/>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FF0000"/>
          <w:sz w:val="28"/>
          <w:szCs w:val="28"/>
          <w:highlight w:val="yellow"/>
          <w:lang w:eastAsia="ru-RU"/>
        </w:rPr>
        <w:br w:type="page"/>
      </w:r>
      <w:r w:rsidRPr="00763CA8">
        <w:rPr>
          <w:rFonts w:ascii="Times New Roman" w:eastAsia="Times New Roman" w:hAnsi="Times New Roman" w:cs="Times New Roman"/>
          <w:color w:val="000000"/>
          <w:sz w:val="28"/>
          <w:szCs w:val="28"/>
          <w:lang w:eastAsia="ru-RU"/>
        </w:rPr>
        <w:t>Приложение № 1</w:t>
      </w:r>
    </w:p>
    <w:p w14:paraId="5696115C" w14:textId="77777777" w:rsidR="00763CA8" w:rsidRPr="00763CA8" w:rsidRDefault="00763CA8" w:rsidP="00763CA8">
      <w:pPr>
        <w:widowControl w:val="0"/>
        <w:autoSpaceDE w:val="0"/>
        <w:autoSpaceDN w:val="0"/>
        <w:adjustRightInd w:val="0"/>
        <w:spacing w:after="0" w:line="240" w:lineRule="auto"/>
        <w:ind w:firstLine="720"/>
        <w:jc w:val="right"/>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к Порядку</w:t>
      </w:r>
    </w:p>
    <w:p w14:paraId="5624EBC2" w14:textId="77777777" w:rsidR="00763CA8" w:rsidRPr="00763CA8" w:rsidRDefault="00763CA8" w:rsidP="00763CA8">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ЗАЯВЛЕНИЕ</w:t>
      </w:r>
    </w:p>
    <w:p w14:paraId="61755C8C" w14:textId="77777777" w:rsidR="00763CA8" w:rsidRPr="00763CA8" w:rsidRDefault="00763CA8" w:rsidP="00763CA8">
      <w:pPr>
        <w:widowControl w:val="0"/>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о предоставлении субсидии</w:t>
      </w:r>
    </w:p>
    <w:p w14:paraId="6E6C565A" w14:textId="77777777" w:rsidR="00763CA8" w:rsidRPr="00763CA8" w:rsidRDefault="00763CA8" w:rsidP="00763CA8">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14:paraId="4D399F53" w14:textId="77777777" w:rsidR="00763CA8" w:rsidRPr="00763CA8" w:rsidRDefault="00763CA8" w:rsidP="00763CA8">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 xml:space="preserve">Ознакомившись с </w:t>
      </w:r>
      <w:hyperlink w:anchor="P34" w:history="1">
        <w:r w:rsidRPr="00763CA8">
          <w:rPr>
            <w:rFonts w:ascii="Times New Roman" w:eastAsia="Times New Roman" w:hAnsi="Times New Roman" w:cs="Times New Roman"/>
            <w:color w:val="000000"/>
            <w:sz w:val="28"/>
            <w:szCs w:val="28"/>
            <w:lang w:eastAsia="ru-RU"/>
          </w:rPr>
          <w:t>Порядком</w:t>
        </w:r>
      </w:hyperlink>
      <w:r w:rsidRPr="00763CA8">
        <w:rPr>
          <w:rFonts w:ascii="Courier New" w:eastAsia="Times New Roman" w:hAnsi="Courier New" w:cs="Courier New"/>
          <w:color w:val="000000"/>
          <w:sz w:val="28"/>
          <w:szCs w:val="28"/>
          <w:lang w:eastAsia="ru-RU"/>
        </w:rPr>
        <w:t xml:space="preserve"> </w:t>
      </w:r>
      <w:r w:rsidRPr="00763CA8">
        <w:rPr>
          <w:rFonts w:ascii="Times New Roman" w:eastAsia="Times New Roman" w:hAnsi="Times New Roman" w:cs="Times New Roman"/>
          <w:color w:val="000000"/>
          <w:sz w:val="28"/>
          <w:szCs w:val="28"/>
          <w:lang w:eastAsia="ru-RU"/>
        </w:rPr>
        <w:t xml:space="preserve">предоставления субсидии по возмещению части затрат субъектов малого и среднего предпринимательства, связанных с изготовлением и оформлением логотипа на автобусы муниципальных маршрутов города Свободного </w:t>
      </w:r>
    </w:p>
    <w:p w14:paraId="36A20AE5" w14:textId="77777777" w:rsidR="00763CA8" w:rsidRPr="00763CA8" w:rsidRDefault="00763CA8" w:rsidP="00763CA8">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__________________________________________________________________</w:t>
      </w:r>
    </w:p>
    <w:p w14:paraId="0188C192" w14:textId="77777777" w:rsidR="00763CA8" w:rsidRPr="00763CA8" w:rsidRDefault="00763CA8" w:rsidP="00763CA8">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763CA8">
        <w:rPr>
          <w:rFonts w:ascii="Times New Roman" w:eastAsia="Times New Roman" w:hAnsi="Times New Roman" w:cs="Times New Roman"/>
          <w:color w:val="000000"/>
          <w:sz w:val="20"/>
          <w:szCs w:val="20"/>
          <w:lang w:eastAsia="ru-RU"/>
        </w:rPr>
        <w:t>(полное наименование субъекта МСП)</w:t>
      </w:r>
    </w:p>
    <w:p w14:paraId="7676B15D" w14:textId="77777777" w:rsidR="00763CA8" w:rsidRPr="00763CA8" w:rsidRDefault="00763CA8" w:rsidP="00763CA8">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p w14:paraId="427F26E3" w14:textId="77777777" w:rsidR="00763CA8" w:rsidRPr="00763CA8" w:rsidRDefault="00763CA8" w:rsidP="00763CA8">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прошу зарегистрировать в качестве Участника отбора для оказания финансовой поддержки в форме субсидии на возмещение части фактических понесенных затрат, установленных пунктом 3 Порядка.</w:t>
      </w:r>
    </w:p>
    <w:p w14:paraId="23039946" w14:textId="77777777" w:rsidR="00763CA8" w:rsidRPr="00763CA8" w:rsidRDefault="00763CA8" w:rsidP="00763CA8">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ab/>
        <w:t>А именно фактически понесенные затраты в ____________ году (годах), сумма которых составила __________________ рублей.</w:t>
      </w:r>
    </w:p>
    <w:p w14:paraId="5C1BDEDB" w14:textId="77777777" w:rsidR="00763CA8" w:rsidRPr="00763CA8" w:rsidRDefault="00763CA8" w:rsidP="00763CA8">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bl>
      <w:tblPr>
        <w:tblStyle w:val="70"/>
        <w:tblW w:w="0" w:type="auto"/>
        <w:tblLook w:val="04A0" w:firstRow="1" w:lastRow="0" w:firstColumn="1" w:lastColumn="0" w:noHBand="0" w:noVBand="1"/>
      </w:tblPr>
      <w:tblGrid>
        <w:gridCol w:w="846"/>
        <w:gridCol w:w="5382"/>
        <w:gridCol w:w="3115"/>
      </w:tblGrid>
      <w:tr w:rsidR="00763CA8" w:rsidRPr="00763CA8" w14:paraId="211D94A2" w14:textId="77777777" w:rsidTr="008D781E">
        <w:tc>
          <w:tcPr>
            <w:tcW w:w="846" w:type="dxa"/>
          </w:tcPr>
          <w:p w14:paraId="34415BE3" w14:textId="77777777" w:rsidR="00763CA8" w:rsidRPr="00763CA8" w:rsidRDefault="00763CA8" w:rsidP="00763CA8">
            <w:pPr>
              <w:widowControl w:val="0"/>
              <w:suppressAutoHyphens/>
              <w:autoSpaceDE w:val="0"/>
              <w:autoSpaceDN w:val="0"/>
              <w:adjustRightInd w:val="0"/>
              <w:jc w:val="center"/>
              <w:rPr>
                <w:rFonts w:cs="Arial"/>
                <w:b/>
                <w:bCs/>
                <w:color w:val="000000"/>
                <w:sz w:val="28"/>
                <w:szCs w:val="28"/>
              </w:rPr>
            </w:pPr>
            <w:r w:rsidRPr="00763CA8">
              <w:rPr>
                <w:rFonts w:cs="Arial"/>
                <w:b/>
                <w:bCs/>
                <w:color w:val="000000"/>
                <w:sz w:val="28"/>
                <w:szCs w:val="28"/>
              </w:rPr>
              <w:t>№</w:t>
            </w:r>
          </w:p>
          <w:p w14:paraId="4A6EF59F" w14:textId="77777777" w:rsidR="00763CA8" w:rsidRPr="00763CA8" w:rsidRDefault="00763CA8" w:rsidP="00763CA8">
            <w:pPr>
              <w:widowControl w:val="0"/>
              <w:suppressAutoHyphens/>
              <w:autoSpaceDE w:val="0"/>
              <w:autoSpaceDN w:val="0"/>
              <w:adjustRightInd w:val="0"/>
              <w:jc w:val="center"/>
              <w:rPr>
                <w:rFonts w:cs="Arial"/>
                <w:b/>
                <w:bCs/>
                <w:color w:val="000000"/>
                <w:sz w:val="28"/>
                <w:szCs w:val="28"/>
              </w:rPr>
            </w:pPr>
            <w:r w:rsidRPr="00763CA8">
              <w:rPr>
                <w:rFonts w:cs="Arial"/>
                <w:b/>
                <w:bCs/>
                <w:color w:val="000000"/>
                <w:sz w:val="28"/>
                <w:szCs w:val="28"/>
              </w:rPr>
              <w:t>п/п</w:t>
            </w:r>
          </w:p>
        </w:tc>
        <w:tc>
          <w:tcPr>
            <w:tcW w:w="5383" w:type="dxa"/>
          </w:tcPr>
          <w:p w14:paraId="1DD1ACA8" w14:textId="77777777" w:rsidR="00763CA8" w:rsidRPr="00763CA8" w:rsidRDefault="00763CA8" w:rsidP="00763CA8">
            <w:pPr>
              <w:widowControl w:val="0"/>
              <w:suppressAutoHyphens/>
              <w:autoSpaceDE w:val="0"/>
              <w:autoSpaceDN w:val="0"/>
              <w:adjustRightInd w:val="0"/>
              <w:jc w:val="center"/>
              <w:rPr>
                <w:rFonts w:cs="Arial"/>
                <w:b/>
                <w:bCs/>
                <w:color w:val="000000"/>
                <w:sz w:val="28"/>
                <w:szCs w:val="28"/>
              </w:rPr>
            </w:pPr>
            <w:r w:rsidRPr="00763CA8">
              <w:rPr>
                <w:rFonts w:cs="Arial"/>
                <w:b/>
                <w:bCs/>
                <w:color w:val="000000"/>
                <w:sz w:val="28"/>
                <w:szCs w:val="28"/>
              </w:rPr>
              <w:t>Наименование расходов</w:t>
            </w:r>
          </w:p>
        </w:tc>
        <w:tc>
          <w:tcPr>
            <w:tcW w:w="3115" w:type="dxa"/>
          </w:tcPr>
          <w:p w14:paraId="0FD95EFC" w14:textId="77777777" w:rsidR="00763CA8" w:rsidRPr="00763CA8" w:rsidRDefault="00763CA8" w:rsidP="00763CA8">
            <w:pPr>
              <w:widowControl w:val="0"/>
              <w:suppressAutoHyphens/>
              <w:autoSpaceDE w:val="0"/>
              <w:autoSpaceDN w:val="0"/>
              <w:adjustRightInd w:val="0"/>
              <w:jc w:val="center"/>
              <w:rPr>
                <w:rFonts w:cs="Arial"/>
                <w:b/>
                <w:bCs/>
                <w:color w:val="000000"/>
                <w:sz w:val="28"/>
                <w:szCs w:val="28"/>
              </w:rPr>
            </w:pPr>
            <w:r w:rsidRPr="00763CA8">
              <w:rPr>
                <w:rFonts w:cs="Arial"/>
                <w:b/>
                <w:bCs/>
                <w:color w:val="000000"/>
                <w:sz w:val="28"/>
                <w:szCs w:val="28"/>
              </w:rPr>
              <w:t>Потраченная сума</w:t>
            </w:r>
          </w:p>
        </w:tc>
      </w:tr>
      <w:tr w:rsidR="00763CA8" w:rsidRPr="00763CA8" w14:paraId="6110B144" w14:textId="77777777" w:rsidTr="008D781E">
        <w:tc>
          <w:tcPr>
            <w:tcW w:w="846" w:type="dxa"/>
          </w:tcPr>
          <w:p w14:paraId="06DBCF57" w14:textId="77777777" w:rsidR="00763CA8" w:rsidRPr="00763CA8" w:rsidRDefault="00763CA8" w:rsidP="00763CA8">
            <w:pPr>
              <w:widowControl w:val="0"/>
              <w:suppressAutoHyphens/>
              <w:autoSpaceDE w:val="0"/>
              <w:autoSpaceDN w:val="0"/>
              <w:adjustRightInd w:val="0"/>
              <w:jc w:val="both"/>
              <w:rPr>
                <w:rFonts w:cs="Arial"/>
                <w:b/>
                <w:bCs/>
                <w:color w:val="000000"/>
                <w:sz w:val="28"/>
                <w:szCs w:val="28"/>
              </w:rPr>
            </w:pPr>
          </w:p>
        </w:tc>
        <w:tc>
          <w:tcPr>
            <w:tcW w:w="5383" w:type="dxa"/>
          </w:tcPr>
          <w:p w14:paraId="39ADF0D5" w14:textId="77777777" w:rsidR="00763CA8" w:rsidRPr="00763CA8" w:rsidRDefault="00763CA8" w:rsidP="00763CA8">
            <w:pPr>
              <w:widowControl w:val="0"/>
              <w:suppressAutoHyphens/>
              <w:autoSpaceDE w:val="0"/>
              <w:autoSpaceDN w:val="0"/>
              <w:adjustRightInd w:val="0"/>
              <w:jc w:val="both"/>
              <w:rPr>
                <w:rFonts w:cs="Arial"/>
                <w:b/>
                <w:bCs/>
                <w:color w:val="000000"/>
                <w:sz w:val="28"/>
                <w:szCs w:val="28"/>
              </w:rPr>
            </w:pPr>
          </w:p>
        </w:tc>
        <w:tc>
          <w:tcPr>
            <w:tcW w:w="3115" w:type="dxa"/>
          </w:tcPr>
          <w:p w14:paraId="60FCE601" w14:textId="77777777" w:rsidR="00763CA8" w:rsidRPr="00763CA8" w:rsidRDefault="00763CA8" w:rsidP="00763CA8">
            <w:pPr>
              <w:widowControl w:val="0"/>
              <w:suppressAutoHyphens/>
              <w:autoSpaceDE w:val="0"/>
              <w:autoSpaceDN w:val="0"/>
              <w:adjustRightInd w:val="0"/>
              <w:jc w:val="both"/>
              <w:rPr>
                <w:rFonts w:cs="Arial"/>
                <w:b/>
                <w:bCs/>
                <w:color w:val="000000"/>
                <w:sz w:val="28"/>
                <w:szCs w:val="28"/>
              </w:rPr>
            </w:pPr>
          </w:p>
        </w:tc>
      </w:tr>
      <w:tr w:rsidR="00763CA8" w:rsidRPr="00763CA8" w14:paraId="66990BD7" w14:textId="77777777" w:rsidTr="008D781E">
        <w:tc>
          <w:tcPr>
            <w:tcW w:w="846" w:type="dxa"/>
          </w:tcPr>
          <w:p w14:paraId="586D7609" w14:textId="77777777" w:rsidR="00763CA8" w:rsidRPr="00763CA8" w:rsidRDefault="00763CA8" w:rsidP="00763CA8">
            <w:pPr>
              <w:widowControl w:val="0"/>
              <w:suppressAutoHyphens/>
              <w:autoSpaceDE w:val="0"/>
              <w:autoSpaceDN w:val="0"/>
              <w:adjustRightInd w:val="0"/>
              <w:jc w:val="both"/>
              <w:rPr>
                <w:rFonts w:cs="Arial"/>
                <w:b/>
                <w:bCs/>
                <w:color w:val="000000"/>
                <w:sz w:val="28"/>
                <w:szCs w:val="28"/>
              </w:rPr>
            </w:pPr>
          </w:p>
        </w:tc>
        <w:tc>
          <w:tcPr>
            <w:tcW w:w="5383" w:type="dxa"/>
          </w:tcPr>
          <w:p w14:paraId="7A562C87" w14:textId="77777777" w:rsidR="00763CA8" w:rsidRPr="00763CA8" w:rsidRDefault="00763CA8" w:rsidP="00763CA8">
            <w:pPr>
              <w:widowControl w:val="0"/>
              <w:suppressAutoHyphens/>
              <w:autoSpaceDE w:val="0"/>
              <w:autoSpaceDN w:val="0"/>
              <w:adjustRightInd w:val="0"/>
              <w:jc w:val="both"/>
              <w:rPr>
                <w:rFonts w:cs="Arial"/>
                <w:b/>
                <w:bCs/>
                <w:color w:val="000000"/>
                <w:sz w:val="28"/>
                <w:szCs w:val="28"/>
              </w:rPr>
            </w:pPr>
          </w:p>
        </w:tc>
        <w:tc>
          <w:tcPr>
            <w:tcW w:w="3115" w:type="dxa"/>
          </w:tcPr>
          <w:p w14:paraId="56F74182" w14:textId="77777777" w:rsidR="00763CA8" w:rsidRPr="00763CA8" w:rsidRDefault="00763CA8" w:rsidP="00763CA8">
            <w:pPr>
              <w:widowControl w:val="0"/>
              <w:suppressAutoHyphens/>
              <w:autoSpaceDE w:val="0"/>
              <w:autoSpaceDN w:val="0"/>
              <w:adjustRightInd w:val="0"/>
              <w:jc w:val="both"/>
              <w:rPr>
                <w:rFonts w:cs="Arial"/>
                <w:b/>
                <w:bCs/>
                <w:color w:val="000000"/>
                <w:sz w:val="28"/>
                <w:szCs w:val="28"/>
              </w:rPr>
            </w:pPr>
          </w:p>
        </w:tc>
      </w:tr>
    </w:tbl>
    <w:p w14:paraId="18681B5D" w14:textId="77777777" w:rsidR="00763CA8" w:rsidRPr="00763CA8" w:rsidRDefault="00763CA8" w:rsidP="00763CA8">
      <w:pPr>
        <w:widowControl w:val="0"/>
        <w:suppressAutoHyphens/>
        <w:autoSpaceDE w:val="0"/>
        <w:autoSpaceDN w:val="0"/>
        <w:adjustRightInd w:val="0"/>
        <w:spacing w:after="0" w:line="240" w:lineRule="auto"/>
        <w:jc w:val="center"/>
        <w:rPr>
          <w:rFonts w:ascii="Times New Roman" w:eastAsia="Times New Roman" w:hAnsi="Times New Roman" w:cs="Times New Roman"/>
          <w:color w:val="000000"/>
          <w:sz w:val="20"/>
          <w:szCs w:val="20"/>
          <w:highlight w:val="yellow"/>
          <w:lang w:eastAsia="ru-RU"/>
        </w:rPr>
      </w:pPr>
    </w:p>
    <w:p w14:paraId="6CEE739B" w14:textId="77777777" w:rsidR="00763CA8" w:rsidRPr="00763CA8" w:rsidRDefault="00763CA8" w:rsidP="00763CA8">
      <w:pPr>
        <w:widowControl w:val="0"/>
        <w:suppressAutoHyphens/>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ab/>
        <w:t>Прошу возместить _______% фактически понесенных затрат.</w:t>
      </w:r>
    </w:p>
    <w:p w14:paraId="12D603B0" w14:textId="77777777" w:rsidR="00763CA8" w:rsidRPr="00763CA8" w:rsidRDefault="00763CA8" w:rsidP="00763CA8">
      <w:pPr>
        <w:widowControl w:val="0"/>
        <w:suppressAutoHyphens/>
        <w:autoSpaceDE w:val="0"/>
        <w:autoSpaceDN w:val="0"/>
        <w:adjustRightInd w:val="0"/>
        <w:spacing w:after="0" w:line="240" w:lineRule="auto"/>
        <w:rPr>
          <w:rFonts w:ascii="Times New Roman" w:eastAsia="Times New Roman" w:hAnsi="Times New Roman" w:cs="Times New Roman"/>
          <w:color w:val="000000"/>
          <w:sz w:val="28"/>
          <w:szCs w:val="28"/>
          <w:lang w:eastAsia="ru-RU"/>
        </w:rPr>
      </w:pPr>
    </w:p>
    <w:p w14:paraId="37582C83" w14:textId="77777777" w:rsidR="00763CA8" w:rsidRPr="00763CA8" w:rsidRDefault="00763CA8" w:rsidP="00763CA8">
      <w:pPr>
        <w:widowControl w:val="0"/>
        <w:suppressAutoHyphens/>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Сообщаю следующие сведения:</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 w:type="dxa"/>
          <w:left w:w="62" w:type="dxa"/>
          <w:bottom w:w="17" w:type="dxa"/>
          <w:right w:w="62" w:type="dxa"/>
        </w:tblCellMar>
        <w:tblLook w:val="0000" w:firstRow="0" w:lastRow="0" w:firstColumn="0" w:lastColumn="0" w:noHBand="0" w:noVBand="0"/>
      </w:tblPr>
      <w:tblGrid>
        <w:gridCol w:w="5103"/>
        <w:gridCol w:w="4253"/>
      </w:tblGrid>
      <w:tr w:rsidR="00763CA8" w:rsidRPr="00763CA8" w14:paraId="15BFA55A" w14:textId="77777777" w:rsidTr="008D781E">
        <w:tc>
          <w:tcPr>
            <w:tcW w:w="5103" w:type="dxa"/>
          </w:tcPr>
          <w:p w14:paraId="4CB0728F"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Полное и сокращенное наименование участника отбора, организационно-правовая форма (фамилия, имя, отчество (последнее – при наличии)</w:t>
            </w:r>
          </w:p>
        </w:tc>
        <w:tc>
          <w:tcPr>
            <w:tcW w:w="4253" w:type="dxa"/>
          </w:tcPr>
          <w:p w14:paraId="2827B10A" w14:textId="77777777" w:rsidR="00763CA8" w:rsidRPr="00763CA8" w:rsidRDefault="00763CA8" w:rsidP="00763CA8">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r w:rsidR="00763CA8" w:rsidRPr="00763CA8" w14:paraId="2D3C5113" w14:textId="77777777" w:rsidTr="008D781E">
        <w:tc>
          <w:tcPr>
            <w:tcW w:w="5103" w:type="dxa"/>
          </w:tcPr>
          <w:p w14:paraId="74372391"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Фамилия, имя, отчество (последнее – при наличии) руководителя участника отбора</w:t>
            </w:r>
          </w:p>
        </w:tc>
        <w:tc>
          <w:tcPr>
            <w:tcW w:w="4253" w:type="dxa"/>
          </w:tcPr>
          <w:p w14:paraId="025C6286" w14:textId="77777777" w:rsidR="00763CA8" w:rsidRPr="00763CA8" w:rsidRDefault="00763CA8" w:rsidP="00763CA8">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r w:rsidR="00763CA8" w:rsidRPr="00763CA8" w14:paraId="3F7D7073" w14:textId="77777777" w:rsidTr="008D781E">
        <w:tc>
          <w:tcPr>
            <w:tcW w:w="5103" w:type="dxa"/>
          </w:tcPr>
          <w:p w14:paraId="7DFF07B0"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ИНН</w:t>
            </w:r>
          </w:p>
        </w:tc>
        <w:tc>
          <w:tcPr>
            <w:tcW w:w="4253" w:type="dxa"/>
          </w:tcPr>
          <w:p w14:paraId="3BD6EE36" w14:textId="77777777" w:rsidR="00763CA8" w:rsidRPr="00763CA8" w:rsidRDefault="00763CA8" w:rsidP="00763CA8">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r w:rsidR="00763CA8" w:rsidRPr="00763CA8" w14:paraId="59A84137" w14:textId="77777777" w:rsidTr="008D781E">
        <w:tc>
          <w:tcPr>
            <w:tcW w:w="5103" w:type="dxa"/>
          </w:tcPr>
          <w:p w14:paraId="4A4FB5A8"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ОГРН (ОГРНИП)</w:t>
            </w:r>
          </w:p>
        </w:tc>
        <w:tc>
          <w:tcPr>
            <w:tcW w:w="4253" w:type="dxa"/>
          </w:tcPr>
          <w:p w14:paraId="6EF8CB9D" w14:textId="77777777" w:rsidR="00763CA8" w:rsidRPr="00763CA8" w:rsidRDefault="00763CA8" w:rsidP="00763CA8">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r w:rsidR="00763CA8" w:rsidRPr="00763CA8" w14:paraId="70A44534" w14:textId="77777777" w:rsidTr="008D781E">
        <w:tc>
          <w:tcPr>
            <w:tcW w:w="5103" w:type="dxa"/>
          </w:tcPr>
          <w:p w14:paraId="26DACC80"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КПП</w:t>
            </w:r>
          </w:p>
        </w:tc>
        <w:tc>
          <w:tcPr>
            <w:tcW w:w="4253" w:type="dxa"/>
          </w:tcPr>
          <w:p w14:paraId="32E40518" w14:textId="77777777" w:rsidR="00763CA8" w:rsidRPr="00763CA8" w:rsidRDefault="00763CA8" w:rsidP="00763CA8">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r w:rsidR="00763CA8" w:rsidRPr="00763CA8" w14:paraId="099629DC" w14:textId="77777777" w:rsidTr="008D781E">
        <w:tc>
          <w:tcPr>
            <w:tcW w:w="5103" w:type="dxa"/>
          </w:tcPr>
          <w:p w14:paraId="68FFD3C6"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xml:space="preserve">ФИО контактного лица, должность </w:t>
            </w:r>
          </w:p>
        </w:tc>
        <w:tc>
          <w:tcPr>
            <w:tcW w:w="4253" w:type="dxa"/>
          </w:tcPr>
          <w:p w14:paraId="396C44BF" w14:textId="77777777" w:rsidR="00763CA8" w:rsidRPr="00763CA8" w:rsidRDefault="00763CA8" w:rsidP="00763CA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tc>
      </w:tr>
      <w:tr w:rsidR="00763CA8" w:rsidRPr="00763CA8" w14:paraId="43D5549C" w14:textId="77777777" w:rsidTr="008D781E">
        <w:tc>
          <w:tcPr>
            <w:tcW w:w="5103" w:type="dxa"/>
          </w:tcPr>
          <w:p w14:paraId="60D0818F"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Номер контактного телефона участника отбора</w:t>
            </w:r>
          </w:p>
        </w:tc>
        <w:tc>
          <w:tcPr>
            <w:tcW w:w="4253" w:type="dxa"/>
          </w:tcPr>
          <w:p w14:paraId="3A074455" w14:textId="77777777" w:rsidR="00763CA8" w:rsidRPr="00763CA8" w:rsidRDefault="00763CA8" w:rsidP="00763CA8">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r w:rsidR="00763CA8" w:rsidRPr="00763CA8" w14:paraId="34B8CBF6" w14:textId="77777777" w:rsidTr="008D781E">
        <w:tc>
          <w:tcPr>
            <w:tcW w:w="5103" w:type="dxa"/>
          </w:tcPr>
          <w:p w14:paraId="6A1BB571"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Электронный адрес участника отбора           (e-</w:t>
            </w:r>
            <w:proofErr w:type="spellStart"/>
            <w:r w:rsidRPr="00763CA8">
              <w:rPr>
                <w:rFonts w:ascii="Times New Roman" w:eastAsia="Times New Roman" w:hAnsi="Times New Roman" w:cs="Times New Roman"/>
                <w:sz w:val="28"/>
                <w:szCs w:val="28"/>
                <w:lang w:eastAsia="ru-RU"/>
              </w:rPr>
              <w:t>mail</w:t>
            </w:r>
            <w:proofErr w:type="spellEnd"/>
            <w:r w:rsidRPr="00763CA8">
              <w:rPr>
                <w:rFonts w:ascii="Times New Roman" w:eastAsia="Times New Roman" w:hAnsi="Times New Roman" w:cs="Times New Roman"/>
                <w:sz w:val="28"/>
                <w:szCs w:val="28"/>
                <w:lang w:eastAsia="ru-RU"/>
              </w:rPr>
              <w:t>)</w:t>
            </w:r>
          </w:p>
        </w:tc>
        <w:tc>
          <w:tcPr>
            <w:tcW w:w="4253" w:type="dxa"/>
          </w:tcPr>
          <w:p w14:paraId="440CA8E9" w14:textId="77777777" w:rsidR="00763CA8" w:rsidRPr="00763CA8" w:rsidRDefault="00763CA8" w:rsidP="00763CA8">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r w:rsidR="00763CA8" w:rsidRPr="00763CA8" w14:paraId="00A7E89B" w14:textId="77777777" w:rsidTr="008D781E">
        <w:tc>
          <w:tcPr>
            <w:tcW w:w="5103" w:type="dxa"/>
          </w:tcPr>
          <w:p w14:paraId="307563A0"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xml:space="preserve">Юридический адрес </w:t>
            </w:r>
            <w:r w:rsidRPr="00763CA8">
              <w:rPr>
                <w:rFonts w:ascii="Times New Roman" w:eastAsia="Times New Roman" w:hAnsi="Times New Roman" w:cs="Times New Roman"/>
                <w:sz w:val="28"/>
                <w:szCs w:val="28"/>
              </w:rPr>
              <w:t>участника отбора</w:t>
            </w:r>
          </w:p>
        </w:tc>
        <w:tc>
          <w:tcPr>
            <w:tcW w:w="4253" w:type="dxa"/>
          </w:tcPr>
          <w:p w14:paraId="227BC100" w14:textId="77777777" w:rsidR="00763CA8" w:rsidRPr="00763CA8" w:rsidRDefault="00763CA8" w:rsidP="00763CA8">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r w:rsidR="00763CA8" w:rsidRPr="00763CA8" w14:paraId="26DE8ABD" w14:textId="77777777" w:rsidTr="008D781E">
        <w:tc>
          <w:tcPr>
            <w:tcW w:w="5103" w:type="dxa"/>
          </w:tcPr>
          <w:p w14:paraId="44934059"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Местонахождение/почтовый адрес участника отбора или адрес регистрации по месту жительства участника отбора</w:t>
            </w:r>
          </w:p>
        </w:tc>
        <w:tc>
          <w:tcPr>
            <w:tcW w:w="4253" w:type="dxa"/>
          </w:tcPr>
          <w:p w14:paraId="60187F75" w14:textId="77777777" w:rsidR="00763CA8" w:rsidRPr="00763CA8" w:rsidRDefault="00763CA8" w:rsidP="00763CA8">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r w:rsidR="00763CA8" w:rsidRPr="00763CA8" w14:paraId="65B124EB" w14:textId="77777777" w:rsidTr="008D781E">
        <w:tc>
          <w:tcPr>
            <w:tcW w:w="5103" w:type="dxa"/>
          </w:tcPr>
          <w:p w14:paraId="427D4954"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rPr>
              <w:t>Наименование и адрес расположения объекта предпринимательской деятельности</w:t>
            </w:r>
          </w:p>
        </w:tc>
        <w:tc>
          <w:tcPr>
            <w:tcW w:w="4253" w:type="dxa"/>
          </w:tcPr>
          <w:p w14:paraId="5B72FF18" w14:textId="77777777" w:rsidR="00763CA8" w:rsidRPr="00763CA8" w:rsidRDefault="00763CA8" w:rsidP="00763CA8">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r w:rsidR="00763CA8" w:rsidRPr="00763CA8" w14:paraId="487398F6" w14:textId="77777777" w:rsidTr="008D781E">
        <w:tc>
          <w:tcPr>
            <w:tcW w:w="5103" w:type="dxa"/>
          </w:tcPr>
          <w:p w14:paraId="57E2261C"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xml:space="preserve">Основной вид осуществляемой деятельности (с указанием кодов </w:t>
            </w:r>
            <w:hyperlink r:id="rId32" w:history="1">
              <w:r w:rsidRPr="00763CA8">
                <w:rPr>
                  <w:rFonts w:ascii="Times New Roman" w:eastAsia="Times New Roman" w:hAnsi="Times New Roman" w:cs="Times New Roman"/>
                  <w:sz w:val="28"/>
                  <w:szCs w:val="28"/>
                  <w:lang w:eastAsia="ru-RU"/>
                </w:rPr>
                <w:t>ОКВЭД</w:t>
              </w:r>
            </w:hyperlink>
            <w:r w:rsidRPr="00763CA8">
              <w:rPr>
                <w:rFonts w:ascii="Times New Roman" w:eastAsia="Times New Roman" w:hAnsi="Times New Roman" w:cs="Times New Roman"/>
                <w:sz w:val="28"/>
                <w:szCs w:val="28"/>
                <w:lang w:eastAsia="ru-RU"/>
              </w:rPr>
              <w:t>)</w:t>
            </w:r>
          </w:p>
        </w:tc>
        <w:tc>
          <w:tcPr>
            <w:tcW w:w="4253" w:type="dxa"/>
          </w:tcPr>
          <w:p w14:paraId="19DCD8BD" w14:textId="77777777" w:rsidR="00763CA8" w:rsidRPr="00763CA8" w:rsidRDefault="00763CA8" w:rsidP="00763CA8">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r w:rsidR="00763CA8" w:rsidRPr="00763CA8" w14:paraId="328B32E0" w14:textId="77777777" w:rsidTr="008D781E">
        <w:tc>
          <w:tcPr>
            <w:tcW w:w="5103" w:type="dxa"/>
          </w:tcPr>
          <w:p w14:paraId="15BFE817"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Осуществляемый вид экономической деятельности в рамках реализации проекта</w:t>
            </w:r>
          </w:p>
        </w:tc>
        <w:tc>
          <w:tcPr>
            <w:tcW w:w="4253" w:type="dxa"/>
          </w:tcPr>
          <w:p w14:paraId="7E378235"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 xml:space="preserve">отметить один вид экономической деятельности </w:t>
            </w:r>
          </w:p>
        </w:tc>
      </w:tr>
      <w:tr w:rsidR="00763CA8" w:rsidRPr="00763CA8" w14:paraId="7D5754BD" w14:textId="77777777" w:rsidTr="008D781E">
        <w:tc>
          <w:tcPr>
            <w:tcW w:w="5103" w:type="dxa"/>
          </w:tcPr>
          <w:p w14:paraId="212B8C86"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Применяемая система налогообложения</w:t>
            </w:r>
          </w:p>
        </w:tc>
        <w:tc>
          <w:tcPr>
            <w:tcW w:w="4253" w:type="dxa"/>
          </w:tcPr>
          <w:p w14:paraId="1EBABFA8" w14:textId="77777777" w:rsidR="00763CA8" w:rsidRPr="00763CA8" w:rsidRDefault="00763CA8" w:rsidP="00763CA8">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r w:rsidR="00763CA8" w:rsidRPr="00763CA8" w14:paraId="28552BC7" w14:textId="77777777" w:rsidTr="008D781E">
        <w:tc>
          <w:tcPr>
            <w:tcW w:w="5103" w:type="dxa"/>
          </w:tcPr>
          <w:p w14:paraId="1A5AC628"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xml:space="preserve">Реквизиты для перечисления </w:t>
            </w:r>
            <w:r w:rsidRPr="00763CA8">
              <w:rPr>
                <w:rFonts w:ascii="Times New Roman" w:eastAsia="Times New Roman" w:hAnsi="Times New Roman" w:cs="Arial"/>
                <w:bCs/>
                <w:sz w:val="28"/>
                <w:szCs w:val="28"/>
                <w:lang w:eastAsia="ru-RU"/>
              </w:rPr>
              <w:t>субсидии</w:t>
            </w:r>
            <w:r w:rsidRPr="00763CA8">
              <w:rPr>
                <w:rFonts w:ascii="Times New Roman" w:eastAsia="Times New Roman" w:hAnsi="Times New Roman" w:cs="Times New Roman"/>
                <w:sz w:val="28"/>
                <w:szCs w:val="28"/>
                <w:lang w:eastAsia="ru-RU"/>
              </w:rPr>
              <w:t>, в том числе:</w:t>
            </w:r>
          </w:p>
        </w:tc>
        <w:tc>
          <w:tcPr>
            <w:tcW w:w="4253" w:type="dxa"/>
          </w:tcPr>
          <w:p w14:paraId="2770AACC" w14:textId="77777777" w:rsidR="00763CA8" w:rsidRPr="00763CA8" w:rsidRDefault="00763CA8" w:rsidP="00763CA8">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r w:rsidR="00763CA8" w:rsidRPr="00763CA8" w14:paraId="0F60E378" w14:textId="77777777" w:rsidTr="008D781E">
        <w:tc>
          <w:tcPr>
            <w:tcW w:w="5103" w:type="dxa"/>
          </w:tcPr>
          <w:p w14:paraId="667D38B3"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наименование банка, в котором открыт расчетный счет</w:t>
            </w:r>
          </w:p>
        </w:tc>
        <w:tc>
          <w:tcPr>
            <w:tcW w:w="4253" w:type="dxa"/>
          </w:tcPr>
          <w:p w14:paraId="6CF508D6" w14:textId="77777777" w:rsidR="00763CA8" w:rsidRPr="00763CA8" w:rsidRDefault="00763CA8" w:rsidP="00763CA8">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r w:rsidR="00763CA8" w:rsidRPr="00763CA8" w14:paraId="51A59A63" w14:textId="77777777" w:rsidTr="008D781E">
        <w:tc>
          <w:tcPr>
            <w:tcW w:w="5103" w:type="dxa"/>
          </w:tcPr>
          <w:p w14:paraId="13033176"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расчетный счет</w:t>
            </w:r>
          </w:p>
        </w:tc>
        <w:tc>
          <w:tcPr>
            <w:tcW w:w="4253" w:type="dxa"/>
          </w:tcPr>
          <w:p w14:paraId="7C8D3E8D" w14:textId="77777777" w:rsidR="00763CA8" w:rsidRPr="00763CA8" w:rsidRDefault="00763CA8" w:rsidP="00763CA8">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r w:rsidR="00763CA8" w:rsidRPr="00763CA8" w14:paraId="24758F57" w14:textId="77777777" w:rsidTr="008D781E">
        <w:tc>
          <w:tcPr>
            <w:tcW w:w="5103" w:type="dxa"/>
          </w:tcPr>
          <w:p w14:paraId="5920A8D9"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корреспондентский счет</w:t>
            </w:r>
          </w:p>
        </w:tc>
        <w:tc>
          <w:tcPr>
            <w:tcW w:w="4253" w:type="dxa"/>
          </w:tcPr>
          <w:p w14:paraId="54FA615A" w14:textId="77777777" w:rsidR="00763CA8" w:rsidRPr="00763CA8" w:rsidRDefault="00763CA8" w:rsidP="00763CA8">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r w:rsidR="00763CA8" w:rsidRPr="00763CA8" w14:paraId="34F599EC" w14:textId="77777777" w:rsidTr="008D781E">
        <w:tc>
          <w:tcPr>
            <w:tcW w:w="5103" w:type="dxa"/>
          </w:tcPr>
          <w:p w14:paraId="4D08C7AF"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БИК банка</w:t>
            </w:r>
          </w:p>
        </w:tc>
        <w:tc>
          <w:tcPr>
            <w:tcW w:w="4253" w:type="dxa"/>
          </w:tcPr>
          <w:p w14:paraId="64E15E90" w14:textId="77777777" w:rsidR="00763CA8" w:rsidRPr="00763CA8" w:rsidRDefault="00763CA8" w:rsidP="00763CA8">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r w:rsidR="00763CA8" w:rsidRPr="00763CA8" w14:paraId="28D0B7FA" w14:textId="77777777" w:rsidTr="008D781E">
        <w:tc>
          <w:tcPr>
            <w:tcW w:w="5103" w:type="dxa"/>
          </w:tcPr>
          <w:p w14:paraId="4D1EC3E2"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ИНН банка</w:t>
            </w:r>
          </w:p>
        </w:tc>
        <w:tc>
          <w:tcPr>
            <w:tcW w:w="4253" w:type="dxa"/>
          </w:tcPr>
          <w:p w14:paraId="304D8414" w14:textId="77777777" w:rsidR="00763CA8" w:rsidRPr="00763CA8" w:rsidRDefault="00763CA8" w:rsidP="00763CA8">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r w:rsidR="00763CA8" w:rsidRPr="00763CA8" w14:paraId="71AEFBF2" w14:textId="77777777" w:rsidTr="008D781E">
        <w:tc>
          <w:tcPr>
            <w:tcW w:w="5103" w:type="dxa"/>
          </w:tcPr>
          <w:p w14:paraId="6A2EBAF3"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КПП банка</w:t>
            </w:r>
          </w:p>
        </w:tc>
        <w:tc>
          <w:tcPr>
            <w:tcW w:w="4253" w:type="dxa"/>
          </w:tcPr>
          <w:p w14:paraId="1DC6E0E9" w14:textId="77777777" w:rsidR="00763CA8" w:rsidRPr="00763CA8" w:rsidRDefault="00763CA8" w:rsidP="00763CA8">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tc>
      </w:tr>
    </w:tbl>
    <w:p w14:paraId="610460AF" w14:textId="77777777" w:rsidR="00763CA8" w:rsidRPr="00763CA8" w:rsidRDefault="00763CA8" w:rsidP="00763CA8">
      <w:pPr>
        <w:autoSpaceDE w:val="0"/>
        <w:autoSpaceDN w:val="0"/>
        <w:adjustRightInd w:val="0"/>
        <w:spacing w:after="0" w:line="240" w:lineRule="auto"/>
        <w:ind w:firstLine="540"/>
        <w:contextualSpacing/>
        <w:jc w:val="both"/>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*Заполнению подлежат все строки, в случае отсутствия информации ставится прочерк.</w:t>
      </w:r>
    </w:p>
    <w:p w14:paraId="7FFDF775" w14:textId="77777777" w:rsidR="00763CA8" w:rsidRPr="00763CA8" w:rsidRDefault="00763CA8" w:rsidP="00763CA8">
      <w:pPr>
        <w:widowControl w:val="0"/>
        <w:shd w:val="clear" w:color="auto" w:fill="FFFFFF"/>
        <w:tabs>
          <w:tab w:val="left" w:pos="851"/>
        </w:tabs>
        <w:suppressAutoHyphens/>
        <w:autoSpaceDE w:val="0"/>
        <w:autoSpaceDN w:val="0"/>
        <w:adjustRightInd w:val="0"/>
        <w:spacing w:after="0" w:line="240" w:lineRule="auto"/>
        <w:ind w:firstLine="567"/>
        <w:jc w:val="both"/>
        <w:rPr>
          <w:rFonts w:ascii="Times New Roman" w:eastAsia="Times New Roman" w:hAnsi="Times New Roman" w:cs="Times New Roman"/>
          <w:b/>
          <w:color w:val="000000"/>
          <w:sz w:val="28"/>
          <w:szCs w:val="28"/>
          <w:lang w:eastAsia="ru-RU"/>
        </w:rPr>
      </w:pPr>
    </w:p>
    <w:p w14:paraId="4D0B3432" w14:textId="77777777" w:rsidR="00763CA8" w:rsidRPr="00763CA8" w:rsidRDefault="00763CA8" w:rsidP="00763CA8">
      <w:pPr>
        <w:widowControl w:val="0"/>
        <w:shd w:val="clear" w:color="auto" w:fill="FFFFFF"/>
        <w:tabs>
          <w:tab w:val="left" w:pos="851"/>
        </w:tabs>
        <w:suppressAutoHyphens/>
        <w:autoSpaceDE w:val="0"/>
        <w:autoSpaceDN w:val="0"/>
        <w:adjustRightInd w:val="0"/>
        <w:spacing w:after="0" w:line="240" w:lineRule="auto"/>
        <w:ind w:firstLine="567"/>
        <w:jc w:val="both"/>
        <w:rPr>
          <w:rFonts w:ascii="Times New Roman" w:eastAsia="Times New Roman" w:hAnsi="Times New Roman" w:cs="Times New Roman"/>
          <w:b/>
          <w:color w:val="000000"/>
          <w:sz w:val="28"/>
          <w:szCs w:val="28"/>
          <w:lang w:eastAsia="ru-RU"/>
        </w:rPr>
      </w:pPr>
      <w:r w:rsidRPr="00763CA8">
        <w:rPr>
          <w:rFonts w:ascii="Times New Roman" w:eastAsia="Times New Roman" w:hAnsi="Times New Roman" w:cs="Times New Roman"/>
          <w:b/>
          <w:color w:val="000000"/>
          <w:sz w:val="28"/>
          <w:szCs w:val="28"/>
          <w:lang w:eastAsia="ru-RU"/>
        </w:rPr>
        <w:t>Предоставляю согласие:</w:t>
      </w:r>
    </w:p>
    <w:p w14:paraId="41DE4332" w14:textId="77777777" w:rsidR="00763CA8" w:rsidRPr="00763CA8" w:rsidRDefault="00763CA8" w:rsidP="00763CA8">
      <w:pPr>
        <w:widowControl w:val="0"/>
        <w:shd w:val="clear" w:color="auto" w:fill="FFFFFF"/>
        <w:tabs>
          <w:tab w:val="left" w:pos="851"/>
        </w:tabs>
        <w:suppressAutoHyphens/>
        <w:autoSpaceDE w:val="0"/>
        <w:autoSpaceDN w:val="0"/>
        <w:adjustRightInd w:val="0"/>
        <w:spacing w:after="0" w:line="240" w:lineRule="auto"/>
        <w:ind w:firstLine="567"/>
        <w:jc w:val="both"/>
        <w:rPr>
          <w:rFonts w:ascii="Times New Roman" w:eastAsia="Times New Roman" w:hAnsi="Times New Roman" w:cs="Times New Roman"/>
          <w:b/>
          <w:color w:val="000000"/>
          <w:sz w:val="28"/>
          <w:szCs w:val="28"/>
          <w:lang w:eastAsia="ru-RU"/>
        </w:rPr>
      </w:pPr>
    </w:p>
    <w:p w14:paraId="06C4B7A0" w14:textId="77777777" w:rsidR="00763CA8" w:rsidRPr="00763CA8" w:rsidRDefault="00763CA8" w:rsidP="00096C74">
      <w:pPr>
        <w:widowControl w:val="0"/>
        <w:numPr>
          <w:ilvl w:val="0"/>
          <w:numId w:val="7"/>
        </w:numPr>
        <w:shd w:val="clear" w:color="auto" w:fill="FFFFFF"/>
        <w:tabs>
          <w:tab w:val="left" w:pos="993"/>
        </w:tabs>
        <w:suppressAutoHyphens/>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color w:val="000000"/>
          <w:sz w:val="28"/>
          <w:szCs w:val="28"/>
          <w:lang w:eastAsia="ru-RU"/>
        </w:rPr>
        <w:t>на обработку (включая сбор, запись, систематизацию, накопление, хранение, уточнение (обновление, изменение), извлечение, использование, блокирование, удаление) персональных данных, включая размещение (публикацию) информации об участнике отбора, о подаваемой участником отбора заявке, иной информации об участнике отбора, связанной с соответствующим отбором в средствах массовой информации, информационно-телекоммуникационной сети «Интернет» и социальных сетях, на публикацию сведений в Едином реестре субъектов малого и среднего предпринимательства – получателей поддержки</w:t>
      </w:r>
    </w:p>
    <w:p w14:paraId="43C51C2A" w14:textId="77777777" w:rsidR="00763CA8" w:rsidRPr="00763CA8" w:rsidRDefault="00763CA8" w:rsidP="00763CA8">
      <w:pPr>
        <w:widowControl w:val="0"/>
        <w:shd w:val="clear" w:color="auto" w:fill="FFFFFF"/>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__________________________________________________________________;</w:t>
      </w:r>
    </w:p>
    <w:p w14:paraId="7BD64315" w14:textId="77777777" w:rsidR="00763CA8" w:rsidRPr="00763CA8" w:rsidRDefault="00763CA8" w:rsidP="00763CA8">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(наименование юридического лица, индивидуального предпринимателя)</w:t>
      </w:r>
    </w:p>
    <w:p w14:paraId="65D875F0" w14:textId="77777777" w:rsidR="00763CA8" w:rsidRPr="00763CA8" w:rsidRDefault="00763CA8" w:rsidP="00096C74">
      <w:pPr>
        <w:widowControl w:val="0"/>
        <w:numPr>
          <w:ilvl w:val="0"/>
          <w:numId w:val="7"/>
        </w:numPr>
        <w:shd w:val="clear" w:color="auto" w:fill="FFFFFF"/>
        <w:tabs>
          <w:tab w:val="left" w:pos="993"/>
        </w:tabs>
        <w:suppressAutoHyphens/>
        <w:autoSpaceDE w:val="0"/>
        <w:autoSpaceDN w:val="0"/>
        <w:spacing w:after="0" w:line="240" w:lineRule="auto"/>
        <w:ind w:left="0" w:firstLine="709"/>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на осуществление администрацией города Свободного Амурской области и уполномоченным органом государственного (муниципального) финансового контроля области обязательных проверок соблюдения условий и порядка предоставления субсидии.</w:t>
      </w:r>
    </w:p>
    <w:p w14:paraId="3C315506" w14:textId="77777777" w:rsidR="00763CA8" w:rsidRPr="00763CA8" w:rsidRDefault="00763CA8" w:rsidP="00763CA8">
      <w:pPr>
        <w:widowControl w:val="0"/>
        <w:shd w:val="clear" w:color="auto" w:fill="FFFFFF"/>
        <w:tabs>
          <w:tab w:val="left" w:pos="993"/>
        </w:tabs>
        <w:suppressAutoHyphen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Согласие действует с даты подачи заявки на дату предоставления субсидии и в течение действия Соглашения о предоставлении субсидии.</w:t>
      </w:r>
    </w:p>
    <w:p w14:paraId="4B97A30B"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4684"/>
        <w:gridCol w:w="2338"/>
        <w:gridCol w:w="2331"/>
      </w:tblGrid>
      <w:tr w:rsidR="00763CA8" w:rsidRPr="00763CA8" w14:paraId="0C2DA0FB" w14:textId="77777777" w:rsidTr="008D781E">
        <w:tc>
          <w:tcPr>
            <w:tcW w:w="4785" w:type="dxa"/>
          </w:tcPr>
          <w:p w14:paraId="1356AB00"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xml:space="preserve">Руководитель </w:t>
            </w:r>
          </w:p>
          <w:p w14:paraId="7EEAD5D8"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(предприниматель)</w:t>
            </w:r>
          </w:p>
        </w:tc>
        <w:tc>
          <w:tcPr>
            <w:tcW w:w="2392" w:type="dxa"/>
            <w:tcBorders>
              <w:bottom w:val="single" w:sz="4" w:space="0" w:color="auto"/>
            </w:tcBorders>
          </w:tcPr>
          <w:p w14:paraId="121ABE2D"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393" w:type="dxa"/>
            <w:tcBorders>
              <w:bottom w:val="single" w:sz="4" w:space="0" w:color="auto"/>
            </w:tcBorders>
          </w:tcPr>
          <w:p w14:paraId="26FE7DD2"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763CA8" w:rsidRPr="00763CA8" w14:paraId="7B4EBFDB" w14:textId="77777777" w:rsidTr="008D781E">
        <w:tc>
          <w:tcPr>
            <w:tcW w:w="4785" w:type="dxa"/>
          </w:tcPr>
          <w:p w14:paraId="4D857FCB"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392" w:type="dxa"/>
            <w:tcBorders>
              <w:top w:val="single" w:sz="4" w:space="0" w:color="auto"/>
            </w:tcBorders>
          </w:tcPr>
          <w:p w14:paraId="15847AF2"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(подпись)</w:t>
            </w:r>
          </w:p>
        </w:tc>
        <w:tc>
          <w:tcPr>
            <w:tcW w:w="2393" w:type="dxa"/>
            <w:tcBorders>
              <w:top w:val="single" w:sz="4" w:space="0" w:color="auto"/>
            </w:tcBorders>
          </w:tcPr>
          <w:p w14:paraId="166D547B"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(Ф.И.О.)</w:t>
            </w:r>
          </w:p>
        </w:tc>
      </w:tr>
      <w:tr w:rsidR="00763CA8" w:rsidRPr="00763CA8" w14:paraId="7B93D7D1" w14:textId="77777777" w:rsidTr="008D781E">
        <w:tc>
          <w:tcPr>
            <w:tcW w:w="4785" w:type="dxa"/>
          </w:tcPr>
          <w:p w14:paraId="17233836" w14:textId="77777777" w:rsidR="00763CA8" w:rsidRPr="00763CA8" w:rsidRDefault="00763CA8" w:rsidP="00763CA8">
            <w:pPr>
              <w:widowControl w:val="0"/>
              <w:autoSpaceDE w:val="0"/>
              <w:autoSpaceDN w:val="0"/>
              <w:adjustRightInd w:val="0"/>
              <w:spacing w:after="0" w:line="240" w:lineRule="auto"/>
              <w:ind w:right="449"/>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дата ________________</w:t>
            </w:r>
          </w:p>
        </w:tc>
        <w:tc>
          <w:tcPr>
            <w:tcW w:w="4785" w:type="dxa"/>
            <w:gridSpan w:val="2"/>
          </w:tcPr>
          <w:p w14:paraId="3D3028A3"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spellStart"/>
            <w:r w:rsidRPr="00763CA8">
              <w:rPr>
                <w:rFonts w:ascii="Times New Roman" w:eastAsia="Times New Roman" w:hAnsi="Times New Roman" w:cs="Times New Roman"/>
                <w:sz w:val="28"/>
                <w:szCs w:val="28"/>
                <w:lang w:eastAsia="ru-RU"/>
              </w:rPr>
              <w:t>м.п</w:t>
            </w:r>
            <w:proofErr w:type="spellEnd"/>
            <w:r w:rsidRPr="00763CA8">
              <w:rPr>
                <w:rFonts w:ascii="Times New Roman" w:eastAsia="Times New Roman" w:hAnsi="Times New Roman" w:cs="Times New Roman"/>
                <w:sz w:val="28"/>
                <w:szCs w:val="28"/>
                <w:lang w:eastAsia="ru-RU"/>
              </w:rPr>
              <w:t>.</w:t>
            </w:r>
          </w:p>
        </w:tc>
      </w:tr>
    </w:tbl>
    <w:p w14:paraId="71CB6EA0" w14:textId="77777777" w:rsidR="00763CA8" w:rsidRPr="00763CA8" w:rsidRDefault="00763CA8" w:rsidP="00763CA8">
      <w:pPr>
        <w:autoSpaceDE w:val="0"/>
        <w:autoSpaceDN w:val="0"/>
        <w:adjustRightInd w:val="0"/>
        <w:spacing w:after="0" w:line="240" w:lineRule="auto"/>
        <w:ind w:firstLine="709"/>
        <w:contextualSpacing/>
        <w:jc w:val="both"/>
        <w:rPr>
          <w:rFonts w:ascii="Times New Roman" w:eastAsia="Times New Roman" w:hAnsi="Times New Roman" w:cs="Times New Roman"/>
          <w:b/>
          <w:sz w:val="28"/>
          <w:szCs w:val="28"/>
          <w:lang w:eastAsia="ru-RU"/>
        </w:rPr>
      </w:pPr>
    </w:p>
    <w:p w14:paraId="245FDA27" w14:textId="77777777" w:rsidR="00763CA8" w:rsidRPr="00763CA8" w:rsidRDefault="00763CA8" w:rsidP="00763CA8">
      <w:pPr>
        <w:autoSpaceDE w:val="0"/>
        <w:autoSpaceDN w:val="0"/>
        <w:adjustRightInd w:val="0"/>
        <w:spacing w:after="0" w:line="240" w:lineRule="auto"/>
        <w:ind w:firstLine="709"/>
        <w:contextualSpacing/>
        <w:jc w:val="both"/>
        <w:rPr>
          <w:rFonts w:ascii="Times New Roman" w:eastAsia="Times New Roman" w:hAnsi="Times New Roman" w:cs="Times New Roman"/>
          <w:b/>
          <w:sz w:val="28"/>
          <w:szCs w:val="28"/>
          <w:lang w:eastAsia="ru-RU"/>
        </w:rPr>
      </w:pPr>
      <w:r w:rsidRPr="00763CA8">
        <w:rPr>
          <w:rFonts w:ascii="Times New Roman" w:eastAsia="Times New Roman" w:hAnsi="Times New Roman" w:cs="Times New Roman"/>
          <w:b/>
          <w:sz w:val="28"/>
          <w:szCs w:val="28"/>
          <w:lang w:eastAsia="ru-RU"/>
        </w:rPr>
        <w:t>Настоящим подтверждаю следующее:</w:t>
      </w:r>
    </w:p>
    <w:p w14:paraId="0C40BE8C" w14:textId="77777777" w:rsidR="00763CA8" w:rsidRPr="00763CA8" w:rsidRDefault="00763CA8" w:rsidP="00763CA8">
      <w:pPr>
        <w:autoSpaceDE w:val="0"/>
        <w:autoSpaceDN w:val="0"/>
        <w:adjustRightInd w:val="0"/>
        <w:spacing w:after="0" w:line="240" w:lineRule="auto"/>
        <w:ind w:firstLine="709"/>
        <w:contextualSpacing/>
        <w:jc w:val="both"/>
        <w:rPr>
          <w:rFonts w:ascii="Times New Roman" w:eastAsia="Times New Roman" w:hAnsi="Times New Roman" w:cs="Times New Roman"/>
          <w:b/>
          <w:sz w:val="28"/>
          <w:szCs w:val="28"/>
          <w:lang w:eastAsia="ru-RU"/>
        </w:rPr>
      </w:pPr>
    </w:p>
    <w:p w14:paraId="2ADAB310" w14:textId="77777777" w:rsidR="00763CA8" w:rsidRPr="00763CA8" w:rsidRDefault="00763CA8" w:rsidP="00763CA8">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xml:space="preserve">1) не являюсь </w:t>
      </w:r>
      <w:r w:rsidRPr="00763CA8">
        <w:rPr>
          <w:rFonts w:ascii="Times New Roman" w:eastAsia="Calibri" w:hAnsi="Times New Roman" w:cs="Times New Roman"/>
          <w:color w:val="000000"/>
          <w:sz w:val="28"/>
          <w:szCs w:val="28"/>
          <w:lang w:eastAsia="ru-RU"/>
        </w:rPr>
        <w:t xml:space="preserve">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w:t>
      </w:r>
      <w:hyperlink r:id="rId33" w:history="1">
        <w:r w:rsidRPr="00763CA8">
          <w:rPr>
            <w:rFonts w:ascii="Times New Roman" w:eastAsia="Calibri" w:hAnsi="Times New Roman" w:cs="Times New Roman"/>
            <w:color w:val="000000"/>
            <w:sz w:val="28"/>
            <w:szCs w:val="28"/>
            <w:lang w:eastAsia="ru-RU"/>
          </w:rPr>
          <w:t>перечень</w:t>
        </w:r>
      </w:hyperlink>
      <w:r w:rsidRPr="00763CA8">
        <w:rPr>
          <w:rFonts w:ascii="Times New Roman" w:eastAsia="Calibri" w:hAnsi="Times New Roman" w:cs="Times New Roman"/>
          <w:color w:val="000000"/>
          <w:sz w:val="28"/>
          <w:szCs w:val="28"/>
          <w:lang w:eastAsia="ru-RU"/>
        </w:rPr>
        <w:t xml:space="preserve">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r w:rsidRPr="00763CA8">
        <w:rPr>
          <w:rFonts w:ascii="Times New Roman" w:eastAsia="Times New Roman" w:hAnsi="Times New Roman" w:cs="Times New Roman"/>
          <w:sz w:val="28"/>
          <w:szCs w:val="28"/>
          <w:lang w:eastAsia="ru-RU"/>
        </w:rPr>
        <w:t>;</w:t>
      </w:r>
    </w:p>
    <w:p w14:paraId="23143B1D" w14:textId="77777777" w:rsidR="00763CA8" w:rsidRPr="00763CA8" w:rsidRDefault="00763CA8" w:rsidP="00763CA8">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2) не нахожусь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5A2C9A41" w14:textId="77777777" w:rsidR="00763CA8" w:rsidRPr="00763CA8" w:rsidRDefault="00763CA8" w:rsidP="00763CA8">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sz w:val="28"/>
          <w:szCs w:val="28"/>
          <w:lang w:eastAsia="ru-RU"/>
        </w:rPr>
        <w:t xml:space="preserve">3) не нахожусь </w:t>
      </w:r>
      <w:r w:rsidRPr="00763CA8">
        <w:rPr>
          <w:rFonts w:ascii="Times New Roman" w:eastAsia="Times New Roman" w:hAnsi="Times New Roman" w:cs="Times New Roman"/>
          <w:color w:val="000000"/>
          <w:sz w:val="28"/>
          <w:szCs w:val="28"/>
          <w:lang w:eastAsia="ru-RU"/>
        </w:rPr>
        <w:t xml:space="preserve">в составляемых в рамках реализации полномочий, предусмотренных главой </w:t>
      </w:r>
      <w:r w:rsidRPr="00763CA8">
        <w:rPr>
          <w:rFonts w:ascii="Times New Roman" w:eastAsia="Times New Roman" w:hAnsi="Times New Roman" w:cs="Times New Roman"/>
          <w:color w:val="000000"/>
          <w:sz w:val="28"/>
          <w:szCs w:val="28"/>
          <w:lang w:val="en-US" w:eastAsia="ru-RU"/>
        </w:rPr>
        <w:t>VII</w:t>
      </w:r>
      <w:r w:rsidRPr="00763CA8">
        <w:rPr>
          <w:rFonts w:ascii="Times New Roman" w:eastAsia="Times New Roman" w:hAnsi="Times New Roman" w:cs="Times New Roman"/>
          <w:color w:val="000000"/>
          <w:sz w:val="28"/>
          <w:szCs w:val="28"/>
          <w:lang w:eastAsia="ru-RU"/>
        </w:rPr>
        <w:t>Устава ООН, Советом Безопасности ООН или органами, специально созданными решениями Совета Безопасности ООН, перечня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7C269DD4" w14:textId="77777777" w:rsidR="00763CA8" w:rsidRPr="00763CA8" w:rsidRDefault="00763CA8" w:rsidP="00763CA8">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4) не являюсь иностранным агентом в соответствии с Федеральным законом «О контроле за деятельностью лиц, находящихся под иностранным влиянием»;</w:t>
      </w:r>
    </w:p>
    <w:p w14:paraId="7081D5A2" w14:textId="77777777" w:rsidR="00763CA8" w:rsidRPr="00763CA8" w:rsidRDefault="00763CA8" w:rsidP="00763CA8">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5) не нахожусь в реестре недобросовестных поставщиков (подрядчиков,</w:t>
      </w:r>
    </w:p>
    <w:p w14:paraId="3FED9F5D" w14:textId="77777777" w:rsidR="00763CA8" w:rsidRPr="00763CA8" w:rsidRDefault="00763CA8" w:rsidP="00763CA8">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исполнителей) в связи с отказом от исполнения заключенных государственных (муниципальных) контрактов о поставке товаров, выполнении работ, оказании услуг по причине введения политических или экономических санкций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и (или) введением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мер ограничительного характера.</w:t>
      </w:r>
    </w:p>
    <w:p w14:paraId="1A0781D6" w14:textId="77777777" w:rsidR="00763CA8" w:rsidRPr="00763CA8" w:rsidRDefault="00763CA8" w:rsidP="00763CA8">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6)  не получаю средства из бюджета Амурской области, городского бюджета на основании иных нормативных правовых актов Амурской области, муниципальных правовых актов на цели, установленные настоящим Порядком;</w:t>
      </w:r>
    </w:p>
    <w:p w14:paraId="2D0CBA6C" w14:textId="77777777" w:rsidR="00763CA8" w:rsidRPr="00763CA8" w:rsidRDefault="00763CA8" w:rsidP="00763CA8">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7) не был признан субъектом предпринимательства, допустившим нарушение порядка и условий оказания поддержки, в том числе не обеспечившим целевого использования средств поддержки;</w:t>
      </w:r>
    </w:p>
    <w:p w14:paraId="5C58863E" w14:textId="77777777" w:rsidR="00763CA8" w:rsidRPr="00763CA8" w:rsidRDefault="00763CA8" w:rsidP="00763CA8">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8) отсутствует просроченная задолженность по возврату в городской бюджет иных субсидий, бюджетных инвестиций, а также иная просроченная (неурегулированная) задолженность по денежным обязательствам перед публично-правовым образованием;</w:t>
      </w:r>
    </w:p>
    <w:p w14:paraId="4B22DD87" w14:textId="77777777" w:rsidR="00763CA8" w:rsidRPr="00763CA8" w:rsidRDefault="00763CA8" w:rsidP="00763CA8">
      <w:pPr>
        <w:tabs>
          <w:tab w:val="left" w:pos="1134"/>
        </w:tabs>
        <w:spacing w:after="0" w:line="240" w:lineRule="auto"/>
        <w:ind w:firstLine="709"/>
        <w:contextualSpacing/>
        <w:jc w:val="both"/>
        <w:rPr>
          <w:rFonts w:ascii="Times New Roman" w:eastAsia="Times New Roman" w:hAnsi="Times New Roman" w:cs="Times New Roman"/>
          <w:color w:val="000000"/>
          <w:sz w:val="28"/>
          <w:szCs w:val="28"/>
          <w:lang w:eastAsia="ru-RU"/>
        </w:rPr>
      </w:pPr>
      <w:r w:rsidRPr="00763CA8">
        <w:rPr>
          <w:rFonts w:ascii="Times New Roman" w:eastAsia="Times New Roman" w:hAnsi="Times New Roman" w:cs="Times New Roman"/>
          <w:color w:val="000000"/>
          <w:sz w:val="28"/>
          <w:szCs w:val="28"/>
          <w:lang w:eastAsia="ru-RU"/>
        </w:rPr>
        <w:t>9)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14:paraId="13995831" w14:textId="77777777" w:rsidR="00763CA8" w:rsidRPr="00763CA8" w:rsidRDefault="00763CA8" w:rsidP="00763CA8">
      <w:pPr>
        <w:tabs>
          <w:tab w:val="left" w:pos="1134"/>
        </w:tabs>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xml:space="preserve">          10) не нахожусь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(для юридических лиц);</w:t>
      </w:r>
    </w:p>
    <w:p w14:paraId="7CD90299" w14:textId="77777777" w:rsidR="00763CA8" w:rsidRPr="00763CA8" w:rsidRDefault="00763CA8" w:rsidP="00763CA8">
      <w:pPr>
        <w:tabs>
          <w:tab w:val="left" w:pos="709"/>
        </w:tabs>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ab/>
        <w:t>11) не прекращена деятельность в качестве индивидуального предпринимателя;</w:t>
      </w:r>
    </w:p>
    <w:p w14:paraId="2C45ADA1" w14:textId="77777777" w:rsidR="00763CA8" w:rsidRPr="00763CA8" w:rsidRDefault="00763CA8" w:rsidP="00763CA8">
      <w:pPr>
        <w:tabs>
          <w:tab w:val="left" w:pos="709"/>
        </w:tabs>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ab/>
        <w:t>12)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w:t>
      </w:r>
    </w:p>
    <w:p w14:paraId="0822D1AF" w14:textId="77777777" w:rsidR="00763CA8" w:rsidRPr="00763CA8" w:rsidRDefault="00763CA8" w:rsidP="00763CA8">
      <w:pPr>
        <w:tabs>
          <w:tab w:val="left" w:pos="709"/>
        </w:tabs>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ab/>
        <w:t>13) осуществляю свою деятельность на территории города Свободного не менее одного года;</w:t>
      </w:r>
    </w:p>
    <w:p w14:paraId="3AD2D209" w14:textId="77777777" w:rsidR="00763CA8" w:rsidRPr="00763CA8" w:rsidRDefault="00763CA8" w:rsidP="00763CA8">
      <w:pPr>
        <w:tabs>
          <w:tab w:val="left" w:pos="709"/>
        </w:tabs>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ab/>
        <w:t>14) обеспечу уровень среднемесячной заработной платы работников (при наличии) не ниже величины прожиточного минимума для трудоспособного населения, установленного Правительством Амурской области;</w:t>
      </w:r>
    </w:p>
    <w:p w14:paraId="44D0643B" w14:textId="77777777" w:rsidR="00763CA8" w:rsidRPr="00763CA8" w:rsidRDefault="00763CA8" w:rsidP="00763CA8">
      <w:pPr>
        <w:tabs>
          <w:tab w:val="left" w:pos="709"/>
        </w:tabs>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ab/>
        <w:t>15) принимаю на себя обязательства по сохранению рабочих мест в текущем году в сравнении с предыдущим годом;</w:t>
      </w:r>
    </w:p>
    <w:p w14:paraId="09A217C9" w14:textId="77777777" w:rsidR="00763CA8" w:rsidRPr="00763CA8" w:rsidRDefault="00763CA8" w:rsidP="00763CA8">
      <w:pPr>
        <w:tabs>
          <w:tab w:val="left" w:pos="709"/>
        </w:tabs>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ab/>
        <w:t>16) не являюсь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14:paraId="2A772029" w14:textId="77777777" w:rsidR="00763CA8" w:rsidRPr="00763CA8" w:rsidRDefault="00763CA8" w:rsidP="00763CA8">
      <w:pPr>
        <w:tabs>
          <w:tab w:val="left" w:pos="709"/>
        </w:tabs>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ab/>
        <w:t>17) не являюсь участником соглашений о разделе продукции;</w:t>
      </w:r>
    </w:p>
    <w:p w14:paraId="371989D4" w14:textId="77777777" w:rsidR="00763CA8" w:rsidRPr="00763CA8" w:rsidRDefault="00763CA8" w:rsidP="00763CA8">
      <w:pPr>
        <w:tabs>
          <w:tab w:val="left" w:pos="709"/>
        </w:tabs>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ab/>
        <w:t>18) не осуществляю предпринимательскую деятельность в сфере игорного бизнеса;</w:t>
      </w:r>
    </w:p>
    <w:p w14:paraId="69C9680C" w14:textId="77777777" w:rsidR="00763CA8" w:rsidRPr="00763CA8" w:rsidRDefault="00763CA8" w:rsidP="00763CA8">
      <w:pPr>
        <w:tabs>
          <w:tab w:val="left" w:pos="709"/>
        </w:tabs>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ab/>
        <w:t>19) не являюсь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14:paraId="6EA992FC" w14:textId="77777777" w:rsidR="00763CA8" w:rsidRPr="00763CA8" w:rsidRDefault="00763CA8" w:rsidP="00763CA8">
      <w:pPr>
        <w:tabs>
          <w:tab w:val="left" w:pos="709"/>
        </w:tabs>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ab/>
        <w:t>20) не осуществляю производство и (или) реализацию подакцизных товаров на основании лицензий и (или) иных разрешительных документов, а также добычу и (или) реализацию полезных ископаемых, за исключением общераспространенных полезных ископаемых, если иное не предусмотрено Правительством Российской Федерации.</w:t>
      </w:r>
    </w:p>
    <w:p w14:paraId="7A78CCB2" w14:textId="77777777" w:rsidR="00763CA8" w:rsidRPr="00763CA8" w:rsidRDefault="00763CA8" w:rsidP="00763CA8">
      <w:pPr>
        <w:tabs>
          <w:tab w:val="left" w:pos="993"/>
        </w:tabs>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ab/>
      </w:r>
      <w:r w:rsidRPr="00763CA8">
        <w:rPr>
          <w:rFonts w:ascii="Times New Roman" w:eastAsia="Times New Roman" w:hAnsi="Times New Roman" w:cs="Times New Roman"/>
          <w:sz w:val="28"/>
          <w:szCs w:val="28"/>
          <w:lang w:eastAsia="ru-RU"/>
        </w:rPr>
        <w:tab/>
      </w:r>
    </w:p>
    <w:p w14:paraId="0751D250" w14:textId="77777777" w:rsidR="00763CA8" w:rsidRPr="00763CA8" w:rsidRDefault="00763CA8" w:rsidP="00763CA8">
      <w:pPr>
        <w:tabs>
          <w:tab w:val="left" w:pos="993"/>
        </w:tabs>
        <w:spacing w:after="0" w:line="240" w:lineRule="auto"/>
        <w:contextualSpacing/>
        <w:jc w:val="both"/>
        <w:rPr>
          <w:rFonts w:ascii="Times New Roman" w:eastAsia="Times New Roman" w:hAnsi="Times New Roman" w:cs="Times New Roman"/>
          <w:sz w:val="28"/>
          <w:szCs w:val="28"/>
          <w:lang w:eastAsia="ru-RU"/>
        </w:rPr>
      </w:pPr>
    </w:p>
    <w:p w14:paraId="68FDEE19" w14:textId="77777777" w:rsidR="00763CA8" w:rsidRPr="00763CA8" w:rsidRDefault="00763CA8" w:rsidP="00763CA8">
      <w:pPr>
        <w:tabs>
          <w:tab w:val="left" w:pos="993"/>
        </w:tabs>
        <w:spacing w:after="0" w:line="240" w:lineRule="auto"/>
        <w:contextualSpacing/>
        <w:jc w:val="both"/>
        <w:rPr>
          <w:rFonts w:ascii="Times New Roman" w:eastAsia="Times New Roman" w:hAnsi="Times New Roman" w:cs="Times New Roman"/>
          <w:sz w:val="28"/>
          <w:szCs w:val="28"/>
          <w:lang w:eastAsia="ru-RU"/>
        </w:rPr>
      </w:pPr>
    </w:p>
    <w:p w14:paraId="70A42745" w14:textId="77777777" w:rsidR="00763CA8" w:rsidRPr="00763CA8" w:rsidRDefault="00763CA8" w:rsidP="00763CA8">
      <w:pPr>
        <w:tabs>
          <w:tab w:val="left" w:pos="993"/>
        </w:tabs>
        <w:spacing w:after="0" w:line="240" w:lineRule="auto"/>
        <w:contextualSpacing/>
        <w:jc w:val="both"/>
        <w:rPr>
          <w:rFonts w:ascii="Times New Roman" w:eastAsia="Times New Roman" w:hAnsi="Times New Roman" w:cs="Times New Roman"/>
          <w:sz w:val="28"/>
          <w:szCs w:val="28"/>
          <w:lang w:eastAsia="ru-RU"/>
        </w:rPr>
      </w:pPr>
    </w:p>
    <w:p w14:paraId="64837B60" w14:textId="77777777" w:rsidR="00763CA8" w:rsidRPr="00763CA8" w:rsidRDefault="00763CA8" w:rsidP="00763CA8">
      <w:pPr>
        <w:tabs>
          <w:tab w:val="left" w:pos="993"/>
        </w:tabs>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ab/>
        <w:t>Субъект МСП несет предусмотренную действующим законодательством Российской Федерации ответственность за недостоверность представленных сведений, повлекшую неправомерное получение бюджетных средств.</w:t>
      </w:r>
    </w:p>
    <w:p w14:paraId="2320EEB7" w14:textId="77777777" w:rsidR="00763CA8" w:rsidRPr="00763CA8" w:rsidRDefault="00763CA8" w:rsidP="00763CA8">
      <w:pPr>
        <w:tabs>
          <w:tab w:val="left" w:pos="993"/>
        </w:tabs>
        <w:spacing w:after="0" w:line="240" w:lineRule="auto"/>
        <w:contextualSpacing/>
        <w:jc w:val="both"/>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4676"/>
        <w:gridCol w:w="2342"/>
        <w:gridCol w:w="2335"/>
      </w:tblGrid>
      <w:tr w:rsidR="00763CA8" w:rsidRPr="00763CA8" w14:paraId="0D4D05AF" w14:textId="77777777" w:rsidTr="008D781E">
        <w:tc>
          <w:tcPr>
            <w:tcW w:w="4785" w:type="dxa"/>
          </w:tcPr>
          <w:p w14:paraId="417297FB"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xml:space="preserve">Руководитель </w:t>
            </w:r>
          </w:p>
          <w:p w14:paraId="643D462F"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(предприниматель)</w:t>
            </w:r>
          </w:p>
        </w:tc>
        <w:tc>
          <w:tcPr>
            <w:tcW w:w="2392" w:type="dxa"/>
            <w:tcBorders>
              <w:bottom w:val="single" w:sz="4" w:space="0" w:color="auto"/>
            </w:tcBorders>
          </w:tcPr>
          <w:p w14:paraId="1DBA564A"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393" w:type="dxa"/>
            <w:tcBorders>
              <w:bottom w:val="single" w:sz="4" w:space="0" w:color="auto"/>
            </w:tcBorders>
          </w:tcPr>
          <w:p w14:paraId="108D06DD"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763CA8" w:rsidRPr="00763CA8" w14:paraId="249B080D" w14:textId="77777777" w:rsidTr="008D781E">
        <w:tc>
          <w:tcPr>
            <w:tcW w:w="4785" w:type="dxa"/>
          </w:tcPr>
          <w:p w14:paraId="5EDFC34B"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392" w:type="dxa"/>
            <w:tcBorders>
              <w:top w:val="single" w:sz="4" w:space="0" w:color="auto"/>
            </w:tcBorders>
          </w:tcPr>
          <w:p w14:paraId="49540157"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(подпись)</w:t>
            </w:r>
          </w:p>
        </w:tc>
        <w:tc>
          <w:tcPr>
            <w:tcW w:w="2393" w:type="dxa"/>
            <w:tcBorders>
              <w:top w:val="single" w:sz="4" w:space="0" w:color="auto"/>
            </w:tcBorders>
          </w:tcPr>
          <w:p w14:paraId="36C4526E"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(Ф.И.О.)</w:t>
            </w:r>
          </w:p>
        </w:tc>
      </w:tr>
      <w:tr w:rsidR="00763CA8" w:rsidRPr="00763CA8" w14:paraId="7A84B253" w14:textId="77777777" w:rsidTr="008D781E">
        <w:tc>
          <w:tcPr>
            <w:tcW w:w="4785" w:type="dxa"/>
          </w:tcPr>
          <w:p w14:paraId="6A909623"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дата _________________</w:t>
            </w:r>
          </w:p>
        </w:tc>
        <w:tc>
          <w:tcPr>
            <w:tcW w:w="4785" w:type="dxa"/>
            <w:gridSpan w:val="2"/>
          </w:tcPr>
          <w:p w14:paraId="47DCBE7E"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spellStart"/>
            <w:r w:rsidRPr="00763CA8">
              <w:rPr>
                <w:rFonts w:ascii="Times New Roman" w:eastAsia="Times New Roman" w:hAnsi="Times New Roman" w:cs="Times New Roman"/>
                <w:sz w:val="28"/>
                <w:szCs w:val="28"/>
                <w:lang w:eastAsia="ru-RU"/>
              </w:rPr>
              <w:t>м.п</w:t>
            </w:r>
            <w:proofErr w:type="spellEnd"/>
            <w:r w:rsidRPr="00763CA8">
              <w:rPr>
                <w:rFonts w:ascii="Times New Roman" w:eastAsia="Times New Roman" w:hAnsi="Times New Roman" w:cs="Times New Roman"/>
                <w:sz w:val="28"/>
                <w:szCs w:val="28"/>
                <w:lang w:eastAsia="ru-RU"/>
              </w:rPr>
              <w:t>.</w:t>
            </w:r>
          </w:p>
        </w:tc>
      </w:tr>
    </w:tbl>
    <w:p w14:paraId="4FBA1017" w14:textId="77777777" w:rsidR="00763CA8" w:rsidRPr="00763CA8" w:rsidRDefault="00763CA8" w:rsidP="00763CA8">
      <w:pPr>
        <w:autoSpaceDE w:val="0"/>
        <w:autoSpaceDN w:val="0"/>
        <w:adjustRightInd w:val="0"/>
        <w:spacing w:after="0" w:line="240" w:lineRule="auto"/>
        <w:ind w:left="709"/>
        <w:contextualSpacing/>
        <w:jc w:val="both"/>
        <w:rPr>
          <w:rFonts w:ascii="Times New Roman" w:eastAsia="Times New Roman" w:hAnsi="Times New Roman" w:cs="Times New Roman"/>
          <w:b/>
          <w:sz w:val="28"/>
          <w:szCs w:val="28"/>
          <w:lang w:eastAsia="ru-RU"/>
        </w:rPr>
      </w:pPr>
    </w:p>
    <w:p w14:paraId="30081899" w14:textId="77777777" w:rsidR="00763CA8" w:rsidRPr="00763CA8" w:rsidRDefault="00763CA8" w:rsidP="00763CA8">
      <w:pPr>
        <w:widowControl w:val="0"/>
        <w:shd w:val="clear" w:color="auto" w:fill="FFFFFF"/>
        <w:tabs>
          <w:tab w:val="left" w:pos="993"/>
        </w:tabs>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14:paraId="41A4820B" w14:textId="77777777" w:rsidR="00763CA8" w:rsidRPr="00763CA8" w:rsidRDefault="00763CA8" w:rsidP="00763CA8">
      <w:pPr>
        <w:widowControl w:val="0"/>
        <w:shd w:val="clear" w:color="auto" w:fill="FFFFFF"/>
        <w:tabs>
          <w:tab w:val="left" w:pos="993"/>
        </w:tabs>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К настоящему заявлению прилагаю:</w:t>
      </w:r>
    </w:p>
    <w:p w14:paraId="5F1DBF61" w14:textId="77777777" w:rsidR="00763CA8" w:rsidRPr="00763CA8" w:rsidRDefault="00763CA8" w:rsidP="00763CA8">
      <w:pPr>
        <w:widowControl w:val="0"/>
        <w:shd w:val="clear" w:color="auto" w:fill="FFFFFF"/>
        <w:tabs>
          <w:tab w:val="left" w:pos="993"/>
        </w:tabs>
        <w:suppressAutoHyphens/>
        <w:autoSpaceDE w:val="0"/>
        <w:autoSpaceDN w:val="0"/>
        <w:spacing w:after="0" w:line="240" w:lineRule="auto"/>
        <w:jc w:val="both"/>
        <w:rPr>
          <w:rFonts w:ascii="Times New Roman" w:eastAsia="Times New Roman" w:hAnsi="Times New Roman" w:cs="Times New Roman"/>
          <w:sz w:val="28"/>
          <w:szCs w:val="28"/>
          <w:lang w:eastAsia="ru-RU"/>
        </w:rPr>
      </w:pPr>
    </w:p>
    <w:p w14:paraId="1343CED9" w14:textId="77777777" w:rsidR="00763CA8" w:rsidRPr="00763CA8" w:rsidRDefault="00763CA8" w:rsidP="00096C74">
      <w:pPr>
        <w:widowControl w:val="0"/>
        <w:numPr>
          <w:ilvl w:val="0"/>
          <w:numId w:val="9"/>
        </w:numPr>
        <w:shd w:val="clear" w:color="auto" w:fill="FFFFFF"/>
        <w:tabs>
          <w:tab w:val="right" w:leader="underscore" w:pos="9354"/>
        </w:tabs>
        <w:suppressAutoHyphens/>
        <w:autoSpaceDE w:val="0"/>
        <w:autoSpaceDN w:val="0"/>
        <w:spacing w:after="0" w:line="240" w:lineRule="auto"/>
        <w:contextualSpacing/>
        <w:jc w:val="both"/>
        <w:rPr>
          <w:rFonts w:ascii="Times New Roman" w:eastAsia="Times New Roman" w:hAnsi="Times New Roman" w:cs="Times New Roman"/>
          <w:sz w:val="28"/>
          <w:szCs w:val="28"/>
          <w:u w:val="single"/>
          <w:lang w:eastAsia="ru-RU"/>
        </w:rPr>
      </w:pPr>
      <w:r w:rsidRPr="00763CA8">
        <w:rPr>
          <w:rFonts w:ascii="Times New Roman" w:eastAsia="Times New Roman" w:hAnsi="Times New Roman" w:cs="Times New Roman"/>
          <w:sz w:val="28"/>
          <w:szCs w:val="28"/>
          <w:lang w:eastAsia="ru-RU"/>
        </w:rPr>
        <w:t>____________________________________________________________</w:t>
      </w:r>
    </w:p>
    <w:p w14:paraId="2B630FCF" w14:textId="77777777" w:rsidR="00763CA8" w:rsidRPr="00763CA8" w:rsidRDefault="00763CA8" w:rsidP="00096C74">
      <w:pPr>
        <w:widowControl w:val="0"/>
        <w:numPr>
          <w:ilvl w:val="0"/>
          <w:numId w:val="9"/>
        </w:numPr>
        <w:shd w:val="clear" w:color="auto" w:fill="FFFFFF"/>
        <w:tabs>
          <w:tab w:val="right" w:leader="underscore" w:pos="9354"/>
        </w:tabs>
        <w:suppressAutoHyphens/>
        <w:autoSpaceDE w:val="0"/>
        <w:autoSpaceDN w:val="0"/>
        <w:spacing w:after="0" w:line="240" w:lineRule="auto"/>
        <w:contextualSpacing/>
        <w:jc w:val="both"/>
        <w:rPr>
          <w:rFonts w:ascii="Times New Roman" w:eastAsia="Times New Roman" w:hAnsi="Times New Roman" w:cs="Times New Roman"/>
          <w:sz w:val="28"/>
          <w:szCs w:val="28"/>
          <w:u w:val="single"/>
          <w:lang w:eastAsia="ru-RU"/>
        </w:rPr>
      </w:pPr>
      <w:r w:rsidRPr="00763CA8">
        <w:rPr>
          <w:rFonts w:ascii="Times New Roman" w:eastAsia="Times New Roman" w:hAnsi="Times New Roman" w:cs="Times New Roman"/>
          <w:sz w:val="28"/>
          <w:szCs w:val="28"/>
          <w:lang w:eastAsia="ru-RU"/>
        </w:rPr>
        <w:t>____________________________________________________________</w:t>
      </w:r>
    </w:p>
    <w:p w14:paraId="12623BCA" w14:textId="77777777" w:rsidR="00763CA8" w:rsidRPr="00763CA8" w:rsidRDefault="00763CA8" w:rsidP="00096C74">
      <w:pPr>
        <w:widowControl w:val="0"/>
        <w:numPr>
          <w:ilvl w:val="0"/>
          <w:numId w:val="9"/>
        </w:numPr>
        <w:shd w:val="clear" w:color="auto" w:fill="FFFFFF"/>
        <w:tabs>
          <w:tab w:val="right" w:leader="underscore" w:pos="9354"/>
        </w:tabs>
        <w:suppressAutoHyphens/>
        <w:autoSpaceDE w:val="0"/>
        <w:autoSpaceDN w:val="0"/>
        <w:spacing w:after="0" w:line="240" w:lineRule="auto"/>
        <w:contextualSpacing/>
        <w:jc w:val="both"/>
        <w:rPr>
          <w:rFonts w:ascii="Times New Roman" w:eastAsia="Times New Roman" w:hAnsi="Times New Roman" w:cs="Times New Roman"/>
          <w:sz w:val="28"/>
          <w:szCs w:val="28"/>
          <w:u w:val="single"/>
          <w:lang w:eastAsia="ru-RU"/>
        </w:rPr>
      </w:pPr>
      <w:r w:rsidRPr="00763CA8">
        <w:rPr>
          <w:rFonts w:ascii="Times New Roman" w:eastAsia="Times New Roman" w:hAnsi="Times New Roman" w:cs="Times New Roman"/>
          <w:sz w:val="28"/>
          <w:szCs w:val="28"/>
          <w:lang w:eastAsia="ru-RU"/>
        </w:rPr>
        <w:t>____________________________________________________________</w:t>
      </w:r>
    </w:p>
    <w:p w14:paraId="5D9C61B7" w14:textId="77777777" w:rsidR="00763CA8" w:rsidRPr="00763CA8" w:rsidRDefault="00763CA8" w:rsidP="00096C74">
      <w:pPr>
        <w:widowControl w:val="0"/>
        <w:numPr>
          <w:ilvl w:val="0"/>
          <w:numId w:val="9"/>
        </w:numPr>
        <w:shd w:val="clear" w:color="auto" w:fill="FFFFFF"/>
        <w:tabs>
          <w:tab w:val="right" w:leader="underscore" w:pos="9354"/>
        </w:tabs>
        <w:suppressAutoHyphens/>
        <w:autoSpaceDE w:val="0"/>
        <w:autoSpaceDN w:val="0"/>
        <w:spacing w:after="0" w:line="240" w:lineRule="auto"/>
        <w:contextualSpacing/>
        <w:jc w:val="both"/>
        <w:rPr>
          <w:rFonts w:ascii="Times New Roman" w:eastAsia="Times New Roman" w:hAnsi="Times New Roman" w:cs="Times New Roman"/>
          <w:sz w:val="28"/>
          <w:szCs w:val="28"/>
          <w:u w:val="single"/>
          <w:lang w:eastAsia="ru-RU"/>
        </w:rPr>
      </w:pPr>
      <w:r w:rsidRPr="00763CA8">
        <w:rPr>
          <w:rFonts w:ascii="Times New Roman" w:eastAsia="Times New Roman" w:hAnsi="Times New Roman" w:cs="Times New Roman"/>
          <w:sz w:val="28"/>
          <w:szCs w:val="28"/>
          <w:lang w:eastAsia="ru-RU"/>
        </w:rPr>
        <w:t>____________________________________________________________</w:t>
      </w:r>
    </w:p>
    <w:p w14:paraId="535D7F33" w14:textId="77777777" w:rsidR="00763CA8" w:rsidRPr="00763CA8" w:rsidRDefault="00763CA8" w:rsidP="00096C74">
      <w:pPr>
        <w:widowControl w:val="0"/>
        <w:numPr>
          <w:ilvl w:val="0"/>
          <w:numId w:val="9"/>
        </w:numPr>
        <w:shd w:val="clear" w:color="auto" w:fill="FFFFFF"/>
        <w:tabs>
          <w:tab w:val="right" w:leader="underscore" w:pos="9354"/>
        </w:tabs>
        <w:suppressAutoHyphens/>
        <w:autoSpaceDE w:val="0"/>
        <w:autoSpaceDN w:val="0"/>
        <w:spacing w:after="0" w:line="240" w:lineRule="auto"/>
        <w:contextualSpacing/>
        <w:jc w:val="both"/>
        <w:rPr>
          <w:rFonts w:ascii="Times New Roman" w:eastAsia="Times New Roman" w:hAnsi="Times New Roman" w:cs="Times New Roman"/>
          <w:sz w:val="28"/>
          <w:szCs w:val="28"/>
          <w:u w:val="single"/>
          <w:lang w:eastAsia="ru-RU"/>
        </w:rPr>
      </w:pPr>
      <w:r w:rsidRPr="00763CA8">
        <w:rPr>
          <w:rFonts w:ascii="Times New Roman" w:eastAsia="Times New Roman" w:hAnsi="Times New Roman" w:cs="Times New Roman"/>
          <w:sz w:val="28"/>
          <w:szCs w:val="28"/>
          <w:lang w:eastAsia="ru-RU"/>
        </w:rPr>
        <w:t>____________________________________________________________</w:t>
      </w:r>
    </w:p>
    <w:p w14:paraId="44E59993" w14:textId="77777777" w:rsidR="00763CA8" w:rsidRPr="00763CA8" w:rsidRDefault="00763CA8" w:rsidP="00096C74">
      <w:pPr>
        <w:widowControl w:val="0"/>
        <w:numPr>
          <w:ilvl w:val="0"/>
          <w:numId w:val="9"/>
        </w:numPr>
        <w:shd w:val="clear" w:color="auto" w:fill="FFFFFF"/>
        <w:tabs>
          <w:tab w:val="right" w:leader="underscore" w:pos="9354"/>
        </w:tabs>
        <w:suppressAutoHyphens/>
        <w:autoSpaceDE w:val="0"/>
        <w:autoSpaceDN w:val="0"/>
        <w:spacing w:after="0" w:line="240" w:lineRule="auto"/>
        <w:contextualSpacing/>
        <w:jc w:val="both"/>
        <w:rPr>
          <w:rFonts w:ascii="Times New Roman" w:eastAsia="Times New Roman" w:hAnsi="Times New Roman" w:cs="Times New Roman"/>
          <w:sz w:val="28"/>
          <w:szCs w:val="28"/>
          <w:u w:val="single"/>
          <w:lang w:eastAsia="ru-RU"/>
        </w:rPr>
      </w:pPr>
      <w:r w:rsidRPr="00763CA8">
        <w:rPr>
          <w:rFonts w:ascii="Times New Roman" w:eastAsia="Times New Roman" w:hAnsi="Times New Roman" w:cs="Times New Roman"/>
          <w:sz w:val="28"/>
          <w:szCs w:val="28"/>
          <w:lang w:eastAsia="ru-RU"/>
        </w:rPr>
        <w:t>____________________________________________________________</w:t>
      </w:r>
    </w:p>
    <w:p w14:paraId="37417245" w14:textId="77777777" w:rsidR="00763CA8" w:rsidRPr="00763CA8" w:rsidRDefault="00763CA8" w:rsidP="00763CA8">
      <w:pPr>
        <w:widowControl w:val="0"/>
        <w:shd w:val="clear" w:color="auto" w:fill="FFFFFF"/>
        <w:tabs>
          <w:tab w:val="left" w:pos="993"/>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64C9A10C" w14:textId="77777777" w:rsidR="00763CA8" w:rsidRPr="00763CA8" w:rsidRDefault="00763CA8" w:rsidP="00763CA8">
      <w:pPr>
        <w:widowControl w:val="0"/>
        <w:shd w:val="clear" w:color="auto" w:fill="FFFFFF"/>
        <w:tabs>
          <w:tab w:val="left" w:pos="993"/>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4675"/>
        <w:gridCol w:w="2342"/>
        <w:gridCol w:w="2336"/>
      </w:tblGrid>
      <w:tr w:rsidR="00763CA8" w:rsidRPr="00763CA8" w14:paraId="18901571" w14:textId="77777777" w:rsidTr="008D781E">
        <w:tc>
          <w:tcPr>
            <w:tcW w:w="4676" w:type="dxa"/>
          </w:tcPr>
          <w:p w14:paraId="26343D5A"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3D226011"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Руководитель субъекта МСП</w:t>
            </w:r>
          </w:p>
          <w:p w14:paraId="6ACC32C2"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342" w:type="dxa"/>
            <w:tcBorders>
              <w:bottom w:val="single" w:sz="4" w:space="0" w:color="auto"/>
            </w:tcBorders>
          </w:tcPr>
          <w:p w14:paraId="36C41A5D"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336" w:type="dxa"/>
            <w:tcBorders>
              <w:bottom w:val="single" w:sz="4" w:space="0" w:color="auto"/>
            </w:tcBorders>
          </w:tcPr>
          <w:p w14:paraId="1C342C31"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763CA8" w:rsidRPr="00763CA8" w14:paraId="39F6D167" w14:textId="77777777" w:rsidTr="008D781E">
        <w:tc>
          <w:tcPr>
            <w:tcW w:w="4676" w:type="dxa"/>
          </w:tcPr>
          <w:p w14:paraId="6A934805"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342" w:type="dxa"/>
            <w:tcBorders>
              <w:top w:val="single" w:sz="4" w:space="0" w:color="auto"/>
            </w:tcBorders>
          </w:tcPr>
          <w:p w14:paraId="2F3EDBF5"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(подпись)</w:t>
            </w:r>
          </w:p>
        </w:tc>
        <w:tc>
          <w:tcPr>
            <w:tcW w:w="2336" w:type="dxa"/>
            <w:tcBorders>
              <w:top w:val="single" w:sz="4" w:space="0" w:color="auto"/>
            </w:tcBorders>
          </w:tcPr>
          <w:p w14:paraId="19890E50"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(Ф.И.О.)</w:t>
            </w:r>
          </w:p>
        </w:tc>
      </w:tr>
      <w:tr w:rsidR="00763CA8" w:rsidRPr="00763CA8" w14:paraId="3E570032" w14:textId="77777777" w:rsidTr="008D781E">
        <w:tc>
          <w:tcPr>
            <w:tcW w:w="4676" w:type="dxa"/>
          </w:tcPr>
          <w:p w14:paraId="4CCC3B0D"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Главный бухгалтер</w:t>
            </w:r>
          </w:p>
          <w:p w14:paraId="52024B5F"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(при наличии)</w:t>
            </w:r>
          </w:p>
        </w:tc>
        <w:tc>
          <w:tcPr>
            <w:tcW w:w="2342" w:type="dxa"/>
            <w:tcBorders>
              <w:bottom w:val="single" w:sz="4" w:space="0" w:color="auto"/>
            </w:tcBorders>
          </w:tcPr>
          <w:p w14:paraId="3D1259B2"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336" w:type="dxa"/>
            <w:tcBorders>
              <w:bottom w:val="single" w:sz="4" w:space="0" w:color="auto"/>
            </w:tcBorders>
          </w:tcPr>
          <w:p w14:paraId="0407E7DF"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763CA8" w:rsidRPr="00763CA8" w14:paraId="7A6C06FD" w14:textId="77777777" w:rsidTr="008D781E">
        <w:tc>
          <w:tcPr>
            <w:tcW w:w="4676" w:type="dxa"/>
          </w:tcPr>
          <w:p w14:paraId="2AAF621F"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c>
          <w:tcPr>
            <w:tcW w:w="2342" w:type="dxa"/>
            <w:tcBorders>
              <w:top w:val="single" w:sz="4" w:space="0" w:color="auto"/>
            </w:tcBorders>
          </w:tcPr>
          <w:p w14:paraId="2553FE94"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(подпись)</w:t>
            </w:r>
          </w:p>
        </w:tc>
        <w:tc>
          <w:tcPr>
            <w:tcW w:w="2336" w:type="dxa"/>
            <w:tcBorders>
              <w:top w:val="single" w:sz="4" w:space="0" w:color="auto"/>
            </w:tcBorders>
          </w:tcPr>
          <w:p w14:paraId="225A39E7"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(Ф.И.О.)</w:t>
            </w:r>
          </w:p>
        </w:tc>
      </w:tr>
      <w:tr w:rsidR="00763CA8" w:rsidRPr="00763CA8" w14:paraId="3AEF84F0" w14:textId="77777777" w:rsidTr="008D781E">
        <w:tc>
          <w:tcPr>
            <w:tcW w:w="4676" w:type="dxa"/>
          </w:tcPr>
          <w:p w14:paraId="1D552155"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дата _________________</w:t>
            </w:r>
          </w:p>
        </w:tc>
        <w:tc>
          <w:tcPr>
            <w:tcW w:w="4678" w:type="dxa"/>
            <w:gridSpan w:val="2"/>
          </w:tcPr>
          <w:p w14:paraId="65EC7273"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spellStart"/>
            <w:r w:rsidRPr="00763CA8">
              <w:rPr>
                <w:rFonts w:ascii="Times New Roman" w:eastAsia="Times New Roman" w:hAnsi="Times New Roman" w:cs="Times New Roman"/>
                <w:sz w:val="28"/>
                <w:szCs w:val="28"/>
                <w:lang w:eastAsia="ru-RU"/>
              </w:rPr>
              <w:t>м.п</w:t>
            </w:r>
            <w:proofErr w:type="spellEnd"/>
            <w:r w:rsidRPr="00763CA8">
              <w:rPr>
                <w:rFonts w:ascii="Times New Roman" w:eastAsia="Times New Roman" w:hAnsi="Times New Roman" w:cs="Times New Roman"/>
                <w:sz w:val="28"/>
                <w:szCs w:val="28"/>
                <w:lang w:eastAsia="ru-RU"/>
              </w:rPr>
              <w:t>.</w:t>
            </w:r>
          </w:p>
        </w:tc>
      </w:tr>
    </w:tbl>
    <w:p w14:paraId="11CBB8E4"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val="en-US" w:eastAsia="ru-RU"/>
        </w:rPr>
      </w:pPr>
    </w:p>
    <w:p w14:paraId="4F80C42A" w14:textId="77777777" w:rsidR="00763CA8" w:rsidRPr="00763CA8" w:rsidRDefault="00763CA8" w:rsidP="00763CA8">
      <w:pPr>
        <w:spacing w:after="0"/>
        <w:contextualSpacing/>
        <w:jc w:val="right"/>
        <w:rPr>
          <w:rFonts w:ascii="Times New Roman" w:eastAsia="Times New Roman" w:hAnsi="Times New Roman" w:cs="Times New Roman"/>
          <w:sz w:val="28"/>
          <w:szCs w:val="28"/>
          <w:highlight w:val="yellow"/>
          <w:lang w:eastAsia="ru-RU"/>
        </w:rPr>
      </w:pPr>
      <w:r w:rsidRPr="00763CA8">
        <w:rPr>
          <w:rFonts w:ascii="Times New Roman" w:eastAsia="Times New Roman" w:hAnsi="Times New Roman" w:cs="Times New Roman"/>
          <w:sz w:val="28"/>
          <w:szCs w:val="28"/>
          <w:lang w:eastAsia="ru-RU"/>
        </w:rPr>
        <w:br w:type="page"/>
      </w:r>
    </w:p>
    <w:p w14:paraId="19F26816"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Приложение № 2</w:t>
      </w:r>
    </w:p>
    <w:p w14:paraId="038FCBE5" w14:textId="77777777" w:rsidR="00763CA8" w:rsidRPr="00763CA8" w:rsidRDefault="00763CA8" w:rsidP="00763CA8">
      <w:pPr>
        <w:autoSpaceDE w:val="0"/>
        <w:autoSpaceDN w:val="0"/>
        <w:adjustRightInd w:val="0"/>
        <w:spacing w:after="0" w:line="240" w:lineRule="auto"/>
        <w:ind w:firstLine="7230"/>
        <w:contextualSpacing/>
        <w:jc w:val="right"/>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к Порядку</w:t>
      </w:r>
    </w:p>
    <w:p w14:paraId="3E8DB0A3" w14:textId="77777777" w:rsidR="00763CA8" w:rsidRPr="00763CA8" w:rsidRDefault="00763CA8" w:rsidP="00763CA8">
      <w:pPr>
        <w:autoSpaceDE w:val="0"/>
        <w:autoSpaceDN w:val="0"/>
        <w:adjustRightInd w:val="0"/>
        <w:spacing w:after="0" w:line="240" w:lineRule="auto"/>
        <w:ind w:firstLine="851"/>
        <w:contextualSpacing/>
        <w:jc w:val="both"/>
        <w:rPr>
          <w:rFonts w:ascii="Times New Roman" w:eastAsia="Times New Roman" w:hAnsi="Times New Roman" w:cs="Times New Roman"/>
          <w:sz w:val="28"/>
          <w:szCs w:val="28"/>
          <w:lang w:eastAsia="ru-RU"/>
        </w:rPr>
      </w:pPr>
    </w:p>
    <w:p w14:paraId="5CBE29A4" w14:textId="77777777" w:rsidR="00763CA8" w:rsidRPr="00763CA8" w:rsidRDefault="00763CA8" w:rsidP="00763CA8">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СПРАВКА</w:t>
      </w:r>
    </w:p>
    <w:p w14:paraId="06505CE9" w14:textId="77777777" w:rsidR="00763CA8" w:rsidRPr="00763CA8" w:rsidRDefault="00763CA8" w:rsidP="00763CA8">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по состоянию на 1-е число месяца, в котором подана</w:t>
      </w:r>
    </w:p>
    <w:p w14:paraId="54091270" w14:textId="77777777" w:rsidR="00763CA8" w:rsidRPr="00763CA8" w:rsidRDefault="00763CA8" w:rsidP="00763CA8">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заявка, содержащая сведения о списочном составе персонала</w:t>
      </w:r>
    </w:p>
    <w:p w14:paraId="7B152A93" w14:textId="77777777" w:rsidR="00763CA8" w:rsidRPr="00763CA8" w:rsidRDefault="00763CA8" w:rsidP="00763CA8">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xml:space="preserve">участника отбора и среднемесячной заработной плате </w:t>
      </w:r>
    </w:p>
    <w:p w14:paraId="760F4C13" w14:textId="77777777" w:rsidR="00763CA8" w:rsidRPr="00763CA8" w:rsidRDefault="00763CA8" w:rsidP="00763CA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43E66CB6"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763CA8">
        <w:rPr>
          <w:rFonts w:ascii="Times New Roman" w:eastAsia="Times New Roman" w:hAnsi="Times New Roman" w:cs="Times New Roman"/>
          <w:sz w:val="28"/>
          <w:szCs w:val="28"/>
          <w:lang w:eastAsia="ru-RU"/>
        </w:rPr>
        <w:t>__________________________________________________________________</w:t>
      </w:r>
      <w:r w:rsidRPr="00763CA8">
        <w:rPr>
          <w:rFonts w:ascii="Times New Roman" w:eastAsia="Times New Roman" w:hAnsi="Times New Roman" w:cs="Times New Roman"/>
          <w:sz w:val="24"/>
          <w:szCs w:val="24"/>
          <w:lang w:eastAsia="ru-RU"/>
        </w:rPr>
        <w:t xml:space="preserve">     (наименование юридического лица, индивидуального предпринимателя)</w:t>
      </w:r>
    </w:p>
    <w:p w14:paraId="79E56D09"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сообщает, что списочный состав работников составляет________ человек,</w:t>
      </w:r>
    </w:p>
    <w:p w14:paraId="7194FA30"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763CA8">
        <w:rPr>
          <w:rFonts w:ascii="Times New Roman" w:eastAsia="Times New Roman" w:hAnsi="Times New Roman" w:cs="Times New Roman"/>
          <w:sz w:val="24"/>
          <w:szCs w:val="24"/>
          <w:lang w:eastAsia="ru-RU"/>
        </w:rPr>
        <w:t xml:space="preserve">                                                                                                    (количество человек)</w:t>
      </w:r>
    </w:p>
    <w:p w14:paraId="7B4EF074"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из них количество с ОВЗ (инвалидностью) составляет ___________ человек</w:t>
      </w:r>
    </w:p>
    <w:p w14:paraId="1E6B9D6F"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763CA8">
        <w:rPr>
          <w:rFonts w:ascii="Times New Roman" w:eastAsia="Times New Roman" w:hAnsi="Times New Roman" w:cs="Times New Roman"/>
          <w:sz w:val="24"/>
          <w:szCs w:val="24"/>
          <w:lang w:eastAsia="ru-RU"/>
        </w:rPr>
        <w:t xml:space="preserve">                                                                                                       (количество человек)</w:t>
      </w:r>
    </w:p>
    <w:p w14:paraId="21837894"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Среднемесячная заработная плата составляет _____________ рублей, в том числе по категориям сотрудников:</w:t>
      </w:r>
    </w:p>
    <w:p w14:paraId="4BB583A8" w14:textId="77777777" w:rsidR="00763CA8" w:rsidRPr="00763CA8" w:rsidRDefault="00763CA8" w:rsidP="00763CA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tbl>
      <w:tblPr>
        <w:tblStyle w:val="70"/>
        <w:tblW w:w="0" w:type="auto"/>
        <w:tblLook w:val="04A0" w:firstRow="1" w:lastRow="0" w:firstColumn="1" w:lastColumn="0" w:noHBand="0" w:noVBand="1"/>
      </w:tblPr>
      <w:tblGrid>
        <w:gridCol w:w="802"/>
        <w:gridCol w:w="3026"/>
        <w:gridCol w:w="2492"/>
        <w:gridCol w:w="3023"/>
      </w:tblGrid>
      <w:tr w:rsidR="00763CA8" w:rsidRPr="00763CA8" w14:paraId="2F110F66" w14:textId="77777777" w:rsidTr="008D781E">
        <w:tc>
          <w:tcPr>
            <w:tcW w:w="817" w:type="dxa"/>
            <w:vAlign w:val="center"/>
          </w:tcPr>
          <w:p w14:paraId="0D889F39" w14:textId="77777777" w:rsidR="00763CA8" w:rsidRPr="00763CA8" w:rsidRDefault="00763CA8" w:rsidP="00763CA8">
            <w:pPr>
              <w:widowControl w:val="0"/>
              <w:autoSpaceDE w:val="0"/>
              <w:autoSpaceDN w:val="0"/>
              <w:adjustRightInd w:val="0"/>
              <w:ind w:firstLine="22"/>
              <w:jc w:val="center"/>
              <w:rPr>
                <w:rFonts w:cs="Arial"/>
                <w:bCs/>
                <w:sz w:val="28"/>
                <w:szCs w:val="28"/>
              </w:rPr>
            </w:pPr>
            <w:r w:rsidRPr="00763CA8">
              <w:rPr>
                <w:rFonts w:cs="Arial"/>
                <w:bCs/>
                <w:sz w:val="28"/>
                <w:szCs w:val="28"/>
              </w:rPr>
              <w:t>№ п/п</w:t>
            </w:r>
          </w:p>
        </w:tc>
        <w:tc>
          <w:tcPr>
            <w:tcW w:w="3119" w:type="dxa"/>
            <w:vAlign w:val="center"/>
          </w:tcPr>
          <w:p w14:paraId="4D51035B" w14:textId="77777777" w:rsidR="00763CA8" w:rsidRPr="00763CA8" w:rsidRDefault="00763CA8" w:rsidP="00763CA8">
            <w:pPr>
              <w:widowControl w:val="0"/>
              <w:autoSpaceDE w:val="0"/>
              <w:autoSpaceDN w:val="0"/>
              <w:adjustRightInd w:val="0"/>
              <w:jc w:val="center"/>
              <w:rPr>
                <w:rFonts w:cs="Arial"/>
                <w:bCs/>
                <w:sz w:val="28"/>
                <w:szCs w:val="28"/>
              </w:rPr>
            </w:pPr>
            <w:r w:rsidRPr="00763CA8">
              <w:rPr>
                <w:rFonts w:cs="Arial"/>
                <w:bCs/>
                <w:sz w:val="28"/>
                <w:szCs w:val="28"/>
              </w:rPr>
              <w:t>Категория сотрудников</w:t>
            </w:r>
          </w:p>
        </w:tc>
        <w:tc>
          <w:tcPr>
            <w:tcW w:w="2551" w:type="dxa"/>
            <w:vAlign w:val="center"/>
          </w:tcPr>
          <w:p w14:paraId="37FA95FF" w14:textId="77777777" w:rsidR="00763CA8" w:rsidRPr="00763CA8" w:rsidRDefault="00763CA8" w:rsidP="00763CA8">
            <w:pPr>
              <w:widowControl w:val="0"/>
              <w:autoSpaceDE w:val="0"/>
              <w:autoSpaceDN w:val="0"/>
              <w:adjustRightInd w:val="0"/>
              <w:jc w:val="center"/>
              <w:rPr>
                <w:rFonts w:cs="Arial"/>
                <w:bCs/>
                <w:sz w:val="28"/>
                <w:szCs w:val="28"/>
              </w:rPr>
            </w:pPr>
            <w:r w:rsidRPr="00763CA8">
              <w:rPr>
                <w:rFonts w:cs="Arial"/>
                <w:bCs/>
                <w:sz w:val="28"/>
                <w:szCs w:val="28"/>
              </w:rPr>
              <w:t>Списочный состав работников, человек</w:t>
            </w:r>
          </w:p>
        </w:tc>
        <w:tc>
          <w:tcPr>
            <w:tcW w:w="3083" w:type="dxa"/>
            <w:vAlign w:val="center"/>
          </w:tcPr>
          <w:p w14:paraId="23592C9C" w14:textId="77777777" w:rsidR="00763CA8" w:rsidRPr="00763CA8" w:rsidRDefault="00763CA8" w:rsidP="00763CA8">
            <w:pPr>
              <w:widowControl w:val="0"/>
              <w:autoSpaceDE w:val="0"/>
              <w:autoSpaceDN w:val="0"/>
              <w:adjustRightInd w:val="0"/>
              <w:jc w:val="center"/>
              <w:rPr>
                <w:rFonts w:cs="Arial"/>
                <w:bCs/>
                <w:sz w:val="28"/>
                <w:szCs w:val="28"/>
              </w:rPr>
            </w:pPr>
            <w:r w:rsidRPr="00763CA8">
              <w:rPr>
                <w:rFonts w:cs="Arial"/>
                <w:bCs/>
                <w:sz w:val="28"/>
                <w:szCs w:val="28"/>
              </w:rPr>
              <w:t>Среднемесячная заработная плата, рублей</w:t>
            </w:r>
          </w:p>
        </w:tc>
      </w:tr>
      <w:tr w:rsidR="00763CA8" w:rsidRPr="00763CA8" w14:paraId="43D9331F" w14:textId="77777777" w:rsidTr="008D781E">
        <w:tc>
          <w:tcPr>
            <w:tcW w:w="817" w:type="dxa"/>
          </w:tcPr>
          <w:p w14:paraId="3C8894C5" w14:textId="77777777" w:rsidR="00763CA8" w:rsidRPr="00763CA8" w:rsidRDefault="00763CA8" w:rsidP="00763CA8">
            <w:pPr>
              <w:widowControl w:val="0"/>
              <w:autoSpaceDE w:val="0"/>
              <w:autoSpaceDN w:val="0"/>
              <w:adjustRightInd w:val="0"/>
              <w:ind w:firstLine="720"/>
              <w:jc w:val="both"/>
              <w:rPr>
                <w:rFonts w:cs="Arial"/>
                <w:bCs/>
                <w:sz w:val="28"/>
                <w:szCs w:val="28"/>
              </w:rPr>
            </w:pPr>
          </w:p>
        </w:tc>
        <w:tc>
          <w:tcPr>
            <w:tcW w:w="3119" w:type="dxa"/>
          </w:tcPr>
          <w:p w14:paraId="5EC025CD" w14:textId="77777777" w:rsidR="00763CA8" w:rsidRPr="00763CA8" w:rsidRDefault="00763CA8" w:rsidP="00763CA8">
            <w:pPr>
              <w:widowControl w:val="0"/>
              <w:autoSpaceDE w:val="0"/>
              <w:autoSpaceDN w:val="0"/>
              <w:adjustRightInd w:val="0"/>
              <w:ind w:firstLine="720"/>
              <w:jc w:val="both"/>
              <w:rPr>
                <w:rFonts w:cs="Arial"/>
                <w:bCs/>
                <w:sz w:val="28"/>
                <w:szCs w:val="28"/>
              </w:rPr>
            </w:pPr>
          </w:p>
        </w:tc>
        <w:tc>
          <w:tcPr>
            <w:tcW w:w="2551" w:type="dxa"/>
          </w:tcPr>
          <w:p w14:paraId="0C771A51" w14:textId="77777777" w:rsidR="00763CA8" w:rsidRPr="00763CA8" w:rsidRDefault="00763CA8" w:rsidP="00763CA8">
            <w:pPr>
              <w:widowControl w:val="0"/>
              <w:autoSpaceDE w:val="0"/>
              <w:autoSpaceDN w:val="0"/>
              <w:adjustRightInd w:val="0"/>
              <w:ind w:firstLine="720"/>
              <w:jc w:val="both"/>
              <w:rPr>
                <w:rFonts w:cs="Arial"/>
                <w:bCs/>
                <w:sz w:val="28"/>
                <w:szCs w:val="28"/>
              </w:rPr>
            </w:pPr>
          </w:p>
        </w:tc>
        <w:tc>
          <w:tcPr>
            <w:tcW w:w="3083" w:type="dxa"/>
          </w:tcPr>
          <w:p w14:paraId="50395E08" w14:textId="77777777" w:rsidR="00763CA8" w:rsidRPr="00763CA8" w:rsidRDefault="00763CA8" w:rsidP="00763CA8">
            <w:pPr>
              <w:widowControl w:val="0"/>
              <w:autoSpaceDE w:val="0"/>
              <w:autoSpaceDN w:val="0"/>
              <w:adjustRightInd w:val="0"/>
              <w:ind w:firstLine="720"/>
              <w:jc w:val="both"/>
              <w:rPr>
                <w:rFonts w:cs="Arial"/>
                <w:bCs/>
                <w:sz w:val="28"/>
                <w:szCs w:val="28"/>
              </w:rPr>
            </w:pPr>
          </w:p>
        </w:tc>
      </w:tr>
      <w:tr w:rsidR="00763CA8" w:rsidRPr="00763CA8" w14:paraId="72125624" w14:textId="77777777" w:rsidTr="008D781E">
        <w:tc>
          <w:tcPr>
            <w:tcW w:w="817" w:type="dxa"/>
          </w:tcPr>
          <w:p w14:paraId="7E8AFA69" w14:textId="77777777" w:rsidR="00763CA8" w:rsidRPr="00763CA8" w:rsidRDefault="00763CA8" w:rsidP="00763CA8">
            <w:pPr>
              <w:widowControl w:val="0"/>
              <w:autoSpaceDE w:val="0"/>
              <w:autoSpaceDN w:val="0"/>
              <w:adjustRightInd w:val="0"/>
              <w:ind w:firstLine="720"/>
              <w:jc w:val="both"/>
              <w:rPr>
                <w:rFonts w:cs="Arial"/>
                <w:bCs/>
                <w:sz w:val="28"/>
                <w:szCs w:val="28"/>
              </w:rPr>
            </w:pPr>
          </w:p>
        </w:tc>
        <w:tc>
          <w:tcPr>
            <w:tcW w:w="3119" w:type="dxa"/>
          </w:tcPr>
          <w:p w14:paraId="34B5794B" w14:textId="77777777" w:rsidR="00763CA8" w:rsidRPr="00763CA8" w:rsidRDefault="00763CA8" w:rsidP="00763CA8">
            <w:pPr>
              <w:widowControl w:val="0"/>
              <w:autoSpaceDE w:val="0"/>
              <w:autoSpaceDN w:val="0"/>
              <w:adjustRightInd w:val="0"/>
              <w:ind w:firstLine="720"/>
              <w:jc w:val="both"/>
              <w:rPr>
                <w:rFonts w:cs="Arial"/>
                <w:bCs/>
                <w:sz w:val="28"/>
                <w:szCs w:val="28"/>
              </w:rPr>
            </w:pPr>
          </w:p>
        </w:tc>
        <w:tc>
          <w:tcPr>
            <w:tcW w:w="2551" w:type="dxa"/>
          </w:tcPr>
          <w:p w14:paraId="30FB027F" w14:textId="77777777" w:rsidR="00763CA8" w:rsidRPr="00763CA8" w:rsidRDefault="00763CA8" w:rsidP="00763CA8">
            <w:pPr>
              <w:widowControl w:val="0"/>
              <w:autoSpaceDE w:val="0"/>
              <w:autoSpaceDN w:val="0"/>
              <w:adjustRightInd w:val="0"/>
              <w:ind w:firstLine="720"/>
              <w:jc w:val="both"/>
              <w:rPr>
                <w:rFonts w:cs="Arial"/>
                <w:bCs/>
                <w:sz w:val="28"/>
                <w:szCs w:val="28"/>
              </w:rPr>
            </w:pPr>
          </w:p>
        </w:tc>
        <w:tc>
          <w:tcPr>
            <w:tcW w:w="3083" w:type="dxa"/>
          </w:tcPr>
          <w:p w14:paraId="289B8A38" w14:textId="77777777" w:rsidR="00763CA8" w:rsidRPr="00763CA8" w:rsidRDefault="00763CA8" w:rsidP="00763CA8">
            <w:pPr>
              <w:widowControl w:val="0"/>
              <w:autoSpaceDE w:val="0"/>
              <w:autoSpaceDN w:val="0"/>
              <w:adjustRightInd w:val="0"/>
              <w:ind w:firstLine="720"/>
              <w:jc w:val="both"/>
              <w:rPr>
                <w:rFonts w:cs="Arial"/>
                <w:bCs/>
                <w:sz w:val="28"/>
                <w:szCs w:val="28"/>
              </w:rPr>
            </w:pPr>
          </w:p>
        </w:tc>
      </w:tr>
      <w:tr w:rsidR="00763CA8" w:rsidRPr="00763CA8" w14:paraId="333702C6" w14:textId="77777777" w:rsidTr="008D781E">
        <w:tc>
          <w:tcPr>
            <w:tcW w:w="3936" w:type="dxa"/>
            <w:gridSpan w:val="2"/>
          </w:tcPr>
          <w:p w14:paraId="447F8E13" w14:textId="77777777" w:rsidR="00763CA8" w:rsidRPr="00763CA8" w:rsidRDefault="00763CA8" w:rsidP="00763CA8">
            <w:pPr>
              <w:widowControl w:val="0"/>
              <w:autoSpaceDE w:val="0"/>
              <w:autoSpaceDN w:val="0"/>
              <w:adjustRightInd w:val="0"/>
              <w:ind w:firstLine="720"/>
              <w:jc w:val="right"/>
              <w:rPr>
                <w:rFonts w:cs="Arial"/>
                <w:bCs/>
                <w:sz w:val="28"/>
                <w:szCs w:val="28"/>
              </w:rPr>
            </w:pPr>
            <w:r w:rsidRPr="00763CA8">
              <w:rPr>
                <w:rFonts w:cs="Arial"/>
                <w:bCs/>
                <w:sz w:val="28"/>
                <w:szCs w:val="28"/>
              </w:rPr>
              <w:t>ИТОГО:</w:t>
            </w:r>
          </w:p>
        </w:tc>
        <w:tc>
          <w:tcPr>
            <w:tcW w:w="2551" w:type="dxa"/>
          </w:tcPr>
          <w:p w14:paraId="6C7A576D" w14:textId="77777777" w:rsidR="00763CA8" w:rsidRPr="00763CA8" w:rsidRDefault="00763CA8" w:rsidP="00763CA8">
            <w:pPr>
              <w:widowControl w:val="0"/>
              <w:autoSpaceDE w:val="0"/>
              <w:autoSpaceDN w:val="0"/>
              <w:adjustRightInd w:val="0"/>
              <w:ind w:firstLine="720"/>
              <w:jc w:val="both"/>
              <w:rPr>
                <w:rFonts w:cs="Arial"/>
                <w:bCs/>
                <w:sz w:val="28"/>
                <w:szCs w:val="28"/>
              </w:rPr>
            </w:pPr>
          </w:p>
        </w:tc>
        <w:tc>
          <w:tcPr>
            <w:tcW w:w="3083" w:type="dxa"/>
          </w:tcPr>
          <w:p w14:paraId="2C78D959" w14:textId="77777777" w:rsidR="00763CA8" w:rsidRPr="00763CA8" w:rsidRDefault="00763CA8" w:rsidP="00763CA8">
            <w:pPr>
              <w:widowControl w:val="0"/>
              <w:autoSpaceDE w:val="0"/>
              <w:autoSpaceDN w:val="0"/>
              <w:adjustRightInd w:val="0"/>
              <w:ind w:firstLine="720"/>
              <w:jc w:val="both"/>
              <w:rPr>
                <w:rFonts w:cs="Arial"/>
                <w:bCs/>
                <w:sz w:val="28"/>
                <w:szCs w:val="28"/>
              </w:rPr>
            </w:pPr>
          </w:p>
        </w:tc>
      </w:tr>
    </w:tbl>
    <w:p w14:paraId="60723ECB" w14:textId="77777777" w:rsidR="00763CA8" w:rsidRPr="00763CA8" w:rsidRDefault="00763CA8" w:rsidP="00763CA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19DFDBEC" w14:textId="77777777" w:rsidR="00763CA8" w:rsidRPr="00763CA8" w:rsidRDefault="00763CA8" w:rsidP="00763CA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3C04AEF9" w14:textId="77777777" w:rsidR="00763CA8" w:rsidRPr="00763CA8" w:rsidRDefault="00763CA8" w:rsidP="00763CA8">
      <w:pPr>
        <w:autoSpaceDE w:val="0"/>
        <w:autoSpaceDN w:val="0"/>
        <w:adjustRightInd w:val="0"/>
        <w:spacing w:after="0" w:line="240" w:lineRule="auto"/>
        <w:ind w:firstLine="851"/>
        <w:contextualSpacing/>
        <w:jc w:val="both"/>
        <w:rPr>
          <w:rFonts w:ascii="Times New Roman" w:eastAsia="Times New Roman" w:hAnsi="Times New Roman" w:cs="Times New Roman"/>
          <w:sz w:val="28"/>
          <w:szCs w:val="28"/>
          <w:lang w:eastAsia="ru-RU"/>
        </w:rPr>
      </w:pPr>
    </w:p>
    <w:p w14:paraId="1AB94FD0"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763CA8">
        <w:rPr>
          <w:rFonts w:ascii="Times New Roman" w:eastAsia="Times New Roman" w:hAnsi="Times New Roman" w:cs="Times New Roman"/>
          <w:bCs/>
          <w:sz w:val="28"/>
          <w:szCs w:val="28"/>
          <w:lang w:eastAsia="ru-RU"/>
        </w:rPr>
        <w:t xml:space="preserve">Руководитель субъекта МСП            </w:t>
      </w:r>
      <w:r w:rsidRPr="00763CA8">
        <w:rPr>
          <w:rFonts w:ascii="Times New Roman" w:eastAsia="Times New Roman" w:hAnsi="Times New Roman" w:cs="Times New Roman"/>
          <w:sz w:val="24"/>
          <w:szCs w:val="24"/>
          <w:lang w:eastAsia="ru-RU"/>
        </w:rPr>
        <w:t xml:space="preserve"> /____________/ _______________________</w:t>
      </w:r>
    </w:p>
    <w:p w14:paraId="5237B1BB"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763CA8">
        <w:rPr>
          <w:rFonts w:ascii="Times New Roman" w:eastAsia="Times New Roman" w:hAnsi="Times New Roman" w:cs="Times New Roman"/>
          <w:sz w:val="24"/>
          <w:szCs w:val="24"/>
          <w:lang w:eastAsia="ru-RU"/>
        </w:rPr>
        <w:t xml:space="preserve">                                                                            (подпись)         (расшифровка подписи)</w:t>
      </w:r>
    </w:p>
    <w:p w14:paraId="3DAA449A" w14:textId="77777777" w:rsidR="00763CA8" w:rsidRPr="00763CA8" w:rsidRDefault="00763CA8" w:rsidP="00763CA8">
      <w:pPr>
        <w:autoSpaceDE w:val="0"/>
        <w:autoSpaceDN w:val="0"/>
        <w:adjustRightInd w:val="0"/>
        <w:spacing w:after="0" w:line="240" w:lineRule="auto"/>
        <w:ind w:firstLine="851"/>
        <w:contextualSpacing/>
        <w:jc w:val="both"/>
        <w:rPr>
          <w:rFonts w:ascii="Times New Roman" w:eastAsia="Times New Roman" w:hAnsi="Times New Roman" w:cs="Times New Roman"/>
          <w:bCs/>
          <w:sz w:val="24"/>
          <w:szCs w:val="24"/>
          <w:lang w:eastAsia="ru-RU"/>
        </w:rPr>
      </w:pPr>
      <w:r w:rsidRPr="00763CA8">
        <w:rPr>
          <w:rFonts w:ascii="Times New Roman" w:eastAsia="Times New Roman" w:hAnsi="Times New Roman" w:cs="Times New Roman"/>
          <w:bCs/>
          <w:sz w:val="24"/>
          <w:szCs w:val="24"/>
          <w:lang w:eastAsia="ru-RU"/>
        </w:rPr>
        <w:t>М.П.</w:t>
      </w:r>
    </w:p>
    <w:p w14:paraId="4816907A" w14:textId="77777777" w:rsidR="00763CA8" w:rsidRPr="00763CA8" w:rsidRDefault="00763CA8" w:rsidP="00763CA8">
      <w:pPr>
        <w:spacing w:after="0" w:line="240" w:lineRule="auto"/>
        <w:contextualSpacing/>
        <w:jc w:val="right"/>
        <w:rPr>
          <w:rFonts w:ascii="Times New Roman" w:eastAsia="Times New Roman" w:hAnsi="Times New Roman" w:cs="Times New Roman"/>
          <w:sz w:val="28"/>
          <w:szCs w:val="28"/>
          <w:highlight w:val="yellow"/>
          <w:lang w:eastAsia="ru-RU"/>
        </w:rPr>
      </w:pPr>
    </w:p>
    <w:p w14:paraId="24B16B91" w14:textId="77777777" w:rsidR="00763CA8" w:rsidRPr="00763CA8" w:rsidRDefault="00763CA8" w:rsidP="00763CA8">
      <w:pPr>
        <w:spacing w:after="0" w:line="240" w:lineRule="auto"/>
        <w:contextualSpacing/>
        <w:jc w:val="right"/>
        <w:rPr>
          <w:rFonts w:ascii="Times New Roman" w:eastAsia="Times New Roman" w:hAnsi="Times New Roman" w:cs="Times New Roman"/>
          <w:sz w:val="28"/>
          <w:szCs w:val="28"/>
          <w:highlight w:val="yellow"/>
          <w:lang w:eastAsia="ru-RU"/>
        </w:rPr>
      </w:pPr>
      <w:r w:rsidRPr="00763CA8">
        <w:rPr>
          <w:rFonts w:ascii="Times New Roman" w:eastAsia="Times New Roman" w:hAnsi="Times New Roman" w:cs="Times New Roman"/>
          <w:sz w:val="28"/>
          <w:szCs w:val="28"/>
          <w:highlight w:val="yellow"/>
          <w:lang w:eastAsia="ru-RU"/>
        </w:rPr>
        <w:t xml:space="preserve">                                                                                                     </w:t>
      </w:r>
    </w:p>
    <w:p w14:paraId="45786BF2"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highlight w:val="yellow"/>
          <w:lang w:eastAsia="ru-RU"/>
        </w:rPr>
      </w:pPr>
    </w:p>
    <w:p w14:paraId="37D20DB0"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highlight w:val="yellow"/>
          <w:lang w:eastAsia="ru-RU"/>
        </w:rPr>
      </w:pPr>
    </w:p>
    <w:p w14:paraId="1063EC90"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highlight w:val="yellow"/>
          <w:lang w:eastAsia="ru-RU"/>
        </w:rPr>
      </w:pPr>
    </w:p>
    <w:p w14:paraId="6476F8B2"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highlight w:val="yellow"/>
          <w:lang w:eastAsia="ru-RU"/>
        </w:rPr>
      </w:pPr>
    </w:p>
    <w:p w14:paraId="432FC132"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highlight w:val="yellow"/>
          <w:lang w:eastAsia="ru-RU"/>
        </w:rPr>
      </w:pPr>
    </w:p>
    <w:p w14:paraId="1A1370A9"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highlight w:val="yellow"/>
          <w:lang w:eastAsia="ru-RU"/>
        </w:rPr>
      </w:pPr>
    </w:p>
    <w:p w14:paraId="76D5C088"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highlight w:val="yellow"/>
          <w:lang w:eastAsia="ru-RU"/>
        </w:rPr>
      </w:pPr>
    </w:p>
    <w:p w14:paraId="01482A01"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highlight w:val="yellow"/>
          <w:lang w:eastAsia="ru-RU"/>
        </w:rPr>
      </w:pPr>
    </w:p>
    <w:p w14:paraId="488020EF"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highlight w:val="yellow"/>
          <w:lang w:eastAsia="ru-RU"/>
        </w:rPr>
      </w:pPr>
    </w:p>
    <w:p w14:paraId="767C4FFB"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highlight w:val="yellow"/>
          <w:lang w:eastAsia="ru-RU"/>
        </w:rPr>
      </w:pPr>
    </w:p>
    <w:p w14:paraId="1A154FB7"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highlight w:val="yellow"/>
          <w:lang w:eastAsia="ru-RU"/>
        </w:rPr>
      </w:pPr>
    </w:p>
    <w:p w14:paraId="3E9FD8F3"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highlight w:val="yellow"/>
          <w:lang w:eastAsia="ru-RU"/>
        </w:rPr>
      </w:pPr>
    </w:p>
    <w:p w14:paraId="1552C855"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highlight w:val="yellow"/>
          <w:lang w:eastAsia="ru-RU"/>
        </w:rPr>
      </w:pPr>
    </w:p>
    <w:p w14:paraId="23DC277E"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highlight w:val="yellow"/>
          <w:lang w:eastAsia="ru-RU"/>
        </w:rPr>
      </w:pPr>
    </w:p>
    <w:p w14:paraId="4FE3D29B"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highlight w:val="yellow"/>
          <w:lang w:eastAsia="ru-RU"/>
        </w:rPr>
      </w:pPr>
    </w:p>
    <w:p w14:paraId="7213693C"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highlight w:val="yellow"/>
          <w:lang w:eastAsia="ru-RU"/>
        </w:rPr>
      </w:pPr>
    </w:p>
    <w:p w14:paraId="6DB91655" w14:textId="77777777" w:rsidR="00763CA8" w:rsidRPr="00763CA8" w:rsidRDefault="00763CA8" w:rsidP="00763CA8">
      <w:pPr>
        <w:spacing w:after="0" w:line="240" w:lineRule="auto"/>
        <w:contextualSpacing/>
        <w:jc w:val="right"/>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Приложение № 3</w:t>
      </w:r>
    </w:p>
    <w:p w14:paraId="709ABEAD" w14:textId="77777777" w:rsidR="00763CA8" w:rsidRPr="00763CA8" w:rsidRDefault="00763CA8" w:rsidP="00763CA8">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к Порядку</w:t>
      </w:r>
    </w:p>
    <w:p w14:paraId="7B91E02A" w14:textId="77777777" w:rsidR="00763CA8" w:rsidRPr="00763CA8" w:rsidRDefault="00763CA8" w:rsidP="00763CA8">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p>
    <w:p w14:paraId="2651AC10"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КРИТЕРИИ ОЦЕНКИ ЗАЯВОК СУБЪЕКТОВ МСП</w:t>
      </w:r>
    </w:p>
    <w:tbl>
      <w:tblPr>
        <w:tblStyle w:val="70"/>
        <w:tblW w:w="0" w:type="auto"/>
        <w:tblLook w:val="04A0" w:firstRow="1" w:lastRow="0" w:firstColumn="1" w:lastColumn="0" w:noHBand="0" w:noVBand="1"/>
      </w:tblPr>
      <w:tblGrid>
        <w:gridCol w:w="704"/>
        <w:gridCol w:w="5244"/>
        <w:gridCol w:w="1559"/>
        <w:gridCol w:w="1836"/>
      </w:tblGrid>
      <w:tr w:rsidR="00763CA8" w:rsidRPr="00763CA8" w14:paraId="1AE947DF" w14:textId="77777777" w:rsidTr="008D781E">
        <w:tc>
          <w:tcPr>
            <w:tcW w:w="704" w:type="dxa"/>
          </w:tcPr>
          <w:p w14:paraId="26429E95" w14:textId="77777777" w:rsidR="00763CA8" w:rsidRPr="00763CA8" w:rsidRDefault="00763CA8" w:rsidP="00763CA8">
            <w:pPr>
              <w:widowControl w:val="0"/>
              <w:autoSpaceDE w:val="0"/>
              <w:autoSpaceDN w:val="0"/>
              <w:adjustRightInd w:val="0"/>
              <w:contextualSpacing/>
              <w:jc w:val="center"/>
              <w:rPr>
                <w:rFonts w:cs="Arial"/>
                <w:bCs/>
                <w:sz w:val="28"/>
                <w:szCs w:val="28"/>
              </w:rPr>
            </w:pPr>
            <w:r w:rsidRPr="00763CA8">
              <w:rPr>
                <w:rFonts w:cs="Arial"/>
                <w:bCs/>
                <w:sz w:val="28"/>
                <w:szCs w:val="28"/>
              </w:rPr>
              <w:t>№ п/п</w:t>
            </w:r>
          </w:p>
        </w:tc>
        <w:tc>
          <w:tcPr>
            <w:tcW w:w="5245" w:type="dxa"/>
          </w:tcPr>
          <w:p w14:paraId="64CA7984" w14:textId="77777777" w:rsidR="00763CA8" w:rsidRPr="00763CA8" w:rsidRDefault="00763CA8" w:rsidP="00763CA8">
            <w:pPr>
              <w:widowControl w:val="0"/>
              <w:autoSpaceDE w:val="0"/>
              <w:autoSpaceDN w:val="0"/>
              <w:adjustRightInd w:val="0"/>
              <w:contextualSpacing/>
              <w:jc w:val="center"/>
              <w:rPr>
                <w:rFonts w:cs="Arial"/>
                <w:bCs/>
                <w:sz w:val="28"/>
                <w:szCs w:val="28"/>
              </w:rPr>
            </w:pPr>
            <w:r w:rsidRPr="00763CA8">
              <w:rPr>
                <w:rFonts w:cs="Arial"/>
                <w:bCs/>
                <w:sz w:val="28"/>
                <w:szCs w:val="28"/>
              </w:rPr>
              <w:t>Наименование критерия</w:t>
            </w:r>
          </w:p>
        </w:tc>
        <w:tc>
          <w:tcPr>
            <w:tcW w:w="1559" w:type="dxa"/>
          </w:tcPr>
          <w:p w14:paraId="46A4B06B" w14:textId="77777777" w:rsidR="00763CA8" w:rsidRPr="00763CA8" w:rsidRDefault="00763CA8" w:rsidP="00763CA8">
            <w:pPr>
              <w:widowControl w:val="0"/>
              <w:autoSpaceDE w:val="0"/>
              <w:autoSpaceDN w:val="0"/>
              <w:adjustRightInd w:val="0"/>
              <w:contextualSpacing/>
              <w:jc w:val="center"/>
              <w:rPr>
                <w:rFonts w:cs="Arial"/>
                <w:bCs/>
                <w:sz w:val="28"/>
                <w:szCs w:val="28"/>
              </w:rPr>
            </w:pPr>
            <w:r w:rsidRPr="00763CA8">
              <w:rPr>
                <w:rFonts w:cs="Arial"/>
                <w:bCs/>
                <w:sz w:val="28"/>
                <w:szCs w:val="28"/>
              </w:rPr>
              <w:t>Бальная оценка</w:t>
            </w:r>
          </w:p>
        </w:tc>
        <w:tc>
          <w:tcPr>
            <w:tcW w:w="1836" w:type="dxa"/>
          </w:tcPr>
          <w:p w14:paraId="3710CF30" w14:textId="77777777" w:rsidR="00763CA8" w:rsidRPr="00763CA8" w:rsidRDefault="00763CA8" w:rsidP="00763CA8">
            <w:pPr>
              <w:widowControl w:val="0"/>
              <w:autoSpaceDE w:val="0"/>
              <w:autoSpaceDN w:val="0"/>
              <w:adjustRightInd w:val="0"/>
              <w:contextualSpacing/>
              <w:jc w:val="center"/>
              <w:rPr>
                <w:rFonts w:cs="Arial"/>
                <w:bCs/>
                <w:sz w:val="28"/>
                <w:szCs w:val="28"/>
              </w:rPr>
            </w:pPr>
            <w:r w:rsidRPr="00763CA8">
              <w:rPr>
                <w:rFonts w:cs="Arial"/>
                <w:bCs/>
                <w:sz w:val="28"/>
                <w:szCs w:val="28"/>
              </w:rPr>
              <w:t>Удельный вес критерия</w:t>
            </w:r>
          </w:p>
        </w:tc>
      </w:tr>
      <w:tr w:rsidR="00763CA8" w:rsidRPr="00763CA8" w14:paraId="22DCAD0F" w14:textId="77777777" w:rsidTr="008D781E">
        <w:tc>
          <w:tcPr>
            <w:tcW w:w="704" w:type="dxa"/>
          </w:tcPr>
          <w:p w14:paraId="0276EAEA" w14:textId="77777777" w:rsidR="00763CA8" w:rsidRPr="00763CA8" w:rsidRDefault="00763CA8" w:rsidP="00763CA8">
            <w:pPr>
              <w:widowControl w:val="0"/>
              <w:autoSpaceDE w:val="0"/>
              <w:autoSpaceDN w:val="0"/>
              <w:adjustRightInd w:val="0"/>
              <w:contextualSpacing/>
              <w:jc w:val="center"/>
              <w:rPr>
                <w:rFonts w:cs="Arial"/>
                <w:bCs/>
                <w:sz w:val="28"/>
                <w:szCs w:val="28"/>
              </w:rPr>
            </w:pPr>
            <w:r w:rsidRPr="00763CA8">
              <w:rPr>
                <w:rFonts w:cs="Arial"/>
                <w:bCs/>
                <w:sz w:val="28"/>
                <w:szCs w:val="28"/>
              </w:rPr>
              <w:t>К1</w:t>
            </w:r>
          </w:p>
        </w:tc>
        <w:tc>
          <w:tcPr>
            <w:tcW w:w="5245" w:type="dxa"/>
          </w:tcPr>
          <w:p w14:paraId="271ECFA0" w14:textId="77777777" w:rsidR="00763CA8" w:rsidRPr="00763CA8" w:rsidRDefault="00763CA8" w:rsidP="00763CA8">
            <w:pPr>
              <w:widowControl w:val="0"/>
              <w:autoSpaceDE w:val="0"/>
              <w:autoSpaceDN w:val="0"/>
              <w:adjustRightInd w:val="0"/>
              <w:contextualSpacing/>
              <w:rPr>
                <w:rFonts w:cs="Arial"/>
                <w:bCs/>
                <w:sz w:val="28"/>
                <w:szCs w:val="28"/>
              </w:rPr>
            </w:pPr>
            <w:r w:rsidRPr="00763CA8">
              <w:rPr>
                <w:rFonts w:cs="Arial"/>
                <w:bCs/>
                <w:sz w:val="28"/>
                <w:szCs w:val="28"/>
              </w:rPr>
              <w:t>Сохранение общего количества рабочих мест и (или) создание новых рабочих мест, которые должны быть достигнуты к 1 января года после года получения субсидии:</w:t>
            </w:r>
          </w:p>
        </w:tc>
        <w:tc>
          <w:tcPr>
            <w:tcW w:w="1559" w:type="dxa"/>
          </w:tcPr>
          <w:p w14:paraId="641004F1" w14:textId="77777777" w:rsidR="00763CA8" w:rsidRPr="00763CA8" w:rsidRDefault="00763CA8" w:rsidP="00763CA8">
            <w:pPr>
              <w:widowControl w:val="0"/>
              <w:autoSpaceDE w:val="0"/>
              <w:autoSpaceDN w:val="0"/>
              <w:adjustRightInd w:val="0"/>
              <w:contextualSpacing/>
              <w:jc w:val="center"/>
              <w:rPr>
                <w:rFonts w:cs="Arial"/>
                <w:bCs/>
                <w:sz w:val="28"/>
                <w:szCs w:val="28"/>
              </w:rPr>
            </w:pPr>
          </w:p>
        </w:tc>
        <w:tc>
          <w:tcPr>
            <w:tcW w:w="1836" w:type="dxa"/>
          </w:tcPr>
          <w:p w14:paraId="559A7DE5" w14:textId="77777777" w:rsidR="00763CA8" w:rsidRPr="00763CA8" w:rsidRDefault="00763CA8" w:rsidP="00763CA8">
            <w:pPr>
              <w:widowControl w:val="0"/>
              <w:autoSpaceDE w:val="0"/>
              <w:autoSpaceDN w:val="0"/>
              <w:adjustRightInd w:val="0"/>
              <w:contextualSpacing/>
              <w:jc w:val="center"/>
              <w:rPr>
                <w:rFonts w:cs="Arial"/>
                <w:bCs/>
                <w:sz w:val="28"/>
                <w:szCs w:val="28"/>
              </w:rPr>
            </w:pPr>
            <w:r w:rsidRPr="00763CA8">
              <w:rPr>
                <w:rFonts w:cs="Arial"/>
                <w:bCs/>
                <w:sz w:val="28"/>
                <w:szCs w:val="28"/>
              </w:rPr>
              <w:t>40%</w:t>
            </w:r>
          </w:p>
        </w:tc>
      </w:tr>
      <w:tr w:rsidR="00763CA8" w:rsidRPr="00763CA8" w14:paraId="3B222B2A" w14:textId="77777777" w:rsidTr="008D781E">
        <w:tc>
          <w:tcPr>
            <w:tcW w:w="704" w:type="dxa"/>
          </w:tcPr>
          <w:p w14:paraId="06E7DD63" w14:textId="77777777" w:rsidR="00763CA8" w:rsidRPr="00763CA8" w:rsidRDefault="00763CA8" w:rsidP="00763CA8">
            <w:pPr>
              <w:widowControl w:val="0"/>
              <w:autoSpaceDE w:val="0"/>
              <w:autoSpaceDN w:val="0"/>
              <w:adjustRightInd w:val="0"/>
              <w:contextualSpacing/>
              <w:jc w:val="center"/>
              <w:rPr>
                <w:rFonts w:cs="Arial"/>
                <w:bCs/>
                <w:sz w:val="28"/>
                <w:szCs w:val="28"/>
              </w:rPr>
            </w:pPr>
          </w:p>
        </w:tc>
        <w:tc>
          <w:tcPr>
            <w:tcW w:w="5245" w:type="dxa"/>
          </w:tcPr>
          <w:p w14:paraId="0824D6A4" w14:textId="77777777" w:rsidR="00763CA8" w:rsidRPr="00763CA8" w:rsidRDefault="00763CA8" w:rsidP="00763CA8">
            <w:pPr>
              <w:widowControl w:val="0"/>
              <w:autoSpaceDE w:val="0"/>
              <w:autoSpaceDN w:val="0"/>
              <w:adjustRightInd w:val="0"/>
              <w:contextualSpacing/>
              <w:rPr>
                <w:rFonts w:cs="Arial"/>
                <w:bCs/>
                <w:sz w:val="28"/>
                <w:szCs w:val="28"/>
              </w:rPr>
            </w:pPr>
            <w:r w:rsidRPr="00763CA8">
              <w:rPr>
                <w:rFonts w:cs="Arial"/>
                <w:bCs/>
                <w:sz w:val="28"/>
                <w:szCs w:val="28"/>
              </w:rPr>
              <w:t>- создание свыше 2-х рабочих мест</w:t>
            </w:r>
          </w:p>
        </w:tc>
        <w:tc>
          <w:tcPr>
            <w:tcW w:w="1559" w:type="dxa"/>
          </w:tcPr>
          <w:p w14:paraId="084B037C" w14:textId="77777777" w:rsidR="00763CA8" w:rsidRPr="00763CA8" w:rsidRDefault="00763CA8" w:rsidP="00763CA8">
            <w:pPr>
              <w:widowControl w:val="0"/>
              <w:autoSpaceDE w:val="0"/>
              <w:autoSpaceDN w:val="0"/>
              <w:adjustRightInd w:val="0"/>
              <w:contextualSpacing/>
              <w:jc w:val="center"/>
              <w:rPr>
                <w:rFonts w:cs="Arial"/>
                <w:bCs/>
                <w:sz w:val="28"/>
                <w:szCs w:val="28"/>
              </w:rPr>
            </w:pPr>
            <w:r w:rsidRPr="00763CA8">
              <w:rPr>
                <w:rFonts w:cs="Arial"/>
                <w:bCs/>
                <w:sz w:val="28"/>
                <w:szCs w:val="28"/>
              </w:rPr>
              <w:t>20</w:t>
            </w:r>
          </w:p>
        </w:tc>
        <w:tc>
          <w:tcPr>
            <w:tcW w:w="1836" w:type="dxa"/>
          </w:tcPr>
          <w:p w14:paraId="40D15E79" w14:textId="77777777" w:rsidR="00763CA8" w:rsidRPr="00763CA8" w:rsidRDefault="00763CA8" w:rsidP="00763CA8">
            <w:pPr>
              <w:widowControl w:val="0"/>
              <w:autoSpaceDE w:val="0"/>
              <w:autoSpaceDN w:val="0"/>
              <w:adjustRightInd w:val="0"/>
              <w:contextualSpacing/>
              <w:jc w:val="center"/>
              <w:rPr>
                <w:rFonts w:cs="Arial"/>
                <w:bCs/>
                <w:sz w:val="28"/>
                <w:szCs w:val="28"/>
              </w:rPr>
            </w:pPr>
          </w:p>
        </w:tc>
      </w:tr>
      <w:tr w:rsidR="00763CA8" w:rsidRPr="00763CA8" w14:paraId="4B5DD12C" w14:textId="77777777" w:rsidTr="008D781E">
        <w:tc>
          <w:tcPr>
            <w:tcW w:w="704" w:type="dxa"/>
          </w:tcPr>
          <w:p w14:paraId="28DEB09E" w14:textId="77777777" w:rsidR="00763CA8" w:rsidRPr="00763CA8" w:rsidRDefault="00763CA8" w:rsidP="00763CA8">
            <w:pPr>
              <w:widowControl w:val="0"/>
              <w:autoSpaceDE w:val="0"/>
              <w:autoSpaceDN w:val="0"/>
              <w:adjustRightInd w:val="0"/>
              <w:contextualSpacing/>
              <w:jc w:val="center"/>
              <w:rPr>
                <w:rFonts w:cs="Arial"/>
                <w:bCs/>
                <w:sz w:val="28"/>
                <w:szCs w:val="28"/>
              </w:rPr>
            </w:pPr>
          </w:p>
        </w:tc>
        <w:tc>
          <w:tcPr>
            <w:tcW w:w="5245" w:type="dxa"/>
          </w:tcPr>
          <w:p w14:paraId="022A6662" w14:textId="77777777" w:rsidR="00763CA8" w:rsidRPr="00763CA8" w:rsidRDefault="00763CA8" w:rsidP="00763CA8">
            <w:pPr>
              <w:widowControl w:val="0"/>
              <w:autoSpaceDE w:val="0"/>
              <w:autoSpaceDN w:val="0"/>
              <w:adjustRightInd w:val="0"/>
              <w:contextualSpacing/>
              <w:rPr>
                <w:rFonts w:cs="Arial"/>
                <w:bCs/>
                <w:sz w:val="28"/>
                <w:szCs w:val="28"/>
              </w:rPr>
            </w:pPr>
            <w:r w:rsidRPr="00763CA8">
              <w:rPr>
                <w:rFonts w:cs="Arial"/>
                <w:bCs/>
                <w:sz w:val="28"/>
                <w:szCs w:val="28"/>
              </w:rPr>
              <w:t>- создание 2-х рабочих мест</w:t>
            </w:r>
          </w:p>
        </w:tc>
        <w:tc>
          <w:tcPr>
            <w:tcW w:w="1559" w:type="dxa"/>
          </w:tcPr>
          <w:p w14:paraId="2FA66DEE" w14:textId="77777777" w:rsidR="00763CA8" w:rsidRPr="00763CA8" w:rsidRDefault="00763CA8" w:rsidP="00763CA8">
            <w:pPr>
              <w:widowControl w:val="0"/>
              <w:autoSpaceDE w:val="0"/>
              <w:autoSpaceDN w:val="0"/>
              <w:adjustRightInd w:val="0"/>
              <w:contextualSpacing/>
              <w:jc w:val="center"/>
              <w:rPr>
                <w:rFonts w:cs="Arial"/>
                <w:bCs/>
                <w:sz w:val="28"/>
                <w:szCs w:val="28"/>
              </w:rPr>
            </w:pPr>
            <w:r w:rsidRPr="00763CA8">
              <w:rPr>
                <w:rFonts w:cs="Arial"/>
                <w:bCs/>
                <w:sz w:val="28"/>
                <w:szCs w:val="28"/>
              </w:rPr>
              <w:t>15</w:t>
            </w:r>
          </w:p>
        </w:tc>
        <w:tc>
          <w:tcPr>
            <w:tcW w:w="1836" w:type="dxa"/>
          </w:tcPr>
          <w:p w14:paraId="1ED42360" w14:textId="77777777" w:rsidR="00763CA8" w:rsidRPr="00763CA8" w:rsidRDefault="00763CA8" w:rsidP="00763CA8">
            <w:pPr>
              <w:widowControl w:val="0"/>
              <w:autoSpaceDE w:val="0"/>
              <w:autoSpaceDN w:val="0"/>
              <w:adjustRightInd w:val="0"/>
              <w:contextualSpacing/>
              <w:jc w:val="center"/>
              <w:rPr>
                <w:rFonts w:cs="Arial"/>
                <w:bCs/>
                <w:sz w:val="28"/>
                <w:szCs w:val="28"/>
              </w:rPr>
            </w:pPr>
          </w:p>
        </w:tc>
      </w:tr>
      <w:tr w:rsidR="00763CA8" w:rsidRPr="00763CA8" w14:paraId="5F8C7D8D" w14:textId="77777777" w:rsidTr="008D781E">
        <w:tc>
          <w:tcPr>
            <w:tcW w:w="704" w:type="dxa"/>
          </w:tcPr>
          <w:p w14:paraId="692E60C5" w14:textId="77777777" w:rsidR="00763CA8" w:rsidRPr="00763CA8" w:rsidRDefault="00763CA8" w:rsidP="00763CA8">
            <w:pPr>
              <w:widowControl w:val="0"/>
              <w:autoSpaceDE w:val="0"/>
              <w:autoSpaceDN w:val="0"/>
              <w:adjustRightInd w:val="0"/>
              <w:contextualSpacing/>
              <w:jc w:val="center"/>
              <w:rPr>
                <w:rFonts w:cs="Arial"/>
                <w:bCs/>
                <w:sz w:val="28"/>
                <w:szCs w:val="28"/>
              </w:rPr>
            </w:pPr>
          </w:p>
        </w:tc>
        <w:tc>
          <w:tcPr>
            <w:tcW w:w="5245" w:type="dxa"/>
          </w:tcPr>
          <w:p w14:paraId="334352F6" w14:textId="77777777" w:rsidR="00763CA8" w:rsidRPr="00763CA8" w:rsidRDefault="00763CA8" w:rsidP="00763CA8">
            <w:pPr>
              <w:widowControl w:val="0"/>
              <w:autoSpaceDE w:val="0"/>
              <w:autoSpaceDN w:val="0"/>
              <w:adjustRightInd w:val="0"/>
              <w:contextualSpacing/>
              <w:rPr>
                <w:rFonts w:cs="Arial"/>
                <w:bCs/>
                <w:sz w:val="28"/>
                <w:szCs w:val="28"/>
              </w:rPr>
            </w:pPr>
            <w:r w:rsidRPr="00763CA8">
              <w:rPr>
                <w:rFonts w:cs="Arial"/>
                <w:bCs/>
                <w:sz w:val="28"/>
                <w:szCs w:val="28"/>
              </w:rPr>
              <w:t>- создание 1-го рабочего места</w:t>
            </w:r>
          </w:p>
        </w:tc>
        <w:tc>
          <w:tcPr>
            <w:tcW w:w="1559" w:type="dxa"/>
          </w:tcPr>
          <w:p w14:paraId="38D288B3" w14:textId="77777777" w:rsidR="00763CA8" w:rsidRPr="00763CA8" w:rsidRDefault="00763CA8" w:rsidP="00763CA8">
            <w:pPr>
              <w:widowControl w:val="0"/>
              <w:autoSpaceDE w:val="0"/>
              <w:autoSpaceDN w:val="0"/>
              <w:adjustRightInd w:val="0"/>
              <w:contextualSpacing/>
              <w:jc w:val="center"/>
              <w:rPr>
                <w:rFonts w:cs="Arial"/>
                <w:bCs/>
                <w:sz w:val="28"/>
                <w:szCs w:val="28"/>
              </w:rPr>
            </w:pPr>
            <w:r w:rsidRPr="00763CA8">
              <w:rPr>
                <w:rFonts w:cs="Arial"/>
                <w:bCs/>
                <w:sz w:val="28"/>
                <w:szCs w:val="28"/>
              </w:rPr>
              <w:t>10</w:t>
            </w:r>
          </w:p>
        </w:tc>
        <w:tc>
          <w:tcPr>
            <w:tcW w:w="1836" w:type="dxa"/>
          </w:tcPr>
          <w:p w14:paraId="7FD312FD" w14:textId="77777777" w:rsidR="00763CA8" w:rsidRPr="00763CA8" w:rsidRDefault="00763CA8" w:rsidP="00763CA8">
            <w:pPr>
              <w:widowControl w:val="0"/>
              <w:autoSpaceDE w:val="0"/>
              <w:autoSpaceDN w:val="0"/>
              <w:adjustRightInd w:val="0"/>
              <w:contextualSpacing/>
              <w:jc w:val="center"/>
              <w:rPr>
                <w:rFonts w:cs="Arial"/>
                <w:bCs/>
                <w:sz w:val="28"/>
                <w:szCs w:val="28"/>
              </w:rPr>
            </w:pPr>
          </w:p>
        </w:tc>
      </w:tr>
      <w:tr w:rsidR="00763CA8" w:rsidRPr="00763CA8" w14:paraId="6954856E" w14:textId="77777777" w:rsidTr="008D781E">
        <w:tc>
          <w:tcPr>
            <w:tcW w:w="704" w:type="dxa"/>
          </w:tcPr>
          <w:p w14:paraId="2BB97DFD" w14:textId="77777777" w:rsidR="00763CA8" w:rsidRPr="00763CA8" w:rsidRDefault="00763CA8" w:rsidP="00763CA8">
            <w:pPr>
              <w:widowControl w:val="0"/>
              <w:autoSpaceDE w:val="0"/>
              <w:autoSpaceDN w:val="0"/>
              <w:adjustRightInd w:val="0"/>
              <w:contextualSpacing/>
              <w:jc w:val="center"/>
              <w:rPr>
                <w:rFonts w:cs="Arial"/>
                <w:bCs/>
                <w:sz w:val="28"/>
                <w:szCs w:val="28"/>
              </w:rPr>
            </w:pPr>
          </w:p>
        </w:tc>
        <w:tc>
          <w:tcPr>
            <w:tcW w:w="5245" w:type="dxa"/>
          </w:tcPr>
          <w:p w14:paraId="06231EBE" w14:textId="77777777" w:rsidR="00763CA8" w:rsidRPr="00763CA8" w:rsidRDefault="00763CA8" w:rsidP="00763CA8">
            <w:pPr>
              <w:widowControl w:val="0"/>
              <w:autoSpaceDE w:val="0"/>
              <w:autoSpaceDN w:val="0"/>
              <w:adjustRightInd w:val="0"/>
              <w:contextualSpacing/>
              <w:rPr>
                <w:rFonts w:cs="Arial"/>
                <w:bCs/>
                <w:sz w:val="28"/>
                <w:szCs w:val="28"/>
              </w:rPr>
            </w:pPr>
            <w:r w:rsidRPr="00763CA8">
              <w:rPr>
                <w:rFonts w:cs="Arial"/>
                <w:bCs/>
                <w:sz w:val="28"/>
                <w:szCs w:val="28"/>
              </w:rPr>
              <w:t>- сохранение общего количества рабочих мест</w:t>
            </w:r>
          </w:p>
        </w:tc>
        <w:tc>
          <w:tcPr>
            <w:tcW w:w="1559" w:type="dxa"/>
          </w:tcPr>
          <w:p w14:paraId="0C5F0B9C" w14:textId="77777777" w:rsidR="00763CA8" w:rsidRPr="00763CA8" w:rsidRDefault="00763CA8" w:rsidP="00763CA8">
            <w:pPr>
              <w:widowControl w:val="0"/>
              <w:autoSpaceDE w:val="0"/>
              <w:autoSpaceDN w:val="0"/>
              <w:adjustRightInd w:val="0"/>
              <w:contextualSpacing/>
              <w:jc w:val="center"/>
              <w:rPr>
                <w:rFonts w:cs="Arial"/>
                <w:bCs/>
                <w:sz w:val="28"/>
                <w:szCs w:val="28"/>
              </w:rPr>
            </w:pPr>
            <w:r w:rsidRPr="00763CA8">
              <w:rPr>
                <w:rFonts w:cs="Arial"/>
                <w:bCs/>
                <w:sz w:val="28"/>
                <w:szCs w:val="28"/>
              </w:rPr>
              <w:t>5</w:t>
            </w:r>
          </w:p>
        </w:tc>
        <w:tc>
          <w:tcPr>
            <w:tcW w:w="1836" w:type="dxa"/>
          </w:tcPr>
          <w:p w14:paraId="354D1612" w14:textId="77777777" w:rsidR="00763CA8" w:rsidRPr="00763CA8" w:rsidRDefault="00763CA8" w:rsidP="00763CA8">
            <w:pPr>
              <w:widowControl w:val="0"/>
              <w:autoSpaceDE w:val="0"/>
              <w:autoSpaceDN w:val="0"/>
              <w:adjustRightInd w:val="0"/>
              <w:contextualSpacing/>
              <w:jc w:val="center"/>
              <w:rPr>
                <w:rFonts w:cs="Arial"/>
                <w:bCs/>
                <w:sz w:val="28"/>
                <w:szCs w:val="28"/>
              </w:rPr>
            </w:pPr>
          </w:p>
        </w:tc>
      </w:tr>
      <w:tr w:rsidR="00763CA8" w:rsidRPr="00763CA8" w14:paraId="7AD00CFA" w14:textId="77777777" w:rsidTr="008D781E">
        <w:tc>
          <w:tcPr>
            <w:tcW w:w="704" w:type="dxa"/>
          </w:tcPr>
          <w:p w14:paraId="6A8FC571" w14:textId="77777777" w:rsidR="00763CA8" w:rsidRPr="00763CA8" w:rsidRDefault="00763CA8" w:rsidP="00763CA8">
            <w:pPr>
              <w:widowControl w:val="0"/>
              <w:autoSpaceDE w:val="0"/>
              <w:autoSpaceDN w:val="0"/>
              <w:adjustRightInd w:val="0"/>
              <w:contextualSpacing/>
              <w:jc w:val="center"/>
              <w:rPr>
                <w:rFonts w:cs="Arial"/>
                <w:bCs/>
                <w:sz w:val="28"/>
                <w:szCs w:val="28"/>
              </w:rPr>
            </w:pPr>
            <w:r w:rsidRPr="00763CA8">
              <w:rPr>
                <w:rFonts w:cs="Arial"/>
                <w:bCs/>
                <w:sz w:val="28"/>
                <w:szCs w:val="28"/>
              </w:rPr>
              <w:t>К2</w:t>
            </w:r>
          </w:p>
        </w:tc>
        <w:tc>
          <w:tcPr>
            <w:tcW w:w="5245" w:type="dxa"/>
          </w:tcPr>
          <w:p w14:paraId="28968341" w14:textId="77777777" w:rsidR="00763CA8" w:rsidRPr="00763CA8" w:rsidRDefault="00763CA8" w:rsidP="00763CA8">
            <w:pPr>
              <w:widowControl w:val="0"/>
              <w:autoSpaceDE w:val="0"/>
              <w:autoSpaceDN w:val="0"/>
              <w:adjustRightInd w:val="0"/>
              <w:contextualSpacing/>
              <w:rPr>
                <w:rFonts w:cs="Arial"/>
                <w:bCs/>
                <w:sz w:val="28"/>
                <w:szCs w:val="28"/>
              </w:rPr>
            </w:pPr>
            <w:r w:rsidRPr="00763CA8">
              <w:rPr>
                <w:rFonts w:cs="Arial"/>
                <w:bCs/>
                <w:sz w:val="28"/>
                <w:szCs w:val="28"/>
              </w:rPr>
              <w:t>Поступление налоговых платежей в предшествующем календарном году:</w:t>
            </w:r>
          </w:p>
        </w:tc>
        <w:tc>
          <w:tcPr>
            <w:tcW w:w="1559" w:type="dxa"/>
          </w:tcPr>
          <w:p w14:paraId="31360A1D" w14:textId="77777777" w:rsidR="00763CA8" w:rsidRPr="00763CA8" w:rsidRDefault="00763CA8" w:rsidP="00763CA8">
            <w:pPr>
              <w:widowControl w:val="0"/>
              <w:autoSpaceDE w:val="0"/>
              <w:autoSpaceDN w:val="0"/>
              <w:adjustRightInd w:val="0"/>
              <w:contextualSpacing/>
              <w:jc w:val="center"/>
              <w:rPr>
                <w:rFonts w:cs="Arial"/>
                <w:bCs/>
                <w:sz w:val="28"/>
                <w:szCs w:val="28"/>
              </w:rPr>
            </w:pPr>
          </w:p>
        </w:tc>
        <w:tc>
          <w:tcPr>
            <w:tcW w:w="1836" w:type="dxa"/>
          </w:tcPr>
          <w:p w14:paraId="012EC88A" w14:textId="77777777" w:rsidR="00763CA8" w:rsidRPr="00763CA8" w:rsidRDefault="00763CA8" w:rsidP="00763CA8">
            <w:pPr>
              <w:widowControl w:val="0"/>
              <w:autoSpaceDE w:val="0"/>
              <w:autoSpaceDN w:val="0"/>
              <w:adjustRightInd w:val="0"/>
              <w:contextualSpacing/>
              <w:jc w:val="center"/>
              <w:rPr>
                <w:rFonts w:cs="Arial"/>
                <w:bCs/>
                <w:sz w:val="28"/>
                <w:szCs w:val="28"/>
              </w:rPr>
            </w:pPr>
            <w:r w:rsidRPr="00763CA8">
              <w:rPr>
                <w:rFonts w:cs="Arial"/>
                <w:bCs/>
                <w:sz w:val="28"/>
                <w:szCs w:val="28"/>
              </w:rPr>
              <w:t>30%</w:t>
            </w:r>
          </w:p>
        </w:tc>
      </w:tr>
      <w:tr w:rsidR="00763CA8" w:rsidRPr="00763CA8" w14:paraId="3439BCA5" w14:textId="77777777" w:rsidTr="008D781E">
        <w:tc>
          <w:tcPr>
            <w:tcW w:w="704" w:type="dxa"/>
          </w:tcPr>
          <w:p w14:paraId="1A8ED187" w14:textId="77777777" w:rsidR="00763CA8" w:rsidRPr="00763CA8" w:rsidRDefault="00763CA8" w:rsidP="00763CA8">
            <w:pPr>
              <w:widowControl w:val="0"/>
              <w:autoSpaceDE w:val="0"/>
              <w:autoSpaceDN w:val="0"/>
              <w:adjustRightInd w:val="0"/>
              <w:contextualSpacing/>
              <w:jc w:val="center"/>
              <w:rPr>
                <w:rFonts w:cs="Arial"/>
                <w:bCs/>
                <w:sz w:val="28"/>
                <w:szCs w:val="28"/>
              </w:rPr>
            </w:pPr>
          </w:p>
        </w:tc>
        <w:tc>
          <w:tcPr>
            <w:tcW w:w="5245" w:type="dxa"/>
            <w:tcBorders>
              <w:top w:val="single" w:sz="4" w:space="0" w:color="auto"/>
              <w:left w:val="single" w:sz="4" w:space="0" w:color="auto"/>
              <w:bottom w:val="single" w:sz="4" w:space="0" w:color="auto"/>
              <w:right w:val="single" w:sz="4" w:space="0" w:color="auto"/>
            </w:tcBorders>
          </w:tcPr>
          <w:p w14:paraId="7408ED0D" w14:textId="77777777" w:rsidR="00763CA8" w:rsidRPr="00763CA8" w:rsidRDefault="00763CA8" w:rsidP="00763CA8">
            <w:pPr>
              <w:widowControl w:val="0"/>
              <w:autoSpaceDE w:val="0"/>
              <w:autoSpaceDN w:val="0"/>
              <w:adjustRightInd w:val="0"/>
              <w:contextualSpacing/>
              <w:rPr>
                <w:rFonts w:cs="Arial"/>
                <w:bCs/>
                <w:sz w:val="28"/>
                <w:szCs w:val="28"/>
              </w:rPr>
            </w:pPr>
            <w:r w:rsidRPr="00763CA8">
              <w:rPr>
                <w:rFonts w:cs="Arial"/>
                <w:bCs/>
                <w:sz w:val="28"/>
                <w:szCs w:val="28"/>
              </w:rPr>
              <w:t>- в сумме, превышающей 1000,0 тыс. рублей</w:t>
            </w:r>
          </w:p>
        </w:tc>
        <w:tc>
          <w:tcPr>
            <w:tcW w:w="1559" w:type="dxa"/>
            <w:tcBorders>
              <w:top w:val="single" w:sz="4" w:space="0" w:color="auto"/>
              <w:left w:val="single" w:sz="4" w:space="0" w:color="auto"/>
              <w:bottom w:val="single" w:sz="4" w:space="0" w:color="auto"/>
              <w:right w:val="single" w:sz="4" w:space="0" w:color="auto"/>
            </w:tcBorders>
          </w:tcPr>
          <w:p w14:paraId="157AF0BB" w14:textId="77777777" w:rsidR="00763CA8" w:rsidRPr="00763CA8" w:rsidRDefault="00763CA8" w:rsidP="00763CA8">
            <w:pPr>
              <w:widowControl w:val="0"/>
              <w:autoSpaceDE w:val="0"/>
              <w:autoSpaceDN w:val="0"/>
              <w:adjustRightInd w:val="0"/>
              <w:contextualSpacing/>
              <w:jc w:val="center"/>
              <w:rPr>
                <w:rFonts w:cs="Arial"/>
                <w:bCs/>
                <w:sz w:val="28"/>
                <w:szCs w:val="28"/>
              </w:rPr>
            </w:pPr>
            <w:r w:rsidRPr="00763CA8">
              <w:rPr>
                <w:rFonts w:cs="Arial"/>
                <w:bCs/>
                <w:sz w:val="28"/>
                <w:szCs w:val="28"/>
              </w:rPr>
              <w:t>20</w:t>
            </w:r>
          </w:p>
        </w:tc>
        <w:tc>
          <w:tcPr>
            <w:tcW w:w="1836" w:type="dxa"/>
          </w:tcPr>
          <w:p w14:paraId="2871E3B7" w14:textId="77777777" w:rsidR="00763CA8" w:rsidRPr="00763CA8" w:rsidRDefault="00763CA8" w:rsidP="00763CA8">
            <w:pPr>
              <w:widowControl w:val="0"/>
              <w:autoSpaceDE w:val="0"/>
              <w:autoSpaceDN w:val="0"/>
              <w:adjustRightInd w:val="0"/>
              <w:contextualSpacing/>
              <w:jc w:val="center"/>
              <w:rPr>
                <w:rFonts w:cs="Arial"/>
                <w:bCs/>
                <w:sz w:val="28"/>
                <w:szCs w:val="28"/>
              </w:rPr>
            </w:pPr>
          </w:p>
        </w:tc>
      </w:tr>
      <w:tr w:rsidR="00763CA8" w:rsidRPr="00763CA8" w14:paraId="11FEF7A2" w14:textId="77777777" w:rsidTr="008D781E">
        <w:tc>
          <w:tcPr>
            <w:tcW w:w="704" w:type="dxa"/>
          </w:tcPr>
          <w:p w14:paraId="2606E5A0" w14:textId="77777777" w:rsidR="00763CA8" w:rsidRPr="00763CA8" w:rsidRDefault="00763CA8" w:rsidP="00763CA8">
            <w:pPr>
              <w:widowControl w:val="0"/>
              <w:autoSpaceDE w:val="0"/>
              <w:autoSpaceDN w:val="0"/>
              <w:adjustRightInd w:val="0"/>
              <w:contextualSpacing/>
              <w:jc w:val="center"/>
              <w:rPr>
                <w:rFonts w:cs="Arial"/>
                <w:bCs/>
                <w:sz w:val="28"/>
                <w:szCs w:val="28"/>
              </w:rPr>
            </w:pPr>
          </w:p>
        </w:tc>
        <w:tc>
          <w:tcPr>
            <w:tcW w:w="5245" w:type="dxa"/>
            <w:tcBorders>
              <w:top w:val="single" w:sz="4" w:space="0" w:color="auto"/>
              <w:left w:val="single" w:sz="4" w:space="0" w:color="auto"/>
              <w:bottom w:val="single" w:sz="4" w:space="0" w:color="auto"/>
              <w:right w:val="single" w:sz="4" w:space="0" w:color="auto"/>
            </w:tcBorders>
          </w:tcPr>
          <w:p w14:paraId="71A4033D" w14:textId="77777777" w:rsidR="00763CA8" w:rsidRPr="00763CA8" w:rsidRDefault="00763CA8" w:rsidP="00763CA8">
            <w:pPr>
              <w:widowControl w:val="0"/>
              <w:autoSpaceDE w:val="0"/>
              <w:autoSpaceDN w:val="0"/>
              <w:adjustRightInd w:val="0"/>
              <w:contextualSpacing/>
              <w:rPr>
                <w:rFonts w:cs="Arial"/>
                <w:bCs/>
                <w:sz w:val="28"/>
                <w:szCs w:val="28"/>
              </w:rPr>
            </w:pPr>
            <w:r w:rsidRPr="00763CA8">
              <w:rPr>
                <w:rFonts w:cs="Arial"/>
                <w:bCs/>
                <w:sz w:val="28"/>
                <w:szCs w:val="28"/>
              </w:rPr>
              <w:t>- в сумме от 700 тыс. рублей до 1000 тыс. рублей (включительно)</w:t>
            </w:r>
          </w:p>
        </w:tc>
        <w:tc>
          <w:tcPr>
            <w:tcW w:w="1559" w:type="dxa"/>
            <w:tcBorders>
              <w:top w:val="single" w:sz="4" w:space="0" w:color="auto"/>
              <w:left w:val="single" w:sz="4" w:space="0" w:color="auto"/>
              <w:bottom w:val="single" w:sz="4" w:space="0" w:color="auto"/>
              <w:right w:val="single" w:sz="4" w:space="0" w:color="auto"/>
            </w:tcBorders>
          </w:tcPr>
          <w:p w14:paraId="3C1D2C61" w14:textId="77777777" w:rsidR="00763CA8" w:rsidRPr="00763CA8" w:rsidRDefault="00763CA8" w:rsidP="00763CA8">
            <w:pPr>
              <w:widowControl w:val="0"/>
              <w:autoSpaceDE w:val="0"/>
              <w:autoSpaceDN w:val="0"/>
              <w:adjustRightInd w:val="0"/>
              <w:contextualSpacing/>
              <w:jc w:val="center"/>
              <w:rPr>
                <w:rFonts w:cs="Arial"/>
                <w:bCs/>
                <w:sz w:val="28"/>
                <w:szCs w:val="28"/>
              </w:rPr>
            </w:pPr>
            <w:r w:rsidRPr="00763CA8">
              <w:rPr>
                <w:rFonts w:cs="Arial"/>
                <w:bCs/>
                <w:sz w:val="28"/>
                <w:szCs w:val="28"/>
              </w:rPr>
              <w:t>15</w:t>
            </w:r>
          </w:p>
        </w:tc>
        <w:tc>
          <w:tcPr>
            <w:tcW w:w="1836" w:type="dxa"/>
          </w:tcPr>
          <w:p w14:paraId="463C4A66" w14:textId="77777777" w:rsidR="00763CA8" w:rsidRPr="00763CA8" w:rsidRDefault="00763CA8" w:rsidP="00763CA8">
            <w:pPr>
              <w:widowControl w:val="0"/>
              <w:autoSpaceDE w:val="0"/>
              <w:autoSpaceDN w:val="0"/>
              <w:adjustRightInd w:val="0"/>
              <w:contextualSpacing/>
              <w:jc w:val="center"/>
              <w:rPr>
                <w:rFonts w:cs="Arial"/>
                <w:bCs/>
                <w:sz w:val="28"/>
                <w:szCs w:val="28"/>
              </w:rPr>
            </w:pPr>
          </w:p>
        </w:tc>
      </w:tr>
      <w:tr w:rsidR="00763CA8" w:rsidRPr="00763CA8" w14:paraId="37FD6692" w14:textId="77777777" w:rsidTr="008D781E">
        <w:tc>
          <w:tcPr>
            <w:tcW w:w="704" w:type="dxa"/>
          </w:tcPr>
          <w:p w14:paraId="7D6ECDC0" w14:textId="77777777" w:rsidR="00763CA8" w:rsidRPr="00763CA8" w:rsidRDefault="00763CA8" w:rsidP="00763CA8">
            <w:pPr>
              <w:widowControl w:val="0"/>
              <w:autoSpaceDE w:val="0"/>
              <w:autoSpaceDN w:val="0"/>
              <w:adjustRightInd w:val="0"/>
              <w:contextualSpacing/>
              <w:jc w:val="center"/>
              <w:rPr>
                <w:rFonts w:cs="Arial"/>
                <w:bCs/>
                <w:sz w:val="28"/>
                <w:szCs w:val="28"/>
              </w:rPr>
            </w:pPr>
          </w:p>
        </w:tc>
        <w:tc>
          <w:tcPr>
            <w:tcW w:w="5245" w:type="dxa"/>
            <w:tcBorders>
              <w:top w:val="single" w:sz="4" w:space="0" w:color="auto"/>
              <w:left w:val="single" w:sz="4" w:space="0" w:color="auto"/>
              <w:bottom w:val="single" w:sz="4" w:space="0" w:color="auto"/>
              <w:right w:val="single" w:sz="4" w:space="0" w:color="auto"/>
            </w:tcBorders>
          </w:tcPr>
          <w:p w14:paraId="1ED83F08" w14:textId="77777777" w:rsidR="00763CA8" w:rsidRPr="00763CA8" w:rsidRDefault="00763CA8" w:rsidP="00763CA8">
            <w:pPr>
              <w:widowControl w:val="0"/>
              <w:autoSpaceDE w:val="0"/>
              <w:autoSpaceDN w:val="0"/>
              <w:adjustRightInd w:val="0"/>
              <w:contextualSpacing/>
              <w:rPr>
                <w:rFonts w:cs="Arial"/>
                <w:bCs/>
                <w:sz w:val="28"/>
                <w:szCs w:val="28"/>
              </w:rPr>
            </w:pPr>
            <w:r w:rsidRPr="00763CA8">
              <w:rPr>
                <w:rFonts w:cs="Arial"/>
                <w:bCs/>
                <w:sz w:val="28"/>
                <w:szCs w:val="28"/>
              </w:rPr>
              <w:t>- в сумме от 500 тыс. рублей до 700 тыс. рублей (включительно)</w:t>
            </w:r>
          </w:p>
        </w:tc>
        <w:tc>
          <w:tcPr>
            <w:tcW w:w="1559" w:type="dxa"/>
            <w:tcBorders>
              <w:top w:val="single" w:sz="4" w:space="0" w:color="auto"/>
              <w:left w:val="single" w:sz="4" w:space="0" w:color="auto"/>
              <w:bottom w:val="single" w:sz="4" w:space="0" w:color="auto"/>
              <w:right w:val="single" w:sz="4" w:space="0" w:color="auto"/>
            </w:tcBorders>
          </w:tcPr>
          <w:p w14:paraId="68F6C82E" w14:textId="77777777" w:rsidR="00763CA8" w:rsidRPr="00763CA8" w:rsidRDefault="00763CA8" w:rsidP="00763CA8">
            <w:pPr>
              <w:widowControl w:val="0"/>
              <w:autoSpaceDE w:val="0"/>
              <w:autoSpaceDN w:val="0"/>
              <w:adjustRightInd w:val="0"/>
              <w:contextualSpacing/>
              <w:jc w:val="center"/>
              <w:rPr>
                <w:rFonts w:cs="Arial"/>
                <w:bCs/>
                <w:sz w:val="28"/>
                <w:szCs w:val="28"/>
              </w:rPr>
            </w:pPr>
            <w:r w:rsidRPr="00763CA8">
              <w:rPr>
                <w:rFonts w:cs="Arial"/>
                <w:bCs/>
                <w:sz w:val="28"/>
                <w:szCs w:val="28"/>
              </w:rPr>
              <w:t>10</w:t>
            </w:r>
          </w:p>
        </w:tc>
        <w:tc>
          <w:tcPr>
            <w:tcW w:w="1836" w:type="dxa"/>
          </w:tcPr>
          <w:p w14:paraId="5E6A8857" w14:textId="77777777" w:rsidR="00763CA8" w:rsidRPr="00763CA8" w:rsidRDefault="00763CA8" w:rsidP="00763CA8">
            <w:pPr>
              <w:widowControl w:val="0"/>
              <w:autoSpaceDE w:val="0"/>
              <w:autoSpaceDN w:val="0"/>
              <w:adjustRightInd w:val="0"/>
              <w:contextualSpacing/>
              <w:jc w:val="center"/>
              <w:rPr>
                <w:rFonts w:cs="Arial"/>
                <w:bCs/>
                <w:sz w:val="28"/>
                <w:szCs w:val="28"/>
              </w:rPr>
            </w:pPr>
          </w:p>
        </w:tc>
      </w:tr>
      <w:tr w:rsidR="00763CA8" w:rsidRPr="00763CA8" w14:paraId="505921AD" w14:textId="77777777" w:rsidTr="008D781E">
        <w:tc>
          <w:tcPr>
            <w:tcW w:w="704" w:type="dxa"/>
          </w:tcPr>
          <w:p w14:paraId="0F54B746" w14:textId="77777777" w:rsidR="00763CA8" w:rsidRPr="00763CA8" w:rsidRDefault="00763CA8" w:rsidP="00763CA8">
            <w:pPr>
              <w:widowControl w:val="0"/>
              <w:autoSpaceDE w:val="0"/>
              <w:autoSpaceDN w:val="0"/>
              <w:adjustRightInd w:val="0"/>
              <w:contextualSpacing/>
              <w:jc w:val="center"/>
              <w:rPr>
                <w:rFonts w:cs="Arial"/>
                <w:bCs/>
                <w:sz w:val="28"/>
                <w:szCs w:val="28"/>
              </w:rPr>
            </w:pPr>
          </w:p>
        </w:tc>
        <w:tc>
          <w:tcPr>
            <w:tcW w:w="5245" w:type="dxa"/>
            <w:tcBorders>
              <w:top w:val="single" w:sz="4" w:space="0" w:color="auto"/>
              <w:left w:val="single" w:sz="4" w:space="0" w:color="auto"/>
              <w:bottom w:val="single" w:sz="4" w:space="0" w:color="auto"/>
              <w:right w:val="single" w:sz="4" w:space="0" w:color="auto"/>
            </w:tcBorders>
          </w:tcPr>
          <w:p w14:paraId="4007AFCD" w14:textId="77777777" w:rsidR="00763CA8" w:rsidRPr="00763CA8" w:rsidRDefault="00763CA8" w:rsidP="00763CA8">
            <w:pPr>
              <w:widowControl w:val="0"/>
              <w:autoSpaceDE w:val="0"/>
              <w:autoSpaceDN w:val="0"/>
              <w:adjustRightInd w:val="0"/>
              <w:contextualSpacing/>
              <w:rPr>
                <w:rFonts w:cs="Arial"/>
                <w:bCs/>
                <w:sz w:val="28"/>
                <w:szCs w:val="28"/>
              </w:rPr>
            </w:pPr>
            <w:r w:rsidRPr="00763CA8">
              <w:rPr>
                <w:rFonts w:cs="Arial"/>
                <w:bCs/>
                <w:sz w:val="28"/>
                <w:szCs w:val="28"/>
              </w:rPr>
              <w:t>- в сумме до 500 тыс. рублей (включительно)</w:t>
            </w:r>
          </w:p>
        </w:tc>
        <w:tc>
          <w:tcPr>
            <w:tcW w:w="1559" w:type="dxa"/>
            <w:tcBorders>
              <w:top w:val="single" w:sz="4" w:space="0" w:color="auto"/>
              <w:left w:val="single" w:sz="4" w:space="0" w:color="auto"/>
              <w:bottom w:val="single" w:sz="4" w:space="0" w:color="auto"/>
              <w:right w:val="single" w:sz="4" w:space="0" w:color="auto"/>
            </w:tcBorders>
          </w:tcPr>
          <w:p w14:paraId="01F02E3B" w14:textId="77777777" w:rsidR="00763CA8" w:rsidRPr="00763CA8" w:rsidRDefault="00763CA8" w:rsidP="00763CA8">
            <w:pPr>
              <w:widowControl w:val="0"/>
              <w:autoSpaceDE w:val="0"/>
              <w:autoSpaceDN w:val="0"/>
              <w:adjustRightInd w:val="0"/>
              <w:contextualSpacing/>
              <w:jc w:val="center"/>
              <w:rPr>
                <w:rFonts w:cs="Arial"/>
                <w:bCs/>
                <w:sz w:val="28"/>
                <w:szCs w:val="28"/>
              </w:rPr>
            </w:pPr>
            <w:r w:rsidRPr="00763CA8">
              <w:rPr>
                <w:rFonts w:cs="Arial"/>
                <w:bCs/>
                <w:sz w:val="28"/>
                <w:szCs w:val="28"/>
              </w:rPr>
              <w:t>5</w:t>
            </w:r>
          </w:p>
        </w:tc>
        <w:tc>
          <w:tcPr>
            <w:tcW w:w="1836" w:type="dxa"/>
          </w:tcPr>
          <w:p w14:paraId="762A5057" w14:textId="77777777" w:rsidR="00763CA8" w:rsidRPr="00763CA8" w:rsidRDefault="00763CA8" w:rsidP="00763CA8">
            <w:pPr>
              <w:widowControl w:val="0"/>
              <w:autoSpaceDE w:val="0"/>
              <w:autoSpaceDN w:val="0"/>
              <w:adjustRightInd w:val="0"/>
              <w:contextualSpacing/>
              <w:jc w:val="center"/>
              <w:rPr>
                <w:rFonts w:cs="Arial"/>
                <w:bCs/>
                <w:sz w:val="28"/>
                <w:szCs w:val="28"/>
              </w:rPr>
            </w:pPr>
          </w:p>
        </w:tc>
      </w:tr>
      <w:tr w:rsidR="00763CA8" w:rsidRPr="00763CA8" w14:paraId="73F36C77" w14:textId="77777777" w:rsidTr="008D781E">
        <w:tc>
          <w:tcPr>
            <w:tcW w:w="704" w:type="dxa"/>
          </w:tcPr>
          <w:p w14:paraId="066DD560" w14:textId="77777777" w:rsidR="00763CA8" w:rsidRPr="00763CA8" w:rsidRDefault="00763CA8" w:rsidP="00763CA8">
            <w:pPr>
              <w:widowControl w:val="0"/>
              <w:autoSpaceDE w:val="0"/>
              <w:autoSpaceDN w:val="0"/>
              <w:adjustRightInd w:val="0"/>
              <w:contextualSpacing/>
              <w:jc w:val="center"/>
              <w:rPr>
                <w:rFonts w:cs="Arial"/>
                <w:bCs/>
                <w:sz w:val="28"/>
                <w:szCs w:val="28"/>
              </w:rPr>
            </w:pPr>
            <w:r w:rsidRPr="00763CA8">
              <w:rPr>
                <w:rFonts w:cs="Arial"/>
                <w:bCs/>
                <w:sz w:val="28"/>
                <w:szCs w:val="28"/>
              </w:rPr>
              <w:t>К3</w:t>
            </w:r>
          </w:p>
        </w:tc>
        <w:tc>
          <w:tcPr>
            <w:tcW w:w="5245" w:type="dxa"/>
          </w:tcPr>
          <w:p w14:paraId="3E9F6A17" w14:textId="77777777" w:rsidR="00763CA8" w:rsidRPr="00763CA8" w:rsidRDefault="00763CA8" w:rsidP="00763CA8">
            <w:pPr>
              <w:widowControl w:val="0"/>
              <w:autoSpaceDE w:val="0"/>
              <w:autoSpaceDN w:val="0"/>
              <w:adjustRightInd w:val="0"/>
              <w:contextualSpacing/>
              <w:rPr>
                <w:rFonts w:cs="Arial"/>
                <w:bCs/>
                <w:sz w:val="28"/>
                <w:szCs w:val="28"/>
              </w:rPr>
            </w:pPr>
            <w:r w:rsidRPr="00763CA8">
              <w:rPr>
                <w:rFonts w:cs="Arial"/>
                <w:bCs/>
                <w:sz w:val="28"/>
                <w:szCs w:val="28"/>
              </w:rPr>
              <w:t>Показатель уровня средней заработной платы на дату подачи заявки:</w:t>
            </w:r>
          </w:p>
        </w:tc>
        <w:tc>
          <w:tcPr>
            <w:tcW w:w="1559" w:type="dxa"/>
          </w:tcPr>
          <w:p w14:paraId="04B5C043" w14:textId="77777777" w:rsidR="00763CA8" w:rsidRPr="00763CA8" w:rsidRDefault="00763CA8" w:rsidP="00763CA8">
            <w:pPr>
              <w:widowControl w:val="0"/>
              <w:autoSpaceDE w:val="0"/>
              <w:autoSpaceDN w:val="0"/>
              <w:adjustRightInd w:val="0"/>
              <w:contextualSpacing/>
              <w:jc w:val="center"/>
              <w:rPr>
                <w:rFonts w:cs="Arial"/>
                <w:bCs/>
                <w:sz w:val="28"/>
                <w:szCs w:val="28"/>
              </w:rPr>
            </w:pPr>
          </w:p>
        </w:tc>
        <w:tc>
          <w:tcPr>
            <w:tcW w:w="1836" w:type="dxa"/>
          </w:tcPr>
          <w:p w14:paraId="4B9D7DE4" w14:textId="77777777" w:rsidR="00763CA8" w:rsidRPr="00763CA8" w:rsidRDefault="00763CA8" w:rsidP="00763CA8">
            <w:pPr>
              <w:widowControl w:val="0"/>
              <w:autoSpaceDE w:val="0"/>
              <w:autoSpaceDN w:val="0"/>
              <w:adjustRightInd w:val="0"/>
              <w:contextualSpacing/>
              <w:jc w:val="center"/>
              <w:rPr>
                <w:rFonts w:cs="Arial"/>
                <w:bCs/>
                <w:sz w:val="28"/>
                <w:szCs w:val="28"/>
              </w:rPr>
            </w:pPr>
            <w:r w:rsidRPr="00763CA8">
              <w:rPr>
                <w:rFonts w:cs="Arial"/>
                <w:bCs/>
                <w:sz w:val="28"/>
                <w:szCs w:val="28"/>
              </w:rPr>
              <w:t>30%</w:t>
            </w:r>
          </w:p>
        </w:tc>
      </w:tr>
      <w:tr w:rsidR="00763CA8" w:rsidRPr="00763CA8" w14:paraId="6FB0824A" w14:textId="77777777" w:rsidTr="008D781E">
        <w:tc>
          <w:tcPr>
            <w:tcW w:w="704" w:type="dxa"/>
          </w:tcPr>
          <w:p w14:paraId="5C950CDC" w14:textId="77777777" w:rsidR="00763CA8" w:rsidRPr="00763CA8" w:rsidRDefault="00763CA8" w:rsidP="00763CA8">
            <w:pPr>
              <w:widowControl w:val="0"/>
              <w:autoSpaceDE w:val="0"/>
              <w:autoSpaceDN w:val="0"/>
              <w:adjustRightInd w:val="0"/>
              <w:contextualSpacing/>
              <w:jc w:val="center"/>
              <w:rPr>
                <w:rFonts w:cs="Arial"/>
                <w:bCs/>
                <w:sz w:val="28"/>
                <w:szCs w:val="28"/>
              </w:rPr>
            </w:pPr>
          </w:p>
        </w:tc>
        <w:tc>
          <w:tcPr>
            <w:tcW w:w="5245" w:type="dxa"/>
          </w:tcPr>
          <w:p w14:paraId="5D1B4909" w14:textId="77777777" w:rsidR="00763CA8" w:rsidRPr="00763CA8" w:rsidRDefault="00763CA8" w:rsidP="00763CA8">
            <w:pPr>
              <w:widowControl w:val="0"/>
              <w:autoSpaceDE w:val="0"/>
              <w:autoSpaceDN w:val="0"/>
              <w:adjustRightInd w:val="0"/>
              <w:contextualSpacing/>
              <w:rPr>
                <w:rFonts w:cs="Arial"/>
                <w:bCs/>
                <w:sz w:val="28"/>
                <w:szCs w:val="28"/>
              </w:rPr>
            </w:pPr>
            <w:r w:rsidRPr="00763CA8">
              <w:rPr>
                <w:rFonts w:cs="Arial"/>
                <w:bCs/>
                <w:sz w:val="28"/>
                <w:szCs w:val="28"/>
              </w:rPr>
              <w:t>- уровень средней заработной платы выше величины прожиточного минимума для трудоспособного населения Амурской области на 1 число месяца, предшествующего месяцу подачи заявки, в 2 раза</w:t>
            </w:r>
          </w:p>
        </w:tc>
        <w:tc>
          <w:tcPr>
            <w:tcW w:w="1559" w:type="dxa"/>
          </w:tcPr>
          <w:p w14:paraId="7ACDB46F" w14:textId="77777777" w:rsidR="00763CA8" w:rsidRPr="00763CA8" w:rsidRDefault="00763CA8" w:rsidP="00763CA8">
            <w:pPr>
              <w:widowControl w:val="0"/>
              <w:autoSpaceDE w:val="0"/>
              <w:autoSpaceDN w:val="0"/>
              <w:adjustRightInd w:val="0"/>
              <w:contextualSpacing/>
              <w:jc w:val="center"/>
              <w:rPr>
                <w:rFonts w:cs="Arial"/>
                <w:bCs/>
                <w:sz w:val="28"/>
                <w:szCs w:val="28"/>
              </w:rPr>
            </w:pPr>
            <w:r w:rsidRPr="00763CA8">
              <w:rPr>
                <w:rFonts w:cs="Arial"/>
                <w:bCs/>
                <w:sz w:val="28"/>
                <w:szCs w:val="28"/>
              </w:rPr>
              <w:t>20</w:t>
            </w:r>
          </w:p>
        </w:tc>
        <w:tc>
          <w:tcPr>
            <w:tcW w:w="1836" w:type="dxa"/>
          </w:tcPr>
          <w:p w14:paraId="4090022E" w14:textId="77777777" w:rsidR="00763CA8" w:rsidRPr="00763CA8" w:rsidRDefault="00763CA8" w:rsidP="00763CA8">
            <w:pPr>
              <w:widowControl w:val="0"/>
              <w:autoSpaceDE w:val="0"/>
              <w:autoSpaceDN w:val="0"/>
              <w:adjustRightInd w:val="0"/>
              <w:contextualSpacing/>
              <w:jc w:val="center"/>
              <w:rPr>
                <w:rFonts w:cs="Arial"/>
                <w:bCs/>
                <w:sz w:val="28"/>
                <w:szCs w:val="28"/>
              </w:rPr>
            </w:pPr>
          </w:p>
        </w:tc>
      </w:tr>
      <w:tr w:rsidR="00763CA8" w:rsidRPr="00763CA8" w14:paraId="5D072C5F" w14:textId="77777777" w:rsidTr="008D781E">
        <w:tc>
          <w:tcPr>
            <w:tcW w:w="704" w:type="dxa"/>
          </w:tcPr>
          <w:p w14:paraId="61833A15" w14:textId="77777777" w:rsidR="00763CA8" w:rsidRPr="00763CA8" w:rsidRDefault="00763CA8" w:rsidP="00763CA8">
            <w:pPr>
              <w:widowControl w:val="0"/>
              <w:autoSpaceDE w:val="0"/>
              <w:autoSpaceDN w:val="0"/>
              <w:adjustRightInd w:val="0"/>
              <w:contextualSpacing/>
              <w:jc w:val="center"/>
              <w:rPr>
                <w:rFonts w:cs="Arial"/>
                <w:bCs/>
                <w:sz w:val="28"/>
                <w:szCs w:val="28"/>
              </w:rPr>
            </w:pPr>
          </w:p>
        </w:tc>
        <w:tc>
          <w:tcPr>
            <w:tcW w:w="5245" w:type="dxa"/>
            <w:tcBorders>
              <w:top w:val="single" w:sz="4" w:space="0" w:color="auto"/>
              <w:left w:val="single" w:sz="4" w:space="0" w:color="auto"/>
              <w:bottom w:val="single" w:sz="4" w:space="0" w:color="auto"/>
              <w:right w:val="single" w:sz="4" w:space="0" w:color="auto"/>
            </w:tcBorders>
          </w:tcPr>
          <w:p w14:paraId="0258125F" w14:textId="77777777" w:rsidR="00763CA8" w:rsidRPr="00763CA8" w:rsidRDefault="00763CA8" w:rsidP="00763CA8">
            <w:pPr>
              <w:widowControl w:val="0"/>
              <w:autoSpaceDE w:val="0"/>
              <w:autoSpaceDN w:val="0"/>
              <w:adjustRightInd w:val="0"/>
              <w:contextualSpacing/>
              <w:rPr>
                <w:rFonts w:cs="Arial"/>
                <w:bCs/>
                <w:sz w:val="28"/>
                <w:szCs w:val="28"/>
              </w:rPr>
            </w:pPr>
            <w:r w:rsidRPr="00763CA8">
              <w:rPr>
                <w:rFonts w:cs="Arial"/>
                <w:bCs/>
                <w:sz w:val="28"/>
                <w:szCs w:val="28"/>
              </w:rPr>
              <w:t>Уровень средней заработной платы выше величины прожиточного минимума для трудоспособного населения Амурской области на 1 число месяца, предшествующего месяцу подачи заявки, в 1,5-2 раза</w:t>
            </w:r>
          </w:p>
        </w:tc>
        <w:tc>
          <w:tcPr>
            <w:tcW w:w="1559" w:type="dxa"/>
            <w:tcBorders>
              <w:top w:val="single" w:sz="4" w:space="0" w:color="auto"/>
              <w:left w:val="single" w:sz="4" w:space="0" w:color="auto"/>
              <w:bottom w:val="single" w:sz="4" w:space="0" w:color="auto"/>
              <w:right w:val="single" w:sz="4" w:space="0" w:color="auto"/>
            </w:tcBorders>
          </w:tcPr>
          <w:p w14:paraId="07C578B8" w14:textId="77777777" w:rsidR="00763CA8" w:rsidRPr="00763CA8" w:rsidRDefault="00763CA8" w:rsidP="00763CA8">
            <w:pPr>
              <w:widowControl w:val="0"/>
              <w:autoSpaceDE w:val="0"/>
              <w:autoSpaceDN w:val="0"/>
              <w:adjustRightInd w:val="0"/>
              <w:contextualSpacing/>
              <w:jc w:val="center"/>
              <w:rPr>
                <w:rFonts w:cs="Arial"/>
                <w:bCs/>
                <w:sz w:val="28"/>
                <w:szCs w:val="28"/>
              </w:rPr>
            </w:pPr>
            <w:r w:rsidRPr="00763CA8">
              <w:rPr>
                <w:rFonts w:cs="Arial"/>
                <w:bCs/>
                <w:sz w:val="28"/>
                <w:szCs w:val="28"/>
              </w:rPr>
              <w:t>10</w:t>
            </w:r>
          </w:p>
        </w:tc>
        <w:tc>
          <w:tcPr>
            <w:tcW w:w="1836" w:type="dxa"/>
          </w:tcPr>
          <w:p w14:paraId="3DB4D2C9" w14:textId="77777777" w:rsidR="00763CA8" w:rsidRPr="00763CA8" w:rsidRDefault="00763CA8" w:rsidP="00763CA8">
            <w:pPr>
              <w:widowControl w:val="0"/>
              <w:autoSpaceDE w:val="0"/>
              <w:autoSpaceDN w:val="0"/>
              <w:adjustRightInd w:val="0"/>
              <w:contextualSpacing/>
              <w:jc w:val="center"/>
              <w:rPr>
                <w:rFonts w:cs="Arial"/>
                <w:bCs/>
                <w:sz w:val="28"/>
                <w:szCs w:val="28"/>
              </w:rPr>
            </w:pPr>
          </w:p>
        </w:tc>
      </w:tr>
      <w:tr w:rsidR="00763CA8" w:rsidRPr="00763CA8" w14:paraId="6A9D5382" w14:textId="77777777" w:rsidTr="008D781E">
        <w:tc>
          <w:tcPr>
            <w:tcW w:w="704" w:type="dxa"/>
          </w:tcPr>
          <w:p w14:paraId="773E0E60" w14:textId="77777777" w:rsidR="00763CA8" w:rsidRPr="00763CA8" w:rsidRDefault="00763CA8" w:rsidP="00763CA8">
            <w:pPr>
              <w:widowControl w:val="0"/>
              <w:autoSpaceDE w:val="0"/>
              <w:autoSpaceDN w:val="0"/>
              <w:adjustRightInd w:val="0"/>
              <w:contextualSpacing/>
              <w:jc w:val="center"/>
              <w:rPr>
                <w:rFonts w:cs="Arial"/>
                <w:bCs/>
                <w:sz w:val="28"/>
                <w:szCs w:val="28"/>
              </w:rPr>
            </w:pPr>
          </w:p>
        </w:tc>
        <w:tc>
          <w:tcPr>
            <w:tcW w:w="5245" w:type="dxa"/>
            <w:tcBorders>
              <w:top w:val="single" w:sz="4" w:space="0" w:color="auto"/>
              <w:left w:val="single" w:sz="4" w:space="0" w:color="auto"/>
              <w:bottom w:val="single" w:sz="4" w:space="0" w:color="auto"/>
              <w:right w:val="single" w:sz="4" w:space="0" w:color="auto"/>
            </w:tcBorders>
          </w:tcPr>
          <w:p w14:paraId="22BA7F39" w14:textId="77777777" w:rsidR="00763CA8" w:rsidRPr="00763CA8" w:rsidRDefault="00763CA8" w:rsidP="00763CA8">
            <w:pPr>
              <w:widowControl w:val="0"/>
              <w:autoSpaceDE w:val="0"/>
              <w:autoSpaceDN w:val="0"/>
              <w:adjustRightInd w:val="0"/>
              <w:contextualSpacing/>
              <w:rPr>
                <w:rFonts w:cs="Arial"/>
                <w:bCs/>
                <w:sz w:val="28"/>
                <w:szCs w:val="28"/>
              </w:rPr>
            </w:pPr>
            <w:r w:rsidRPr="00763CA8">
              <w:rPr>
                <w:rFonts w:cs="Arial"/>
                <w:bCs/>
                <w:sz w:val="28"/>
                <w:szCs w:val="28"/>
              </w:rPr>
              <w:t>Уровень средней заработной платы выше величины прожиточного минимума для трудоспособного населения Амурской области на 1 число месяца, предшествующего месяцу подачи заявки</w:t>
            </w:r>
          </w:p>
        </w:tc>
        <w:tc>
          <w:tcPr>
            <w:tcW w:w="1559" w:type="dxa"/>
            <w:tcBorders>
              <w:top w:val="single" w:sz="4" w:space="0" w:color="auto"/>
              <w:left w:val="single" w:sz="4" w:space="0" w:color="auto"/>
              <w:bottom w:val="single" w:sz="4" w:space="0" w:color="auto"/>
              <w:right w:val="single" w:sz="4" w:space="0" w:color="auto"/>
            </w:tcBorders>
          </w:tcPr>
          <w:p w14:paraId="67AF7B68" w14:textId="77777777" w:rsidR="00763CA8" w:rsidRPr="00763CA8" w:rsidRDefault="00763CA8" w:rsidP="00763CA8">
            <w:pPr>
              <w:widowControl w:val="0"/>
              <w:autoSpaceDE w:val="0"/>
              <w:autoSpaceDN w:val="0"/>
              <w:adjustRightInd w:val="0"/>
              <w:contextualSpacing/>
              <w:jc w:val="center"/>
              <w:rPr>
                <w:rFonts w:cs="Arial"/>
                <w:bCs/>
                <w:sz w:val="28"/>
                <w:szCs w:val="28"/>
              </w:rPr>
            </w:pPr>
            <w:r w:rsidRPr="00763CA8">
              <w:rPr>
                <w:rFonts w:cs="Arial"/>
                <w:bCs/>
                <w:sz w:val="28"/>
                <w:szCs w:val="28"/>
              </w:rPr>
              <w:t>5</w:t>
            </w:r>
          </w:p>
        </w:tc>
        <w:tc>
          <w:tcPr>
            <w:tcW w:w="1836" w:type="dxa"/>
          </w:tcPr>
          <w:p w14:paraId="521E2C7B" w14:textId="77777777" w:rsidR="00763CA8" w:rsidRPr="00763CA8" w:rsidRDefault="00763CA8" w:rsidP="00763CA8">
            <w:pPr>
              <w:widowControl w:val="0"/>
              <w:autoSpaceDE w:val="0"/>
              <w:autoSpaceDN w:val="0"/>
              <w:adjustRightInd w:val="0"/>
              <w:contextualSpacing/>
              <w:jc w:val="center"/>
              <w:rPr>
                <w:rFonts w:cs="Arial"/>
                <w:bCs/>
                <w:sz w:val="28"/>
                <w:szCs w:val="28"/>
              </w:rPr>
            </w:pPr>
          </w:p>
        </w:tc>
      </w:tr>
    </w:tbl>
    <w:p w14:paraId="3099807D"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bCs/>
          <w:sz w:val="28"/>
          <w:szCs w:val="28"/>
          <w:highlight w:val="yellow"/>
          <w:lang w:eastAsia="ru-RU"/>
        </w:rPr>
      </w:pPr>
    </w:p>
    <w:p w14:paraId="0BE30239" w14:textId="77777777" w:rsidR="00763CA8" w:rsidRPr="00763CA8" w:rsidRDefault="00763CA8" w:rsidP="00763CA8">
      <w:pPr>
        <w:spacing w:after="0"/>
        <w:contextualSpacing/>
        <w:jc w:val="right"/>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highlight w:val="yellow"/>
          <w:lang w:eastAsia="ru-RU"/>
        </w:rPr>
        <w:br w:type="page"/>
      </w:r>
      <w:r w:rsidRPr="00763CA8">
        <w:rPr>
          <w:rFonts w:ascii="Times New Roman" w:eastAsia="Times New Roman" w:hAnsi="Times New Roman" w:cs="Times New Roman"/>
          <w:sz w:val="28"/>
          <w:szCs w:val="28"/>
          <w:lang w:eastAsia="ru-RU"/>
        </w:rPr>
        <w:t>Приложение № 4</w:t>
      </w:r>
    </w:p>
    <w:p w14:paraId="1ED8EAC6" w14:textId="77777777" w:rsidR="00763CA8" w:rsidRPr="00763CA8" w:rsidRDefault="00763CA8" w:rsidP="00763CA8">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к Порядку</w:t>
      </w:r>
    </w:p>
    <w:p w14:paraId="02B36BE6" w14:textId="77777777" w:rsidR="00763CA8" w:rsidRPr="00763CA8" w:rsidRDefault="00763CA8" w:rsidP="00763CA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14:paraId="383F1259" w14:textId="77777777" w:rsidR="00763CA8" w:rsidRPr="00763CA8" w:rsidRDefault="00763CA8" w:rsidP="00763CA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Форма заключения членов Комиссии</w:t>
      </w:r>
    </w:p>
    <w:p w14:paraId="66AFB839" w14:textId="77777777" w:rsidR="00763CA8" w:rsidRPr="00763CA8" w:rsidRDefault="00763CA8" w:rsidP="00763CA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101"/>
        <w:gridCol w:w="1884"/>
        <w:gridCol w:w="1970"/>
        <w:gridCol w:w="1925"/>
        <w:gridCol w:w="490"/>
        <w:gridCol w:w="1973"/>
      </w:tblGrid>
      <w:tr w:rsidR="00763CA8" w:rsidRPr="00763CA8" w14:paraId="6D670F04" w14:textId="77777777" w:rsidTr="008D781E">
        <w:tc>
          <w:tcPr>
            <w:tcW w:w="589" w:type="pct"/>
            <w:vMerge w:val="restart"/>
          </w:tcPr>
          <w:p w14:paraId="7E3B5605" w14:textId="77777777" w:rsidR="00763CA8" w:rsidRPr="00763CA8" w:rsidRDefault="00763CA8" w:rsidP="00763CA8">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763CA8">
              <w:rPr>
                <w:rFonts w:ascii="Times New Roman" w:eastAsia="Times New Roman" w:hAnsi="Times New Roman" w:cs="Times New Roman"/>
                <w:lang w:eastAsia="ru-RU"/>
              </w:rPr>
              <w:t>№</w:t>
            </w:r>
          </w:p>
        </w:tc>
        <w:tc>
          <w:tcPr>
            <w:tcW w:w="1009" w:type="pct"/>
            <w:vMerge w:val="restart"/>
          </w:tcPr>
          <w:p w14:paraId="455FEC8F" w14:textId="77777777" w:rsidR="00763CA8" w:rsidRPr="00763CA8" w:rsidRDefault="00763CA8" w:rsidP="00763CA8">
            <w:pPr>
              <w:widowControl w:val="0"/>
              <w:autoSpaceDE w:val="0"/>
              <w:autoSpaceDN w:val="0"/>
              <w:adjustRightInd w:val="0"/>
              <w:spacing w:after="0" w:line="240" w:lineRule="auto"/>
              <w:ind w:firstLine="3"/>
              <w:jc w:val="both"/>
              <w:rPr>
                <w:rFonts w:ascii="Times New Roman" w:eastAsia="Times New Roman" w:hAnsi="Times New Roman" w:cs="Times New Roman"/>
                <w:lang w:eastAsia="ru-RU"/>
              </w:rPr>
            </w:pPr>
            <w:r w:rsidRPr="00763CA8">
              <w:rPr>
                <w:rFonts w:ascii="Times New Roman" w:eastAsia="Times New Roman" w:hAnsi="Times New Roman" w:cs="Times New Roman"/>
                <w:lang w:eastAsia="ru-RU"/>
              </w:rPr>
              <w:t>Наименование критерия</w:t>
            </w:r>
          </w:p>
        </w:tc>
        <w:tc>
          <w:tcPr>
            <w:tcW w:w="3402" w:type="pct"/>
            <w:gridSpan w:val="4"/>
          </w:tcPr>
          <w:p w14:paraId="0C0315C6"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63CA8">
              <w:rPr>
                <w:rFonts w:ascii="Times New Roman" w:eastAsia="Times New Roman" w:hAnsi="Times New Roman" w:cs="Times New Roman"/>
                <w:lang w:eastAsia="ru-RU"/>
              </w:rPr>
              <w:t>Балльная оценка</w:t>
            </w:r>
          </w:p>
        </w:tc>
      </w:tr>
      <w:tr w:rsidR="00763CA8" w:rsidRPr="00763CA8" w14:paraId="6DDA48D9" w14:textId="77777777" w:rsidTr="008D781E">
        <w:tc>
          <w:tcPr>
            <w:tcW w:w="589" w:type="pct"/>
            <w:vMerge/>
          </w:tcPr>
          <w:p w14:paraId="25B7EE3D" w14:textId="77777777" w:rsidR="00763CA8" w:rsidRPr="00763CA8" w:rsidRDefault="00763CA8" w:rsidP="00763CA8">
            <w:pPr>
              <w:spacing w:after="0" w:line="240" w:lineRule="auto"/>
              <w:contextualSpacing/>
              <w:jc w:val="both"/>
              <w:rPr>
                <w:rFonts w:ascii="Times New Roman" w:eastAsia="Times New Roman" w:hAnsi="Times New Roman" w:cs="Times New Roman"/>
                <w:lang w:eastAsia="ru-RU"/>
              </w:rPr>
            </w:pPr>
          </w:p>
        </w:tc>
        <w:tc>
          <w:tcPr>
            <w:tcW w:w="1009" w:type="pct"/>
            <w:vMerge/>
          </w:tcPr>
          <w:p w14:paraId="1C3B4F49" w14:textId="77777777" w:rsidR="00763CA8" w:rsidRPr="00763CA8" w:rsidRDefault="00763CA8" w:rsidP="00763CA8">
            <w:pPr>
              <w:spacing w:after="0" w:line="240" w:lineRule="auto"/>
              <w:ind w:firstLine="3"/>
              <w:contextualSpacing/>
              <w:jc w:val="both"/>
              <w:rPr>
                <w:rFonts w:ascii="Times New Roman" w:eastAsia="Times New Roman" w:hAnsi="Times New Roman" w:cs="Times New Roman"/>
                <w:lang w:eastAsia="ru-RU"/>
              </w:rPr>
            </w:pPr>
          </w:p>
        </w:tc>
        <w:tc>
          <w:tcPr>
            <w:tcW w:w="1054" w:type="pct"/>
          </w:tcPr>
          <w:p w14:paraId="2A5D750B"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63CA8">
              <w:rPr>
                <w:rFonts w:ascii="Times New Roman" w:eastAsia="Times New Roman" w:hAnsi="Times New Roman" w:cs="Times New Roman"/>
                <w:lang w:eastAsia="ru-RU"/>
              </w:rPr>
              <w:t>Субъект МСП 1</w:t>
            </w:r>
          </w:p>
        </w:tc>
        <w:tc>
          <w:tcPr>
            <w:tcW w:w="1030" w:type="pct"/>
          </w:tcPr>
          <w:p w14:paraId="5E5FF273"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63CA8">
              <w:rPr>
                <w:rFonts w:ascii="Times New Roman" w:eastAsia="Times New Roman" w:hAnsi="Times New Roman" w:cs="Times New Roman"/>
                <w:lang w:eastAsia="ru-RU"/>
              </w:rPr>
              <w:t>Субъект МСП 2</w:t>
            </w:r>
          </w:p>
        </w:tc>
        <w:tc>
          <w:tcPr>
            <w:tcW w:w="262" w:type="pct"/>
          </w:tcPr>
          <w:p w14:paraId="21E4FC3F"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63CA8">
              <w:rPr>
                <w:rFonts w:ascii="Times New Roman" w:eastAsia="Times New Roman" w:hAnsi="Times New Roman" w:cs="Times New Roman"/>
                <w:lang w:eastAsia="ru-RU"/>
              </w:rPr>
              <w:t>...</w:t>
            </w:r>
          </w:p>
        </w:tc>
        <w:tc>
          <w:tcPr>
            <w:tcW w:w="1056" w:type="pct"/>
          </w:tcPr>
          <w:p w14:paraId="68ADC7E3"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63CA8">
              <w:rPr>
                <w:rFonts w:ascii="Times New Roman" w:eastAsia="Times New Roman" w:hAnsi="Times New Roman" w:cs="Times New Roman"/>
                <w:lang w:eastAsia="ru-RU"/>
              </w:rPr>
              <w:t>Субъект МСП N</w:t>
            </w:r>
          </w:p>
        </w:tc>
      </w:tr>
      <w:tr w:rsidR="00763CA8" w:rsidRPr="00763CA8" w14:paraId="0DC24657" w14:textId="77777777" w:rsidTr="008D781E">
        <w:tc>
          <w:tcPr>
            <w:tcW w:w="589" w:type="pct"/>
          </w:tcPr>
          <w:p w14:paraId="6A29908F" w14:textId="77777777" w:rsidR="00763CA8" w:rsidRPr="00763CA8" w:rsidRDefault="00763CA8" w:rsidP="00763CA8">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763CA8">
              <w:rPr>
                <w:rFonts w:ascii="Times New Roman" w:eastAsia="Times New Roman" w:hAnsi="Times New Roman" w:cs="Times New Roman"/>
                <w:lang w:eastAsia="ru-RU"/>
              </w:rPr>
              <w:t>К1</w:t>
            </w:r>
          </w:p>
        </w:tc>
        <w:tc>
          <w:tcPr>
            <w:tcW w:w="1009" w:type="pct"/>
          </w:tcPr>
          <w:p w14:paraId="579BB529" w14:textId="77777777" w:rsidR="00763CA8" w:rsidRPr="00763CA8" w:rsidRDefault="00763CA8" w:rsidP="00763CA8">
            <w:pPr>
              <w:widowControl w:val="0"/>
              <w:autoSpaceDE w:val="0"/>
              <w:autoSpaceDN w:val="0"/>
              <w:adjustRightInd w:val="0"/>
              <w:spacing w:after="0" w:line="240" w:lineRule="auto"/>
              <w:ind w:firstLine="3"/>
              <w:jc w:val="both"/>
              <w:rPr>
                <w:rFonts w:ascii="Times New Roman" w:eastAsia="Times New Roman" w:hAnsi="Times New Roman" w:cs="Times New Roman"/>
                <w:lang w:eastAsia="ru-RU"/>
              </w:rPr>
            </w:pPr>
          </w:p>
        </w:tc>
        <w:tc>
          <w:tcPr>
            <w:tcW w:w="1054" w:type="pct"/>
          </w:tcPr>
          <w:p w14:paraId="0B81BF5D"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030" w:type="pct"/>
          </w:tcPr>
          <w:p w14:paraId="0B97019E"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62" w:type="pct"/>
          </w:tcPr>
          <w:p w14:paraId="3B25D208"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056" w:type="pct"/>
          </w:tcPr>
          <w:p w14:paraId="34F74942"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763CA8" w:rsidRPr="00763CA8" w14:paraId="16DEE6F0" w14:textId="77777777" w:rsidTr="008D781E">
        <w:tc>
          <w:tcPr>
            <w:tcW w:w="589" w:type="pct"/>
          </w:tcPr>
          <w:p w14:paraId="71113784" w14:textId="77777777" w:rsidR="00763CA8" w:rsidRPr="00763CA8" w:rsidRDefault="00763CA8" w:rsidP="00763CA8">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763CA8">
              <w:rPr>
                <w:rFonts w:ascii="Times New Roman" w:eastAsia="Times New Roman" w:hAnsi="Times New Roman" w:cs="Times New Roman"/>
                <w:lang w:eastAsia="ru-RU"/>
              </w:rPr>
              <w:t>К2</w:t>
            </w:r>
          </w:p>
        </w:tc>
        <w:tc>
          <w:tcPr>
            <w:tcW w:w="1009" w:type="pct"/>
          </w:tcPr>
          <w:p w14:paraId="3C8BC0D5" w14:textId="77777777" w:rsidR="00763CA8" w:rsidRPr="00763CA8" w:rsidRDefault="00763CA8" w:rsidP="00763CA8">
            <w:pPr>
              <w:widowControl w:val="0"/>
              <w:autoSpaceDE w:val="0"/>
              <w:autoSpaceDN w:val="0"/>
              <w:adjustRightInd w:val="0"/>
              <w:spacing w:after="0" w:line="240" w:lineRule="auto"/>
              <w:ind w:firstLine="3"/>
              <w:jc w:val="both"/>
              <w:rPr>
                <w:rFonts w:ascii="Times New Roman" w:eastAsia="Times New Roman" w:hAnsi="Times New Roman" w:cs="Times New Roman"/>
                <w:lang w:eastAsia="ru-RU"/>
              </w:rPr>
            </w:pPr>
          </w:p>
        </w:tc>
        <w:tc>
          <w:tcPr>
            <w:tcW w:w="1054" w:type="pct"/>
          </w:tcPr>
          <w:p w14:paraId="58718B36"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030" w:type="pct"/>
          </w:tcPr>
          <w:p w14:paraId="16F67CAC"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62" w:type="pct"/>
          </w:tcPr>
          <w:p w14:paraId="09199519"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056" w:type="pct"/>
          </w:tcPr>
          <w:p w14:paraId="3579A5EB"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763CA8" w:rsidRPr="00763CA8" w14:paraId="0BDC4CC3" w14:textId="77777777" w:rsidTr="008D781E">
        <w:tc>
          <w:tcPr>
            <w:tcW w:w="589" w:type="pct"/>
          </w:tcPr>
          <w:p w14:paraId="004E525E" w14:textId="77777777" w:rsidR="00763CA8" w:rsidRPr="00763CA8" w:rsidRDefault="00763CA8" w:rsidP="00763CA8">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763CA8">
              <w:rPr>
                <w:rFonts w:ascii="Times New Roman" w:eastAsia="Times New Roman" w:hAnsi="Times New Roman" w:cs="Times New Roman"/>
                <w:lang w:eastAsia="ru-RU"/>
              </w:rPr>
              <w:t>К3</w:t>
            </w:r>
          </w:p>
        </w:tc>
        <w:tc>
          <w:tcPr>
            <w:tcW w:w="1009" w:type="pct"/>
          </w:tcPr>
          <w:p w14:paraId="57BA9712" w14:textId="77777777" w:rsidR="00763CA8" w:rsidRPr="00763CA8" w:rsidRDefault="00763CA8" w:rsidP="00763CA8">
            <w:pPr>
              <w:widowControl w:val="0"/>
              <w:autoSpaceDE w:val="0"/>
              <w:autoSpaceDN w:val="0"/>
              <w:adjustRightInd w:val="0"/>
              <w:spacing w:after="0" w:line="240" w:lineRule="auto"/>
              <w:ind w:firstLine="3"/>
              <w:jc w:val="both"/>
              <w:rPr>
                <w:rFonts w:ascii="Times New Roman" w:eastAsia="Times New Roman" w:hAnsi="Times New Roman" w:cs="Times New Roman"/>
                <w:lang w:eastAsia="ru-RU"/>
              </w:rPr>
            </w:pPr>
          </w:p>
        </w:tc>
        <w:tc>
          <w:tcPr>
            <w:tcW w:w="1054" w:type="pct"/>
          </w:tcPr>
          <w:p w14:paraId="2C426CDA"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030" w:type="pct"/>
          </w:tcPr>
          <w:p w14:paraId="0B56AADC"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62" w:type="pct"/>
          </w:tcPr>
          <w:p w14:paraId="16E56E3A"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056" w:type="pct"/>
          </w:tcPr>
          <w:p w14:paraId="7AC2524D"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bl>
    <w:p w14:paraId="1D7980D3" w14:textId="77777777" w:rsidR="00763CA8" w:rsidRPr="00763CA8" w:rsidRDefault="00763CA8" w:rsidP="00763CA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14:paraId="594FEA07"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3CA8">
        <w:rPr>
          <w:rFonts w:ascii="Times New Roman" w:eastAsia="Times New Roman" w:hAnsi="Times New Roman" w:cs="Times New Roman"/>
          <w:sz w:val="28"/>
          <w:szCs w:val="28"/>
          <w:lang w:eastAsia="ru-RU"/>
        </w:rPr>
        <w:t>Председатель Комиссии</w:t>
      </w:r>
      <w:r w:rsidRPr="00763CA8">
        <w:rPr>
          <w:rFonts w:ascii="Times New Roman" w:eastAsia="Times New Roman" w:hAnsi="Times New Roman" w:cs="Times New Roman"/>
          <w:sz w:val="24"/>
          <w:szCs w:val="24"/>
          <w:lang w:eastAsia="ru-RU"/>
        </w:rPr>
        <w:t xml:space="preserve"> _______________ ________________________</w:t>
      </w:r>
    </w:p>
    <w:p w14:paraId="69D20467"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3CA8">
        <w:rPr>
          <w:rFonts w:ascii="Times New Roman" w:eastAsia="Times New Roman" w:hAnsi="Times New Roman" w:cs="Times New Roman"/>
          <w:sz w:val="24"/>
          <w:szCs w:val="24"/>
          <w:lang w:eastAsia="ru-RU"/>
        </w:rPr>
        <w:t xml:space="preserve">                                                       (подпись)                                (Ф.И.О.)</w:t>
      </w:r>
    </w:p>
    <w:p w14:paraId="38FFD8E8"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4A310EED"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3CA8">
        <w:rPr>
          <w:rFonts w:ascii="Times New Roman" w:eastAsia="Times New Roman" w:hAnsi="Times New Roman" w:cs="Times New Roman"/>
          <w:sz w:val="28"/>
          <w:szCs w:val="28"/>
          <w:lang w:eastAsia="ru-RU"/>
        </w:rPr>
        <w:t>Секретарь Комиссии</w:t>
      </w:r>
      <w:r w:rsidRPr="00763CA8">
        <w:rPr>
          <w:rFonts w:ascii="Times New Roman" w:eastAsia="Times New Roman" w:hAnsi="Times New Roman" w:cs="Times New Roman"/>
          <w:sz w:val="24"/>
          <w:szCs w:val="24"/>
          <w:lang w:eastAsia="ru-RU"/>
        </w:rPr>
        <w:t xml:space="preserve">    _______________ ________________________</w:t>
      </w:r>
    </w:p>
    <w:p w14:paraId="57168159"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3CA8">
        <w:rPr>
          <w:rFonts w:ascii="Times New Roman" w:eastAsia="Times New Roman" w:hAnsi="Times New Roman" w:cs="Times New Roman"/>
          <w:sz w:val="24"/>
          <w:szCs w:val="24"/>
          <w:lang w:eastAsia="ru-RU"/>
        </w:rPr>
        <w:t xml:space="preserve">                                                      (подпись)                                (Ф.И.О.)</w:t>
      </w:r>
    </w:p>
    <w:p w14:paraId="156D18B7" w14:textId="77777777" w:rsidR="00763CA8" w:rsidRPr="00763CA8" w:rsidRDefault="00763CA8" w:rsidP="00763CA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14:paraId="1559CEBE"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3CA8">
        <w:rPr>
          <w:rFonts w:ascii="Times New Roman" w:eastAsia="Times New Roman" w:hAnsi="Times New Roman" w:cs="Times New Roman"/>
          <w:sz w:val="28"/>
          <w:szCs w:val="28"/>
          <w:lang w:eastAsia="ru-RU"/>
        </w:rPr>
        <w:t>Члены Комиссии:</w:t>
      </w:r>
      <w:r w:rsidRPr="00763CA8">
        <w:rPr>
          <w:rFonts w:ascii="Times New Roman" w:eastAsia="Times New Roman" w:hAnsi="Times New Roman" w:cs="Times New Roman"/>
          <w:sz w:val="24"/>
          <w:szCs w:val="24"/>
          <w:lang w:eastAsia="ru-RU"/>
        </w:rPr>
        <w:t xml:space="preserve">   ___________________ ________________________</w:t>
      </w:r>
    </w:p>
    <w:p w14:paraId="315D1396"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3CA8">
        <w:rPr>
          <w:rFonts w:ascii="Times New Roman" w:eastAsia="Times New Roman" w:hAnsi="Times New Roman" w:cs="Times New Roman"/>
          <w:sz w:val="24"/>
          <w:szCs w:val="24"/>
          <w:lang w:eastAsia="ru-RU"/>
        </w:rPr>
        <w:t xml:space="preserve">                                                      (подпись)                                (Ф.И.О.)</w:t>
      </w:r>
    </w:p>
    <w:p w14:paraId="5AC51CAF" w14:textId="77777777" w:rsidR="00763CA8" w:rsidRPr="00763CA8" w:rsidRDefault="00763CA8" w:rsidP="00763CA8">
      <w:pPr>
        <w:widowControl w:val="0"/>
        <w:autoSpaceDE w:val="0"/>
        <w:autoSpaceDN w:val="0"/>
        <w:adjustRightInd w:val="0"/>
        <w:spacing w:after="0" w:line="240" w:lineRule="auto"/>
        <w:ind w:left="2410"/>
        <w:jc w:val="both"/>
        <w:rPr>
          <w:rFonts w:ascii="Times New Roman" w:eastAsia="Times New Roman" w:hAnsi="Times New Roman" w:cs="Times New Roman"/>
          <w:sz w:val="24"/>
          <w:szCs w:val="24"/>
          <w:lang w:eastAsia="ru-RU"/>
        </w:rPr>
      </w:pPr>
      <w:r w:rsidRPr="00763CA8">
        <w:rPr>
          <w:rFonts w:ascii="Times New Roman" w:eastAsia="Times New Roman" w:hAnsi="Times New Roman" w:cs="Times New Roman"/>
          <w:sz w:val="24"/>
          <w:szCs w:val="24"/>
          <w:lang w:eastAsia="ru-RU"/>
        </w:rPr>
        <w:t>__________________ _________________________</w:t>
      </w:r>
    </w:p>
    <w:p w14:paraId="56EA5272"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3CA8">
        <w:rPr>
          <w:rFonts w:ascii="Times New Roman" w:eastAsia="Times New Roman" w:hAnsi="Times New Roman" w:cs="Times New Roman"/>
          <w:sz w:val="24"/>
          <w:szCs w:val="24"/>
          <w:lang w:eastAsia="ru-RU"/>
        </w:rPr>
        <w:t xml:space="preserve">                                                      (подпись)                                (Ф.И.О.)</w:t>
      </w:r>
    </w:p>
    <w:p w14:paraId="7669B654" w14:textId="77777777" w:rsidR="00763CA8" w:rsidRPr="00763CA8" w:rsidRDefault="00763CA8" w:rsidP="00763CA8">
      <w:pPr>
        <w:widowControl w:val="0"/>
        <w:autoSpaceDE w:val="0"/>
        <w:autoSpaceDN w:val="0"/>
        <w:adjustRightInd w:val="0"/>
        <w:spacing w:after="0" w:line="240" w:lineRule="auto"/>
        <w:ind w:left="2410"/>
        <w:jc w:val="both"/>
        <w:rPr>
          <w:rFonts w:ascii="Times New Roman" w:eastAsia="Times New Roman" w:hAnsi="Times New Roman" w:cs="Times New Roman"/>
          <w:sz w:val="24"/>
          <w:szCs w:val="24"/>
          <w:lang w:eastAsia="ru-RU"/>
        </w:rPr>
      </w:pPr>
      <w:r w:rsidRPr="00763CA8">
        <w:rPr>
          <w:rFonts w:ascii="Times New Roman" w:eastAsia="Times New Roman" w:hAnsi="Times New Roman" w:cs="Times New Roman"/>
          <w:sz w:val="24"/>
          <w:szCs w:val="24"/>
          <w:lang w:eastAsia="ru-RU"/>
        </w:rPr>
        <w:t>__________________ _________________________</w:t>
      </w:r>
    </w:p>
    <w:p w14:paraId="5084A954"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3CA8">
        <w:rPr>
          <w:rFonts w:ascii="Times New Roman" w:eastAsia="Times New Roman" w:hAnsi="Times New Roman" w:cs="Times New Roman"/>
          <w:sz w:val="24"/>
          <w:szCs w:val="24"/>
          <w:lang w:eastAsia="ru-RU"/>
        </w:rPr>
        <w:t xml:space="preserve">                                                      (подпись)                                (Ф.И.О.)</w:t>
      </w:r>
    </w:p>
    <w:p w14:paraId="0C60DC40"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7AEE49D4"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br w:type="page"/>
      </w:r>
    </w:p>
    <w:p w14:paraId="22934E44" w14:textId="77777777" w:rsidR="00763CA8" w:rsidRPr="00763CA8" w:rsidRDefault="00763CA8" w:rsidP="00763CA8">
      <w:pPr>
        <w:widowControl w:val="0"/>
        <w:autoSpaceDE w:val="0"/>
        <w:autoSpaceDN w:val="0"/>
        <w:adjustRightInd w:val="0"/>
        <w:spacing w:after="0" w:line="240" w:lineRule="auto"/>
        <w:ind w:firstLine="720"/>
        <w:jc w:val="right"/>
        <w:outlineLvl w:val="1"/>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Приложение № 5</w:t>
      </w:r>
    </w:p>
    <w:p w14:paraId="082E511C" w14:textId="77777777" w:rsidR="00763CA8" w:rsidRPr="00763CA8" w:rsidRDefault="00763CA8" w:rsidP="00763CA8">
      <w:pPr>
        <w:widowControl w:val="0"/>
        <w:autoSpaceDE w:val="0"/>
        <w:autoSpaceDN w:val="0"/>
        <w:adjustRightInd w:val="0"/>
        <w:spacing w:after="0" w:line="240" w:lineRule="auto"/>
        <w:ind w:firstLine="720"/>
        <w:jc w:val="right"/>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к Порядку</w:t>
      </w:r>
    </w:p>
    <w:p w14:paraId="73EA60CE" w14:textId="77777777" w:rsidR="00763CA8" w:rsidRPr="00763CA8" w:rsidRDefault="00763CA8" w:rsidP="00763CA8">
      <w:pPr>
        <w:widowControl w:val="0"/>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14:paraId="0190C38A"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Итоговый рейтинг участников отбора</w:t>
      </w:r>
    </w:p>
    <w:p w14:paraId="29AA2C9F"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 w:type="dxa"/>
          <w:left w:w="62" w:type="dxa"/>
          <w:bottom w:w="17" w:type="dxa"/>
          <w:right w:w="62" w:type="dxa"/>
        </w:tblCellMar>
        <w:tblLook w:val="04A0" w:firstRow="1" w:lastRow="0" w:firstColumn="1" w:lastColumn="0" w:noHBand="0" w:noVBand="1"/>
      </w:tblPr>
      <w:tblGrid>
        <w:gridCol w:w="567"/>
        <w:gridCol w:w="6096"/>
        <w:gridCol w:w="2693"/>
      </w:tblGrid>
      <w:tr w:rsidR="00763CA8" w:rsidRPr="00763CA8" w14:paraId="039E6FAC" w14:textId="77777777" w:rsidTr="008D781E">
        <w:tc>
          <w:tcPr>
            <w:tcW w:w="567" w:type="dxa"/>
            <w:vAlign w:val="center"/>
          </w:tcPr>
          <w:p w14:paraId="007E9F0B"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w:t>
            </w:r>
          </w:p>
          <w:p w14:paraId="14A8085B"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п/п</w:t>
            </w:r>
          </w:p>
        </w:tc>
        <w:tc>
          <w:tcPr>
            <w:tcW w:w="6096" w:type="dxa"/>
            <w:vAlign w:val="center"/>
          </w:tcPr>
          <w:p w14:paraId="0D55525C"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Наименование субъекта МСП</w:t>
            </w:r>
          </w:p>
        </w:tc>
        <w:tc>
          <w:tcPr>
            <w:tcW w:w="2693" w:type="dxa"/>
            <w:vAlign w:val="center"/>
          </w:tcPr>
          <w:p w14:paraId="1D4538BD"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Итоговая сумма баллов</w:t>
            </w:r>
          </w:p>
        </w:tc>
      </w:tr>
      <w:tr w:rsidR="00763CA8" w:rsidRPr="00763CA8" w14:paraId="7966FA7C" w14:textId="77777777" w:rsidTr="008D781E">
        <w:tc>
          <w:tcPr>
            <w:tcW w:w="567" w:type="dxa"/>
          </w:tcPr>
          <w:p w14:paraId="702ED81F"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6096" w:type="dxa"/>
          </w:tcPr>
          <w:p w14:paraId="502617C5"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2693" w:type="dxa"/>
          </w:tcPr>
          <w:p w14:paraId="606AB9CE"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r>
      <w:tr w:rsidR="00763CA8" w:rsidRPr="00763CA8" w14:paraId="46D619CC" w14:textId="77777777" w:rsidTr="008D781E">
        <w:tc>
          <w:tcPr>
            <w:tcW w:w="567" w:type="dxa"/>
          </w:tcPr>
          <w:p w14:paraId="7EA46167"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6096" w:type="dxa"/>
          </w:tcPr>
          <w:p w14:paraId="03399E17"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2693" w:type="dxa"/>
          </w:tcPr>
          <w:p w14:paraId="54727A99"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r>
      <w:tr w:rsidR="00763CA8" w:rsidRPr="00763CA8" w14:paraId="3281E6F7" w14:textId="77777777" w:rsidTr="008D781E">
        <w:tc>
          <w:tcPr>
            <w:tcW w:w="567" w:type="dxa"/>
          </w:tcPr>
          <w:p w14:paraId="1EA88C44"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6096" w:type="dxa"/>
          </w:tcPr>
          <w:p w14:paraId="4319C86C"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2693" w:type="dxa"/>
          </w:tcPr>
          <w:p w14:paraId="4F2AA828"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r>
      <w:tr w:rsidR="00763CA8" w:rsidRPr="00763CA8" w14:paraId="084CBDBB" w14:textId="77777777" w:rsidTr="008D781E">
        <w:tc>
          <w:tcPr>
            <w:tcW w:w="567" w:type="dxa"/>
          </w:tcPr>
          <w:p w14:paraId="3C8662CE"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6096" w:type="dxa"/>
          </w:tcPr>
          <w:p w14:paraId="0A8940D8"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2693" w:type="dxa"/>
          </w:tcPr>
          <w:p w14:paraId="4E89674C"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r>
    </w:tbl>
    <w:p w14:paraId="031770BA"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354C2F1E" w14:textId="77777777" w:rsidR="00763CA8" w:rsidRPr="00763CA8" w:rsidRDefault="00763CA8" w:rsidP="00763CA8">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14:paraId="46B8576F"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3CA8">
        <w:rPr>
          <w:rFonts w:ascii="Times New Roman" w:eastAsia="Times New Roman" w:hAnsi="Times New Roman" w:cs="Times New Roman"/>
          <w:sz w:val="28"/>
          <w:szCs w:val="28"/>
          <w:lang w:eastAsia="ru-RU"/>
        </w:rPr>
        <w:t>Председатель Комиссии</w:t>
      </w:r>
      <w:r w:rsidRPr="00763CA8">
        <w:rPr>
          <w:rFonts w:ascii="Times New Roman" w:eastAsia="Times New Roman" w:hAnsi="Times New Roman" w:cs="Times New Roman"/>
          <w:sz w:val="24"/>
          <w:szCs w:val="24"/>
          <w:lang w:eastAsia="ru-RU"/>
        </w:rPr>
        <w:t xml:space="preserve"> _______________ ________________________</w:t>
      </w:r>
    </w:p>
    <w:p w14:paraId="28FF1D62"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3CA8">
        <w:rPr>
          <w:rFonts w:ascii="Times New Roman" w:eastAsia="Times New Roman" w:hAnsi="Times New Roman" w:cs="Times New Roman"/>
          <w:sz w:val="24"/>
          <w:szCs w:val="24"/>
          <w:lang w:eastAsia="ru-RU"/>
        </w:rPr>
        <w:t xml:space="preserve">                                                       (подпись)                                (Ф.И.О.)</w:t>
      </w:r>
    </w:p>
    <w:p w14:paraId="5E170D32"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356213C7"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3CA8">
        <w:rPr>
          <w:rFonts w:ascii="Times New Roman" w:eastAsia="Times New Roman" w:hAnsi="Times New Roman" w:cs="Times New Roman"/>
          <w:sz w:val="28"/>
          <w:szCs w:val="28"/>
          <w:lang w:eastAsia="ru-RU"/>
        </w:rPr>
        <w:t>Секретарь Комиссии</w:t>
      </w:r>
      <w:r w:rsidRPr="00763CA8">
        <w:rPr>
          <w:rFonts w:ascii="Times New Roman" w:eastAsia="Times New Roman" w:hAnsi="Times New Roman" w:cs="Times New Roman"/>
          <w:sz w:val="24"/>
          <w:szCs w:val="24"/>
          <w:lang w:eastAsia="ru-RU"/>
        </w:rPr>
        <w:t xml:space="preserve">    _______________ ________________________</w:t>
      </w:r>
    </w:p>
    <w:p w14:paraId="0E9D8041"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3CA8">
        <w:rPr>
          <w:rFonts w:ascii="Times New Roman" w:eastAsia="Times New Roman" w:hAnsi="Times New Roman" w:cs="Times New Roman"/>
          <w:sz w:val="24"/>
          <w:szCs w:val="24"/>
          <w:lang w:eastAsia="ru-RU"/>
        </w:rPr>
        <w:t xml:space="preserve">                                                      (подпись)                                (Ф.И.О.)</w:t>
      </w:r>
    </w:p>
    <w:p w14:paraId="4B4DF19D" w14:textId="77777777" w:rsidR="00763CA8" w:rsidRPr="00763CA8" w:rsidRDefault="00763CA8" w:rsidP="00763CA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14:paraId="083AF020"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3CA8">
        <w:rPr>
          <w:rFonts w:ascii="Times New Roman" w:eastAsia="Times New Roman" w:hAnsi="Times New Roman" w:cs="Times New Roman"/>
          <w:sz w:val="28"/>
          <w:szCs w:val="28"/>
          <w:lang w:eastAsia="ru-RU"/>
        </w:rPr>
        <w:t>Члены Комиссии:</w:t>
      </w:r>
      <w:r w:rsidRPr="00763CA8">
        <w:rPr>
          <w:rFonts w:ascii="Times New Roman" w:eastAsia="Times New Roman" w:hAnsi="Times New Roman" w:cs="Times New Roman"/>
          <w:sz w:val="24"/>
          <w:szCs w:val="24"/>
          <w:lang w:eastAsia="ru-RU"/>
        </w:rPr>
        <w:t xml:space="preserve">   ___________________ ________________________</w:t>
      </w:r>
    </w:p>
    <w:p w14:paraId="581AB82A"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3CA8">
        <w:rPr>
          <w:rFonts w:ascii="Times New Roman" w:eastAsia="Times New Roman" w:hAnsi="Times New Roman" w:cs="Times New Roman"/>
          <w:sz w:val="24"/>
          <w:szCs w:val="24"/>
          <w:lang w:eastAsia="ru-RU"/>
        </w:rPr>
        <w:t xml:space="preserve">                                                      (подпись)                                (Ф.И.О.)</w:t>
      </w:r>
    </w:p>
    <w:p w14:paraId="14181A79" w14:textId="77777777" w:rsidR="00763CA8" w:rsidRPr="00763CA8" w:rsidRDefault="00763CA8" w:rsidP="00763CA8">
      <w:pPr>
        <w:widowControl w:val="0"/>
        <w:autoSpaceDE w:val="0"/>
        <w:autoSpaceDN w:val="0"/>
        <w:adjustRightInd w:val="0"/>
        <w:spacing w:after="0" w:line="240" w:lineRule="auto"/>
        <w:ind w:left="2410"/>
        <w:jc w:val="both"/>
        <w:rPr>
          <w:rFonts w:ascii="Times New Roman" w:eastAsia="Times New Roman" w:hAnsi="Times New Roman" w:cs="Times New Roman"/>
          <w:sz w:val="24"/>
          <w:szCs w:val="24"/>
          <w:lang w:eastAsia="ru-RU"/>
        </w:rPr>
      </w:pPr>
      <w:r w:rsidRPr="00763CA8">
        <w:rPr>
          <w:rFonts w:ascii="Times New Roman" w:eastAsia="Times New Roman" w:hAnsi="Times New Roman" w:cs="Times New Roman"/>
          <w:sz w:val="24"/>
          <w:szCs w:val="24"/>
          <w:lang w:eastAsia="ru-RU"/>
        </w:rPr>
        <w:t>__________________ _________________________</w:t>
      </w:r>
    </w:p>
    <w:p w14:paraId="7BBC470E"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3CA8">
        <w:rPr>
          <w:rFonts w:ascii="Times New Roman" w:eastAsia="Times New Roman" w:hAnsi="Times New Roman" w:cs="Times New Roman"/>
          <w:sz w:val="24"/>
          <w:szCs w:val="24"/>
          <w:lang w:eastAsia="ru-RU"/>
        </w:rPr>
        <w:t xml:space="preserve">                                                      (подпись)                                (Ф.И.О.)</w:t>
      </w:r>
    </w:p>
    <w:p w14:paraId="00FEDFA6" w14:textId="77777777" w:rsidR="00763CA8" w:rsidRPr="00763CA8" w:rsidRDefault="00763CA8" w:rsidP="00763CA8">
      <w:pPr>
        <w:widowControl w:val="0"/>
        <w:autoSpaceDE w:val="0"/>
        <w:autoSpaceDN w:val="0"/>
        <w:adjustRightInd w:val="0"/>
        <w:spacing w:after="0" w:line="240" w:lineRule="auto"/>
        <w:ind w:left="2410"/>
        <w:jc w:val="both"/>
        <w:rPr>
          <w:rFonts w:ascii="Times New Roman" w:eastAsia="Times New Roman" w:hAnsi="Times New Roman" w:cs="Times New Roman"/>
          <w:sz w:val="24"/>
          <w:szCs w:val="24"/>
          <w:lang w:eastAsia="ru-RU"/>
        </w:rPr>
      </w:pPr>
      <w:r w:rsidRPr="00763CA8">
        <w:rPr>
          <w:rFonts w:ascii="Times New Roman" w:eastAsia="Times New Roman" w:hAnsi="Times New Roman" w:cs="Times New Roman"/>
          <w:sz w:val="24"/>
          <w:szCs w:val="24"/>
          <w:lang w:eastAsia="ru-RU"/>
        </w:rPr>
        <w:t>__________________ _________________________</w:t>
      </w:r>
    </w:p>
    <w:p w14:paraId="4CD684A6"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3CA8">
        <w:rPr>
          <w:rFonts w:ascii="Times New Roman" w:eastAsia="Times New Roman" w:hAnsi="Times New Roman" w:cs="Times New Roman"/>
          <w:sz w:val="24"/>
          <w:szCs w:val="24"/>
          <w:lang w:eastAsia="ru-RU"/>
        </w:rPr>
        <w:t xml:space="preserve">                                                      (подпись)                                (Ф.И.О.)</w:t>
      </w:r>
    </w:p>
    <w:p w14:paraId="5CABA7A0" w14:textId="77777777" w:rsidR="00763CA8" w:rsidRPr="00763CA8" w:rsidRDefault="00763CA8" w:rsidP="00763CA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404A89D4" w14:textId="77777777" w:rsidR="00763CA8" w:rsidRPr="00763CA8" w:rsidRDefault="00763CA8" w:rsidP="00763CA8">
      <w:pPr>
        <w:spacing w:after="0"/>
        <w:contextualSpacing/>
        <w:jc w:val="right"/>
        <w:rPr>
          <w:rFonts w:ascii="Times New Roman" w:eastAsia="Times New Roman" w:hAnsi="Times New Roman" w:cs="Times New Roman"/>
          <w:sz w:val="28"/>
          <w:szCs w:val="28"/>
          <w:highlight w:val="yellow"/>
          <w:lang w:eastAsia="ru-RU"/>
        </w:rPr>
      </w:pPr>
    </w:p>
    <w:p w14:paraId="069668A7" w14:textId="77777777" w:rsidR="00763CA8" w:rsidRPr="00763CA8" w:rsidRDefault="00763CA8" w:rsidP="00763CA8">
      <w:pPr>
        <w:spacing w:after="0"/>
        <w:contextualSpacing/>
        <w:jc w:val="right"/>
        <w:rPr>
          <w:rFonts w:ascii="Times New Roman" w:eastAsia="Times New Roman" w:hAnsi="Times New Roman" w:cs="Times New Roman"/>
          <w:sz w:val="28"/>
          <w:szCs w:val="28"/>
          <w:highlight w:val="yellow"/>
          <w:lang w:eastAsia="ru-RU"/>
        </w:rPr>
      </w:pPr>
    </w:p>
    <w:p w14:paraId="533991F4" w14:textId="77777777" w:rsidR="00763CA8" w:rsidRPr="00763CA8" w:rsidRDefault="00763CA8" w:rsidP="00763CA8">
      <w:pPr>
        <w:spacing w:after="0"/>
        <w:contextualSpacing/>
        <w:jc w:val="right"/>
        <w:rPr>
          <w:rFonts w:ascii="Times New Roman" w:eastAsia="Times New Roman" w:hAnsi="Times New Roman" w:cs="Times New Roman"/>
          <w:sz w:val="28"/>
          <w:szCs w:val="28"/>
          <w:highlight w:val="yellow"/>
          <w:lang w:eastAsia="ru-RU"/>
        </w:rPr>
      </w:pPr>
    </w:p>
    <w:p w14:paraId="62A11BD3" w14:textId="77777777" w:rsidR="00763CA8" w:rsidRPr="00763CA8" w:rsidRDefault="00763CA8" w:rsidP="00763CA8">
      <w:pPr>
        <w:spacing w:after="0"/>
        <w:contextualSpacing/>
        <w:jc w:val="right"/>
        <w:rPr>
          <w:rFonts w:ascii="Times New Roman" w:eastAsia="Times New Roman" w:hAnsi="Times New Roman" w:cs="Times New Roman"/>
          <w:sz w:val="28"/>
          <w:szCs w:val="28"/>
          <w:highlight w:val="yellow"/>
          <w:lang w:eastAsia="ru-RU"/>
        </w:rPr>
      </w:pPr>
    </w:p>
    <w:p w14:paraId="59B553DA" w14:textId="77777777" w:rsidR="00763CA8" w:rsidRPr="00763CA8" w:rsidRDefault="00763CA8" w:rsidP="00763CA8">
      <w:pPr>
        <w:spacing w:after="0"/>
        <w:contextualSpacing/>
        <w:jc w:val="right"/>
        <w:rPr>
          <w:rFonts w:ascii="Times New Roman" w:eastAsia="Times New Roman" w:hAnsi="Times New Roman" w:cs="Times New Roman"/>
          <w:sz w:val="28"/>
          <w:szCs w:val="28"/>
          <w:highlight w:val="yellow"/>
          <w:lang w:eastAsia="ru-RU"/>
        </w:rPr>
      </w:pPr>
    </w:p>
    <w:p w14:paraId="1C5EC91C" w14:textId="77777777" w:rsidR="00763CA8" w:rsidRPr="00763CA8" w:rsidRDefault="00763CA8" w:rsidP="00763CA8">
      <w:pPr>
        <w:spacing w:after="0"/>
        <w:contextualSpacing/>
        <w:jc w:val="right"/>
        <w:rPr>
          <w:rFonts w:ascii="Times New Roman" w:eastAsia="Times New Roman" w:hAnsi="Times New Roman" w:cs="Times New Roman"/>
          <w:sz w:val="28"/>
          <w:szCs w:val="28"/>
          <w:highlight w:val="yellow"/>
          <w:lang w:eastAsia="ru-RU"/>
        </w:rPr>
      </w:pPr>
      <w:r w:rsidRPr="00763CA8">
        <w:rPr>
          <w:rFonts w:ascii="Times New Roman" w:eastAsia="Times New Roman" w:hAnsi="Times New Roman" w:cs="Times New Roman"/>
          <w:sz w:val="28"/>
          <w:szCs w:val="28"/>
          <w:highlight w:val="yellow"/>
          <w:lang w:eastAsia="ru-RU"/>
        </w:rPr>
        <w:br w:type="page"/>
      </w:r>
    </w:p>
    <w:p w14:paraId="7B55F4C2"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lang w:eastAsia="ru-RU"/>
        </w:rPr>
      </w:pPr>
    </w:p>
    <w:p w14:paraId="2B9BC285"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Приложение № 6</w:t>
      </w:r>
    </w:p>
    <w:p w14:paraId="11822E87" w14:textId="77777777" w:rsidR="00763CA8" w:rsidRPr="00763CA8" w:rsidRDefault="00763CA8" w:rsidP="00763CA8">
      <w:pPr>
        <w:autoSpaceDE w:val="0"/>
        <w:autoSpaceDN w:val="0"/>
        <w:adjustRightInd w:val="0"/>
        <w:spacing w:after="0" w:line="240" w:lineRule="auto"/>
        <w:ind w:firstLine="7230"/>
        <w:contextualSpacing/>
        <w:jc w:val="right"/>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к Порядку</w:t>
      </w:r>
    </w:p>
    <w:p w14:paraId="4A3FAC16" w14:textId="77777777" w:rsidR="00763CA8" w:rsidRPr="00763CA8" w:rsidRDefault="00763CA8" w:rsidP="00763CA8">
      <w:pPr>
        <w:autoSpaceDE w:val="0"/>
        <w:autoSpaceDN w:val="0"/>
        <w:adjustRightInd w:val="0"/>
        <w:spacing w:after="0" w:line="240" w:lineRule="auto"/>
        <w:ind w:firstLine="540"/>
        <w:contextualSpacing/>
        <w:jc w:val="right"/>
        <w:rPr>
          <w:rFonts w:ascii="Times New Roman" w:eastAsia="Times New Roman" w:hAnsi="Times New Roman" w:cs="Times New Roman"/>
          <w:bCs/>
          <w:sz w:val="28"/>
          <w:szCs w:val="28"/>
          <w:lang w:eastAsia="ru-RU"/>
        </w:rPr>
      </w:pPr>
    </w:p>
    <w:p w14:paraId="07B9A6EE"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Резервный список</w:t>
      </w:r>
    </w:p>
    <w:p w14:paraId="7845B141"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763CA8">
        <w:rPr>
          <w:rFonts w:ascii="Times New Roman" w:eastAsia="Times New Roman" w:hAnsi="Times New Roman" w:cs="Times New Roman"/>
          <w:bCs/>
          <w:sz w:val="28"/>
          <w:szCs w:val="28"/>
          <w:lang w:eastAsia="ru-RU"/>
        </w:rPr>
        <w:t xml:space="preserve">получателей субсидии </w:t>
      </w:r>
    </w:p>
    <w:p w14:paraId="24ADFEAE"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p>
    <w:tbl>
      <w:tblPr>
        <w:tblW w:w="4893" w:type="pct"/>
        <w:tblCellMar>
          <w:top w:w="17" w:type="dxa"/>
          <w:left w:w="62" w:type="dxa"/>
          <w:bottom w:w="17" w:type="dxa"/>
          <w:right w:w="62" w:type="dxa"/>
        </w:tblCellMar>
        <w:tblLook w:val="0000" w:firstRow="0" w:lastRow="0" w:firstColumn="0" w:lastColumn="0" w:noHBand="0" w:noVBand="0"/>
      </w:tblPr>
      <w:tblGrid>
        <w:gridCol w:w="502"/>
        <w:gridCol w:w="4597"/>
        <w:gridCol w:w="1841"/>
        <w:gridCol w:w="2203"/>
      </w:tblGrid>
      <w:tr w:rsidR="00763CA8" w:rsidRPr="00763CA8" w14:paraId="4368D4E4" w14:textId="77777777" w:rsidTr="008D781E">
        <w:trPr>
          <w:trHeight w:val="701"/>
        </w:trPr>
        <w:tc>
          <w:tcPr>
            <w:tcW w:w="274" w:type="pct"/>
            <w:tcBorders>
              <w:top w:val="single" w:sz="4" w:space="0" w:color="auto"/>
              <w:left w:val="single" w:sz="4" w:space="0" w:color="auto"/>
              <w:bottom w:val="single" w:sz="4" w:space="0" w:color="auto"/>
              <w:right w:val="single" w:sz="4" w:space="0" w:color="auto"/>
            </w:tcBorders>
          </w:tcPr>
          <w:p w14:paraId="42101AA0"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 п/п</w:t>
            </w:r>
          </w:p>
        </w:tc>
        <w:tc>
          <w:tcPr>
            <w:tcW w:w="2513" w:type="pct"/>
            <w:tcBorders>
              <w:top w:val="single" w:sz="4" w:space="0" w:color="auto"/>
              <w:left w:val="single" w:sz="4" w:space="0" w:color="auto"/>
              <w:bottom w:val="single" w:sz="4" w:space="0" w:color="auto"/>
              <w:right w:val="single" w:sz="4" w:space="0" w:color="auto"/>
            </w:tcBorders>
          </w:tcPr>
          <w:p w14:paraId="7EDA358D"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Наименование субъекта МСП</w:t>
            </w:r>
          </w:p>
        </w:tc>
        <w:tc>
          <w:tcPr>
            <w:tcW w:w="1007" w:type="pct"/>
            <w:tcBorders>
              <w:top w:val="single" w:sz="4" w:space="0" w:color="auto"/>
              <w:left w:val="single" w:sz="4" w:space="0" w:color="auto"/>
              <w:right w:val="single" w:sz="4" w:space="0" w:color="auto"/>
            </w:tcBorders>
          </w:tcPr>
          <w:p w14:paraId="144562BA"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ИНН</w:t>
            </w:r>
          </w:p>
        </w:tc>
        <w:tc>
          <w:tcPr>
            <w:tcW w:w="1205" w:type="pct"/>
            <w:tcBorders>
              <w:top w:val="single" w:sz="4" w:space="0" w:color="auto"/>
              <w:left w:val="single" w:sz="4" w:space="0" w:color="auto"/>
              <w:right w:val="single" w:sz="4" w:space="0" w:color="auto"/>
            </w:tcBorders>
          </w:tcPr>
          <w:p w14:paraId="44E940D4"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Сумма субсидии (рублей)</w:t>
            </w:r>
          </w:p>
        </w:tc>
      </w:tr>
      <w:tr w:rsidR="00763CA8" w:rsidRPr="00763CA8" w14:paraId="3FD73711" w14:textId="77777777" w:rsidTr="008D781E">
        <w:tc>
          <w:tcPr>
            <w:tcW w:w="274" w:type="pct"/>
            <w:tcBorders>
              <w:top w:val="single" w:sz="4" w:space="0" w:color="auto"/>
              <w:left w:val="single" w:sz="4" w:space="0" w:color="auto"/>
              <w:bottom w:val="single" w:sz="4" w:space="0" w:color="auto"/>
              <w:right w:val="single" w:sz="4" w:space="0" w:color="auto"/>
            </w:tcBorders>
          </w:tcPr>
          <w:p w14:paraId="27BBFA6F"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1.</w:t>
            </w:r>
          </w:p>
        </w:tc>
        <w:tc>
          <w:tcPr>
            <w:tcW w:w="2513" w:type="pct"/>
            <w:tcBorders>
              <w:top w:val="single" w:sz="4" w:space="0" w:color="auto"/>
              <w:left w:val="single" w:sz="4" w:space="0" w:color="auto"/>
              <w:bottom w:val="single" w:sz="4" w:space="0" w:color="auto"/>
              <w:right w:val="single" w:sz="4" w:space="0" w:color="auto"/>
            </w:tcBorders>
          </w:tcPr>
          <w:p w14:paraId="7183325D"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1007" w:type="pct"/>
            <w:tcBorders>
              <w:top w:val="single" w:sz="4" w:space="0" w:color="auto"/>
              <w:left w:val="single" w:sz="4" w:space="0" w:color="auto"/>
              <w:bottom w:val="single" w:sz="4" w:space="0" w:color="auto"/>
              <w:right w:val="single" w:sz="4" w:space="0" w:color="auto"/>
            </w:tcBorders>
          </w:tcPr>
          <w:p w14:paraId="513002E9"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1205" w:type="pct"/>
            <w:tcBorders>
              <w:top w:val="single" w:sz="4" w:space="0" w:color="auto"/>
              <w:left w:val="single" w:sz="4" w:space="0" w:color="auto"/>
              <w:bottom w:val="single" w:sz="4" w:space="0" w:color="auto"/>
              <w:right w:val="single" w:sz="4" w:space="0" w:color="auto"/>
            </w:tcBorders>
          </w:tcPr>
          <w:p w14:paraId="39EC787D"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r>
      <w:tr w:rsidR="00763CA8" w:rsidRPr="00763CA8" w14:paraId="0AA01601" w14:textId="77777777" w:rsidTr="008D781E">
        <w:tc>
          <w:tcPr>
            <w:tcW w:w="274" w:type="pct"/>
            <w:tcBorders>
              <w:top w:val="single" w:sz="4" w:space="0" w:color="auto"/>
              <w:left w:val="single" w:sz="4" w:space="0" w:color="auto"/>
              <w:bottom w:val="single" w:sz="4" w:space="0" w:color="auto"/>
              <w:right w:val="single" w:sz="4" w:space="0" w:color="auto"/>
            </w:tcBorders>
          </w:tcPr>
          <w:p w14:paraId="3E6850FB"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2.</w:t>
            </w:r>
          </w:p>
        </w:tc>
        <w:tc>
          <w:tcPr>
            <w:tcW w:w="2513" w:type="pct"/>
            <w:tcBorders>
              <w:top w:val="single" w:sz="4" w:space="0" w:color="auto"/>
              <w:left w:val="single" w:sz="4" w:space="0" w:color="auto"/>
              <w:bottom w:val="single" w:sz="4" w:space="0" w:color="auto"/>
              <w:right w:val="single" w:sz="4" w:space="0" w:color="auto"/>
            </w:tcBorders>
          </w:tcPr>
          <w:p w14:paraId="42F783CD"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1007" w:type="pct"/>
            <w:tcBorders>
              <w:top w:val="single" w:sz="4" w:space="0" w:color="auto"/>
              <w:left w:val="single" w:sz="4" w:space="0" w:color="auto"/>
              <w:bottom w:val="single" w:sz="4" w:space="0" w:color="auto"/>
              <w:right w:val="single" w:sz="4" w:space="0" w:color="auto"/>
            </w:tcBorders>
          </w:tcPr>
          <w:p w14:paraId="2C88286A"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1205" w:type="pct"/>
            <w:tcBorders>
              <w:top w:val="single" w:sz="4" w:space="0" w:color="auto"/>
              <w:left w:val="single" w:sz="4" w:space="0" w:color="auto"/>
              <w:bottom w:val="single" w:sz="4" w:space="0" w:color="auto"/>
              <w:right w:val="single" w:sz="4" w:space="0" w:color="auto"/>
            </w:tcBorders>
          </w:tcPr>
          <w:p w14:paraId="7E833548"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r>
      <w:tr w:rsidR="00763CA8" w:rsidRPr="00763CA8" w14:paraId="7FBFFD42" w14:textId="77777777" w:rsidTr="008D781E">
        <w:tc>
          <w:tcPr>
            <w:tcW w:w="274" w:type="pct"/>
            <w:tcBorders>
              <w:top w:val="single" w:sz="4" w:space="0" w:color="auto"/>
              <w:left w:val="single" w:sz="4" w:space="0" w:color="auto"/>
              <w:bottom w:val="single" w:sz="4" w:space="0" w:color="auto"/>
              <w:right w:val="single" w:sz="4" w:space="0" w:color="auto"/>
            </w:tcBorders>
          </w:tcPr>
          <w:p w14:paraId="3A78C7CE"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p>
        </w:tc>
        <w:tc>
          <w:tcPr>
            <w:tcW w:w="2513" w:type="pct"/>
            <w:tcBorders>
              <w:top w:val="single" w:sz="4" w:space="0" w:color="auto"/>
              <w:left w:val="single" w:sz="4" w:space="0" w:color="auto"/>
              <w:bottom w:val="single" w:sz="4" w:space="0" w:color="auto"/>
              <w:right w:val="single" w:sz="4" w:space="0" w:color="auto"/>
            </w:tcBorders>
          </w:tcPr>
          <w:p w14:paraId="46960074"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1007" w:type="pct"/>
            <w:tcBorders>
              <w:top w:val="single" w:sz="4" w:space="0" w:color="auto"/>
              <w:left w:val="single" w:sz="4" w:space="0" w:color="auto"/>
              <w:bottom w:val="single" w:sz="4" w:space="0" w:color="auto"/>
              <w:right w:val="single" w:sz="4" w:space="0" w:color="auto"/>
            </w:tcBorders>
          </w:tcPr>
          <w:p w14:paraId="039C3B16"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1205" w:type="pct"/>
            <w:tcBorders>
              <w:top w:val="single" w:sz="4" w:space="0" w:color="auto"/>
              <w:left w:val="single" w:sz="4" w:space="0" w:color="auto"/>
              <w:bottom w:val="single" w:sz="4" w:space="0" w:color="auto"/>
              <w:right w:val="single" w:sz="4" w:space="0" w:color="auto"/>
            </w:tcBorders>
          </w:tcPr>
          <w:p w14:paraId="1B935F69"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r>
      <w:tr w:rsidR="00763CA8" w:rsidRPr="00763CA8" w14:paraId="080772EC" w14:textId="77777777" w:rsidTr="008D781E">
        <w:tc>
          <w:tcPr>
            <w:tcW w:w="274" w:type="pct"/>
            <w:tcBorders>
              <w:top w:val="single" w:sz="4" w:space="0" w:color="auto"/>
              <w:left w:val="single" w:sz="4" w:space="0" w:color="auto"/>
              <w:bottom w:val="single" w:sz="4" w:space="0" w:color="auto"/>
              <w:right w:val="single" w:sz="4" w:space="0" w:color="auto"/>
            </w:tcBorders>
          </w:tcPr>
          <w:p w14:paraId="0363BD13"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2513" w:type="pct"/>
            <w:tcBorders>
              <w:top w:val="single" w:sz="4" w:space="0" w:color="auto"/>
              <w:left w:val="single" w:sz="4" w:space="0" w:color="auto"/>
              <w:bottom w:val="single" w:sz="4" w:space="0" w:color="auto"/>
              <w:right w:val="single" w:sz="4" w:space="0" w:color="auto"/>
            </w:tcBorders>
          </w:tcPr>
          <w:p w14:paraId="24592B31"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Итого</w:t>
            </w:r>
          </w:p>
        </w:tc>
        <w:tc>
          <w:tcPr>
            <w:tcW w:w="1007" w:type="pct"/>
            <w:tcBorders>
              <w:top w:val="single" w:sz="4" w:space="0" w:color="auto"/>
              <w:left w:val="single" w:sz="4" w:space="0" w:color="auto"/>
              <w:bottom w:val="single" w:sz="4" w:space="0" w:color="auto"/>
              <w:right w:val="single" w:sz="4" w:space="0" w:color="auto"/>
            </w:tcBorders>
          </w:tcPr>
          <w:p w14:paraId="0BDAAD80"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1205" w:type="pct"/>
            <w:tcBorders>
              <w:top w:val="single" w:sz="4" w:space="0" w:color="auto"/>
              <w:left w:val="single" w:sz="4" w:space="0" w:color="auto"/>
              <w:bottom w:val="single" w:sz="4" w:space="0" w:color="auto"/>
              <w:right w:val="single" w:sz="4" w:space="0" w:color="auto"/>
            </w:tcBorders>
          </w:tcPr>
          <w:p w14:paraId="5F3ED1E7"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r>
    </w:tbl>
    <w:p w14:paraId="20D07FB5"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lang w:eastAsia="ru-RU"/>
        </w:rPr>
      </w:pPr>
    </w:p>
    <w:p w14:paraId="79C01087"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lang w:eastAsia="ru-RU"/>
        </w:rPr>
      </w:pPr>
    </w:p>
    <w:p w14:paraId="5846F9B6"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lang w:eastAsia="ru-RU"/>
        </w:rPr>
      </w:pPr>
    </w:p>
    <w:p w14:paraId="35E69FE6"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highlight w:val="yellow"/>
          <w:lang w:eastAsia="ru-RU"/>
        </w:rPr>
      </w:pPr>
    </w:p>
    <w:p w14:paraId="6B90F9CB"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highlight w:val="yellow"/>
          <w:lang w:eastAsia="ru-RU"/>
        </w:rPr>
      </w:pPr>
    </w:p>
    <w:p w14:paraId="33CBC646"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highlight w:val="yellow"/>
          <w:lang w:eastAsia="ru-RU"/>
        </w:rPr>
      </w:pPr>
    </w:p>
    <w:p w14:paraId="2B824A11"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highlight w:val="yellow"/>
          <w:lang w:eastAsia="ru-RU"/>
        </w:rPr>
      </w:pPr>
    </w:p>
    <w:p w14:paraId="40603176"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highlight w:val="yellow"/>
          <w:lang w:eastAsia="ru-RU"/>
        </w:rPr>
      </w:pPr>
    </w:p>
    <w:p w14:paraId="45565A0D"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highlight w:val="yellow"/>
          <w:lang w:eastAsia="ru-RU"/>
        </w:rPr>
      </w:pPr>
    </w:p>
    <w:p w14:paraId="1CC98AED"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highlight w:val="yellow"/>
          <w:lang w:eastAsia="ru-RU"/>
        </w:rPr>
      </w:pPr>
    </w:p>
    <w:p w14:paraId="7AE376A4"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highlight w:val="yellow"/>
          <w:lang w:eastAsia="ru-RU"/>
        </w:rPr>
      </w:pPr>
    </w:p>
    <w:p w14:paraId="034B7BE6"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highlight w:val="yellow"/>
          <w:lang w:eastAsia="ru-RU"/>
        </w:rPr>
      </w:pPr>
    </w:p>
    <w:p w14:paraId="01DCE606"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highlight w:val="yellow"/>
          <w:lang w:eastAsia="ru-RU"/>
        </w:rPr>
      </w:pPr>
    </w:p>
    <w:p w14:paraId="127121E4"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highlight w:val="yellow"/>
          <w:lang w:eastAsia="ru-RU"/>
        </w:rPr>
      </w:pPr>
    </w:p>
    <w:p w14:paraId="192DEAAA"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highlight w:val="yellow"/>
          <w:lang w:eastAsia="ru-RU"/>
        </w:rPr>
      </w:pPr>
    </w:p>
    <w:p w14:paraId="11902883"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highlight w:val="yellow"/>
          <w:lang w:eastAsia="ru-RU"/>
        </w:rPr>
      </w:pPr>
    </w:p>
    <w:p w14:paraId="626EE613"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highlight w:val="yellow"/>
          <w:lang w:eastAsia="ru-RU"/>
        </w:rPr>
      </w:pPr>
    </w:p>
    <w:p w14:paraId="537D4F4C"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highlight w:val="yellow"/>
          <w:lang w:eastAsia="ru-RU"/>
        </w:rPr>
      </w:pPr>
    </w:p>
    <w:p w14:paraId="0957E98F"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highlight w:val="yellow"/>
          <w:lang w:eastAsia="ru-RU"/>
        </w:rPr>
      </w:pPr>
    </w:p>
    <w:p w14:paraId="0CA7C95A"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highlight w:val="yellow"/>
          <w:lang w:eastAsia="ru-RU"/>
        </w:rPr>
      </w:pPr>
    </w:p>
    <w:p w14:paraId="1BE4303A"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highlight w:val="yellow"/>
          <w:lang w:eastAsia="ru-RU"/>
        </w:rPr>
      </w:pPr>
    </w:p>
    <w:p w14:paraId="1C1AF332"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highlight w:val="yellow"/>
          <w:lang w:eastAsia="ru-RU"/>
        </w:rPr>
      </w:pPr>
    </w:p>
    <w:p w14:paraId="50F07BA3"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highlight w:val="yellow"/>
          <w:lang w:eastAsia="ru-RU"/>
        </w:rPr>
      </w:pPr>
    </w:p>
    <w:p w14:paraId="34C3F814"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highlight w:val="yellow"/>
          <w:lang w:eastAsia="ru-RU"/>
        </w:rPr>
      </w:pPr>
    </w:p>
    <w:p w14:paraId="5D10E544"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highlight w:val="yellow"/>
          <w:lang w:eastAsia="ru-RU"/>
        </w:rPr>
      </w:pPr>
    </w:p>
    <w:p w14:paraId="6C383EE9"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highlight w:val="yellow"/>
          <w:lang w:eastAsia="ru-RU"/>
        </w:rPr>
      </w:pPr>
    </w:p>
    <w:p w14:paraId="44D26F59"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highlight w:val="yellow"/>
          <w:lang w:eastAsia="ru-RU"/>
        </w:rPr>
      </w:pPr>
    </w:p>
    <w:p w14:paraId="5806892A" w14:textId="10836522" w:rsid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highlight w:val="yellow"/>
          <w:lang w:eastAsia="ru-RU"/>
        </w:rPr>
      </w:pPr>
    </w:p>
    <w:p w14:paraId="1BCB7543"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highlight w:val="yellow"/>
          <w:lang w:eastAsia="ru-RU"/>
        </w:rPr>
      </w:pPr>
    </w:p>
    <w:p w14:paraId="0DC8F650"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highlight w:val="yellow"/>
          <w:lang w:eastAsia="ru-RU"/>
        </w:rPr>
      </w:pPr>
    </w:p>
    <w:p w14:paraId="719E1DAC"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highlight w:val="yellow"/>
          <w:lang w:eastAsia="ru-RU"/>
        </w:rPr>
      </w:pPr>
    </w:p>
    <w:p w14:paraId="59E53BAE"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highlight w:val="yellow"/>
          <w:lang w:eastAsia="ru-RU"/>
        </w:rPr>
      </w:pPr>
    </w:p>
    <w:p w14:paraId="4A2F6724"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highlight w:val="yellow"/>
          <w:lang w:eastAsia="ru-RU"/>
        </w:rPr>
      </w:pPr>
    </w:p>
    <w:p w14:paraId="17949D42" w14:textId="77777777" w:rsidR="00763CA8" w:rsidRPr="00763CA8" w:rsidRDefault="00763CA8" w:rsidP="00763CA8">
      <w:pPr>
        <w:autoSpaceDE w:val="0"/>
        <w:autoSpaceDN w:val="0"/>
        <w:adjustRightInd w:val="0"/>
        <w:spacing w:after="0" w:line="240" w:lineRule="auto"/>
        <w:ind w:firstLine="7230"/>
        <w:contextualSpacing/>
        <w:jc w:val="right"/>
        <w:outlineLvl w:val="1"/>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Приложение № 7</w:t>
      </w:r>
    </w:p>
    <w:p w14:paraId="3B61A3E6" w14:textId="77777777" w:rsidR="00763CA8" w:rsidRPr="00763CA8" w:rsidRDefault="00763CA8" w:rsidP="00763CA8">
      <w:pPr>
        <w:autoSpaceDE w:val="0"/>
        <w:autoSpaceDN w:val="0"/>
        <w:adjustRightInd w:val="0"/>
        <w:spacing w:after="0" w:line="240" w:lineRule="auto"/>
        <w:ind w:firstLine="7230"/>
        <w:contextualSpacing/>
        <w:jc w:val="right"/>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к Порядку</w:t>
      </w:r>
    </w:p>
    <w:p w14:paraId="2BD98DDD" w14:textId="77777777" w:rsidR="00763CA8" w:rsidRPr="00763CA8" w:rsidRDefault="00763CA8" w:rsidP="00763CA8">
      <w:pPr>
        <w:autoSpaceDE w:val="0"/>
        <w:autoSpaceDN w:val="0"/>
        <w:adjustRightInd w:val="0"/>
        <w:spacing w:after="0" w:line="240" w:lineRule="auto"/>
        <w:ind w:firstLine="540"/>
        <w:contextualSpacing/>
        <w:jc w:val="right"/>
        <w:rPr>
          <w:rFonts w:ascii="Times New Roman" w:eastAsia="Times New Roman" w:hAnsi="Times New Roman" w:cs="Times New Roman"/>
          <w:bCs/>
          <w:sz w:val="28"/>
          <w:szCs w:val="28"/>
          <w:lang w:eastAsia="ru-RU"/>
        </w:rPr>
      </w:pPr>
    </w:p>
    <w:p w14:paraId="542432EC"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Сводный реестр</w:t>
      </w:r>
    </w:p>
    <w:p w14:paraId="0BC26732"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sz w:val="28"/>
          <w:szCs w:val="28"/>
          <w:lang w:eastAsia="ru-RU"/>
        </w:rPr>
      </w:pPr>
      <w:r w:rsidRPr="00763CA8">
        <w:rPr>
          <w:rFonts w:ascii="Times New Roman" w:eastAsia="Times New Roman" w:hAnsi="Times New Roman" w:cs="Times New Roman"/>
          <w:bCs/>
          <w:sz w:val="28"/>
          <w:szCs w:val="28"/>
          <w:lang w:eastAsia="ru-RU"/>
        </w:rPr>
        <w:t xml:space="preserve">получателей субсидии </w:t>
      </w:r>
    </w:p>
    <w:p w14:paraId="3BFDAC60"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p>
    <w:tbl>
      <w:tblPr>
        <w:tblW w:w="4893" w:type="pct"/>
        <w:tblCellMar>
          <w:top w:w="17" w:type="dxa"/>
          <w:left w:w="62" w:type="dxa"/>
          <w:bottom w:w="17" w:type="dxa"/>
          <w:right w:w="62" w:type="dxa"/>
        </w:tblCellMar>
        <w:tblLook w:val="0000" w:firstRow="0" w:lastRow="0" w:firstColumn="0" w:lastColumn="0" w:noHBand="0" w:noVBand="0"/>
      </w:tblPr>
      <w:tblGrid>
        <w:gridCol w:w="503"/>
        <w:gridCol w:w="3745"/>
        <w:gridCol w:w="2551"/>
        <w:gridCol w:w="2344"/>
      </w:tblGrid>
      <w:tr w:rsidR="00763CA8" w:rsidRPr="00763CA8" w14:paraId="25894B30" w14:textId="77777777" w:rsidTr="008D781E">
        <w:tc>
          <w:tcPr>
            <w:tcW w:w="275" w:type="pct"/>
            <w:vMerge w:val="restart"/>
            <w:tcBorders>
              <w:top w:val="single" w:sz="4" w:space="0" w:color="auto"/>
              <w:left w:val="single" w:sz="4" w:space="0" w:color="auto"/>
              <w:bottom w:val="single" w:sz="4" w:space="0" w:color="auto"/>
              <w:right w:val="single" w:sz="4" w:space="0" w:color="auto"/>
            </w:tcBorders>
          </w:tcPr>
          <w:p w14:paraId="0DCAB618"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 п/п</w:t>
            </w:r>
          </w:p>
        </w:tc>
        <w:tc>
          <w:tcPr>
            <w:tcW w:w="2048" w:type="pct"/>
            <w:vMerge w:val="restart"/>
            <w:tcBorders>
              <w:top w:val="single" w:sz="4" w:space="0" w:color="auto"/>
              <w:left w:val="single" w:sz="4" w:space="0" w:color="auto"/>
              <w:bottom w:val="single" w:sz="4" w:space="0" w:color="auto"/>
              <w:right w:val="single" w:sz="4" w:space="0" w:color="auto"/>
            </w:tcBorders>
          </w:tcPr>
          <w:p w14:paraId="34B87AAE"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Наименование получателя субсидии</w:t>
            </w:r>
          </w:p>
        </w:tc>
        <w:tc>
          <w:tcPr>
            <w:tcW w:w="1395" w:type="pct"/>
            <w:vMerge w:val="restart"/>
            <w:tcBorders>
              <w:top w:val="single" w:sz="4" w:space="0" w:color="auto"/>
              <w:left w:val="single" w:sz="4" w:space="0" w:color="auto"/>
              <w:right w:val="single" w:sz="4" w:space="0" w:color="auto"/>
            </w:tcBorders>
          </w:tcPr>
          <w:p w14:paraId="24473563"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ИНН</w:t>
            </w:r>
          </w:p>
        </w:tc>
        <w:tc>
          <w:tcPr>
            <w:tcW w:w="1282" w:type="pct"/>
            <w:tcBorders>
              <w:top w:val="single" w:sz="4" w:space="0" w:color="auto"/>
              <w:left w:val="single" w:sz="4" w:space="0" w:color="auto"/>
              <w:bottom w:val="single" w:sz="4" w:space="0" w:color="auto"/>
              <w:right w:val="single" w:sz="4" w:space="0" w:color="auto"/>
            </w:tcBorders>
          </w:tcPr>
          <w:p w14:paraId="5AD7D814"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Сумма субсидии (рублей)</w:t>
            </w:r>
          </w:p>
        </w:tc>
      </w:tr>
      <w:tr w:rsidR="00763CA8" w:rsidRPr="00763CA8" w14:paraId="18D73965" w14:textId="77777777" w:rsidTr="008D781E">
        <w:trPr>
          <w:trHeight w:val="1010"/>
        </w:trPr>
        <w:tc>
          <w:tcPr>
            <w:tcW w:w="275" w:type="pct"/>
            <w:vMerge/>
            <w:tcBorders>
              <w:top w:val="single" w:sz="4" w:space="0" w:color="auto"/>
              <w:left w:val="single" w:sz="4" w:space="0" w:color="auto"/>
              <w:bottom w:val="single" w:sz="4" w:space="0" w:color="auto"/>
              <w:right w:val="single" w:sz="4" w:space="0" w:color="auto"/>
            </w:tcBorders>
          </w:tcPr>
          <w:p w14:paraId="1F1634B3" w14:textId="77777777" w:rsidR="00763CA8" w:rsidRPr="00763CA8" w:rsidRDefault="00763CA8" w:rsidP="00763CA8">
            <w:pPr>
              <w:autoSpaceDE w:val="0"/>
              <w:autoSpaceDN w:val="0"/>
              <w:adjustRightInd w:val="0"/>
              <w:spacing w:after="0" w:line="240" w:lineRule="auto"/>
              <w:ind w:firstLine="540"/>
              <w:contextualSpacing/>
              <w:jc w:val="both"/>
              <w:rPr>
                <w:rFonts w:ascii="Times New Roman" w:eastAsia="Times New Roman" w:hAnsi="Times New Roman" w:cs="Times New Roman"/>
                <w:bCs/>
                <w:sz w:val="28"/>
                <w:szCs w:val="28"/>
                <w:lang w:eastAsia="ru-RU"/>
              </w:rPr>
            </w:pPr>
          </w:p>
        </w:tc>
        <w:tc>
          <w:tcPr>
            <w:tcW w:w="2048" w:type="pct"/>
            <w:vMerge/>
            <w:tcBorders>
              <w:top w:val="single" w:sz="4" w:space="0" w:color="auto"/>
              <w:left w:val="single" w:sz="4" w:space="0" w:color="auto"/>
              <w:bottom w:val="single" w:sz="4" w:space="0" w:color="auto"/>
              <w:right w:val="single" w:sz="4" w:space="0" w:color="auto"/>
            </w:tcBorders>
          </w:tcPr>
          <w:p w14:paraId="31F07CB6" w14:textId="77777777" w:rsidR="00763CA8" w:rsidRPr="00763CA8" w:rsidRDefault="00763CA8" w:rsidP="00763CA8">
            <w:pPr>
              <w:autoSpaceDE w:val="0"/>
              <w:autoSpaceDN w:val="0"/>
              <w:adjustRightInd w:val="0"/>
              <w:spacing w:after="0" w:line="240" w:lineRule="auto"/>
              <w:ind w:firstLine="540"/>
              <w:contextualSpacing/>
              <w:jc w:val="both"/>
              <w:rPr>
                <w:rFonts w:ascii="Times New Roman" w:eastAsia="Times New Roman" w:hAnsi="Times New Roman" w:cs="Times New Roman"/>
                <w:bCs/>
                <w:sz w:val="28"/>
                <w:szCs w:val="28"/>
                <w:lang w:eastAsia="ru-RU"/>
              </w:rPr>
            </w:pPr>
          </w:p>
        </w:tc>
        <w:tc>
          <w:tcPr>
            <w:tcW w:w="1395" w:type="pct"/>
            <w:vMerge/>
            <w:tcBorders>
              <w:left w:val="single" w:sz="4" w:space="0" w:color="auto"/>
              <w:right w:val="single" w:sz="4" w:space="0" w:color="auto"/>
            </w:tcBorders>
          </w:tcPr>
          <w:p w14:paraId="71ED291B" w14:textId="77777777" w:rsidR="00763CA8" w:rsidRPr="00763CA8" w:rsidRDefault="00763CA8" w:rsidP="00763CA8">
            <w:pPr>
              <w:autoSpaceDE w:val="0"/>
              <w:autoSpaceDN w:val="0"/>
              <w:adjustRightInd w:val="0"/>
              <w:spacing w:after="0" w:line="240" w:lineRule="auto"/>
              <w:ind w:firstLine="540"/>
              <w:contextualSpacing/>
              <w:jc w:val="both"/>
              <w:rPr>
                <w:rFonts w:ascii="Times New Roman" w:eastAsia="Times New Roman" w:hAnsi="Times New Roman" w:cs="Times New Roman"/>
                <w:bCs/>
                <w:sz w:val="28"/>
                <w:szCs w:val="28"/>
                <w:lang w:eastAsia="ru-RU"/>
              </w:rPr>
            </w:pPr>
          </w:p>
        </w:tc>
        <w:tc>
          <w:tcPr>
            <w:tcW w:w="1282" w:type="pct"/>
            <w:tcBorders>
              <w:top w:val="single" w:sz="4" w:space="0" w:color="auto"/>
              <w:left w:val="single" w:sz="4" w:space="0" w:color="auto"/>
              <w:bottom w:val="single" w:sz="4" w:space="0" w:color="auto"/>
              <w:right w:val="single" w:sz="4" w:space="0" w:color="auto"/>
            </w:tcBorders>
          </w:tcPr>
          <w:p w14:paraId="324EEC97"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Всего</w:t>
            </w:r>
          </w:p>
        </w:tc>
      </w:tr>
      <w:tr w:rsidR="00763CA8" w:rsidRPr="00763CA8" w14:paraId="7621B86C" w14:textId="77777777" w:rsidTr="008D781E">
        <w:tc>
          <w:tcPr>
            <w:tcW w:w="275" w:type="pct"/>
            <w:tcBorders>
              <w:top w:val="single" w:sz="4" w:space="0" w:color="auto"/>
              <w:left w:val="single" w:sz="4" w:space="0" w:color="auto"/>
              <w:bottom w:val="single" w:sz="4" w:space="0" w:color="auto"/>
              <w:right w:val="single" w:sz="4" w:space="0" w:color="auto"/>
            </w:tcBorders>
          </w:tcPr>
          <w:p w14:paraId="13C197AF"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1.</w:t>
            </w:r>
          </w:p>
        </w:tc>
        <w:tc>
          <w:tcPr>
            <w:tcW w:w="2048" w:type="pct"/>
            <w:tcBorders>
              <w:top w:val="single" w:sz="4" w:space="0" w:color="auto"/>
              <w:left w:val="single" w:sz="4" w:space="0" w:color="auto"/>
              <w:bottom w:val="single" w:sz="4" w:space="0" w:color="auto"/>
              <w:right w:val="single" w:sz="4" w:space="0" w:color="auto"/>
            </w:tcBorders>
          </w:tcPr>
          <w:p w14:paraId="04E4CCB3"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1395" w:type="pct"/>
            <w:tcBorders>
              <w:top w:val="single" w:sz="4" w:space="0" w:color="auto"/>
              <w:left w:val="single" w:sz="4" w:space="0" w:color="auto"/>
              <w:bottom w:val="single" w:sz="4" w:space="0" w:color="auto"/>
              <w:right w:val="single" w:sz="4" w:space="0" w:color="auto"/>
            </w:tcBorders>
          </w:tcPr>
          <w:p w14:paraId="588DA460"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1282" w:type="pct"/>
            <w:tcBorders>
              <w:top w:val="single" w:sz="4" w:space="0" w:color="auto"/>
              <w:left w:val="single" w:sz="4" w:space="0" w:color="auto"/>
              <w:bottom w:val="single" w:sz="4" w:space="0" w:color="auto"/>
              <w:right w:val="single" w:sz="4" w:space="0" w:color="auto"/>
            </w:tcBorders>
          </w:tcPr>
          <w:p w14:paraId="4CE7DD4D"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r>
      <w:tr w:rsidR="00763CA8" w:rsidRPr="00763CA8" w14:paraId="14088445" w14:textId="77777777" w:rsidTr="008D781E">
        <w:tc>
          <w:tcPr>
            <w:tcW w:w="275" w:type="pct"/>
            <w:tcBorders>
              <w:top w:val="single" w:sz="4" w:space="0" w:color="auto"/>
              <w:left w:val="single" w:sz="4" w:space="0" w:color="auto"/>
              <w:bottom w:val="single" w:sz="4" w:space="0" w:color="auto"/>
              <w:right w:val="single" w:sz="4" w:space="0" w:color="auto"/>
            </w:tcBorders>
          </w:tcPr>
          <w:p w14:paraId="06AD0531"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2.</w:t>
            </w:r>
          </w:p>
        </w:tc>
        <w:tc>
          <w:tcPr>
            <w:tcW w:w="2048" w:type="pct"/>
            <w:tcBorders>
              <w:top w:val="single" w:sz="4" w:space="0" w:color="auto"/>
              <w:left w:val="single" w:sz="4" w:space="0" w:color="auto"/>
              <w:bottom w:val="single" w:sz="4" w:space="0" w:color="auto"/>
              <w:right w:val="single" w:sz="4" w:space="0" w:color="auto"/>
            </w:tcBorders>
          </w:tcPr>
          <w:p w14:paraId="36ACE951"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1395" w:type="pct"/>
            <w:tcBorders>
              <w:top w:val="single" w:sz="4" w:space="0" w:color="auto"/>
              <w:left w:val="single" w:sz="4" w:space="0" w:color="auto"/>
              <w:bottom w:val="single" w:sz="4" w:space="0" w:color="auto"/>
              <w:right w:val="single" w:sz="4" w:space="0" w:color="auto"/>
            </w:tcBorders>
          </w:tcPr>
          <w:p w14:paraId="227F8AF7"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1282" w:type="pct"/>
            <w:tcBorders>
              <w:top w:val="single" w:sz="4" w:space="0" w:color="auto"/>
              <w:left w:val="single" w:sz="4" w:space="0" w:color="auto"/>
              <w:bottom w:val="single" w:sz="4" w:space="0" w:color="auto"/>
              <w:right w:val="single" w:sz="4" w:space="0" w:color="auto"/>
            </w:tcBorders>
          </w:tcPr>
          <w:p w14:paraId="1202E499"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r>
      <w:tr w:rsidR="00763CA8" w:rsidRPr="00763CA8" w14:paraId="677065E6" w14:textId="77777777" w:rsidTr="008D781E">
        <w:tc>
          <w:tcPr>
            <w:tcW w:w="275" w:type="pct"/>
            <w:tcBorders>
              <w:top w:val="single" w:sz="4" w:space="0" w:color="auto"/>
              <w:left w:val="single" w:sz="4" w:space="0" w:color="auto"/>
              <w:bottom w:val="single" w:sz="4" w:space="0" w:color="auto"/>
              <w:right w:val="single" w:sz="4" w:space="0" w:color="auto"/>
            </w:tcBorders>
          </w:tcPr>
          <w:p w14:paraId="25C717DF" w14:textId="77777777" w:rsidR="00763CA8" w:rsidRPr="00763CA8" w:rsidRDefault="00763CA8" w:rsidP="00763CA8">
            <w:pPr>
              <w:autoSpaceDE w:val="0"/>
              <w:autoSpaceDN w:val="0"/>
              <w:adjustRightInd w:val="0"/>
              <w:spacing w:after="0" w:line="240" w:lineRule="auto"/>
              <w:contextualSpacing/>
              <w:jc w:val="center"/>
              <w:rPr>
                <w:rFonts w:ascii="Times New Roman" w:eastAsia="Times New Roman" w:hAnsi="Times New Roman" w:cs="Times New Roman"/>
                <w:bCs/>
                <w:sz w:val="28"/>
                <w:szCs w:val="28"/>
                <w:lang w:eastAsia="ru-RU"/>
              </w:rPr>
            </w:pPr>
          </w:p>
        </w:tc>
        <w:tc>
          <w:tcPr>
            <w:tcW w:w="2048" w:type="pct"/>
            <w:tcBorders>
              <w:top w:val="single" w:sz="4" w:space="0" w:color="auto"/>
              <w:left w:val="single" w:sz="4" w:space="0" w:color="auto"/>
              <w:bottom w:val="single" w:sz="4" w:space="0" w:color="auto"/>
              <w:right w:val="single" w:sz="4" w:space="0" w:color="auto"/>
            </w:tcBorders>
          </w:tcPr>
          <w:p w14:paraId="61EB8074"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1395" w:type="pct"/>
            <w:tcBorders>
              <w:top w:val="single" w:sz="4" w:space="0" w:color="auto"/>
              <w:left w:val="single" w:sz="4" w:space="0" w:color="auto"/>
              <w:bottom w:val="single" w:sz="4" w:space="0" w:color="auto"/>
              <w:right w:val="single" w:sz="4" w:space="0" w:color="auto"/>
            </w:tcBorders>
          </w:tcPr>
          <w:p w14:paraId="22ABD60F"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1282" w:type="pct"/>
            <w:tcBorders>
              <w:top w:val="single" w:sz="4" w:space="0" w:color="auto"/>
              <w:left w:val="single" w:sz="4" w:space="0" w:color="auto"/>
              <w:bottom w:val="single" w:sz="4" w:space="0" w:color="auto"/>
              <w:right w:val="single" w:sz="4" w:space="0" w:color="auto"/>
            </w:tcBorders>
          </w:tcPr>
          <w:p w14:paraId="353FB0DA"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r>
      <w:tr w:rsidR="00763CA8" w:rsidRPr="00763CA8" w14:paraId="6AD81F4F" w14:textId="77777777" w:rsidTr="008D781E">
        <w:tc>
          <w:tcPr>
            <w:tcW w:w="275" w:type="pct"/>
            <w:tcBorders>
              <w:top w:val="single" w:sz="4" w:space="0" w:color="auto"/>
              <w:left w:val="single" w:sz="4" w:space="0" w:color="auto"/>
              <w:bottom w:val="single" w:sz="4" w:space="0" w:color="auto"/>
              <w:right w:val="single" w:sz="4" w:space="0" w:color="auto"/>
            </w:tcBorders>
          </w:tcPr>
          <w:p w14:paraId="5E020610"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2048" w:type="pct"/>
            <w:tcBorders>
              <w:top w:val="single" w:sz="4" w:space="0" w:color="auto"/>
              <w:left w:val="single" w:sz="4" w:space="0" w:color="auto"/>
              <w:bottom w:val="single" w:sz="4" w:space="0" w:color="auto"/>
              <w:right w:val="single" w:sz="4" w:space="0" w:color="auto"/>
            </w:tcBorders>
          </w:tcPr>
          <w:p w14:paraId="0EAF8808"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bCs/>
                <w:sz w:val="28"/>
                <w:szCs w:val="28"/>
                <w:lang w:eastAsia="ru-RU"/>
              </w:rPr>
              <w:t>Итого</w:t>
            </w:r>
          </w:p>
        </w:tc>
        <w:tc>
          <w:tcPr>
            <w:tcW w:w="1395" w:type="pct"/>
            <w:tcBorders>
              <w:top w:val="single" w:sz="4" w:space="0" w:color="auto"/>
              <w:left w:val="single" w:sz="4" w:space="0" w:color="auto"/>
              <w:bottom w:val="single" w:sz="4" w:space="0" w:color="auto"/>
              <w:right w:val="single" w:sz="4" w:space="0" w:color="auto"/>
            </w:tcBorders>
          </w:tcPr>
          <w:p w14:paraId="7F0243D0"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c>
          <w:tcPr>
            <w:tcW w:w="1282" w:type="pct"/>
            <w:tcBorders>
              <w:top w:val="single" w:sz="4" w:space="0" w:color="auto"/>
              <w:left w:val="single" w:sz="4" w:space="0" w:color="auto"/>
              <w:bottom w:val="single" w:sz="4" w:space="0" w:color="auto"/>
              <w:right w:val="single" w:sz="4" w:space="0" w:color="auto"/>
            </w:tcBorders>
          </w:tcPr>
          <w:p w14:paraId="14F08983"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tc>
      </w:tr>
    </w:tbl>
    <w:p w14:paraId="003606CD" w14:textId="77777777" w:rsidR="00763CA8" w:rsidRPr="00763CA8" w:rsidRDefault="00763CA8" w:rsidP="00763CA8">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p>
    <w:p w14:paraId="33AF8592"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p>
    <w:p w14:paraId="6FA3F420"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highlight w:val="yellow"/>
          <w:lang w:eastAsia="ru-RU"/>
        </w:rPr>
      </w:pPr>
    </w:p>
    <w:p w14:paraId="7FD95FCA" w14:textId="77777777" w:rsidR="00763CA8" w:rsidRPr="00763CA8" w:rsidRDefault="00763CA8" w:rsidP="00763CA8">
      <w:pPr>
        <w:autoSpaceDE w:val="0"/>
        <w:autoSpaceDN w:val="0"/>
        <w:adjustRightInd w:val="0"/>
        <w:spacing w:after="0" w:line="240" w:lineRule="auto"/>
        <w:contextualSpacing/>
        <w:jc w:val="both"/>
        <w:rPr>
          <w:rFonts w:ascii="Times New Roman" w:eastAsia="Times New Roman" w:hAnsi="Times New Roman" w:cs="Times New Roman"/>
          <w:bCs/>
          <w:sz w:val="28"/>
          <w:szCs w:val="28"/>
          <w:highlight w:val="yellow"/>
          <w:lang w:eastAsia="ru-RU"/>
        </w:rPr>
      </w:pPr>
    </w:p>
    <w:p w14:paraId="513CC570" w14:textId="77777777" w:rsidR="00763CA8" w:rsidRPr="00763CA8" w:rsidRDefault="00763CA8" w:rsidP="00763CA8">
      <w:pPr>
        <w:autoSpaceDE w:val="0"/>
        <w:autoSpaceDN w:val="0"/>
        <w:adjustRightInd w:val="0"/>
        <w:spacing w:after="0" w:line="240" w:lineRule="auto"/>
        <w:ind w:firstLine="540"/>
        <w:contextualSpacing/>
        <w:jc w:val="both"/>
        <w:rPr>
          <w:rFonts w:ascii="Times New Roman" w:eastAsia="Times New Roman" w:hAnsi="Times New Roman" w:cs="Times New Roman"/>
          <w:bCs/>
          <w:sz w:val="28"/>
          <w:szCs w:val="28"/>
          <w:highlight w:val="yellow"/>
          <w:lang w:eastAsia="ru-RU"/>
        </w:rPr>
      </w:pPr>
    </w:p>
    <w:p w14:paraId="236F39AC" w14:textId="77777777" w:rsidR="00763CA8" w:rsidRPr="00763CA8" w:rsidRDefault="00763CA8" w:rsidP="00763CA8">
      <w:pPr>
        <w:autoSpaceDE w:val="0"/>
        <w:autoSpaceDN w:val="0"/>
        <w:adjustRightInd w:val="0"/>
        <w:spacing w:after="0" w:line="240" w:lineRule="auto"/>
        <w:contextualSpacing/>
        <w:jc w:val="right"/>
        <w:rPr>
          <w:rFonts w:ascii="Times New Roman" w:eastAsia="Times New Roman" w:hAnsi="Times New Roman" w:cs="Times New Roman"/>
          <w:bCs/>
          <w:sz w:val="28"/>
          <w:szCs w:val="28"/>
          <w:highlight w:val="yellow"/>
          <w:lang w:eastAsia="ru-RU"/>
        </w:rPr>
      </w:pPr>
    </w:p>
    <w:p w14:paraId="7D04491B" w14:textId="77777777" w:rsidR="00763CA8" w:rsidRPr="00763CA8" w:rsidRDefault="00763CA8" w:rsidP="00763CA8">
      <w:pPr>
        <w:autoSpaceDE w:val="0"/>
        <w:autoSpaceDN w:val="0"/>
        <w:adjustRightInd w:val="0"/>
        <w:spacing w:after="0" w:line="240" w:lineRule="auto"/>
        <w:contextualSpacing/>
        <w:jc w:val="right"/>
        <w:rPr>
          <w:rFonts w:ascii="Times New Roman" w:eastAsia="Times New Roman" w:hAnsi="Times New Roman" w:cs="Times New Roman"/>
          <w:bCs/>
          <w:sz w:val="28"/>
          <w:szCs w:val="28"/>
          <w:highlight w:val="yellow"/>
          <w:lang w:eastAsia="ru-RU"/>
        </w:rPr>
      </w:pPr>
    </w:p>
    <w:p w14:paraId="287597E8" w14:textId="77777777" w:rsidR="00763CA8" w:rsidRPr="00763CA8" w:rsidRDefault="00763CA8" w:rsidP="00763CA8">
      <w:pPr>
        <w:widowControl w:val="0"/>
        <w:autoSpaceDE w:val="0"/>
        <w:autoSpaceDN w:val="0"/>
        <w:adjustRightInd w:val="0"/>
        <w:spacing w:after="0" w:line="240" w:lineRule="auto"/>
        <w:ind w:firstLine="7230"/>
        <w:outlineLvl w:val="2"/>
        <w:rPr>
          <w:rFonts w:ascii="Times New Roman" w:eastAsia="Times New Roman" w:hAnsi="Times New Roman" w:cs="Times New Roman"/>
          <w:sz w:val="28"/>
          <w:szCs w:val="28"/>
          <w:highlight w:val="yellow"/>
          <w:lang w:eastAsia="ru-RU"/>
        </w:rPr>
      </w:pPr>
    </w:p>
    <w:p w14:paraId="425165F0" w14:textId="77777777" w:rsidR="00763CA8" w:rsidRPr="00763CA8" w:rsidRDefault="00763CA8" w:rsidP="00763CA8">
      <w:pPr>
        <w:widowControl w:val="0"/>
        <w:autoSpaceDE w:val="0"/>
        <w:autoSpaceDN w:val="0"/>
        <w:adjustRightInd w:val="0"/>
        <w:spacing w:after="0" w:line="240" w:lineRule="auto"/>
        <w:ind w:firstLine="7230"/>
        <w:outlineLvl w:val="2"/>
        <w:rPr>
          <w:rFonts w:ascii="Times New Roman" w:eastAsia="Times New Roman" w:hAnsi="Times New Roman" w:cs="Times New Roman"/>
          <w:sz w:val="28"/>
          <w:szCs w:val="28"/>
          <w:highlight w:val="yellow"/>
          <w:lang w:eastAsia="ru-RU"/>
        </w:rPr>
      </w:pPr>
    </w:p>
    <w:p w14:paraId="47C08D0A" w14:textId="77777777" w:rsidR="00763CA8" w:rsidRPr="00763CA8" w:rsidRDefault="00763CA8" w:rsidP="00763CA8">
      <w:pPr>
        <w:widowControl w:val="0"/>
        <w:autoSpaceDE w:val="0"/>
        <w:autoSpaceDN w:val="0"/>
        <w:adjustRightInd w:val="0"/>
        <w:spacing w:after="0" w:line="240" w:lineRule="auto"/>
        <w:ind w:firstLine="7230"/>
        <w:outlineLvl w:val="2"/>
        <w:rPr>
          <w:rFonts w:ascii="Times New Roman" w:eastAsia="Times New Roman" w:hAnsi="Times New Roman" w:cs="Times New Roman"/>
          <w:sz w:val="28"/>
          <w:szCs w:val="28"/>
          <w:highlight w:val="yellow"/>
          <w:lang w:eastAsia="ru-RU"/>
        </w:rPr>
      </w:pPr>
    </w:p>
    <w:p w14:paraId="40EFA534" w14:textId="77777777" w:rsidR="00763CA8" w:rsidRPr="00763CA8" w:rsidRDefault="00763CA8" w:rsidP="00763CA8">
      <w:pPr>
        <w:widowControl w:val="0"/>
        <w:autoSpaceDE w:val="0"/>
        <w:autoSpaceDN w:val="0"/>
        <w:adjustRightInd w:val="0"/>
        <w:spacing w:after="0" w:line="240" w:lineRule="auto"/>
        <w:ind w:firstLine="7230"/>
        <w:outlineLvl w:val="2"/>
        <w:rPr>
          <w:rFonts w:ascii="Times New Roman" w:eastAsia="Times New Roman" w:hAnsi="Times New Roman" w:cs="Times New Roman"/>
          <w:sz w:val="28"/>
          <w:szCs w:val="28"/>
          <w:highlight w:val="yellow"/>
          <w:lang w:eastAsia="ru-RU"/>
        </w:rPr>
      </w:pPr>
    </w:p>
    <w:p w14:paraId="44A19D4C" w14:textId="77777777" w:rsidR="00763CA8" w:rsidRPr="00763CA8" w:rsidRDefault="00763CA8" w:rsidP="00763CA8">
      <w:pPr>
        <w:widowControl w:val="0"/>
        <w:autoSpaceDE w:val="0"/>
        <w:autoSpaceDN w:val="0"/>
        <w:adjustRightInd w:val="0"/>
        <w:spacing w:after="0" w:line="240" w:lineRule="auto"/>
        <w:ind w:firstLine="7230"/>
        <w:outlineLvl w:val="2"/>
        <w:rPr>
          <w:rFonts w:ascii="Times New Roman" w:eastAsia="Times New Roman" w:hAnsi="Times New Roman" w:cs="Times New Roman"/>
          <w:sz w:val="28"/>
          <w:szCs w:val="28"/>
          <w:highlight w:val="yellow"/>
          <w:lang w:eastAsia="ru-RU"/>
        </w:rPr>
      </w:pPr>
    </w:p>
    <w:p w14:paraId="071C4B8C" w14:textId="77777777" w:rsidR="00763CA8" w:rsidRPr="00763CA8" w:rsidRDefault="00763CA8" w:rsidP="00763CA8">
      <w:pPr>
        <w:widowControl w:val="0"/>
        <w:autoSpaceDE w:val="0"/>
        <w:autoSpaceDN w:val="0"/>
        <w:adjustRightInd w:val="0"/>
        <w:spacing w:after="0" w:line="240" w:lineRule="auto"/>
        <w:ind w:firstLine="7230"/>
        <w:outlineLvl w:val="2"/>
        <w:rPr>
          <w:rFonts w:ascii="Times New Roman" w:eastAsia="Times New Roman" w:hAnsi="Times New Roman" w:cs="Times New Roman"/>
          <w:sz w:val="28"/>
          <w:szCs w:val="28"/>
          <w:highlight w:val="yellow"/>
          <w:lang w:eastAsia="ru-RU"/>
        </w:rPr>
      </w:pPr>
    </w:p>
    <w:p w14:paraId="638AF2A7" w14:textId="77777777" w:rsidR="00763CA8" w:rsidRPr="00763CA8" w:rsidRDefault="00763CA8" w:rsidP="00763CA8">
      <w:pPr>
        <w:widowControl w:val="0"/>
        <w:autoSpaceDE w:val="0"/>
        <w:autoSpaceDN w:val="0"/>
        <w:adjustRightInd w:val="0"/>
        <w:spacing w:after="0" w:line="240" w:lineRule="auto"/>
        <w:ind w:firstLine="7230"/>
        <w:outlineLvl w:val="2"/>
        <w:rPr>
          <w:rFonts w:ascii="Times New Roman" w:eastAsia="Times New Roman" w:hAnsi="Times New Roman" w:cs="Times New Roman"/>
          <w:sz w:val="28"/>
          <w:szCs w:val="28"/>
          <w:highlight w:val="yellow"/>
          <w:lang w:eastAsia="ru-RU"/>
        </w:rPr>
      </w:pPr>
    </w:p>
    <w:p w14:paraId="648BE4BB" w14:textId="77777777" w:rsidR="00763CA8" w:rsidRPr="00763CA8" w:rsidRDefault="00763CA8" w:rsidP="00763CA8">
      <w:pPr>
        <w:widowControl w:val="0"/>
        <w:autoSpaceDE w:val="0"/>
        <w:autoSpaceDN w:val="0"/>
        <w:adjustRightInd w:val="0"/>
        <w:spacing w:after="0" w:line="240" w:lineRule="auto"/>
        <w:ind w:firstLine="7230"/>
        <w:outlineLvl w:val="2"/>
        <w:rPr>
          <w:rFonts w:ascii="Times New Roman" w:eastAsia="Times New Roman" w:hAnsi="Times New Roman" w:cs="Times New Roman"/>
          <w:sz w:val="28"/>
          <w:szCs w:val="28"/>
          <w:highlight w:val="yellow"/>
          <w:lang w:eastAsia="ru-RU"/>
        </w:rPr>
      </w:pPr>
    </w:p>
    <w:p w14:paraId="65D2C1A2" w14:textId="77777777" w:rsidR="00763CA8" w:rsidRPr="00763CA8" w:rsidRDefault="00763CA8" w:rsidP="00763CA8">
      <w:pPr>
        <w:widowControl w:val="0"/>
        <w:autoSpaceDE w:val="0"/>
        <w:autoSpaceDN w:val="0"/>
        <w:adjustRightInd w:val="0"/>
        <w:spacing w:after="0" w:line="240" w:lineRule="auto"/>
        <w:ind w:firstLine="7230"/>
        <w:outlineLvl w:val="2"/>
        <w:rPr>
          <w:rFonts w:ascii="Times New Roman" w:eastAsia="Times New Roman" w:hAnsi="Times New Roman" w:cs="Times New Roman"/>
          <w:sz w:val="28"/>
          <w:szCs w:val="28"/>
          <w:highlight w:val="yellow"/>
          <w:lang w:eastAsia="ru-RU"/>
        </w:rPr>
      </w:pPr>
    </w:p>
    <w:p w14:paraId="615B4CAD" w14:textId="77777777" w:rsidR="00763CA8" w:rsidRPr="00763CA8" w:rsidRDefault="00763CA8" w:rsidP="00763CA8">
      <w:pPr>
        <w:widowControl w:val="0"/>
        <w:autoSpaceDE w:val="0"/>
        <w:autoSpaceDN w:val="0"/>
        <w:adjustRightInd w:val="0"/>
        <w:spacing w:after="0" w:line="240" w:lineRule="auto"/>
        <w:ind w:firstLine="7230"/>
        <w:outlineLvl w:val="2"/>
        <w:rPr>
          <w:rFonts w:ascii="Times New Roman" w:eastAsia="Times New Roman" w:hAnsi="Times New Roman" w:cs="Times New Roman"/>
          <w:sz w:val="28"/>
          <w:szCs w:val="28"/>
          <w:highlight w:val="yellow"/>
          <w:lang w:eastAsia="ru-RU"/>
        </w:rPr>
      </w:pPr>
    </w:p>
    <w:p w14:paraId="0699671C" w14:textId="77777777" w:rsidR="00763CA8" w:rsidRPr="00763CA8" w:rsidRDefault="00763CA8" w:rsidP="00763CA8">
      <w:pPr>
        <w:widowControl w:val="0"/>
        <w:autoSpaceDE w:val="0"/>
        <w:autoSpaceDN w:val="0"/>
        <w:adjustRightInd w:val="0"/>
        <w:spacing w:after="0" w:line="240" w:lineRule="auto"/>
        <w:ind w:firstLine="7230"/>
        <w:outlineLvl w:val="2"/>
        <w:rPr>
          <w:rFonts w:ascii="Times New Roman" w:eastAsia="Times New Roman" w:hAnsi="Times New Roman" w:cs="Times New Roman"/>
          <w:sz w:val="28"/>
          <w:szCs w:val="28"/>
          <w:highlight w:val="yellow"/>
          <w:lang w:eastAsia="ru-RU"/>
        </w:rPr>
      </w:pPr>
    </w:p>
    <w:p w14:paraId="461563FB" w14:textId="77777777" w:rsidR="00763CA8" w:rsidRPr="00763CA8" w:rsidRDefault="00763CA8" w:rsidP="00763CA8">
      <w:pPr>
        <w:widowControl w:val="0"/>
        <w:autoSpaceDE w:val="0"/>
        <w:autoSpaceDN w:val="0"/>
        <w:adjustRightInd w:val="0"/>
        <w:spacing w:after="0" w:line="240" w:lineRule="auto"/>
        <w:ind w:firstLine="7230"/>
        <w:outlineLvl w:val="2"/>
        <w:rPr>
          <w:rFonts w:ascii="Times New Roman" w:eastAsia="Times New Roman" w:hAnsi="Times New Roman" w:cs="Times New Roman"/>
          <w:sz w:val="28"/>
          <w:szCs w:val="28"/>
          <w:highlight w:val="yellow"/>
          <w:lang w:eastAsia="ru-RU"/>
        </w:rPr>
      </w:pPr>
    </w:p>
    <w:p w14:paraId="3DA9609C" w14:textId="77777777" w:rsidR="00763CA8" w:rsidRPr="00763CA8" w:rsidRDefault="00763CA8" w:rsidP="00763CA8">
      <w:pPr>
        <w:widowControl w:val="0"/>
        <w:autoSpaceDE w:val="0"/>
        <w:autoSpaceDN w:val="0"/>
        <w:adjustRightInd w:val="0"/>
        <w:spacing w:after="0" w:line="240" w:lineRule="auto"/>
        <w:ind w:firstLine="7230"/>
        <w:outlineLvl w:val="2"/>
        <w:rPr>
          <w:rFonts w:ascii="Times New Roman" w:eastAsia="Times New Roman" w:hAnsi="Times New Roman" w:cs="Times New Roman"/>
          <w:sz w:val="28"/>
          <w:szCs w:val="28"/>
          <w:highlight w:val="yellow"/>
          <w:lang w:eastAsia="ru-RU"/>
        </w:rPr>
      </w:pPr>
    </w:p>
    <w:p w14:paraId="25EC2501" w14:textId="77777777" w:rsidR="00763CA8" w:rsidRPr="00763CA8" w:rsidRDefault="00763CA8" w:rsidP="00763CA8">
      <w:pPr>
        <w:widowControl w:val="0"/>
        <w:autoSpaceDE w:val="0"/>
        <w:autoSpaceDN w:val="0"/>
        <w:adjustRightInd w:val="0"/>
        <w:spacing w:after="0" w:line="240" w:lineRule="auto"/>
        <w:ind w:firstLine="7230"/>
        <w:outlineLvl w:val="2"/>
        <w:rPr>
          <w:rFonts w:ascii="Times New Roman" w:eastAsia="Times New Roman" w:hAnsi="Times New Roman" w:cs="Times New Roman"/>
          <w:sz w:val="28"/>
          <w:szCs w:val="28"/>
          <w:highlight w:val="yellow"/>
          <w:lang w:eastAsia="ru-RU"/>
        </w:rPr>
      </w:pPr>
    </w:p>
    <w:p w14:paraId="6F545327" w14:textId="77777777" w:rsidR="00763CA8" w:rsidRPr="00763CA8" w:rsidRDefault="00763CA8" w:rsidP="00763CA8">
      <w:pPr>
        <w:widowControl w:val="0"/>
        <w:autoSpaceDE w:val="0"/>
        <w:autoSpaceDN w:val="0"/>
        <w:adjustRightInd w:val="0"/>
        <w:spacing w:after="0" w:line="240" w:lineRule="auto"/>
        <w:ind w:firstLine="7230"/>
        <w:outlineLvl w:val="2"/>
        <w:rPr>
          <w:rFonts w:ascii="Times New Roman" w:eastAsia="Times New Roman" w:hAnsi="Times New Roman" w:cs="Times New Roman"/>
          <w:sz w:val="28"/>
          <w:szCs w:val="28"/>
          <w:highlight w:val="yellow"/>
          <w:lang w:eastAsia="ru-RU"/>
        </w:rPr>
      </w:pPr>
    </w:p>
    <w:p w14:paraId="1106FD6D" w14:textId="77777777" w:rsidR="00763CA8" w:rsidRPr="00763CA8" w:rsidRDefault="00763CA8" w:rsidP="00763CA8">
      <w:pPr>
        <w:widowControl w:val="0"/>
        <w:autoSpaceDE w:val="0"/>
        <w:autoSpaceDN w:val="0"/>
        <w:adjustRightInd w:val="0"/>
        <w:spacing w:after="0" w:line="240" w:lineRule="auto"/>
        <w:ind w:firstLine="7230"/>
        <w:outlineLvl w:val="2"/>
        <w:rPr>
          <w:rFonts w:ascii="Times New Roman" w:eastAsia="Times New Roman" w:hAnsi="Times New Roman" w:cs="Times New Roman"/>
          <w:sz w:val="28"/>
          <w:szCs w:val="28"/>
          <w:highlight w:val="yellow"/>
          <w:lang w:eastAsia="ru-RU"/>
        </w:rPr>
      </w:pPr>
    </w:p>
    <w:p w14:paraId="5434F49F" w14:textId="77777777" w:rsidR="00763CA8" w:rsidRPr="00763CA8" w:rsidRDefault="00763CA8" w:rsidP="00763CA8">
      <w:pPr>
        <w:widowControl w:val="0"/>
        <w:autoSpaceDE w:val="0"/>
        <w:autoSpaceDN w:val="0"/>
        <w:adjustRightInd w:val="0"/>
        <w:spacing w:after="0" w:line="240" w:lineRule="auto"/>
        <w:ind w:firstLine="7230"/>
        <w:outlineLvl w:val="2"/>
        <w:rPr>
          <w:rFonts w:ascii="Times New Roman" w:eastAsia="Times New Roman" w:hAnsi="Times New Roman" w:cs="Times New Roman"/>
          <w:sz w:val="28"/>
          <w:szCs w:val="28"/>
          <w:highlight w:val="yellow"/>
          <w:lang w:eastAsia="ru-RU"/>
        </w:rPr>
      </w:pPr>
    </w:p>
    <w:p w14:paraId="0E99502E" w14:textId="77777777" w:rsidR="00763CA8" w:rsidRPr="00763CA8" w:rsidRDefault="00763CA8" w:rsidP="00763CA8">
      <w:pPr>
        <w:widowControl w:val="0"/>
        <w:autoSpaceDE w:val="0"/>
        <w:autoSpaceDN w:val="0"/>
        <w:adjustRightInd w:val="0"/>
        <w:spacing w:after="0" w:line="240" w:lineRule="auto"/>
        <w:ind w:firstLine="7230"/>
        <w:outlineLvl w:val="2"/>
        <w:rPr>
          <w:rFonts w:ascii="Times New Roman" w:eastAsia="Times New Roman" w:hAnsi="Times New Roman" w:cs="Times New Roman"/>
          <w:sz w:val="28"/>
          <w:szCs w:val="28"/>
          <w:highlight w:val="yellow"/>
          <w:lang w:eastAsia="ru-RU"/>
        </w:rPr>
      </w:pPr>
    </w:p>
    <w:p w14:paraId="2AA5B513" w14:textId="77777777" w:rsidR="00763CA8" w:rsidRPr="00763CA8" w:rsidRDefault="00763CA8" w:rsidP="00763CA8">
      <w:pPr>
        <w:widowControl w:val="0"/>
        <w:autoSpaceDE w:val="0"/>
        <w:autoSpaceDN w:val="0"/>
        <w:adjustRightInd w:val="0"/>
        <w:spacing w:after="0" w:line="240" w:lineRule="auto"/>
        <w:ind w:firstLine="7230"/>
        <w:outlineLvl w:val="2"/>
        <w:rPr>
          <w:rFonts w:ascii="Times New Roman" w:eastAsia="Times New Roman" w:hAnsi="Times New Roman" w:cs="Times New Roman"/>
          <w:sz w:val="28"/>
          <w:szCs w:val="28"/>
          <w:highlight w:val="yellow"/>
          <w:lang w:eastAsia="ru-RU"/>
        </w:rPr>
      </w:pPr>
    </w:p>
    <w:p w14:paraId="322074DE" w14:textId="77777777" w:rsidR="00763CA8" w:rsidRPr="00763CA8" w:rsidRDefault="00763CA8" w:rsidP="00763CA8">
      <w:pPr>
        <w:widowControl w:val="0"/>
        <w:autoSpaceDE w:val="0"/>
        <w:autoSpaceDN w:val="0"/>
        <w:adjustRightInd w:val="0"/>
        <w:spacing w:after="0" w:line="240" w:lineRule="auto"/>
        <w:ind w:firstLine="7230"/>
        <w:outlineLvl w:val="2"/>
        <w:rPr>
          <w:rFonts w:ascii="Times New Roman" w:eastAsia="Times New Roman" w:hAnsi="Times New Roman" w:cs="Times New Roman"/>
          <w:sz w:val="28"/>
          <w:szCs w:val="28"/>
          <w:highlight w:val="yellow"/>
          <w:lang w:eastAsia="ru-RU"/>
        </w:rPr>
      </w:pPr>
    </w:p>
    <w:p w14:paraId="22302FC2" w14:textId="675E4FBF" w:rsidR="00763CA8" w:rsidRDefault="00763CA8" w:rsidP="00763CA8">
      <w:pPr>
        <w:widowControl w:val="0"/>
        <w:autoSpaceDE w:val="0"/>
        <w:autoSpaceDN w:val="0"/>
        <w:adjustRightInd w:val="0"/>
        <w:spacing w:after="0" w:line="240" w:lineRule="auto"/>
        <w:ind w:firstLine="7230"/>
        <w:outlineLvl w:val="2"/>
        <w:rPr>
          <w:rFonts w:ascii="Times New Roman" w:eastAsia="Times New Roman" w:hAnsi="Times New Roman" w:cs="Times New Roman"/>
          <w:sz w:val="28"/>
          <w:szCs w:val="28"/>
          <w:highlight w:val="yellow"/>
          <w:lang w:eastAsia="ru-RU"/>
        </w:rPr>
      </w:pPr>
    </w:p>
    <w:p w14:paraId="28264C5F" w14:textId="77777777" w:rsidR="00763CA8" w:rsidRPr="00763CA8" w:rsidRDefault="00763CA8" w:rsidP="00763CA8">
      <w:pPr>
        <w:widowControl w:val="0"/>
        <w:autoSpaceDE w:val="0"/>
        <w:autoSpaceDN w:val="0"/>
        <w:adjustRightInd w:val="0"/>
        <w:spacing w:after="0" w:line="240" w:lineRule="auto"/>
        <w:ind w:firstLine="7230"/>
        <w:outlineLvl w:val="2"/>
        <w:rPr>
          <w:rFonts w:ascii="Times New Roman" w:eastAsia="Times New Roman" w:hAnsi="Times New Roman" w:cs="Times New Roman"/>
          <w:sz w:val="28"/>
          <w:szCs w:val="28"/>
          <w:highlight w:val="yellow"/>
          <w:lang w:eastAsia="ru-RU"/>
        </w:rPr>
      </w:pPr>
    </w:p>
    <w:p w14:paraId="2DA4E76A" w14:textId="77777777" w:rsidR="00763CA8" w:rsidRPr="00763CA8" w:rsidRDefault="00763CA8" w:rsidP="00763CA8">
      <w:pPr>
        <w:widowControl w:val="0"/>
        <w:autoSpaceDE w:val="0"/>
        <w:autoSpaceDN w:val="0"/>
        <w:adjustRightInd w:val="0"/>
        <w:spacing w:after="0" w:line="240" w:lineRule="auto"/>
        <w:ind w:firstLine="7230"/>
        <w:outlineLvl w:val="2"/>
        <w:rPr>
          <w:rFonts w:ascii="Times New Roman" w:eastAsia="Times New Roman" w:hAnsi="Times New Roman" w:cs="Times New Roman"/>
          <w:sz w:val="28"/>
          <w:szCs w:val="28"/>
          <w:highlight w:val="yellow"/>
          <w:lang w:eastAsia="ru-RU"/>
        </w:rPr>
      </w:pPr>
    </w:p>
    <w:p w14:paraId="2A4EA15B" w14:textId="77777777" w:rsidR="00763CA8" w:rsidRPr="00763CA8" w:rsidRDefault="00763CA8" w:rsidP="00763CA8">
      <w:pPr>
        <w:widowControl w:val="0"/>
        <w:autoSpaceDE w:val="0"/>
        <w:autoSpaceDN w:val="0"/>
        <w:adjustRightInd w:val="0"/>
        <w:spacing w:after="0" w:line="240" w:lineRule="auto"/>
        <w:ind w:firstLine="7230"/>
        <w:outlineLvl w:val="2"/>
        <w:rPr>
          <w:rFonts w:ascii="Times New Roman" w:eastAsia="Times New Roman" w:hAnsi="Times New Roman" w:cs="Times New Roman"/>
          <w:sz w:val="28"/>
          <w:szCs w:val="28"/>
          <w:highlight w:val="yellow"/>
          <w:lang w:eastAsia="ru-RU"/>
        </w:rPr>
      </w:pPr>
    </w:p>
    <w:p w14:paraId="2590DD5A" w14:textId="77777777" w:rsidR="00763CA8" w:rsidRPr="00763CA8" w:rsidRDefault="00763CA8" w:rsidP="00763CA8">
      <w:pPr>
        <w:spacing w:after="0"/>
        <w:contextualSpacing/>
        <w:jc w:val="right"/>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Приложение № 8</w:t>
      </w:r>
    </w:p>
    <w:p w14:paraId="41888F80" w14:textId="77777777" w:rsidR="00763CA8" w:rsidRPr="00763CA8" w:rsidRDefault="00763CA8" w:rsidP="00763CA8">
      <w:pPr>
        <w:spacing w:after="0" w:line="240" w:lineRule="auto"/>
        <w:contextualSpacing/>
        <w:jc w:val="right"/>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xml:space="preserve">к Порядку </w:t>
      </w:r>
    </w:p>
    <w:p w14:paraId="2EF5F81E"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8"/>
          <w:lang w:eastAsia="ru-RU"/>
        </w:rPr>
      </w:pPr>
    </w:p>
    <w:p w14:paraId="2D3C6FD7" w14:textId="77777777" w:rsidR="00763CA8" w:rsidRPr="00763CA8" w:rsidRDefault="00763CA8" w:rsidP="00763CA8">
      <w:pPr>
        <w:spacing w:after="0" w:line="240" w:lineRule="auto"/>
        <w:contextualSpacing/>
        <w:jc w:val="center"/>
        <w:rPr>
          <w:rFonts w:ascii="Times New Roman" w:eastAsia="Times New Roman" w:hAnsi="Times New Roman" w:cs="Times New Roman"/>
          <w:b/>
          <w:sz w:val="28"/>
          <w:szCs w:val="28"/>
          <w:lang w:eastAsia="ru-RU"/>
        </w:rPr>
      </w:pPr>
      <w:r w:rsidRPr="00763CA8">
        <w:rPr>
          <w:rFonts w:ascii="Times New Roman" w:eastAsia="Times New Roman" w:hAnsi="Times New Roman" w:cs="Times New Roman"/>
          <w:b/>
          <w:sz w:val="28"/>
          <w:szCs w:val="28"/>
          <w:lang w:eastAsia="ru-RU"/>
        </w:rPr>
        <w:t>Соглашение №____</w:t>
      </w:r>
    </w:p>
    <w:p w14:paraId="029B55E3" w14:textId="77777777" w:rsidR="00763CA8" w:rsidRPr="00763CA8" w:rsidRDefault="00763CA8" w:rsidP="00763CA8">
      <w:pPr>
        <w:widowControl w:val="0"/>
        <w:autoSpaceDE w:val="0"/>
        <w:autoSpaceDN w:val="0"/>
        <w:adjustRightInd w:val="0"/>
        <w:spacing w:after="0" w:line="240" w:lineRule="auto"/>
        <w:ind w:left="-142" w:firstLine="862"/>
        <w:contextualSpacing/>
        <w:jc w:val="center"/>
        <w:rPr>
          <w:rFonts w:ascii="Times New Roman" w:eastAsia="Times New Roman" w:hAnsi="Times New Roman" w:cs="Times New Roman"/>
          <w:sz w:val="28"/>
          <w:szCs w:val="28"/>
          <w:highlight w:val="yellow"/>
          <w:lang w:eastAsia="ru-RU"/>
        </w:rPr>
      </w:pPr>
      <w:r w:rsidRPr="00763CA8">
        <w:rPr>
          <w:rFonts w:ascii="Times New Roman" w:eastAsia="Times New Roman" w:hAnsi="Times New Roman" w:cs="Times New Roman"/>
          <w:sz w:val="28"/>
          <w:szCs w:val="28"/>
          <w:lang w:eastAsia="ru-RU"/>
        </w:rPr>
        <w:t>о предоставлении субсидии по возмещению части затрат субъектов малого и среднего предпринимательства, связанных с изготовлением и оформлением логотипа на автобусы муниципальных маршрутов города Свободного</w:t>
      </w:r>
    </w:p>
    <w:p w14:paraId="1C3AA395" w14:textId="77777777" w:rsidR="00763CA8" w:rsidRPr="00763CA8" w:rsidRDefault="00763CA8" w:rsidP="00763CA8">
      <w:pPr>
        <w:tabs>
          <w:tab w:val="left" w:pos="1276"/>
        </w:tabs>
        <w:spacing w:after="0" w:line="240" w:lineRule="auto"/>
        <w:ind w:firstLine="709"/>
        <w:contextualSpacing/>
        <w:jc w:val="both"/>
        <w:rPr>
          <w:rFonts w:ascii="Times New Roman" w:eastAsia="Times New Roman" w:hAnsi="Times New Roman" w:cs="Times New Roman"/>
          <w:sz w:val="28"/>
          <w:szCs w:val="28"/>
          <w:highlight w:val="yellow"/>
          <w:lang w:eastAsia="ru-RU"/>
        </w:rPr>
      </w:pPr>
    </w:p>
    <w:p w14:paraId="10A254DD" w14:textId="77777777" w:rsidR="00763CA8" w:rsidRPr="00763CA8" w:rsidRDefault="00763CA8" w:rsidP="00763CA8">
      <w:pPr>
        <w:tabs>
          <w:tab w:val="right" w:pos="9356"/>
        </w:tabs>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г. Свободный</w:t>
      </w:r>
      <w:r w:rsidRPr="00763CA8">
        <w:rPr>
          <w:rFonts w:ascii="Times New Roman" w:eastAsia="Times New Roman" w:hAnsi="Times New Roman" w:cs="Times New Roman"/>
          <w:sz w:val="28"/>
          <w:szCs w:val="28"/>
          <w:lang w:eastAsia="ru-RU"/>
        </w:rPr>
        <w:tab/>
        <w:t>«___» _______ 2025 года</w:t>
      </w:r>
    </w:p>
    <w:p w14:paraId="3E9E6293" w14:textId="77777777" w:rsidR="00763CA8" w:rsidRPr="00763CA8" w:rsidRDefault="00763CA8" w:rsidP="00763CA8">
      <w:pPr>
        <w:shd w:val="clear" w:color="auto" w:fill="FFFFFF"/>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p>
    <w:p w14:paraId="5D387565" w14:textId="77777777" w:rsidR="00763CA8" w:rsidRPr="00763CA8" w:rsidRDefault="00763CA8" w:rsidP="00763CA8">
      <w:pPr>
        <w:shd w:val="clear" w:color="auto" w:fill="FFFFFF"/>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p>
    <w:p w14:paraId="59FC9548" w14:textId="77777777" w:rsidR="00763CA8" w:rsidRPr="00763CA8" w:rsidRDefault="00763CA8" w:rsidP="00763CA8">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xml:space="preserve">Администрация города Свободного Амурской области, в лице ________________________________, действующего на основании Устава, именуемая в дальнейшем «Главный распорядитель», с одной стороны, и ________________________________, действующий на основании </w:t>
      </w:r>
      <w:r w:rsidRPr="00763CA8">
        <w:rPr>
          <w:rFonts w:ascii="Times New Roman" w:eastAsia="Times New Roman" w:hAnsi="Times New Roman" w:cs="Times New Roman"/>
          <w:sz w:val="28"/>
          <w:szCs w:val="28"/>
          <w:u w:val="single"/>
          <w:lang w:eastAsia="ru-RU"/>
        </w:rPr>
        <w:t>ОГРН</w:t>
      </w:r>
      <w:r w:rsidRPr="00763CA8">
        <w:rPr>
          <w:rFonts w:ascii="Times New Roman" w:eastAsia="Times New Roman" w:hAnsi="Times New Roman" w:cs="Times New Roman"/>
          <w:sz w:val="28"/>
          <w:szCs w:val="28"/>
          <w:lang w:eastAsia="ru-RU"/>
        </w:rPr>
        <w:t xml:space="preserve"> ______________ от ___________г., в дальнейшем «Получатель», с другой стороны, далее именуемые «Стороны», в соответствии с Бюджетным кодексом Российской Федерации, Порядком предоставления субсидии по возмещению части затрат субъектов малого и среднего предпринимательства, связанных с изготовлением и оформлением логотипа на автобусы муниципальных маршрутов города Свободного, утвержденным Постановлением администрации г. Свободного от ______ № ____ (далее – Порядок предоставления субсидии), заключили настоящее Соглашение о нижеследующем:</w:t>
      </w:r>
    </w:p>
    <w:p w14:paraId="49F7D315" w14:textId="77777777" w:rsidR="00763CA8" w:rsidRPr="00763CA8" w:rsidRDefault="00763CA8" w:rsidP="00763CA8">
      <w:pPr>
        <w:shd w:val="clear" w:color="auto" w:fill="FFFFFF"/>
        <w:autoSpaceDE w:val="0"/>
        <w:autoSpaceDN w:val="0"/>
        <w:adjustRightInd w:val="0"/>
        <w:spacing w:after="0"/>
        <w:ind w:firstLine="708"/>
        <w:contextualSpacing/>
        <w:jc w:val="both"/>
        <w:rPr>
          <w:rFonts w:ascii="Times New Roman" w:eastAsia="Times New Roman" w:hAnsi="Times New Roman" w:cs="Times New Roman"/>
          <w:sz w:val="28"/>
          <w:szCs w:val="28"/>
          <w:lang w:eastAsia="ru-RU"/>
        </w:rPr>
      </w:pPr>
    </w:p>
    <w:p w14:paraId="4369A3FF" w14:textId="77777777" w:rsidR="00763CA8" w:rsidRPr="00763CA8" w:rsidRDefault="00763CA8" w:rsidP="00096C74">
      <w:pPr>
        <w:numPr>
          <w:ilvl w:val="0"/>
          <w:numId w:val="11"/>
        </w:numPr>
        <w:shd w:val="clear" w:color="auto" w:fill="FFFFFF"/>
        <w:autoSpaceDE w:val="0"/>
        <w:autoSpaceDN w:val="0"/>
        <w:adjustRightInd w:val="0"/>
        <w:spacing w:after="0" w:line="240" w:lineRule="auto"/>
        <w:contextualSpacing/>
        <w:jc w:val="center"/>
        <w:rPr>
          <w:rFonts w:ascii="Times New Roman" w:eastAsia="Times New Roman" w:hAnsi="Times New Roman" w:cs="Times New Roman"/>
          <w:b/>
          <w:sz w:val="28"/>
          <w:szCs w:val="28"/>
          <w:lang w:eastAsia="ru-RU"/>
        </w:rPr>
      </w:pPr>
      <w:r w:rsidRPr="00763CA8">
        <w:rPr>
          <w:rFonts w:ascii="Times New Roman" w:eastAsia="Times New Roman" w:hAnsi="Times New Roman" w:cs="Times New Roman"/>
          <w:b/>
          <w:sz w:val="28"/>
          <w:szCs w:val="28"/>
          <w:lang w:eastAsia="ru-RU"/>
        </w:rPr>
        <w:t>Предмет Соглашения</w:t>
      </w:r>
    </w:p>
    <w:p w14:paraId="46C53F89" w14:textId="77777777" w:rsidR="00763CA8" w:rsidRPr="00763CA8" w:rsidRDefault="00763CA8" w:rsidP="00763CA8">
      <w:pPr>
        <w:shd w:val="clear" w:color="auto" w:fill="FFFFFF"/>
        <w:autoSpaceDE w:val="0"/>
        <w:autoSpaceDN w:val="0"/>
        <w:adjustRightInd w:val="0"/>
        <w:spacing w:after="0"/>
        <w:ind w:left="435"/>
        <w:contextualSpacing/>
        <w:jc w:val="both"/>
        <w:rPr>
          <w:rFonts w:ascii="Times New Roman" w:eastAsia="Times New Roman" w:hAnsi="Times New Roman" w:cs="Times New Roman"/>
          <w:b/>
          <w:sz w:val="28"/>
          <w:szCs w:val="28"/>
          <w:lang w:eastAsia="ru-RU"/>
        </w:rPr>
      </w:pPr>
    </w:p>
    <w:p w14:paraId="182332B4" w14:textId="77777777" w:rsidR="00763CA8" w:rsidRPr="00763CA8" w:rsidRDefault="00763CA8" w:rsidP="00763CA8">
      <w:pPr>
        <w:autoSpaceDE w:val="0"/>
        <w:autoSpaceDN w:val="0"/>
        <w:adjustRightInd w:val="0"/>
        <w:spacing w:after="0" w:line="240" w:lineRule="auto"/>
        <w:ind w:firstLine="539"/>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1.1. Предметом настоящего Соглашения является предоставление Главным распорядителем из местного бюджета субсидии на основании муниципальной программы  «Развитие малого и среднего предпринимательства города Свободного» (в дальнейшем – Программа), утвержденной постановлением администрации города Свободного от 14.11.2024 № 1645 (с учетом изменений) по возмещению части затрат субъектов малого и среднего предпринимательства, связанных с изготовлением и оформлением логотипа на автобусы муниципальных маршрутов города Свободного.</w:t>
      </w:r>
    </w:p>
    <w:p w14:paraId="195CE541" w14:textId="77777777" w:rsidR="00763CA8" w:rsidRPr="00763CA8" w:rsidRDefault="00763CA8" w:rsidP="00763CA8">
      <w:pPr>
        <w:autoSpaceDE w:val="0"/>
        <w:autoSpaceDN w:val="0"/>
        <w:adjustRightInd w:val="0"/>
        <w:spacing w:after="0" w:line="240" w:lineRule="auto"/>
        <w:ind w:firstLine="539"/>
        <w:contextualSpacing/>
        <w:jc w:val="both"/>
        <w:rPr>
          <w:rFonts w:ascii="Times New Roman" w:eastAsia="Times New Roman" w:hAnsi="Times New Roman" w:cs="Times New Roman"/>
          <w:sz w:val="28"/>
          <w:szCs w:val="28"/>
          <w:lang w:eastAsia="ru-RU"/>
        </w:rPr>
      </w:pPr>
    </w:p>
    <w:p w14:paraId="1BD3BB7E" w14:textId="77777777" w:rsidR="00763CA8" w:rsidRPr="00763CA8" w:rsidRDefault="00763CA8" w:rsidP="00096C74">
      <w:pPr>
        <w:numPr>
          <w:ilvl w:val="0"/>
          <w:numId w:val="11"/>
        </w:numPr>
        <w:autoSpaceDE w:val="0"/>
        <w:autoSpaceDN w:val="0"/>
        <w:adjustRightInd w:val="0"/>
        <w:spacing w:after="0" w:line="240" w:lineRule="auto"/>
        <w:contextualSpacing/>
        <w:jc w:val="center"/>
        <w:rPr>
          <w:rFonts w:ascii="Times New Roman" w:eastAsia="Times New Roman" w:hAnsi="Times New Roman" w:cs="Times New Roman"/>
          <w:b/>
          <w:bCs/>
          <w:sz w:val="28"/>
          <w:szCs w:val="28"/>
          <w:lang w:eastAsia="ru-RU"/>
        </w:rPr>
      </w:pPr>
      <w:r w:rsidRPr="00763CA8">
        <w:rPr>
          <w:rFonts w:ascii="Times New Roman" w:eastAsia="Times New Roman" w:hAnsi="Times New Roman" w:cs="Times New Roman"/>
          <w:b/>
          <w:bCs/>
          <w:sz w:val="28"/>
          <w:szCs w:val="28"/>
          <w:lang w:eastAsia="ru-RU"/>
        </w:rPr>
        <w:t>Финансовое обеспечение предоставления Субсидии</w:t>
      </w:r>
    </w:p>
    <w:p w14:paraId="24CC9230" w14:textId="77777777" w:rsidR="00763CA8" w:rsidRPr="00763CA8" w:rsidRDefault="00763CA8" w:rsidP="00763CA8">
      <w:pPr>
        <w:autoSpaceDE w:val="0"/>
        <w:autoSpaceDN w:val="0"/>
        <w:adjustRightInd w:val="0"/>
        <w:spacing w:after="0" w:line="240" w:lineRule="auto"/>
        <w:ind w:left="435"/>
        <w:contextualSpacing/>
        <w:jc w:val="both"/>
        <w:rPr>
          <w:rFonts w:ascii="Times New Roman" w:eastAsia="Times New Roman" w:hAnsi="Times New Roman" w:cs="Times New Roman"/>
          <w:b/>
          <w:bCs/>
          <w:sz w:val="28"/>
          <w:szCs w:val="28"/>
          <w:highlight w:val="yellow"/>
          <w:lang w:eastAsia="ru-RU"/>
        </w:rPr>
      </w:pPr>
    </w:p>
    <w:p w14:paraId="571104DE" w14:textId="77777777" w:rsidR="00763CA8" w:rsidRPr="00763CA8" w:rsidRDefault="00763CA8" w:rsidP="00763CA8">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2.1. Субсидия предоставляется Получателю на цели, указанные в разделе 1 настоящего Соглашения, в общем размере ______ (_______) рублей __ копеек, по коду классификации расходов ______________.</w:t>
      </w:r>
    </w:p>
    <w:p w14:paraId="42F492CA" w14:textId="77777777" w:rsidR="00763CA8" w:rsidRPr="00763CA8" w:rsidRDefault="00763CA8" w:rsidP="00763CA8">
      <w:pPr>
        <w:shd w:val="clear" w:color="auto" w:fill="FFFFFF"/>
        <w:autoSpaceDE w:val="0"/>
        <w:autoSpaceDN w:val="0"/>
        <w:adjustRightInd w:val="0"/>
        <w:spacing w:after="0" w:line="240" w:lineRule="auto"/>
        <w:ind w:firstLine="539"/>
        <w:contextualSpacing/>
        <w:jc w:val="both"/>
        <w:rPr>
          <w:rFonts w:ascii="Times New Roman" w:eastAsia="Times New Roman" w:hAnsi="Times New Roman" w:cs="Times New Roman"/>
          <w:sz w:val="28"/>
          <w:szCs w:val="28"/>
          <w:lang w:eastAsia="ru-RU"/>
        </w:rPr>
      </w:pPr>
    </w:p>
    <w:p w14:paraId="3BB01691" w14:textId="77777777" w:rsidR="00763CA8" w:rsidRPr="00763CA8" w:rsidRDefault="00763CA8" w:rsidP="00763CA8">
      <w:pPr>
        <w:shd w:val="clear" w:color="auto" w:fill="FFFFFF"/>
        <w:autoSpaceDE w:val="0"/>
        <w:autoSpaceDN w:val="0"/>
        <w:adjustRightInd w:val="0"/>
        <w:spacing w:after="0" w:line="240" w:lineRule="auto"/>
        <w:ind w:firstLine="539"/>
        <w:contextualSpacing/>
        <w:jc w:val="both"/>
        <w:rPr>
          <w:rFonts w:ascii="Times New Roman" w:eastAsia="Times New Roman" w:hAnsi="Times New Roman" w:cs="Times New Roman"/>
          <w:sz w:val="28"/>
          <w:szCs w:val="28"/>
          <w:lang w:eastAsia="ru-RU"/>
        </w:rPr>
      </w:pPr>
    </w:p>
    <w:p w14:paraId="6D5E8194" w14:textId="77777777" w:rsidR="00763CA8" w:rsidRPr="00763CA8" w:rsidRDefault="00763CA8" w:rsidP="00763CA8">
      <w:pPr>
        <w:shd w:val="clear" w:color="auto" w:fill="FFFFFF"/>
        <w:autoSpaceDE w:val="0"/>
        <w:autoSpaceDN w:val="0"/>
        <w:adjustRightInd w:val="0"/>
        <w:spacing w:after="0" w:line="240" w:lineRule="auto"/>
        <w:contextualSpacing/>
        <w:jc w:val="center"/>
        <w:rPr>
          <w:rFonts w:ascii="Times New Roman" w:eastAsia="Times New Roman" w:hAnsi="Times New Roman" w:cs="Times New Roman"/>
          <w:b/>
          <w:bCs/>
          <w:sz w:val="28"/>
          <w:szCs w:val="28"/>
          <w:lang w:eastAsia="ru-RU"/>
        </w:rPr>
      </w:pPr>
      <w:r w:rsidRPr="00763CA8">
        <w:rPr>
          <w:rFonts w:ascii="Times New Roman" w:eastAsia="Times New Roman" w:hAnsi="Times New Roman" w:cs="Times New Roman"/>
          <w:b/>
          <w:bCs/>
          <w:sz w:val="28"/>
          <w:szCs w:val="28"/>
          <w:lang w:eastAsia="ru-RU"/>
        </w:rPr>
        <w:t>3. Условия и порядок предоставления Субсидии</w:t>
      </w:r>
    </w:p>
    <w:p w14:paraId="5D9E00DA" w14:textId="77777777" w:rsidR="00763CA8" w:rsidRPr="00763CA8" w:rsidRDefault="00763CA8" w:rsidP="00763CA8">
      <w:pPr>
        <w:shd w:val="clear" w:color="auto" w:fill="FFFFFF"/>
        <w:autoSpaceDE w:val="0"/>
        <w:autoSpaceDN w:val="0"/>
        <w:adjustRightInd w:val="0"/>
        <w:spacing w:after="0" w:line="240" w:lineRule="auto"/>
        <w:contextualSpacing/>
        <w:jc w:val="center"/>
        <w:rPr>
          <w:rFonts w:ascii="Times New Roman" w:eastAsia="Times New Roman" w:hAnsi="Times New Roman" w:cs="Times New Roman"/>
          <w:b/>
          <w:bCs/>
          <w:sz w:val="28"/>
          <w:szCs w:val="28"/>
          <w:highlight w:val="yellow"/>
          <w:lang w:eastAsia="ru-RU"/>
        </w:rPr>
      </w:pPr>
    </w:p>
    <w:p w14:paraId="11938F3A" w14:textId="77777777" w:rsidR="00763CA8" w:rsidRPr="00763CA8" w:rsidRDefault="00763CA8" w:rsidP="00763CA8">
      <w:p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ab/>
        <w:t>3.1. Субсидия предоставляется в соответствии с Порядком предоставления субсидии на цели, указанные в разделе 1 настоящего Соглашения.</w:t>
      </w:r>
    </w:p>
    <w:p w14:paraId="64EA6A5A" w14:textId="77777777" w:rsidR="00763CA8" w:rsidRPr="00763CA8" w:rsidRDefault="00763CA8" w:rsidP="00763CA8">
      <w:p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ab/>
        <w:t>3.2. Перечисление денежных средств на расчетный счет Получателя производится в течении 10 (десяти) рабочих дней с момента заключения Соглашения о предоставлении субсидии, но не позднее окончания финансового года в размере 100% объема субсидии, предусмотренного Соглашением, по реквизитам указанным в разделе 7 Соглашения.</w:t>
      </w:r>
    </w:p>
    <w:p w14:paraId="0FFEE713" w14:textId="77777777" w:rsidR="00763CA8" w:rsidRPr="00763CA8" w:rsidRDefault="00763CA8" w:rsidP="00763CA8">
      <w:p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ab/>
        <w:t>3.3. В случае недостаточности утвержденных лимитов (остатков лимитов) бюджетных обязательств на предоставление субсидии в полном объеме заявленной потребности субсидия предоставляется в объеме остатка утвержденных лимитов бюджетных обязательств. В случае утверждения дополнительных ассигнований и лимитов бюджетных обязательств на предоставление субсидии в текущем финансовом году главный распорядитель в течение 15 (пятнадцати) рабочих дней, после вступления в силу соответствующего решения, принимает дополнительное решение о предоставлении субсидии в отношении получателя поддержки и направляет письменное уведомление о принятом решении. При этом размер субсидии определяется в соответствии с учетом размера ранее предоставленной субсидии.</w:t>
      </w:r>
    </w:p>
    <w:p w14:paraId="40F3785A" w14:textId="77777777" w:rsidR="00763CA8" w:rsidRPr="00763CA8" w:rsidRDefault="00763CA8" w:rsidP="00763CA8">
      <w:p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ab/>
        <w:t>3.4. Условием предоставления Субсидии является согласие Получателя на осуществление Главным распорядителем и органами муниципального финансового контроля проверок соблюдения Получателем условий, целей и порядка предоставления Субсидии. Выражение согласия Получателя на осуществление указанных проверок осуществляется путем подписания настоящего Соглашения.</w:t>
      </w:r>
    </w:p>
    <w:p w14:paraId="575CF43A" w14:textId="77777777" w:rsidR="00763CA8" w:rsidRPr="00763CA8" w:rsidRDefault="00763CA8" w:rsidP="00763CA8">
      <w:p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p>
    <w:p w14:paraId="2412459D" w14:textId="77777777" w:rsidR="00763CA8" w:rsidRPr="00763CA8" w:rsidRDefault="00763CA8" w:rsidP="00763CA8">
      <w:pPr>
        <w:autoSpaceDE w:val="0"/>
        <w:autoSpaceDN w:val="0"/>
        <w:adjustRightInd w:val="0"/>
        <w:spacing w:after="0"/>
        <w:contextualSpacing/>
        <w:jc w:val="center"/>
        <w:outlineLvl w:val="0"/>
        <w:rPr>
          <w:rFonts w:ascii="Times New Roman" w:eastAsia="Times New Roman" w:hAnsi="Times New Roman" w:cs="Times New Roman"/>
          <w:b/>
          <w:sz w:val="28"/>
          <w:szCs w:val="28"/>
          <w:lang w:eastAsia="ru-RU"/>
        </w:rPr>
      </w:pPr>
      <w:r w:rsidRPr="00763CA8">
        <w:rPr>
          <w:rFonts w:ascii="Times New Roman" w:eastAsia="Times New Roman" w:hAnsi="Times New Roman" w:cs="Times New Roman"/>
          <w:b/>
          <w:sz w:val="28"/>
          <w:szCs w:val="28"/>
          <w:lang w:eastAsia="ru-RU"/>
        </w:rPr>
        <w:t>4. Взаимодействие сторон</w:t>
      </w:r>
    </w:p>
    <w:p w14:paraId="6C056B21" w14:textId="77777777" w:rsidR="00763CA8" w:rsidRPr="00763CA8" w:rsidRDefault="00763CA8" w:rsidP="00763CA8">
      <w:pPr>
        <w:autoSpaceDE w:val="0"/>
        <w:autoSpaceDN w:val="0"/>
        <w:adjustRightInd w:val="0"/>
        <w:spacing w:after="0"/>
        <w:contextualSpacing/>
        <w:jc w:val="center"/>
        <w:outlineLvl w:val="0"/>
        <w:rPr>
          <w:rFonts w:ascii="Times New Roman" w:eastAsia="Times New Roman" w:hAnsi="Times New Roman" w:cs="Times New Roman"/>
          <w:b/>
          <w:sz w:val="28"/>
          <w:szCs w:val="28"/>
          <w:highlight w:val="yellow"/>
          <w:lang w:eastAsia="ru-RU"/>
        </w:rPr>
      </w:pPr>
    </w:p>
    <w:p w14:paraId="26EBBBB0" w14:textId="77777777" w:rsidR="00763CA8" w:rsidRPr="00763CA8" w:rsidRDefault="00763CA8" w:rsidP="00763CA8">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4.1. Главный распорядитель обязуется:</w:t>
      </w:r>
    </w:p>
    <w:p w14:paraId="3C8C1B97" w14:textId="77777777" w:rsidR="00763CA8" w:rsidRPr="00763CA8" w:rsidRDefault="00763CA8" w:rsidP="00763CA8">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4.1.1. Обеспечить предоставление Субсидии в соответствии с разделом 3 настоящего Соглашения.</w:t>
      </w:r>
    </w:p>
    <w:p w14:paraId="660B42B9" w14:textId="77777777" w:rsidR="00763CA8" w:rsidRPr="00763CA8" w:rsidRDefault="00763CA8" w:rsidP="00763CA8">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xml:space="preserve">4.1.2. В случае, если Получателем не достигнуты значения показателей результативности, установленные в соответствии с </w:t>
      </w:r>
      <w:hyperlink w:anchor="P73" w:history="1">
        <w:r w:rsidRPr="00763CA8">
          <w:rPr>
            <w:rFonts w:ascii="Times New Roman" w:eastAsia="Times New Roman" w:hAnsi="Times New Roman" w:cs="Times New Roman"/>
            <w:sz w:val="28"/>
            <w:szCs w:val="28"/>
            <w:lang w:eastAsia="ru-RU"/>
          </w:rPr>
          <w:t>пунктом</w:t>
        </w:r>
      </w:hyperlink>
      <w:r w:rsidRPr="00763CA8">
        <w:rPr>
          <w:rFonts w:ascii="Times New Roman" w:eastAsia="Times New Roman" w:hAnsi="Times New Roman" w:cs="Times New Roman"/>
          <w:sz w:val="28"/>
          <w:szCs w:val="28"/>
          <w:lang w:eastAsia="ru-RU"/>
        </w:rPr>
        <w:t xml:space="preserve"> 4.2.1 настоящего Соглашения, направить Получателю требование об обеспечении возврата Субсидии в бюджет города в размере и в сроки, определенные в указанном требовании.</w:t>
      </w:r>
    </w:p>
    <w:p w14:paraId="590BAF5D" w14:textId="77777777" w:rsidR="00763CA8" w:rsidRPr="00763CA8" w:rsidRDefault="00763CA8" w:rsidP="00763CA8">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4.1.3. Осуществлять контроль за соблюдением Получателем порядка, целей и условий предоставления Субсидии, установленных Порядком предоставления субсидии и настоящим Соглашением, в том числе в части достоверности предоставляемых Получателем в соответствии с настоящим Соглашением сведений, путем проведения плановых и (или) внеплановых проверок на основании документов, представленных Получателем по запросу Главного распорядителя.</w:t>
      </w:r>
    </w:p>
    <w:p w14:paraId="30535BCD" w14:textId="77777777" w:rsidR="00763CA8" w:rsidRPr="00763CA8" w:rsidRDefault="00763CA8" w:rsidP="00763CA8">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xml:space="preserve">4.1.4. В случае установления Главным распорядителем или получения от органа муниципального финансового контроля информации о факте(ах) нарушения Получателем порядка и условий предоставления Субсидии, предусмотренных </w:t>
      </w:r>
      <w:hyperlink r:id="rId34" w:history="1">
        <w:r w:rsidRPr="00763CA8">
          <w:rPr>
            <w:rFonts w:ascii="Times New Roman" w:eastAsia="Times New Roman" w:hAnsi="Times New Roman" w:cs="Times New Roman"/>
            <w:sz w:val="28"/>
            <w:szCs w:val="28"/>
            <w:lang w:eastAsia="ru-RU"/>
          </w:rPr>
          <w:t>Положением</w:t>
        </w:r>
      </w:hyperlink>
      <w:r w:rsidRPr="00763CA8">
        <w:rPr>
          <w:rFonts w:ascii="Times New Roman" w:eastAsia="Times New Roman" w:hAnsi="Times New Roman" w:cs="Times New Roman"/>
          <w:sz w:val="28"/>
          <w:szCs w:val="28"/>
          <w:lang w:eastAsia="ru-RU"/>
        </w:rPr>
        <w:t xml:space="preserve"> о порядке предоставления субсидии и настоящим Соглашением, направлять Получателю требование об обеспечении возврата Субсидии в бюджет города в размере и в сроки, определенные в указанном требовании.</w:t>
      </w:r>
    </w:p>
    <w:p w14:paraId="08F59939" w14:textId="77777777" w:rsidR="00763CA8" w:rsidRPr="00763CA8" w:rsidRDefault="00763CA8" w:rsidP="00763CA8">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4.1.5. Рассматривать предложения, документы и иную информацию, направленную Получателем, в течение 10 рабочих дней со дня их получения и уведомлять Получателя о принятом решении (при необходимости).</w:t>
      </w:r>
    </w:p>
    <w:p w14:paraId="5103D9B3" w14:textId="77777777" w:rsidR="00763CA8" w:rsidRPr="00763CA8" w:rsidRDefault="00763CA8" w:rsidP="00763CA8">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4.1.6. Направлять разъяснения Получателю по вопросам, связанным с исполнением настоящего Соглашения, в течение 10 рабочих дней со дня получения обращения Получателя.</w:t>
      </w:r>
    </w:p>
    <w:p w14:paraId="1BC3987F" w14:textId="77777777" w:rsidR="00763CA8" w:rsidRPr="00763CA8" w:rsidRDefault="00763CA8" w:rsidP="00763CA8">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4.1.7. Выполнять иные обязательства в соответствии с бюджетным законодательством Российской Федерации и порядком предоставления субсидии.</w:t>
      </w:r>
    </w:p>
    <w:p w14:paraId="39BE0C44" w14:textId="77777777" w:rsidR="00763CA8" w:rsidRPr="00763CA8" w:rsidRDefault="00763CA8" w:rsidP="00763CA8">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4.1.8. Приостанавливать предоставление Субсидии в случае установления Главным распорядителем или получения от органа муниципального финансового контроля информации о факте(ах) нарушения Получателем порядка, целей и условий предоставления Субсидии, предусмотренных Порядком предоставления субсидии и настоящим Соглашением, в том числе указания в документах, представленных Получателем в соответствии с настоящим Соглашением, недостоверных сведений, до устранения указанных нарушений с обязательным уведомлением Получателя не позднее 3-го рабочего дня с даты принятия решения о приостановлении.</w:t>
      </w:r>
    </w:p>
    <w:p w14:paraId="4AE95529" w14:textId="77777777" w:rsidR="00763CA8" w:rsidRPr="00763CA8" w:rsidRDefault="00763CA8" w:rsidP="00763CA8">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4.1.9. Запрашивать у Получателя документы и информацию, необходимые для осуществления контроля за соблюдением Получателем порядка, целей и условий предоставления Субсидии, установленных Порядком предоставления Субсидии и настоящим Соглашением.</w:t>
      </w:r>
    </w:p>
    <w:p w14:paraId="7474D22B" w14:textId="77777777" w:rsidR="00763CA8" w:rsidRPr="00763CA8" w:rsidRDefault="00763CA8" w:rsidP="00763CA8">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4.1.10. Осуществлять иные права в соответствии с бюджетным законодательством Российской Федерации и Правилами предоставления субсидии.</w:t>
      </w:r>
      <w:r w:rsidRPr="00763CA8">
        <w:rPr>
          <w:rFonts w:ascii="Times New Roman" w:eastAsia="Times New Roman" w:hAnsi="Times New Roman" w:cs="Times New Roman"/>
          <w:sz w:val="28"/>
          <w:szCs w:val="28"/>
          <w:lang w:eastAsia="ru-RU"/>
        </w:rPr>
        <w:tab/>
      </w:r>
    </w:p>
    <w:p w14:paraId="40AFB861" w14:textId="77777777" w:rsidR="00763CA8" w:rsidRPr="00763CA8" w:rsidRDefault="00763CA8" w:rsidP="00763CA8">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4.2. Получатель обязуется:</w:t>
      </w:r>
    </w:p>
    <w:p w14:paraId="30412559" w14:textId="77777777" w:rsidR="00763CA8" w:rsidRPr="00763CA8" w:rsidRDefault="00763CA8" w:rsidP="00763CA8">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4.2.1. Обеспечить д</w:t>
      </w:r>
      <w:r w:rsidRPr="00763CA8">
        <w:rPr>
          <w:rFonts w:ascii="Times New Roman" w:eastAsia="Calibri" w:hAnsi="Times New Roman" w:cs="Times New Roman"/>
          <w:sz w:val="28"/>
          <w:szCs w:val="28"/>
          <w:lang w:eastAsia="ru-RU"/>
        </w:rPr>
        <w:t>остижение значений предоставления Субсидии и соблюдения сроков их достижения, а именно:</w:t>
      </w:r>
    </w:p>
    <w:p w14:paraId="4E42A571" w14:textId="77777777" w:rsidR="00763CA8" w:rsidRPr="00763CA8" w:rsidRDefault="00763CA8" w:rsidP="00763CA8">
      <w:pPr>
        <w:shd w:val="clear" w:color="auto" w:fill="FFFFFF"/>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ru-RU"/>
        </w:rPr>
      </w:pPr>
      <w:r w:rsidRPr="00763CA8">
        <w:rPr>
          <w:rFonts w:ascii="Times New Roman" w:eastAsia="Times New Roman" w:hAnsi="Times New Roman" w:cs="Times New Roman"/>
          <w:sz w:val="28"/>
          <w:szCs w:val="28"/>
          <w:lang w:eastAsia="ru-RU"/>
        </w:rPr>
        <w:t>-</w:t>
      </w:r>
      <w:r w:rsidRPr="00763CA8">
        <w:rPr>
          <w:rFonts w:ascii="Times New Roman" w:eastAsia="Calibri" w:hAnsi="Times New Roman" w:cs="Times New Roman"/>
          <w:sz w:val="28"/>
          <w:szCs w:val="28"/>
          <w:lang w:eastAsia="ru-RU"/>
        </w:rPr>
        <w:t xml:space="preserve"> сохранение либо увеличение численности работников, занятых у субъектов малого и среднего предпринимательства – получателей поддержки по отношению к прошлому году.</w:t>
      </w:r>
    </w:p>
    <w:p w14:paraId="6DD1BF48" w14:textId="77777777" w:rsidR="00763CA8" w:rsidRPr="00763CA8" w:rsidRDefault="00763CA8" w:rsidP="00763CA8">
      <w:pPr>
        <w:shd w:val="clear" w:color="auto" w:fill="FFFFFF"/>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4.2.2. Представить Организатору отбора:</w:t>
      </w:r>
    </w:p>
    <w:p w14:paraId="22A42831" w14:textId="77777777" w:rsidR="00763CA8" w:rsidRPr="00763CA8" w:rsidRDefault="00763CA8" w:rsidP="00763CA8">
      <w:pPr>
        <w:shd w:val="clear" w:color="auto" w:fill="FFFFFF"/>
        <w:tabs>
          <w:tab w:val="left" w:pos="1134"/>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xml:space="preserve">        - до 15 февраля по истечению года получения субсидии отчет о достижении целевых показателей, по форме согласно приложению № 1 к соглашению, с приложением документов:</w:t>
      </w:r>
    </w:p>
    <w:p w14:paraId="0EA69D2C" w14:textId="77777777" w:rsidR="00763CA8" w:rsidRPr="00763CA8" w:rsidRDefault="00763CA8" w:rsidP="00763CA8">
      <w:pPr>
        <w:shd w:val="clear" w:color="auto" w:fill="FFFFFF"/>
        <w:tabs>
          <w:tab w:val="left" w:pos="1134"/>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xml:space="preserve">          - сведения (копия отчетности «</w:t>
      </w:r>
      <w:r w:rsidRPr="00763CA8">
        <w:rPr>
          <w:rFonts w:ascii="Times New Roman" w:eastAsia="Times New Roman" w:hAnsi="Times New Roman" w:cs="Times New Roman"/>
          <w:sz w:val="28"/>
          <w:szCs w:val="28"/>
          <w:shd w:val="clear" w:color="auto" w:fill="FFFFFF"/>
          <w:lang w:eastAsia="ru-RU"/>
        </w:rPr>
        <w:t xml:space="preserve">Расчет по страховым взносам») </w:t>
      </w:r>
      <w:r w:rsidRPr="00763CA8">
        <w:rPr>
          <w:rFonts w:ascii="Times New Roman" w:eastAsia="Times New Roman" w:hAnsi="Times New Roman" w:cs="Times New Roman"/>
          <w:sz w:val="28"/>
          <w:szCs w:val="28"/>
          <w:lang w:eastAsia="ru-RU"/>
        </w:rPr>
        <w:t xml:space="preserve">с указанием среднесписочной численности работников по состоянию на 01 января 2026 года; </w:t>
      </w:r>
    </w:p>
    <w:p w14:paraId="28E84B65" w14:textId="77777777" w:rsidR="00763CA8" w:rsidRPr="00763CA8" w:rsidRDefault="00763CA8" w:rsidP="00763CA8">
      <w:pPr>
        <w:shd w:val="clear" w:color="auto" w:fill="FFFFFF"/>
        <w:tabs>
          <w:tab w:val="left" w:pos="567"/>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ab/>
        <w:t>4.2.3. Направлять по запросу Главного распорядителя документы и информацию, необходимые для осуществления контроля за соблюдением порядка, целей и условий предоставления Субсидии, в течение 10 рабочих дней со дня получения указанного запроса.</w:t>
      </w:r>
    </w:p>
    <w:p w14:paraId="72A1342F" w14:textId="77777777" w:rsidR="00763CA8" w:rsidRPr="00763CA8" w:rsidRDefault="00763CA8" w:rsidP="00763CA8">
      <w:pPr>
        <w:shd w:val="clear" w:color="auto" w:fill="FFFFFF"/>
        <w:tabs>
          <w:tab w:val="left" w:pos="567"/>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ab/>
        <w:t>4.2.4. В случае получения от Главного распорядителя требования в соответствии с п. 4.1.4.</w:t>
      </w:r>
      <w:r w:rsidRPr="00763CA8">
        <w:rPr>
          <w:rFonts w:ascii="Times New Roman" w:eastAsia="Times New Roman" w:hAnsi="Times New Roman" w:cs="Times New Roman"/>
          <w:sz w:val="28"/>
          <w:szCs w:val="28"/>
          <w:lang w:eastAsia="ru-RU"/>
        </w:rPr>
        <w:tab/>
        <w:t>возвратить в городской бюджет Субсидию в размере и в сроки, определенные в указанном требовании.</w:t>
      </w:r>
    </w:p>
    <w:p w14:paraId="2D5BEEC1" w14:textId="77777777" w:rsidR="00763CA8" w:rsidRPr="00763CA8" w:rsidRDefault="00763CA8" w:rsidP="00763CA8">
      <w:pPr>
        <w:shd w:val="clear" w:color="auto" w:fill="FFFFFF"/>
        <w:tabs>
          <w:tab w:val="left" w:pos="567"/>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ab/>
        <w:t>4.2.5. Обеспечивать полноту и достоверность сведений, предоставляемых Главному распорядителю, Организатору отбора в соответствии с настоящим Соглашением.</w:t>
      </w:r>
    </w:p>
    <w:p w14:paraId="3AE3295F" w14:textId="77777777" w:rsidR="00763CA8" w:rsidRPr="00763CA8" w:rsidRDefault="00763CA8" w:rsidP="00763CA8">
      <w:pPr>
        <w:shd w:val="clear" w:color="auto" w:fill="FFFFFF"/>
        <w:tabs>
          <w:tab w:val="left" w:pos="567"/>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ab/>
        <w:t>4.2.6. Информировать главного распорядителя о прекращении деятельности, ликвидации, реорганизации, банкротстве, изменении места осуществления деятельности.</w:t>
      </w:r>
    </w:p>
    <w:p w14:paraId="37B6F163" w14:textId="77777777" w:rsidR="00763CA8" w:rsidRPr="00763CA8" w:rsidRDefault="00763CA8" w:rsidP="00763CA8">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4.2.7. Не приобретать за счет Субсидии иностранную валюту,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14:paraId="00572E92" w14:textId="77777777" w:rsidR="00763CA8" w:rsidRPr="00763CA8" w:rsidRDefault="00763CA8" w:rsidP="00763CA8">
      <w:pPr>
        <w:tabs>
          <w:tab w:val="left" w:pos="0"/>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ab/>
        <w:t>4.2.8. Условием предоставления субсидии является согласие Получателя субсидии на осуществление контроля над соблюдением условий, целей и порядка предоставления субсидии главным распорядителем как получателем бюджетных средств и органами финансового контроля. Выражение согласия Получателя на осуществление указанных проверок осуществляется путем подписания настоящего соглашения.</w:t>
      </w:r>
    </w:p>
    <w:p w14:paraId="2BA25515" w14:textId="77777777" w:rsidR="00763CA8" w:rsidRPr="00763CA8" w:rsidRDefault="00763CA8" w:rsidP="00763CA8">
      <w:pPr>
        <w:tabs>
          <w:tab w:val="left" w:pos="0"/>
        </w:tabs>
        <w:autoSpaceDE w:val="0"/>
        <w:autoSpaceDN w:val="0"/>
        <w:adjustRightInd w:val="0"/>
        <w:spacing w:after="0"/>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ab/>
        <w:t>4.3. Получатель вправе обращаться к Главному распорядителю в целях получения разъяснений в связи с исполнением настоящего Соглашения.</w:t>
      </w:r>
    </w:p>
    <w:p w14:paraId="0DA6C965" w14:textId="77777777" w:rsidR="00763CA8" w:rsidRPr="00763CA8" w:rsidRDefault="00763CA8" w:rsidP="00763CA8">
      <w:pPr>
        <w:shd w:val="clear" w:color="auto" w:fill="FFFFFF"/>
        <w:autoSpaceDE w:val="0"/>
        <w:autoSpaceDN w:val="0"/>
        <w:adjustRightInd w:val="0"/>
        <w:spacing w:after="0"/>
        <w:ind w:firstLine="708"/>
        <w:contextualSpacing/>
        <w:jc w:val="center"/>
        <w:rPr>
          <w:rFonts w:ascii="Times New Roman" w:eastAsia="Calibri" w:hAnsi="Times New Roman" w:cs="Times New Roman"/>
          <w:b/>
          <w:bCs/>
          <w:sz w:val="28"/>
          <w:szCs w:val="28"/>
          <w:highlight w:val="yellow"/>
        </w:rPr>
      </w:pPr>
    </w:p>
    <w:p w14:paraId="5288E37C" w14:textId="77777777" w:rsidR="00763CA8" w:rsidRPr="00763CA8" w:rsidRDefault="00763CA8" w:rsidP="00763CA8">
      <w:pPr>
        <w:shd w:val="clear" w:color="auto" w:fill="FFFFFF"/>
        <w:autoSpaceDE w:val="0"/>
        <w:autoSpaceDN w:val="0"/>
        <w:adjustRightInd w:val="0"/>
        <w:spacing w:after="0"/>
        <w:ind w:firstLine="708"/>
        <w:contextualSpacing/>
        <w:jc w:val="center"/>
        <w:rPr>
          <w:rFonts w:ascii="Times New Roman" w:eastAsia="Times New Roman" w:hAnsi="Times New Roman" w:cs="Times New Roman"/>
          <w:b/>
          <w:bCs/>
          <w:sz w:val="28"/>
          <w:szCs w:val="28"/>
          <w:lang w:eastAsia="ru-RU"/>
        </w:rPr>
      </w:pPr>
      <w:r w:rsidRPr="00763CA8">
        <w:rPr>
          <w:rFonts w:ascii="Times New Roman" w:eastAsia="Calibri" w:hAnsi="Times New Roman" w:cs="Times New Roman"/>
          <w:b/>
          <w:bCs/>
          <w:sz w:val="28"/>
          <w:szCs w:val="28"/>
        </w:rPr>
        <w:t xml:space="preserve">5. </w:t>
      </w:r>
      <w:r w:rsidRPr="00763CA8">
        <w:rPr>
          <w:rFonts w:ascii="Times New Roman" w:eastAsia="Times New Roman" w:hAnsi="Times New Roman" w:cs="Times New Roman"/>
          <w:b/>
          <w:bCs/>
          <w:sz w:val="28"/>
          <w:szCs w:val="28"/>
          <w:lang w:eastAsia="ru-RU"/>
        </w:rPr>
        <w:t>Ответственность сторон</w:t>
      </w:r>
    </w:p>
    <w:p w14:paraId="688BE3F0" w14:textId="77777777" w:rsidR="00763CA8" w:rsidRPr="00763CA8" w:rsidRDefault="00763CA8" w:rsidP="00763CA8">
      <w:pPr>
        <w:shd w:val="clear" w:color="auto" w:fill="FFFFFF"/>
        <w:autoSpaceDE w:val="0"/>
        <w:autoSpaceDN w:val="0"/>
        <w:adjustRightInd w:val="0"/>
        <w:spacing w:after="0"/>
        <w:ind w:firstLine="708"/>
        <w:contextualSpacing/>
        <w:jc w:val="center"/>
        <w:rPr>
          <w:rFonts w:ascii="Times New Roman" w:eastAsia="Times New Roman" w:hAnsi="Times New Roman" w:cs="Times New Roman"/>
          <w:b/>
          <w:bCs/>
          <w:sz w:val="28"/>
          <w:szCs w:val="28"/>
          <w:highlight w:val="yellow"/>
          <w:lang w:eastAsia="ru-RU"/>
        </w:rPr>
      </w:pPr>
    </w:p>
    <w:p w14:paraId="59B44A7F" w14:textId="77777777" w:rsidR="00763CA8" w:rsidRPr="00763CA8" w:rsidRDefault="00763CA8" w:rsidP="00763CA8">
      <w:pPr>
        <w:shd w:val="clear" w:color="auto" w:fill="FFFFFF"/>
        <w:autoSpaceDE w:val="0"/>
        <w:autoSpaceDN w:val="0"/>
        <w:adjustRightInd w:val="0"/>
        <w:spacing w:after="0"/>
        <w:ind w:firstLine="708"/>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5.1.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p>
    <w:p w14:paraId="749AE1F2" w14:textId="77777777" w:rsidR="00763CA8" w:rsidRPr="00763CA8" w:rsidRDefault="00763CA8" w:rsidP="00763CA8">
      <w:pPr>
        <w:shd w:val="clear" w:color="auto" w:fill="FFFFFF"/>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5.2. Получатель несет ответственность перед Главным распорядителем за целевое использование полученных средств субсидии.</w:t>
      </w:r>
    </w:p>
    <w:p w14:paraId="74DAEBC2" w14:textId="77777777" w:rsidR="00763CA8" w:rsidRPr="00763CA8" w:rsidRDefault="00763CA8" w:rsidP="00763CA8">
      <w:pPr>
        <w:shd w:val="clear" w:color="auto" w:fill="FFFFFF"/>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5.3. В случае неисполнения или ненадлежащего исполнения условий настоящего соглашения Стороны несут друг перед другом материальную ответственность в размере фактически причиненного ущерба.</w:t>
      </w:r>
    </w:p>
    <w:p w14:paraId="0D937295" w14:textId="77777777" w:rsidR="00763CA8" w:rsidRPr="00763CA8" w:rsidRDefault="00763CA8" w:rsidP="00763CA8">
      <w:pPr>
        <w:shd w:val="clear" w:color="auto" w:fill="FFFFFF"/>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xml:space="preserve">5.4. В случае </w:t>
      </w:r>
      <w:proofErr w:type="spellStart"/>
      <w:r w:rsidRPr="00763CA8">
        <w:rPr>
          <w:rFonts w:ascii="Times New Roman" w:eastAsia="Times New Roman" w:hAnsi="Times New Roman" w:cs="Times New Roman"/>
          <w:sz w:val="28"/>
          <w:szCs w:val="28"/>
          <w:lang w:eastAsia="ru-RU"/>
        </w:rPr>
        <w:t>недостижения</w:t>
      </w:r>
      <w:proofErr w:type="spellEnd"/>
      <w:r w:rsidRPr="00763CA8">
        <w:rPr>
          <w:rFonts w:ascii="Times New Roman" w:eastAsia="Times New Roman" w:hAnsi="Times New Roman" w:cs="Times New Roman"/>
          <w:sz w:val="28"/>
          <w:szCs w:val="28"/>
          <w:lang w:eastAsia="ru-RU"/>
        </w:rPr>
        <w:t xml:space="preserve"> значений предоставлении Субсидии установленных п. 4.2.1. настоящего Соглашения или не представления информации в соответствии с пунктом 2.4.2. настоящего соглашения Получатель обязан возвратить в городской бюджет полученную субсидию в течение 30 календарных дней с отчетной даты предоставления указанной информации.</w:t>
      </w:r>
    </w:p>
    <w:p w14:paraId="6C9F7067" w14:textId="77777777" w:rsidR="00763CA8" w:rsidRPr="00763CA8" w:rsidRDefault="00763CA8" w:rsidP="00763CA8">
      <w:pPr>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763CA8">
        <w:rPr>
          <w:rFonts w:ascii="Times New Roman" w:eastAsia="Times New Roman" w:hAnsi="Times New Roman" w:cs="Times New Roman"/>
          <w:sz w:val="28"/>
          <w:szCs w:val="28"/>
          <w:lang w:eastAsia="ru-RU"/>
        </w:rPr>
        <w:t xml:space="preserve">5.5. </w:t>
      </w:r>
      <w:r w:rsidRPr="00763CA8">
        <w:rPr>
          <w:rFonts w:ascii="Times New Roman" w:eastAsia="Times New Roman" w:hAnsi="Times New Roman" w:cs="Times New Roman"/>
          <w:bCs/>
          <w:sz w:val="28"/>
          <w:szCs w:val="28"/>
          <w:lang w:eastAsia="ru-RU"/>
        </w:rPr>
        <w:t xml:space="preserve">В случае невозврата </w:t>
      </w:r>
      <w:r w:rsidRPr="00763CA8">
        <w:rPr>
          <w:rFonts w:ascii="Times New Roman" w:eastAsia="Calibri" w:hAnsi="Times New Roman" w:cs="Times New Roman"/>
          <w:bCs/>
          <w:sz w:val="28"/>
          <w:szCs w:val="28"/>
          <w:lang w:eastAsia="ru-RU"/>
        </w:rPr>
        <w:t>субсидии</w:t>
      </w:r>
      <w:r w:rsidRPr="00763CA8">
        <w:rPr>
          <w:rFonts w:ascii="Times New Roman" w:eastAsia="Times New Roman" w:hAnsi="Times New Roman" w:cs="Times New Roman"/>
          <w:bCs/>
          <w:sz w:val="28"/>
          <w:szCs w:val="28"/>
          <w:lang w:eastAsia="ru-RU"/>
        </w:rPr>
        <w:t xml:space="preserve"> в течение 30 календарных дней со дня получения требования взыскание средств осуществляется Главным распорядителем в судебном порядке в соответствии с законодательством Российской Федерации.</w:t>
      </w:r>
    </w:p>
    <w:p w14:paraId="3BA81B0D" w14:textId="77777777" w:rsidR="00763CA8" w:rsidRPr="00763CA8" w:rsidRDefault="00763CA8" w:rsidP="00763CA8">
      <w:pPr>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p>
    <w:p w14:paraId="3B229079" w14:textId="77777777" w:rsidR="00763CA8" w:rsidRPr="00763CA8" w:rsidRDefault="00763CA8" w:rsidP="00763CA8">
      <w:pPr>
        <w:autoSpaceDE w:val="0"/>
        <w:autoSpaceDN w:val="0"/>
        <w:adjustRightInd w:val="0"/>
        <w:spacing w:after="0"/>
        <w:ind w:left="340"/>
        <w:contextualSpacing/>
        <w:jc w:val="center"/>
        <w:outlineLvl w:val="0"/>
        <w:rPr>
          <w:rFonts w:ascii="Times New Roman" w:eastAsia="Times New Roman" w:hAnsi="Times New Roman" w:cs="Times New Roman"/>
          <w:b/>
          <w:sz w:val="28"/>
          <w:szCs w:val="28"/>
          <w:lang w:eastAsia="ru-RU"/>
        </w:rPr>
      </w:pPr>
      <w:r w:rsidRPr="00763CA8">
        <w:rPr>
          <w:rFonts w:ascii="Times New Roman" w:eastAsia="Times New Roman" w:hAnsi="Times New Roman" w:cs="Times New Roman"/>
          <w:b/>
          <w:sz w:val="28"/>
          <w:szCs w:val="28"/>
          <w:lang w:eastAsia="ru-RU"/>
        </w:rPr>
        <w:t>6. Заключительные положения</w:t>
      </w:r>
    </w:p>
    <w:p w14:paraId="380D4820" w14:textId="77777777" w:rsidR="00763CA8" w:rsidRPr="00763CA8" w:rsidRDefault="00763CA8" w:rsidP="00763CA8">
      <w:pPr>
        <w:autoSpaceDE w:val="0"/>
        <w:autoSpaceDN w:val="0"/>
        <w:adjustRightInd w:val="0"/>
        <w:spacing w:after="0"/>
        <w:ind w:left="340"/>
        <w:contextualSpacing/>
        <w:jc w:val="center"/>
        <w:outlineLvl w:val="0"/>
        <w:rPr>
          <w:rFonts w:ascii="Times New Roman" w:eastAsia="Times New Roman" w:hAnsi="Times New Roman" w:cs="Times New Roman"/>
          <w:b/>
          <w:sz w:val="28"/>
          <w:szCs w:val="28"/>
          <w:lang w:eastAsia="ru-RU"/>
        </w:rPr>
      </w:pPr>
    </w:p>
    <w:p w14:paraId="7094C91E" w14:textId="77777777" w:rsidR="00763CA8" w:rsidRPr="00763CA8" w:rsidRDefault="00763CA8" w:rsidP="00763CA8">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xml:space="preserve">6.1. Споры, возникающие между Сторонами в связи с исполнением настоящего Соглашения, решаются ими, по возможности, путем проведения переговоров с оформлением соответствующих протоколов или иных документов. При </w:t>
      </w:r>
      <w:proofErr w:type="spellStart"/>
      <w:r w:rsidRPr="00763CA8">
        <w:rPr>
          <w:rFonts w:ascii="Times New Roman" w:eastAsia="Times New Roman" w:hAnsi="Times New Roman" w:cs="Times New Roman"/>
          <w:sz w:val="28"/>
          <w:szCs w:val="28"/>
          <w:lang w:eastAsia="ru-RU"/>
        </w:rPr>
        <w:t>недостижении</w:t>
      </w:r>
      <w:proofErr w:type="spellEnd"/>
      <w:r w:rsidRPr="00763CA8">
        <w:rPr>
          <w:rFonts w:ascii="Times New Roman" w:eastAsia="Times New Roman" w:hAnsi="Times New Roman" w:cs="Times New Roman"/>
          <w:sz w:val="28"/>
          <w:szCs w:val="28"/>
          <w:lang w:eastAsia="ru-RU"/>
        </w:rPr>
        <w:t xml:space="preserve"> согласия споры между Сторонами решаются в судебном порядке.</w:t>
      </w:r>
    </w:p>
    <w:p w14:paraId="16F46768" w14:textId="77777777" w:rsidR="00763CA8" w:rsidRPr="00763CA8" w:rsidRDefault="00763CA8" w:rsidP="00763CA8">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6.2. Настоящее Соглашение вступает в силу с даты его подписания лицами, имеющими право действовать от имени каждой из сторон, но не ранее доведения лимитов бюджетных обязательств, указанных в п. 2.1 настоящего Соглашения, и действует до полного исполнения Сторонами своих обязательств по настоящему Соглашению.</w:t>
      </w:r>
    </w:p>
    <w:p w14:paraId="392FBCA6" w14:textId="77777777" w:rsidR="00763CA8" w:rsidRPr="00763CA8" w:rsidRDefault="00763CA8" w:rsidP="00763CA8">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6.3. Изменение настоящего Соглашения, осуществляется по согласованию Сторон и оформляется в виде дополнительного соглашения в настоящему Соглашению.</w:t>
      </w:r>
    </w:p>
    <w:p w14:paraId="77650B29" w14:textId="77777777" w:rsidR="00763CA8" w:rsidRPr="00763CA8" w:rsidRDefault="00763CA8" w:rsidP="00763CA8">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6.4. Расторжение настоящего Соглашения осуществляется:</w:t>
      </w:r>
    </w:p>
    <w:p w14:paraId="7A6A2272" w14:textId="77777777" w:rsidR="00763CA8" w:rsidRPr="00763CA8" w:rsidRDefault="00763CA8" w:rsidP="00763CA8">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6.4.1. в одностороннем порядке в случае:</w:t>
      </w:r>
    </w:p>
    <w:p w14:paraId="54B867AC" w14:textId="77777777" w:rsidR="00763CA8" w:rsidRPr="00763CA8" w:rsidRDefault="00763CA8" w:rsidP="00763CA8">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реорганизации или прекращении деятельности Получателя;</w:t>
      </w:r>
    </w:p>
    <w:p w14:paraId="416E1FDB" w14:textId="77777777" w:rsidR="00763CA8" w:rsidRPr="00763CA8" w:rsidRDefault="00763CA8" w:rsidP="00763CA8">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нарушения Получателем порядка, целей и условий предоставления Субсидии, установленных Порядком предоставления субсидии и настоящим Соглашением;</w:t>
      </w:r>
    </w:p>
    <w:p w14:paraId="38C8DD64" w14:textId="77777777" w:rsidR="00763CA8" w:rsidRPr="00763CA8" w:rsidRDefault="00763CA8" w:rsidP="00763CA8">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 не достижения Получателем установленных настоящим Соглашением результатов предоставления Субсидии.</w:t>
      </w:r>
    </w:p>
    <w:p w14:paraId="0CE20E16" w14:textId="77777777" w:rsidR="00763CA8" w:rsidRPr="00763CA8" w:rsidRDefault="00763CA8" w:rsidP="00763CA8">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6.5. Документы и иная информация, предусмотренные настоящим Соглашением, направляются Сторонами путем использования электронной почты, адреса которой указаны в п. 7 настоящего Соглашения либо вручением представителем одной Стороны подлинников документов, иной информации представителю другой Стороны.</w:t>
      </w:r>
    </w:p>
    <w:p w14:paraId="574323C7" w14:textId="77777777" w:rsidR="00763CA8" w:rsidRPr="00763CA8" w:rsidRDefault="00763CA8" w:rsidP="00763CA8">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763CA8">
        <w:rPr>
          <w:rFonts w:ascii="Times New Roman" w:eastAsia="Times New Roman" w:hAnsi="Times New Roman" w:cs="Times New Roman"/>
          <w:sz w:val="28"/>
          <w:szCs w:val="28"/>
          <w:lang w:eastAsia="ru-RU"/>
        </w:rPr>
        <w:t>6.6. Настоящее Соглашение заключено Сторонами в форме бумажного документа в трех экземплярах, имеющих равную юридическую силу, приложения к настоящему Соглашению являются его неотъемлемой частью.</w:t>
      </w:r>
    </w:p>
    <w:p w14:paraId="45C07590" w14:textId="77777777" w:rsidR="00763CA8" w:rsidRPr="00763CA8" w:rsidRDefault="00763CA8" w:rsidP="00763CA8">
      <w:pPr>
        <w:spacing w:after="0" w:line="240" w:lineRule="auto"/>
        <w:contextualSpacing/>
        <w:jc w:val="center"/>
        <w:rPr>
          <w:rFonts w:ascii="Times New Roman" w:eastAsia="Times New Roman" w:hAnsi="Times New Roman" w:cs="Times New Roman"/>
          <w:b/>
          <w:sz w:val="28"/>
          <w:szCs w:val="28"/>
          <w:lang w:eastAsia="ru-RU"/>
        </w:rPr>
      </w:pPr>
    </w:p>
    <w:p w14:paraId="036B0137" w14:textId="77777777" w:rsidR="00763CA8" w:rsidRPr="00763CA8" w:rsidRDefault="00763CA8" w:rsidP="00763CA8">
      <w:pPr>
        <w:spacing w:after="0" w:line="240" w:lineRule="auto"/>
        <w:contextualSpacing/>
        <w:jc w:val="center"/>
        <w:rPr>
          <w:rFonts w:ascii="Times New Roman" w:eastAsia="Times New Roman" w:hAnsi="Times New Roman" w:cs="Times New Roman"/>
          <w:b/>
          <w:sz w:val="28"/>
          <w:szCs w:val="28"/>
          <w:lang w:eastAsia="ru-RU"/>
        </w:rPr>
      </w:pPr>
      <w:r w:rsidRPr="00763CA8">
        <w:rPr>
          <w:rFonts w:ascii="Times New Roman" w:eastAsia="Times New Roman" w:hAnsi="Times New Roman" w:cs="Times New Roman"/>
          <w:b/>
          <w:sz w:val="28"/>
          <w:szCs w:val="28"/>
          <w:lang w:eastAsia="ru-RU"/>
        </w:rPr>
        <w:t>7. Юридические адреса сторон</w:t>
      </w:r>
    </w:p>
    <w:tbl>
      <w:tblPr>
        <w:tblW w:w="5000" w:type="pct"/>
        <w:tblLook w:val="00A0" w:firstRow="1" w:lastRow="0" w:firstColumn="1" w:lastColumn="0" w:noHBand="0" w:noVBand="0"/>
      </w:tblPr>
      <w:tblGrid>
        <w:gridCol w:w="4385"/>
        <w:gridCol w:w="552"/>
        <w:gridCol w:w="4416"/>
      </w:tblGrid>
      <w:tr w:rsidR="00763CA8" w:rsidRPr="00763CA8" w14:paraId="314F24C0" w14:textId="77777777" w:rsidTr="008D781E">
        <w:trPr>
          <w:trHeight w:val="315"/>
        </w:trPr>
        <w:tc>
          <w:tcPr>
            <w:tcW w:w="2344" w:type="pct"/>
            <w:vMerge w:val="restart"/>
            <w:tcBorders>
              <w:top w:val="nil"/>
              <w:left w:val="nil"/>
              <w:right w:val="nil"/>
            </w:tcBorders>
          </w:tcPr>
          <w:p w14:paraId="3B1A3DAC" w14:textId="77777777" w:rsidR="00763CA8" w:rsidRPr="00763CA8" w:rsidRDefault="00763CA8" w:rsidP="00763CA8">
            <w:pPr>
              <w:spacing w:after="0" w:line="240" w:lineRule="auto"/>
              <w:contextualSpacing/>
              <w:jc w:val="both"/>
              <w:rPr>
                <w:rFonts w:ascii="Times New Roman" w:eastAsia="Times New Roman" w:hAnsi="Times New Roman" w:cs="Times New Roman"/>
                <w:b/>
                <w:sz w:val="28"/>
                <w:szCs w:val="20"/>
                <w:lang w:eastAsia="ru-RU"/>
              </w:rPr>
            </w:pPr>
          </w:p>
          <w:p w14:paraId="78BCCD24" w14:textId="77777777" w:rsidR="00763CA8" w:rsidRPr="00763CA8" w:rsidRDefault="00763CA8" w:rsidP="00763CA8">
            <w:pPr>
              <w:spacing w:after="0" w:line="240" w:lineRule="auto"/>
              <w:contextualSpacing/>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8"/>
                <w:szCs w:val="20"/>
                <w:lang w:eastAsia="ru-RU"/>
              </w:rPr>
              <w:t>Администрация города Свободного</w:t>
            </w:r>
          </w:p>
          <w:p w14:paraId="7E16E03A"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8"/>
                <w:szCs w:val="20"/>
                <w:lang w:eastAsia="ru-RU"/>
              </w:rPr>
              <w:t>675450, г. Свободный, Амурская область, ул. 50 лет Октября, 14</w:t>
            </w:r>
          </w:p>
          <w:p w14:paraId="4EA4FE8A"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8"/>
                <w:szCs w:val="20"/>
                <w:lang w:eastAsia="ru-RU"/>
              </w:rPr>
              <w:t>Эл. адрес: common@admsvb.ru</w:t>
            </w:r>
          </w:p>
          <w:p w14:paraId="2AC5DC82"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8"/>
                <w:szCs w:val="20"/>
                <w:lang w:eastAsia="ru-RU"/>
              </w:rPr>
              <w:t>ИНН/КПП 2807001888/280701001,</w:t>
            </w:r>
          </w:p>
          <w:p w14:paraId="03A9420B"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8"/>
                <w:szCs w:val="20"/>
                <w:lang w:eastAsia="ru-RU"/>
              </w:rPr>
              <w:t xml:space="preserve">ОКТМО 10730000, </w:t>
            </w:r>
          </w:p>
          <w:p w14:paraId="0F57592B"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8"/>
                <w:szCs w:val="20"/>
                <w:lang w:eastAsia="ru-RU"/>
              </w:rPr>
              <w:t>ОГРН 1022800760795</w:t>
            </w:r>
          </w:p>
          <w:p w14:paraId="250490CD"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8"/>
                <w:szCs w:val="20"/>
                <w:lang w:eastAsia="ru-RU"/>
              </w:rPr>
              <w:t>Финансовое управление администрации г. Свободного (Администрация города Свободного)</w:t>
            </w:r>
          </w:p>
          <w:p w14:paraId="3B33DB92"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8"/>
                <w:szCs w:val="20"/>
                <w:lang w:eastAsia="ru-RU"/>
              </w:rPr>
              <w:t>л/</w:t>
            </w:r>
            <w:proofErr w:type="spellStart"/>
            <w:r w:rsidRPr="00763CA8">
              <w:rPr>
                <w:rFonts w:ascii="Times New Roman" w:eastAsia="Times New Roman" w:hAnsi="Times New Roman" w:cs="Times New Roman"/>
                <w:sz w:val="28"/>
                <w:szCs w:val="20"/>
                <w:lang w:eastAsia="ru-RU"/>
              </w:rPr>
              <w:t>сч</w:t>
            </w:r>
            <w:proofErr w:type="spellEnd"/>
            <w:r w:rsidRPr="00763CA8">
              <w:rPr>
                <w:rFonts w:ascii="Times New Roman" w:eastAsia="Times New Roman" w:hAnsi="Times New Roman" w:cs="Times New Roman"/>
                <w:sz w:val="28"/>
                <w:szCs w:val="20"/>
                <w:lang w:eastAsia="ru-RU"/>
              </w:rPr>
              <w:t>. 04233012440</w:t>
            </w:r>
          </w:p>
          <w:p w14:paraId="4F7B3460"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8"/>
                <w:szCs w:val="20"/>
                <w:lang w:eastAsia="ru-RU"/>
              </w:rPr>
              <w:t>БИК 011012100</w:t>
            </w:r>
          </w:p>
          <w:p w14:paraId="44951387"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8"/>
                <w:szCs w:val="20"/>
                <w:lang w:eastAsia="ru-RU"/>
              </w:rPr>
              <w:t>БАНК:ОТДЕЛЕНИЕ БЛАГОВЕЩЕНСК БАНКА РОССИИ // УФК по АМУРСКОЙ ОБЛАСТИ</w:t>
            </w:r>
          </w:p>
          <w:p w14:paraId="261AF4EA"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8"/>
                <w:szCs w:val="20"/>
                <w:lang w:eastAsia="ru-RU"/>
              </w:rPr>
              <w:t>г. БЛАГОВЕЩЕНСК</w:t>
            </w:r>
          </w:p>
          <w:p w14:paraId="73328ACC"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8"/>
                <w:szCs w:val="20"/>
                <w:lang w:eastAsia="ru-RU"/>
              </w:rPr>
              <w:t>Единый казначейский счет</w:t>
            </w:r>
          </w:p>
          <w:p w14:paraId="7503B37C"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8"/>
                <w:szCs w:val="20"/>
                <w:lang w:eastAsia="ru-RU"/>
              </w:rPr>
              <w:t xml:space="preserve">(Кор. </w:t>
            </w:r>
            <w:proofErr w:type="spellStart"/>
            <w:r w:rsidRPr="00763CA8">
              <w:rPr>
                <w:rFonts w:ascii="Times New Roman" w:eastAsia="Times New Roman" w:hAnsi="Times New Roman" w:cs="Times New Roman"/>
                <w:sz w:val="28"/>
                <w:szCs w:val="20"/>
                <w:lang w:eastAsia="ru-RU"/>
              </w:rPr>
              <w:t>Сч</w:t>
            </w:r>
            <w:proofErr w:type="spellEnd"/>
            <w:r w:rsidRPr="00763CA8">
              <w:rPr>
                <w:rFonts w:ascii="Times New Roman" w:eastAsia="Times New Roman" w:hAnsi="Times New Roman" w:cs="Times New Roman"/>
                <w:sz w:val="28"/>
                <w:szCs w:val="20"/>
                <w:lang w:eastAsia="ru-RU"/>
              </w:rPr>
              <w:t>.) 40102810245370000015</w:t>
            </w:r>
          </w:p>
          <w:p w14:paraId="2A099429"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8"/>
                <w:szCs w:val="20"/>
                <w:lang w:eastAsia="ru-RU"/>
              </w:rPr>
              <w:t>Казначейский счет</w:t>
            </w:r>
          </w:p>
          <w:p w14:paraId="4C85A2F7"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8"/>
                <w:szCs w:val="20"/>
                <w:lang w:eastAsia="ru-RU"/>
              </w:rPr>
              <w:t>(</w:t>
            </w:r>
            <w:proofErr w:type="spellStart"/>
            <w:r w:rsidRPr="00763CA8">
              <w:rPr>
                <w:rFonts w:ascii="Times New Roman" w:eastAsia="Times New Roman" w:hAnsi="Times New Roman" w:cs="Times New Roman"/>
                <w:sz w:val="28"/>
                <w:szCs w:val="20"/>
                <w:lang w:eastAsia="ru-RU"/>
              </w:rPr>
              <w:t>Расч</w:t>
            </w:r>
            <w:proofErr w:type="spellEnd"/>
            <w:r w:rsidRPr="00763CA8">
              <w:rPr>
                <w:rFonts w:ascii="Times New Roman" w:eastAsia="Times New Roman" w:hAnsi="Times New Roman" w:cs="Times New Roman"/>
                <w:sz w:val="28"/>
                <w:szCs w:val="20"/>
                <w:lang w:eastAsia="ru-RU"/>
              </w:rPr>
              <w:t xml:space="preserve">. </w:t>
            </w:r>
            <w:proofErr w:type="spellStart"/>
            <w:r w:rsidRPr="00763CA8">
              <w:rPr>
                <w:rFonts w:ascii="Times New Roman" w:eastAsia="Times New Roman" w:hAnsi="Times New Roman" w:cs="Times New Roman"/>
                <w:sz w:val="28"/>
                <w:szCs w:val="20"/>
                <w:lang w:eastAsia="ru-RU"/>
              </w:rPr>
              <w:t>Сч</w:t>
            </w:r>
            <w:proofErr w:type="spellEnd"/>
            <w:r w:rsidRPr="00763CA8">
              <w:rPr>
                <w:rFonts w:ascii="Times New Roman" w:eastAsia="Times New Roman" w:hAnsi="Times New Roman" w:cs="Times New Roman"/>
                <w:sz w:val="28"/>
                <w:szCs w:val="20"/>
                <w:lang w:eastAsia="ru-RU"/>
              </w:rPr>
              <w:t>.) 03231643107300002300</w:t>
            </w:r>
          </w:p>
        </w:tc>
        <w:tc>
          <w:tcPr>
            <w:tcW w:w="295" w:type="pct"/>
            <w:tcBorders>
              <w:top w:val="nil"/>
              <w:left w:val="nil"/>
              <w:bottom w:val="nil"/>
              <w:right w:val="nil"/>
            </w:tcBorders>
          </w:tcPr>
          <w:p w14:paraId="3DC9AECE"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p>
        </w:tc>
        <w:tc>
          <w:tcPr>
            <w:tcW w:w="2360" w:type="pct"/>
            <w:vMerge w:val="restart"/>
            <w:tcBorders>
              <w:top w:val="nil"/>
              <w:left w:val="nil"/>
              <w:right w:val="nil"/>
            </w:tcBorders>
          </w:tcPr>
          <w:p w14:paraId="7D43DCD7" w14:textId="77777777" w:rsidR="00763CA8" w:rsidRPr="00763CA8" w:rsidRDefault="00763CA8" w:rsidP="00763CA8">
            <w:pPr>
              <w:spacing w:after="0" w:line="240" w:lineRule="auto"/>
              <w:contextualSpacing/>
              <w:jc w:val="both"/>
              <w:rPr>
                <w:rFonts w:ascii="Times New Roman" w:eastAsia="Times New Roman" w:hAnsi="Times New Roman" w:cs="Times New Roman"/>
                <w:b/>
                <w:sz w:val="28"/>
                <w:szCs w:val="20"/>
                <w:lang w:eastAsia="ru-RU"/>
              </w:rPr>
            </w:pPr>
          </w:p>
          <w:p w14:paraId="2F7C134D" w14:textId="77777777" w:rsidR="00763CA8" w:rsidRPr="00763CA8" w:rsidRDefault="00763CA8" w:rsidP="00763CA8">
            <w:pPr>
              <w:spacing w:after="0" w:line="240" w:lineRule="auto"/>
              <w:contextualSpacing/>
              <w:jc w:val="both"/>
              <w:rPr>
                <w:rFonts w:ascii="Times New Roman" w:eastAsia="Times New Roman" w:hAnsi="Times New Roman" w:cs="Times New Roman"/>
                <w:bCs/>
                <w:sz w:val="28"/>
                <w:szCs w:val="20"/>
                <w:lang w:eastAsia="ru-RU"/>
              </w:rPr>
            </w:pPr>
            <w:r w:rsidRPr="00763CA8">
              <w:rPr>
                <w:rFonts w:ascii="Times New Roman" w:eastAsia="Times New Roman" w:hAnsi="Times New Roman" w:cs="Times New Roman"/>
                <w:bCs/>
                <w:sz w:val="28"/>
                <w:szCs w:val="20"/>
                <w:lang w:eastAsia="ru-RU"/>
              </w:rPr>
              <w:t>Получатель субсидии</w:t>
            </w:r>
          </w:p>
          <w:p w14:paraId="45FD39BA"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8"/>
                <w:szCs w:val="20"/>
                <w:lang w:eastAsia="ru-RU"/>
              </w:rPr>
              <w:t>______________________________</w:t>
            </w:r>
          </w:p>
          <w:p w14:paraId="1E9C7CB9"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8"/>
                <w:szCs w:val="20"/>
                <w:lang w:eastAsia="ru-RU"/>
              </w:rPr>
              <w:t>676450, Амурская область,</w:t>
            </w:r>
          </w:p>
          <w:p w14:paraId="74698B1D"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8"/>
                <w:szCs w:val="20"/>
                <w:lang w:eastAsia="ru-RU"/>
              </w:rPr>
              <w:t>г. Свободный, _________________</w:t>
            </w:r>
          </w:p>
          <w:p w14:paraId="100AC36F"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8"/>
                <w:szCs w:val="20"/>
                <w:lang w:eastAsia="ru-RU"/>
              </w:rPr>
              <w:t>Эл. адрес: _____________________</w:t>
            </w:r>
          </w:p>
          <w:p w14:paraId="07F84262"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8"/>
                <w:szCs w:val="20"/>
                <w:lang w:eastAsia="ru-RU"/>
              </w:rPr>
              <w:t>тел.: __________________________</w:t>
            </w:r>
          </w:p>
          <w:p w14:paraId="5A1760E6"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8"/>
                <w:szCs w:val="20"/>
                <w:lang w:eastAsia="ru-RU"/>
              </w:rPr>
              <w:t>ИНН __________________________</w:t>
            </w:r>
          </w:p>
          <w:p w14:paraId="4DED3357"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8"/>
                <w:szCs w:val="20"/>
                <w:lang w:eastAsia="ru-RU"/>
              </w:rPr>
              <w:t>ОГРН _________________________</w:t>
            </w:r>
          </w:p>
          <w:p w14:paraId="1FD77E01"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8"/>
                <w:szCs w:val="20"/>
                <w:lang w:eastAsia="ru-RU"/>
              </w:rPr>
              <w:t>р/</w:t>
            </w:r>
            <w:proofErr w:type="spellStart"/>
            <w:r w:rsidRPr="00763CA8">
              <w:rPr>
                <w:rFonts w:ascii="Times New Roman" w:eastAsia="Times New Roman" w:hAnsi="Times New Roman" w:cs="Times New Roman"/>
                <w:sz w:val="28"/>
                <w:szCs w:val="20"/>
                <w:lang w:eastAsia="ru-RU"/>
              </w:rPr>
              <w:t>сч</w:t>
            </w:r>
            <w:proofErr w:type="spellEnd"/>
            <w:r w:rsidRPr="00763CA8">
              <w:rPr>
                <w:rFonts w:ascii="Times New Roman" w:eastAsia="Times New Roman" w:hAnsi="Times New Roman" w:cs="Times New Roman"/>
                <w:sz w:val="28"/>
                <w:szCs w:val="20"/>
                <w:lang w:eastAsia="ru-RU"/>
              </w:rPr>
              <w:t>. __________________________в _____________________________</w:t>
            </w:r>
          </w:p>
          <w:p w14:paraId="2909A755"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8"/>
                <w:szCs w:val="20"/>
                <w:lang w:eastAsia="ru-RU"/>
              </w:rPr>
              <w:t>к/с ____________________________</w:t>
            </w:r>
          </w:p>
          <w:p w14:paraId="72653FD8"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8"/>
                <w:szCs w:val="20"/>
                <w:lang w:eastAsia="ru-RU"/>
              </w:rPr>
              <w:t>БИК __________________________</w:t>
            </w:r>
          </w:p>
        </w:tc>
      </w:tr>
      <w:tr w:rsidR="00763CA8" w:rsidRPr="00763CA8" w14:paraId="75BCB3E3" w14:textId="77777777" w:rsidTr="008D781E">
        <w:trPr>
          <w:trHeight w:val="300"/>
        </w:trPr>
        <w:tc>
          <w:tcPr>
            <w:tcW w:w="2344" w:type="pct"/>
            <w:vMerge/>
            <w:tcBorders>
              <w:left w:val="nil"/>
              <w:right w:val="nil"/>
            </w:tcBorders>
          </w:tcPr>
          <w:p w14:paraId="4441A727"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p>
        </w:tc>
        <w:tc>
          <w:tcPr>
            <w:tcW w:w="295" w:type="pct"/>
            <w:tcBorders>
              <w:top w:val="nil"/>
              <w:left w:val="nil"/>
              <w:bottom w:val="nil"/>
              <w:right w:val="nil"/>
            </w:tcBorders>
          </w:tcPr>
          <w:p w14:paraId="25B64EFF"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p>
        </w:tc>
        <w:tc>
          <w:tcPr>
            <w:tcW w:w="2360" w:type="pct"/>
            <w:vMerge/>
            <w:tcBorders>
              <w:left w:val="nil"/>
              <w:right w:val="nil"/>
            </w:tcBorders>
          </w:tcPr>
          <w:p w14:paraId="5E015F95"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p>
        </w:tc>
      </w:tr>
      <w:tr w:rsidR="00763CA8" w:rsidRPr="00763CA8" w14:paraId="765BCA72" w14:textId="77777777" w:rsidTr="008D781E">
        <w:trPr>
          <w:trHeight w:val="315"/>
        </w:trPr>
        <w:tc>
          <w:tcPr>
            <w:tcW w:w="2344" w:type="pct"/>
            <w:vMerge/>
            <w:tcBorders>
              <w:left w:val="nil"/>
              <w:right w:val="nil"/>
            </w:tcBorders>
          </w:tcPr>
          <w:p w14:paraId="634E06B8"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p>
        </w:tc>
        <w:tc>
          <w:tcPr>
            <w:tcW w:w="295" w:type="pct"/>
            <w:tcBorders>
              <w:top w:val="nil"/>
              <w:left w:val="nil"/>
              <w:bottom w:val="nil"/>
              <w:right w:val="nil"/>
            </w:tcBorders>
          </w:tcPr>
          <w:p w14:paraId="4364B967"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p>
        </w:tc>
        <w:tc>
          <w:tcPr>
            <w:tcW w:w="2360" w:type="pct"/>
            <w:vMerge/>
            <w:tcBorders>
              <w:left w:val="nil"/>
              <w:right w:val="nil"/>
            </w:tcBorders>
          </w:tcPr>
          <w:p w14:paraId="0A29883A"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p>
        </w:tc>
      </w:tr>
      <w:tr w:rsidR="00763CA8" w:rsidRPr="00763CA8" w14:paraId="4B07E672" w14:textId="77777777" w:rsidTr="008D781E">
        <w:trPr>
          <w:trHeight w:val="2100"/>
        </w:trPr>
        <w:tc>
          <w:tcPr>
            <w:tcW w:w="2344" w:type="pct"/>
            <w:vMerge/>
            <w:tcBorders>
              <w:left w:val="nil"/>
              <w:bottom w:val="nil"/>
              <w:right w:val="nil"/>
            </w:tcBorders>
          </w:tcPr>
          <w:p w14:paraId="3A726C27"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p>
        </w:tc>
        <w:tc>
          <w:tcPr>
            <w:tcW w:w="295" w:type="pct"/>
            <w:tcBorders>
              <w:top w:val="nil"/>
              <w:left w:val="nil"/>
              <w:bottom w:val="nil"/>
              <w:right w:val="nil"/>
            </w:tcBorders>
            <w:vAlign w:val="bottom"/>
          </w:tcPr>
          <w:p w14:paraId="52ABEE02"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p>
        </w:tc>
        <w:tc>
          <w:tcPr>
            <w:tcW w:w="2360" w:type="pct"/>
            <w:vMerge/>
            <w:tcBorders>
              <w:left w:val="nil"/>
              <w:bottom w:val="nil"/>
              <w:right w:val="nil"/>
            </w:tcBorders>
          </w:tcPr>
          <w:p w14:paraId="28D69466"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p>
        </w:tc>
      </w:tr>
      <w:tr w:rsidR="00763CA8" w:rsidRPr="00763CA8" w14:paraId="037D51A6" w14:textId="77777777" w:rsidTr="008D781E">
        <w:trPr>
          <w:trHeight w:val="412"/>
        </w:trPr>
        <w:tc>
          <w:tcPr>
            <w:tcW w:w="2344" w:type="pct"/>
            <w:tcBorders>
              <w:top w:val="nil"/>
              <w:left w:val="nil"/>
              <w:bottom w:val="single" w:sz="4" w:space="0" w:color="auto"/>
              <w:right w:val="nil"/>
            </w:tcBorders>
          </w:tcPr>
          <w:p w14:paraId="092071A5"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p>
        </w:tc>
        <w:tc>
          <w:tcPr>
            <w:tcW w:w="295" w:type="pct"/>
            <w:vMerge w:val="restart"/>
            <w:tcBorders>
              <w:top w:val="nil"/>
              <w:left w:val="nil"/>
              <w:bottom w:val="nil"/>
              <w:right w:val="nil"/>
            </w:tcBorders>
            <w:vAlign w:val="bottom"/>
          </w:tcPr>
          <w:p w14:paraId="3CB46C55"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p>
        </w:tc>
        <w:tc>
          <w:tcPr>
            <w:tcW w:w="2360" w:type="pct"/>
            <w:tcBorders>
              <w:top w:val="nil"/>
              <w:left w:val="nil"/>
              <w:bottom w:val="single" w:sz="4" w:space="0" w:color="auto"/>
              <w:right w:val="nil"/>
            </w:tcBorders>
          </w:tcPr>
          <w:p w14:paraId="70ACC4DB"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8"/>
                <w:szCs w:val="20"/>
                <w:lang w:eastAsia="ru-RU"/>
              </w:rPr>
              <w:t> </w:t>
            </w:r>
          </w:p>
          <w:p w14:paraId="2F08E671"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p>
        </w:tc>
      </w:tr>
      <w:tr w:rsidR="00763CA8" w:rsidRPr="00763CA8" w14:paraId="4625F6E1" w14:textId="77777777" w:rsidTr="008D781E">
        <w:trPr>
          <w:trHeight w:val="300"/>
        </w:trPr>
        <w:tc>
          <w:tcPr>
            <w:tcW w:w="2344" w:type="pct"/>
            <w:tcBorders>
              <w:top w:val="nil"/>
              <w:left w:val="nil"/>
              <w:bottom w:val="nil"/>
              <w:right w:val="nil"/>
            </w:tcBorders>
          </w:tcPr>
          <w:p w14:paraId="79B2038D"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p>
        </w:tc>
        <w:tc>
          <w:tcPr>
            <w:tcW w:w="295" w:type="pct"/>
            <w:vMerge/>
            <w:tcBorders>
              <w:top w:val="nil"/>
              <w:left w:val="nil"/>
              <w:bottom w:val="nil"/>
              <w:right w:val="nil"/>
            </w:tcBorders>
            <w:vAlign w:val="center"/>
          </w:tcPr>
          <w:p w14:paraId="3D3F258B"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p>
        </w:tc>
        <w:tc>
          <w:tcPr>
            <w:tcW w:w="2360" w:type="pct"/>
            <w:tcBorders>
              <w:top w:val="nil"/>
              <w:left w:val="nil"/>
              <w:bottom w:val="nil"/>
              <w:right w:val="nil"/>
            </w:tcBorders>
          </w:tcPr>
          <w:p w14:paraId="3A901FEF"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p>
        </w:tc>
      </w:tr>
      <w:tr w:rsidR="00763CA8" w:rsidRPr="00763CA8" w14:paraId="517236DF" w14:textId="77777777" w:rsidTr="008D781E">
        <w:trPr>
          <w:trHeight w:val="112"/>
        </w:trPr>
        <w:tc>
          <w:tcPr>
            <w:tcW w:w="2344" w:type="pct"/>
            <w:tcBorders>
              <w:top w:val="nil"/>
              <w:left w:val="nil"/>
              <w:bottom w:val="nil"/>
              <w:right w:val="nil"/>
            </w:tcBorders>
            <w:vAlign w:val="bottom"/>
          </w:tcPr>
          <w:p w14:paraId="397CF486"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8"/>
                <w:szCs w:val="20"/>
                <w:lang w:eastAsia="ru-RU"/>
              </w:rPr>
              <w:t>«___» ______________   20__</w:t>
            </w:r>
          </w:p>
        </w:tc>
        <w:tc>
          <w:tcPr>
            <w:tcW w:w="295" w:type="pct"/>
            <w:vMerge/>
            <w:tcBorders>
              <w:top w:val="nil"/>
              <w:left w:val="nil"/>
              <w:bottom w:val="nil"/>
              <w:right w:val="nil"/>
            </w:tcBorders>
            <w:vAlign w:val="center"/>
          </w:tcPr>
          <w:p w14:paraId="09BD89E8"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p>
        </w:tc>
        <w:tc>
          <w:tcPr>
            <w:tcW w:w="2360" w:type="pct"/>
            <w:tcBorders>
              <w:top w:val="nil"/>
              <w:left w:val="nil"/>
              <w:bottom w:val="nil"/>
              <w:right w:val="nil"/>
            </w:tcBorders>
          </w:tcPr>
          <w:p w14:paraId="476038DC" w14:textId="77777777" w:rsidR="00763CA8" w:rsidRPr="00763CA8" w:rsidRDefault="00763CA8" w:rsidP="00763CA8">
            <w:pPr>
              <w:spacing w:after="0" w:line="240" w:lineRule="auto"/>
              <w:contextualSpacing/>
              <w:jc w:val="both"/>
              <w:rPr>
                <w:rFonts w:ascii="Times New Roman" w:eastAsia="Times New Roman" w:hAnsi="Times New Roman" w:cs="Times New Roman"/>
                <w:sz w:val="28"/>
                <w:szCs w:val="20"/>
                <w:lang w:eastAsia="ru-RU"/>
              </w:rPr>
            </w:pPr>
            <w:r w:rsidRPr="00763CA8">
              <w:rPr>
                <w:rFonts w:ascii="Times New Roman" w:eastAsia="Times New Roman" w:hAnsi="Times New Roman" w:cs="Times New Roman"/>
                <w:sz w:val="28"/>
                <w:szCs w:val="20"/>
                <w:lang w:eastAsia="ru-RU"/>
              </w:rPr>
              <w:t>«___» ______________   20__</w:t>
            </w:r>
          </w:p>
        </w:tc>
      </w:tr>
    </w:tbl>
    <w:p w14:paraId="25AFF8E2" w14:textId="77777777" w:rsidR="00763CA8" w:rsidRPr="00763CA8" w:rsidRDefault="00763CA8" w:rsidP="00763CA8">
      <w:pPr>
        <w:spacing w:after="0" w:line="240" w:lineRule="auto"/>
        <w:contextualSpacing/>
        <w:jc w:val="right"/>
        <w:rPr>
          <w:rFonts w:ascii="Times New Roman" w:eastAsia="Times New Roman" w:hAnsi="Times New Roman" w:cs="Times New Roman"/>
          <w:szCs w:val="20"/>
          <w:lang w:eastAsia="ru-RU"/>
        </w:rPr>
      </w:pPr>
    </w:p>
    <w:p w14:paraId="6AEBB0D8" w14:textId="77777777" w:rsidR="00763CA8" w:rsidRPr="00763CA8" w:rsidRDefault="00763CA8" w:rsidP="00763CA8">
      <w:pPr>
        <w:spacing w:after="0" w:line="240" w:lineRule="auto"/>
        <w:contextualSpacing/>
        <w:jc w:val="right"/>
        <w:rPr>
          <w:rFonts w:ascii="Times New Roman" w:eastAsia="Times New Roman" w:hAnsi="Times New Roman" w:cs="Times New Roman"/>
          <w:sz w:val="28"/>
          <w:szCs w:val="28"/>
          <w:highlight w:val="yellow"/>
          <w:lang w:eastAsia="ru-RU"/>
        </w:rPr>
      </w:pPr>
    </w:p>
    <w:p w14:paraId="6EEC37E4" w14:textId="77777777" w:rsidR="00763CA8" w:rsidRPr="00763CA8" w:rsidRDefault="00763CA8" w:rsidP="00763CA8">
      <w:pPr>
        <w:spacing w:after="0" w:line="240" w:lineRule="auto"/>
        <w:contextualSpacing/>
        <w:jc w:val="right"/>
        <w:rPr>
          <w:rFonts w:ascii="Times New Roman" w:eastAsia="Times New Roman" w:hAnsi="Times New Roman" w:cs="Times New Roman"/>
          <w:sz w:val="28"/>
          <w:szCs w:val="28"/>
          <w:highlight w:val="yellow"/>
          <w:lang w:eastAsia="ru-RU"/>
        </w:rPr>
      </w:pPr>
    </w:p>
    <w:p w14:paraId="7729158B" w14:textId="77777777" w:rsidR="00763CA8" w:rsidRPr="00763CA8" w:rsidRDefault="00763CA8" w:rsidP="00763CA8">
      <w:pPr>
        <w:spacing w:after="0" w:line="240" w:lineRule="auto"/>
        <w:contextualSpacing/>
        <w:jc w:val="right"/>
        <w:rPr>
          <w:rFonts w:ascii="Times New Roman" w:eastAsia="Times New Roman" w:hAnsi="Times New Roman" w:cs="Times New Roman"/>
          <w:sz w:val="28"/>
          <w:szCs w:val="28"/>
          <w:highlight w:val="yellow"/>
          <w:lang w:eastAsia="ru-RU"/>
        </w:rPr>
      </w:pPr>
    </w:p>
    <w:p w14:paraId="7E2C6F1A" w14:textId="77777777" w:rsidR="00763CA8" w:rsidRPr="00763CA8" w:rsidRDefault="00763CA8" w:rsidP="00763CA8">
      <w:pPr>
        <w:spacing w:after="0" w:line="240" w:lineRule="auto"/>
        <w:contextualSpacing/>
        <w:jc w:val="right"/>
        <w:rPr>
          <w:rFonts w:ascii="Times New Roman" w:eastAsia="Times New Roman" w:hAnsi="Times New Roman" w:cs="Times New Roman"/>
          <w:sz w:val="28"/>
          <w:szCs w:val="28"/>
          <w:highlight w:val="yellow"/>
          <w:lang w:eastAsia="ru-RU"/>
        </w:rPr>
      </w:pPr>
    </w:p>
    <w:p w14:paraId="09AF3129" w14:textId="77777777" w:rsidR="00763CA8" w:rsidRPr="00763CA8" w:rsidRDefault="00763CA8" w:rsidP="00763CA8">
      <w:pPr>
        <w:spacing w:after="0" w:line="240" w:lineRule="auto"/>
        <w:contextualSpacing/>
        <w:jc w:val="right"/>
        <w:rPr>
          <w:rFonts w:ascii="Times New Roman" w:eastAsia="Times New Roman" w:hAnsi="Times New Roman" w:cs="Times New Roman"/>
          <w:sz w:val="28"/>
          <w:szCs w:val="28"/>
          <w:highlight w:val="yellow"/>
          <w:lang w:eastAsia="ru-RU"/>
        </w:rPr>
      </w:pPr>
    </w:p>
    <w:p w14:paraId="20FD96FC" w14:textId="77777777" w:rsidR="00763CA8" w:rsidRPr="00763CA8" w:rsidRDefault="00763CA8" w:rsidP="00763CA8">
      <w:pPr>
        <w:spacing w:after="0" w:line="240" w:lineRule="auto"/>
        <w:contextualSpacing/>
        <w:jc w:val="right"/>
        <w:rPr>
          <w:rFonts w:ascii="Times New Roman" w:eastAsia="Times New Roman" w:hAnsi="Times New Roman" w:cs="Times New Roman"/>
          <w:sz w:val="28"/>
          <w:szCs w:val="28"/>
          <w:highlight w:val="yellow"/>
          <w:lang w:eastAsia="ru-RU"/>
        </w:rPr>
      </w:pPr>
    </w:p>
    <w:p w14:paraId="3B961804" w14:textId="77777777" w:rsidR="00763CA8" w:rsidRPr="00763CA8" w:rsidRDefault="00763CA8" w:rsidP="00763CA8">
      <w:pPr>
        <w:spacing w:after="0" w:line="240" w:lineRule="auto"/>
        <w:contextualSpacing/>
        <w:jc w:val="right"/>
        <w:rPr>
          <w:rFonts w:ascii="Times New Roman" w:eastAsia="Times New Roman" w:hAnsi="Times New Roman" w:cs="Times New Roman"/>
          <w:sz w:val="28"/>
          <w:szCs w:val="28"/>
          <w:highlight w:val="yellow"/>
          <w:lang w:eastAsia="ru-RU"/>
        </w:rPr>
      </w:pPr>
    </w:p>
    <w:p w14:paraId="08241C76" w14:textId="77777777" w:rsidR="00763CA8" w:rsidRPr="00763CA8" w:rsidRDefault="00763CA8" w:rsidP="00763CA8">
      <w:pPr>
        <w:spacing w:after="0" w:line="240" w:lineRule="auto"/>
        <w:contextualSpacing/>
        <w:jc w:val="right"/>
        <w:rPr>
          <w:rFonts w:ascii="Times New Roman" w:eastAsia="Times New Roman" w:hAnsi="Times New Roman" w:cs="Times New Roman"/>
          <w:sz w:val="28"/>
          <w:szCs w:val="28"/>
          <w:highlight w:val="yellow"/>
          <w:lang w:eastAsia="ru-RU"/>
        </w:rPr>
      </w:pPr>
    </w:p>
    <w:p w14:paraId="6C648786" w14:textId="77777777" w:rsidR="00763CA8" w:rsidRPr="00763CA8" w:rsidRDefault="00763CA8" w:rsidP="00763CA8">
      <w:pPr>
        <w:spacing w:after="0" w:line="240" w:lineRule="auto"/>
        <w:contextualSpacing/>
        <w:jc w:val="right"/>
        <w:rPr>
          <w:rFonts w:ascii="Times New Roman" w:eastAsia="Times New Roman" w:hAnsi="Times New Roman" w:cs="Times New Roman"/>
          <w:sz w:val="28"/>
          <w:szCs w:val="28"/>
          <w:highlight w:val="yellow"/>
          <w:lang w:eastAsia="ru-RU"/>
        </w:rPr>
      </w:pPr>
    </w:p>
    <w:p w14:paraId="67B00368" w14:textId="77777777" w:rsidR="00763CA8" w:rsidRPr="00763CA8" w:rsidRDefault="00763CA8" w:rsidP="00763CA8">
      <w:pPr>
        <w:spacing w:after="0" w:line="240" w:lineRule="auto"/>
        <w:contextualSpacing/>
        <w:jc w:val="right"/>
        <w:rPr>
          <w:rFonts w:ascii="Times New Roman" w:eastAsia="Times New Roman" w:hAnsi="Times New Roman" w:cs="Times New Roman"/>
          <w:sz w:val="28"/>
          <w:szCs w:val="28"/>
          <w:highlight w:val="yellow"/>
          <w:lang w:eastAsia="ru-RU"/>
        </w:rPr>
      </w:pPr>
    </w:p>
    <w:p w14:paraId="667FA3FD" w14:textId="77777777" w:rsidR="00763CA8" w:rsidRPr="00763CA8" w:rsidRDefault="00763CA8" w:rsidP="00763CA8">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highlight w:val="yellow"/>
          <w:lang w:eastAsia="ru-RU"/>
        </w:rPr>
      </w:pPr>
    </w:p>
    <w:p w14:paraId="49C320BD" w14:textId="77777777" w:rsidR="00763CA8" w:rsidRPr="00763CA8" w:rsidRDefault="00763CA8" w:rsidP="00763CA8">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highlight w:val="yellow"/>
          <w:lang w:eastAsia="ru-RU"/>
        </w:rPr>
      </w:pPr>
    </w:p>
    <w:p w14:paraId="5DCBC7DA" w14:textId="77777777" w:rsidR="00763CA8" w:rsidRPr="00763CA8" w:rsidRDefault="00763CA8" w:rsidP="00763CA8">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highlight w:val="yellow"/>
          <w:lang w:eastAsia="ru-RU"/>
        </w:rPr>
      </w:pPr>
    </w:p>
    <w:p w14:paraId="6DBEE430" w14:textId="77777777" w:rsidR="00763CA8" w:rsidRPr="00763CA8" w:rsidRDefault="00763CA8" w:rsidP="00763CA8">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highlight w:val="yellow"/>
          <w:lang w:eastAsia="ru-RU"/>
        </w:rPr>
      </w:pPr>
    </w:p>
    <w:p w14:paraId="4F44F827" w14:textId="77777777" w:rsidR="00763CA8" w:rsidRPr="00763CA8" w:rsidRDefault="00763CA8" w:rsidP="00763CA8">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highlight w:val="yellow"/>
          <w:lang w:eastAsia="ru-RU"/>
        </w:rPr>
      </w:pPr>
    </w:p>
    <w:p w14:paraId="23F0CD9B" w14:textId="77777777" w:rsidR="00763CA8" w:rsidRPr="00763CA8" w:rsidRDefault="00763CA8" w:rsidP="00763CA8">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highlight w:val="yellow"/>
          <w:lang w:eastAsia="ru-RU"/>
        </w:rPr>
      </w:pPr>
    </w:p>
    <w:p w14:paraId="680C7A30" w14:textId="77777777" w:rsidR="00763CA8" w:rsidRPr="00763CA8" w:rsidRDefault="00763CA8" w:rsidP="00763CA8">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highlight w:val="yellow"/>
          <w:lang w:eastAsia="ru-RU"/>
        </w:rPr>
      </w:pPr>
    </w:p>
    <w:p w14:paraId="41B87D32" w14:textId="604CA742" w:rsidR="00763CA8" w:rsidRDefault="00763CA8" w:rsidP="00763CA8">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highlight w:val="yellow"/>
          <w:lang w:eastAsia="ru-RU"/>
        </w:rPr>
      </w:pPr>
    </w:p>
    <w:p w14:paraId="77B98B81" w14:textId="2429CFB9" w:rsidR="00763CA8" w:rsidRDefault="00763CA8" w:rsidP="00763CA8">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highlight w:val="yellow"/>
          <w:lang w:eastAsia="ru-RU"/>
        </w:rPr>
      </w:pPr>
    </w:p>
    <w:p w14:paraId="7312A96C" w14:textId="2DFA7D6F" w:rsidR="00763CA8" w:rsidRDefault="00763CA8" w:rsidP="00763CA8">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highlight w:val="yellow"/>
          <w:lang w:eastAsia="ru-RU"/>
        </w:rPr>
      </w:pPr>
    </w:p>
    <w:p w14:paraId="7DAAE60F" w14:textId="77777777" w:rsidR="00763CA8" w:rsidRPr="00763CA8" w:rsidRDefault="00763CA8" w:rsidP="00763CA8">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highlight w:val="yellow"/>
          <w:lang w:eastAsia="ru-RU"/>
        </w:rPr>
      </w:pPr>
    </w:p>
    <w:p w14:paraId="5DA7C75F" w14:textId="77777777" w:rsidR="00763CA8" w:rsidRPr="00763CA8" w:rsidRDefault="00763CA8" w:rsidP="00763CA8">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highlight w:val="yellow"/>
          <w:lang w:eastAsia="ru-RU"/>
        </w:rPr>
      </w:pPr>
    </w:p>
    <w:p w14:paraId="08986A0C" w14:textId="77777777" w:rsidR="00763CA8" w:rsidRPr="00763CA8" w:rsidRDefault="00763CA8" w:rsidP="00763CA8">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highlight w:val="yellow"/>
          <w:lang w:eastAsia="ru-RU"/>
        </w:rPr>
      </w:pPr>
    </w:p>
    <w:p w14:paraId="5A28FC5D" w14:textId="77777777" w:rsidR="00763CA8" w:rsidRPr="00763CA8" w:rsidRDefault="00763CA8" w:rsidP="00763CA8">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highlight w:val="yellow"/>
          <w:lang w:eastAsia="ru-RU"/>
        </w:rPr>
      </w:pPr>
    </w:p>
    <w:p w14:paraId="716669DA" w14:textId="77777777" w:rsidR="00763CA8" w:rsidRPr="00763CA8" w:rsidRDefault="00763CA8" w:rsidP="00763CA8">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highlight w:val="yellow"/>
          <w:lang w:eastAsia="ru-RU"/>
        </w:rPr>
      </w:pPr>
    </w:p>
    <w:p w14:paraId="00F7C9E2" w14:textId="77777777" w:rsidR="00763CA8" w:rsidRPr="00763CA8" w:rsidRDefault="00763CA8" w:rsidP="00763CA8">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highlight w:val="yellow"/>
          <w:lang w:eastAsia="ru-RU"/>
        </w:rPr>
      </w:pPr>
    </w:p>
    <w:p w14:paraId="3D0895FA" w14:textId="77777777" w:rsidR="00763CA8" w:rsidRPr="00763CA8" w:rsidRDefault="00763CA8" w:rsidP="00763CA8">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highlight w:val="yellow"/>
          <w:lang w:eastAsia="ru-RU"/>
        </w:rPr>
      </w:pPr>
    </w:p>
    <w:p w14:paraId="0D6E7E7A" w14:textId="77777777" w:rsidR="00763CA8" w:rsidRPr="00763CA8" w:rsidRDefault="00763CA8" w:rsidP="00763CA8">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highlight w:val="yellow"/>
          <w:lang w:eastAsia="ru-RU"/>
        </w:rPr>
      </w:pPr>
    </w:p>
    <w:p w14:paraId="62F6C76A" w14:textId="77777777" w:rsidR="00763CA8" w:rsidRPr="00763CA8" w:rsidRDefault="00763CA8" w:rsidP="00763CA8">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highlight w:val="yellow"/>
          <w:lang w:eastAsia="ru-RU"/>
        </w:rPr>
      </w:pPr>
    </w:p>
    <w:p w14:paraId="304D1715" w14:textId="77777777" w:rsidR="00763CA8" w:rsidRPr="00763CA8" w:rsidRDefault="00763CA8" w:rsidP="00763CA8">
      <w:pPr>
        <w:autoSpaceDE w:val="0"/>
        <w:autoSpaceDN w:val="0"/>
        <w:adjustRightInd w:val="0"/>
        <w:spacing w:after="0" w:line="240" w:lineRule="auto"/>
        <w:jc w:val="right"/>
        <w:outlineLvl w:val="1"/>
        <w:rPr>
          <w:rFonts w:ascii="Times New Roman" w:eastAsia="Calibri" w:hAnsi="Times New Roman" w:cs="Times New Roman"/>
          <w:bCs/>
          <w:sz w:val="28"/>
          <w:szCs w:val="28"/>
        </w:rPr>
      </w:pPr>
      <w:r w:rsidRPr="00763CA8">
        <w:rPr>
          <w:rFonts w:ascii="Times New Roman" w:eastAsia="Calibri" w:hAnsi="Times New Roman" w:cs="Times New Roman"/>
          <w:bCs/>
          <w:sz w:val="28"/>
          <w:szCs w:val="28"/>
        </w:rPr>
        <w:t>Приложение № 1 к соглашению</w:t>
      </w:r>
    </w:p>
    <w:p w14:paraId="187B57D9" w14:textId="77777777" w:rsidR="00763CA8" w:rsidRPr="00763CA8" w:rsidRDefault="00763CA8" w:rsidP="00763CA8">
      <w:pPr>
        <w:autoSpaceDE w:val="0"/>
        <w:autoSpaceDN w:val="0"/>
        <w:adjustRightInd w:val="0"/>
        <w:spacing w:after="0" w:line="240" w:lineRule="auto"/>
        <w:jc w:val="right"/>
        <w:outlineLvl w:val="1"/>
        <w:rPr>
          <w:rFonts w:ascii="Times New Roman" w:eastAsia="Calibri" w:hAnsi="Times New Roman" w:cs="Times New Roman"/>
          <w:bCs/>
          <w:sz w:val="28"/>
          <w:szCs w:val="28"/>
        </w:rPr>
      </w:pPr>
    </w:p>
    <w:p w14:paraId="4EE5E3CB" w14:textId="77777777" w:rsidR="00763CA8" w:rsidRPr="00763CA8" w:rsidRDefault="00763CA8" w:rsidP="00763CA8">
      <w:pPr>
        <w:autoSpaceDE w:val="0"/>
        <w:autoSpaceDN w:val="0"/>
        <w:adjustRightInd w:val="0"/>
        <w:spacing w:after="0" w:line="240" w:lineRule="auto"/>
        <w:jc w:val="right"/>
        <w:outlineLvl w:val="1"/>
        <w:rPr>
          <w:rFonts w:ascii="Times New Roman" w:eastAsia="Calibri" w:hAnsi="Times New Roman" w:cs="Times New Roman"/>
          <w:bCs/>
          <w:sz w:val="24"/>
          <w:szCs w:val="24"/>
        </w:rPr>
      </w:pPr>
    </w:p>
    <w:p w14:paraId="6460B2EB" w14:textId="77777777" w:rsidR="00763CA8" w:rsidRPr="00763CA8" w:rsidRDefault="00763CA8" w:rsidP="00763CA8">
      <w:pPr>
        <w:widowControl w:val="0"/>
        <w:autoSpaceDE w:val="0"/>
        <w:autoSpaceDN w:val="0"/>
        <w:spacing w:after="0" w:line="240" w:lineRule="auto"/>
        <w:jc w:val="center"/>
        <w:rPr>
          <w:rFonts w:ascii="Times New Roman" w:eastAsia="Calibri" w:hAnsi="Times New Roman" w:cs="Times New Roman"/>
          <w:sz w:val="28"/>
          <w:szCs w:val="28"/>
        </w:rPr>
      </w:pPr>
      <w:r w:rsidRPr="00763CA8">
        <w:rPr>
          <w:rFonts w:ascii="Times New Roman" w:eastAsia="Calibri" w:hAnsi="Times New Roman" w:cs="Times New Roman"/>
          <w:sz w:val="28"/>
          <w:szCs w:val="28"/>
        </w:rPr>
        <w:t>ОТЧЕТ</w:t>
      </w:r>
    </w:p>
    <w:p w14:paraId="6CBCC8D8" w14:textId="77777777" w:rsidR="00763CA8" w:rsidRPr="00763CA8" w:rsidRDefault="00763CA8" w:rsidP="00763CA8">
      <w:pPr>
        <w:widowControl w:val="0"/>
        <w:autoSpaceDE w:val="0"/>
        <w:autoSpaceDN w:val="0"/>
        <w:spacing w:after="0" w:line="240" w:lineRule="auto"/>
        <w:jc w:val="center"/>
        <w:rPr>
          <w:rFonts w:ascii="Times New Roman" w:eastAsia="Calibri" w:hAnsi="Times New Roman" w:cs="Times New Roman"/>
          <w:sz w:val="28"/>
          <w:szCs w:val="28"/>
        </w:rPr>
      </w:pPr>
      <w:r w:rsidRPr="00763CA8">
        <w:rPr>
          <w:rFonts w:ascii="Times New Roman" w:eastAsia="Calibri" w:hAnsi="Times New Roman" w:cs="Times New Roman"/>
          <w:sz w:val="28"/>
          <w:szCs w:val="28"/>
        </w:rPr>
        <w:t>о достижении показателя результативности предоставления субсидии</w:t>
      </w:r>
    </w:p>
    <w:p w14:paraId="217200C1" w14:textId="77777777" w:rsidR="00763CA8" w:rsidRPr="00763CA8" w:rsidRDefault="00763CA8" w:rsidP="00763CA8">
      <w:pPr>
        <w:widowControl w:val="0"/>
        <w:autoSpaceDE w:val="0"/>
        <w:autoSpaceDN w:val="0"/>
        <w:spacing w:after="0" w:line="240" w:lineRule="auto"/>
        <w:jc w:val="center"/>
        <w:rPr>
          <w:rFonts w:ascii="Times New Roman" w:eastAsia="Calibri" w:hAnsi="Times New Roman" w:cs="Times New Roman"/>
          <w:sz w:val="28"/>
          <w:szCs w:val="28"/>
        </w:rPr>
      </w:pPr>
    </w:p>
    <w:p w14:paraId="2D93B060" w14:textId="77777777" w:rsidR="00763CA8" w:rsidRPr="00763CA8" w:rsidRDefault="00763CA8" w:rsidP="00763CA8">
      <w:pPr>
        <w:widowControl w:val="0"/>
        <w:autoSpaceDE w:val="0"/>
        <w:autoSpaceDN w:val="0"/>
        <w:spacing w:after="0" w:line="240" w:lineRule="auto"/>
        <w:jc w:val="center"/>
        <w:rPr>
          <w:rFonts w:ascii="Times New Roman" w:eastAsia="Calibri" w:hAnsi="Times New Roman" w:cs="Times New Roman"/>
          <w:sz w:val="28"/>
          <w:szCs w:val="28"/>
        </w:rPr>
      </w:pPr>
      <w:r w:rsidRPr="00763CA8">
        <w:rPr>
          <w:rFonts w:ascii="Times New Roman" w:eastAsia="Calibri" w:hAnsi="Times New Roman" w:cs="Times New Roman"/>
          <w:sz w:val="28"/>
          <w:szCs w:val="28"/>
        </w:rPr>
        <w:t>__________________________________________________________________</w:t>
      </w:r>
    </w:p>
    <w:p w14:paraId="15E21890" w14:textId="77777777" w:rsidR="00763CA8" w:rsidRPr="00763CA8" w:rsidRDefault="00763CA8" w:rsidP="00763CA8">
      <w:pPr>
        <w:widowControl w:val="0"/>
        <w:autoSpaceDE w:val="0"/>
        <w:autoSpaceDN w:val="0"/>
        <w:spacing w:after="0" w:line="240" w:lineRule="auto"/>
        <w:jc w:val="center"/>
        <w:rPr>
          <w:rFonts w:ascii="Times New Roman" w:eastAsia="Calibri" w:hAnsi="Times New Roman" w:cs="Times New Roman"/>
          <w:sz w:val="20"/>
          <w:szCs w:val="20"/>
        </w:rPr>
      </w:pPr>
      <w:r w:rsidRPr="00763CA8">
        <w:rPr>
          <w:rFonts w:ascii="Times New Roman" w:eastAsia="Calibri" w:hAnsi="Times New Roman" w:cs="Times New Roman"/>
          <w:sz w:val="20"/>
          <w:szCs w:val="20"/>
        </w:rPr>
        <w:t>(наименование субъекта предпринимательства)</w:t>
      </w:r>
    </w:p>
    <w:p w14:paraId="1DD4FCF2" w14:textId="77777777" w:rsidR="00763CA8" w:rsidRPr="00763CA8" w:rsidRDefault="00763CA8" w:rsidP="00763CA8">
      <w:pPr>
        <w:widowControl w:val="0"/>
        <w:autoSpaceDE w:val="0"/>
        <w:autoSpaceDN w:val="0"/>
        <w:spacing w:after="0" w:line="240" w:lineRule="auto"/>
        <w:ind w:firstLine="540"/>
        <w:jc w:val="both"/>
        <w:rPr>
          <w:rFonts w:ascii="Times New Roman" w:eastAsia="Calibri"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left w:w="62" w:type="dxa"/>
          <w:bottom w:w="17" w:type="dxa"/>
          <w:right w:w="62" w:type="dxa"/>
        </w:tblCellMar>
        <w:tblLook w:val="04A0" w:firstRow="1" w:lastRow="0" w:firstColumn="1" w:lastColumn="0" w:noHBand="0" w:noVBand="1"/>
      </w:tblPr>
      <w:tblGrid>
        <w:gridCol w:w="518"/>
        <w:gridCol w:w="2407"/>
        <w:gridCol w:w="1463"/>
        <w:gridCol w:w="1643"/>
        <w:gridCol w:w="1656"/>
        <w:gridCol w:w="1656"/>
      </w:tblGrid>
      <w:tr w:rsidR="00763CA8" w:rsidRPr="00763CA8" w14:paraId="2AE32BCA" w14:textId="77777777" w:rsidTr="008D781E">
        <w:tc>
          <w:tcPr>
            <w:tcW w:w="278" w:type="pct"/>
            <w:tcBorders>
              <w:top w:val="single" w:sz="4" w:space="0" w:color="auto"/>
              <w:left w:val="single" w:sz="4" w:space="0" w:color="auto"/>
              <w:bottom w:val="single" w:sz="4" w:space="0" w:color="auto"/>
              <w:right w:val="single" w:sz="4" w:space="0" w:color="auto"/>
            </w:tcBorders>
            <w:vAlign w:val="center"/>
            <w:hideMark/>
          </w:tcPr>
          <w:p w14:paraId="0EF87EF9" w14:textId="77777777" w:rsidR="00763CA8" w:rsidRPr="00763CA8" w:rsidRDefault="00763CA8" w:rsidP="00763CA8">
            <w:pPr>
              <w:widowControl w:val="0"/>
              <w:autoSpaceDE w:val="0"/>
              <w:autoSpaceDN w:val="0"/>
              <w:spacing w:after="0"/>
              <w:jc w:val="center"/>
              <w:rPr>
                <w:rFonts w:ascii="Times New Roman" w:eastAsia="Calibri" w:hAnsi="Times New Roman" w:cs="Times New Roman"/>
                <w:sz w:val="28"/>
                <w:szCs w:val="28"/>
              </w:rPr>
            </w:pPr>
            <w:r w:rsidRPr="00763CA8">
              <w:rPr>
                <w:rFonts w:ascii="Times New Roman" w:eastAsia="Calibri" w:hAnsi="Times New Roman" w:cs="Times New Roman"/>
                <w:sz w:val="28"/>
                <w:szCs w:val="28"/>
              </w:rPr>
              <w:t>№ п/п</w:t>
            </w:r>
          </w:p>
        </w:tc>
        <w:tc>
          <w:tcPr>
            <w:tcW w:w="1288" w:type="pct"/>
            <w:tcBorders>
              <w:top w:val="single" w:sz="4" w:space="0" w:color="auto"/>
              <w:left w:val="single" w:sz="4" w:space="0" w:color="auto"/>
              <w:bottom w:val="single" w:sz="4" w:space="0" w:color="auto"/>
              <w:right w:val="single" w:sz="4" w:space="0" w:color="auto"/>
            </w:tcBorders>
            <w:vAlign w:val="center"/>
            <w:hideMark/>
          </w:tcPr>
          <w:p w14:paraId="6E2BCCA1" w14:textId="77777777" w:rsidR="00763CA8" w:rsidRPr="00763CA8" w:rsidRDefault="00763CA8" w:rsidP="00763CA8">
            <w:pPr>
              <w:widowControl w:val="0"/>
              <w:autoSpaceDE w:val="0"/>
              <w:autoSpaceDN w:val="0"/>
              <w:spacing w:after="0"/>
              <w:jc w:val="center"/>
              <w:rPr>
                <w:rFonts w:ascii="Times New Roman" w:eastAsia="Calibri" w:hAnsi="Times New Roman" w:cs="Times New Roman"/>
                <w:sz w:val="28"/>
                <w:szCs w:val="28"/>
              </w:rPr>
            </w:pPr>
            <w:r w:rsidRPr="00763CA8">
              <w:rPr>
                <w:rFonts w:ascii="Times New Roman" w:eastAsia="Calibri" w:hAnsi="Times New Roman" w:cs="Times New Roman"/>
                <w:sz w:val="28"/>
                <w:szCs w:val="28"/>
              </w:rPr>
              <w:t>Наименование показателя</w:t>
            </w:r>
          </w:p>
        </w:tc>
        <w:tc>
          <w:tcPr>
            <w:tcW w:w="783" w:type="pct"/>
            <w:tcBorders>
              <w:top w:val="single" w:sz="4" w:space="0" w:color="auto"/>
              <w:left w:val="single" w:sz="4" w:space="0" w:color="auto"/>
              <w:bottom w:val="single" w:sz="4" w:space="0" w:color="auto"/>
              <w:right w:val="single" w:sz="4" w:space="0" w:color="auto"/>
            </w:tcBorders>
            <w:vAlign w:val="center"/>
            <w:hideMark/>
          </w:tcPr>
          <w:p w14:paraId="215622D8" w14:textId="77777777" w:rsidR="00763CA8" w:rsidRPr="00763CA8" w:rsidRDefault="00763CA8" w:rsidP="00763CA8">
            <w:pPr>
              <w:widowControl w:val="0"/>
              <w:autoSpaceDE w:val="0"/>
              <w:autoSpaceDN w:val="0"/>
              <w:spacing w:after="0"/>
              <w:jc w:val="center"/>
              <w:rPr>
                <w:rFonts w:ascii="Times New Roman" w:eastAsia="Calibri" w:hAnsi="Times New Roman" w:cs="Times New Roman"/>
                <w:sz w:val="28"/>
                <w:szCs w:val="28"/>
              </w:rPr>
            </w:pPr>
            <w:r w:rsidRPr="00763CA8">
              <w:rPr>
                <w:rFonts w:ascii="Times New Roman" w:eastAsia="Calibri" w:hAnsi="Times New Roman" w:cs="Times New Roman"/>
                <w:sz w:val="28"/>
                <w:szCs w:val="28"/>
              </w:rPr>
              <w:t>Плановое значение</w:t>
            </w:r>
          </w:p>
          <w:p w14:paraId="008370BE" w14:textId="77777777" w:rsidR="00763CA8" w:rsidRPr="00763CA8" w:rsidRDefault="00763CA8" w:rsidP="00763CA8">
            <w:pPr>
              <w:widowControl w:val="0"/>
              <w:autoSpaceDE w:val="0"/>
              <w:autoSpaceDN w:val="0"/>
              <w:spacing w:after="0"/>
              <w:jc w:val="center"/>
              <w:rPr>
                <w:rFonts w:ascii="Times New Roman" w:eastAsia="Calibri" w:hAnsi="Times New Roman" w:cs="Times New Roman"/>
                <w:sz w:val="28"/>
                <w:szCs w:val="28"/>
              </w:rPr>
            </w:pPr>
            <w:r w:rsidRPr="00763CA8">
              <w:rPr>
                <w:rFonts w:ascii="Times New Roman" w:eastAsia="Calibri" w:hAnsi="Times New Roman" w:cs="Times New Roman"/>
                <w:sz w:val="28"/>
                <w:szCs w:val="28"/>
              </w:rPr>
              <w:t>на 01.01.2026</w:t>
            </w:r>
          </w:p>
        </w:tc>
        <w:tc>
          <w:tcPr>
            <w:tcW w:w="879" w:type="pct"/>
            <w:tcBorders>
              <w:top w:val="single" w:sz="4" w:space="0" w:color="auto"/>
              <w:left w:val="single" w:sz="4" w:space="0" w:color="auto"/>
              <w:bottom w:val="single" w:sz="4" w:space="0" w:color="auto"/>
              <w:right w:val="single" w:sz="4" w:space="0" w:color="auto"/>
            </w:tcBorders>
            <w:vAlign w:val="center"/>
            <w:hideMark/>
          </w:tcPr>
          <w:p w14:paraId="4D88EC4F" w14:textId="77777777" w:rsidR="00763CA8" w:rsidRPr="00763CA8" w:rsidRDefault="00763CA8" w:rsidP="00763CA8">
            <w:pPr>
              <w:widowControl w:val="0"/>
              <w:autoSpaceDE w:val="0"/>
              <w:autoSpaceDN w:val="0"/>
              <w:spacing w:after="0"/>
              <w:jc w:val="center"/>
              <w:rPr>
                <w:rFonts w:ascii="Times New Roman" w:eastAsia="Calibri" w:hAnsi="Times New Roman" w:cs="Times New Roman"/>
                <w:sz w:val="28"/>
                <w:szCs w:val="28"/>
              </w:rPr>
            </w:pPr>
            <w:r w:rsidRPr="00763CA8">
              <w:rPr>
                <w:rFonts w:ascii="Times New Roman" w:eastAsia="Calibri" w:hAnsi="Times New Roman" w:cs="Times New Roman"/>
                <w:sz w:val="28"/>
                <w:szCs w:val="28"/>
              </w:rPr>
              <w:t>Достигнутое значение</w:t>
            </w:r>
          </w:p>
          <w:p w14:paraId="18DE70E3" w14:textId="77777777" w:rsidR="00763CA8" w:rsidRPr="00763CA8" w:rsidRDefault="00763CA8" w:rsidP="00763CA8">
            <w:pPr>
              <w:widowControl w:val="0"/>
              <w:autoSpaceDE w:val="0"/>
              <w:autoSpaceDN w:val="0"/>
              <w:spacing w:after="0"/>
              <w:jc w:val="center"/>
              <w:rPr>
                <w:rFonts w:ascii="Times New Roman" w:eastAsia="Calibri" w:hAnsi="Times New Roman" w:cs="Times New Roman"/>
                <w:sz w:val="28"/>
                <w:szCs w:val="28"/>
              </w:rPr>
            </w:pPr>
            <w:r w:rsidRPr="00763CA8">
              <w:rPr>
                <w:rFonts w:ascii="Times New Roman" w:eastAsia="Calibri" w:hAnsi="Times New Roman" w:cs="Times New Roman"/>
                <w:sz w:val="28"/>
                <w:szCs w:val="28"/>
              </w:rPr>
              <w:t>на 01.01.2026</w:t>
            </w:r>
          </w:p>
        </w:tc>
        <w:tc>
          <w:tcPr>
            <w:tcW w:w="886" w:type="pct"/>
            <w:tcBorders>
              <w:top w:val="single" w:sz="4" w:space="0" w:color="auto"/>
              <w:left w:val="single" w:sz="4" w:space="0" w:color="auto"/>
              <w:bottom w:val="single" w:sz="4" w:space="0" w:color="auto"/>
              <w:right w:val="single" w:sz="4" w:space="0" w:color="auto"/>
            </w:tcBorders>
            <w:vAlign w:val="center"/>
            <w:hideMark/>
          </w:tcPr>
          <w:p w14:paraId="289D7FC5" w14:textId="77777777" w:rsidR="00763CA8" w:rsidRPr="00763CA8" w:rsidRDefault="00763CA8" w:rsidP="00763CA8">
            <w:pPr>
              <w:widowControl w:val="0"/>
              <w:autoSpaceDE w:val="0"/>
              <w:autoSpaceDN w:val="0"/>
              <w:spacing w:after="0"/>
              <w:jc w:val="center"/>
              <w:rPr>
                <w:rFonts w:ascii="Times New Roman" w:eastAsia="Calibri" w:hAnsi="Times New Roman" w:cs="Times New Roman"/>
                <w:sz w:val="28"/>
                <w:szCs w:val="28"/>
              </w:rPr>
            </w:pPr>
            <w:r w:rsidRPr="00763CA8">
              <w:rPr>
                <w:rFonts w:ascii="Times New Roman" w:eastAsia="Calibri" w:hAnsi="Times New Roman" w:cs="Times New Roman"/>
                <w:sz w:val="28"/>
                <w:szCs w:val="28"/>
              </w:rPr>
              <w:t>Процент выполнения/</w:t>
            </w:r>
          </w:p>
          <w:p w14:paraId="3D3B7119" w14:textId="77777777" w:rsidR="00763CA8" w:rsidRPr="00763CA8" w:rsidRDefault="00763CA8" w:rsidP="00763CA8">
            <w:pPr>
              <w:widowControl w:val="0"/>
              <w:autoSpaceDE w:val="0"/>
              <w:autoSpaceDN w:val="0"/>
              <w:spacing w:after="0"/>
              <w:jc w:val="center"/>
              <w:rPr>
                <w:rFonts w:ascii="Times New Roman" w:eastAsia="Calibri" w:hAnsi="Times New Roman" w:cs="Times New Roman"/>
                <w:sz w:val="28"/>
                <w:szCs w:val="28"/>
              </w:rPr>
            </w:pPr>
            <w:r w:rsidRPr="00763CA8">
              <w:rPr>
                <w:rFonts w:ascii="Times New Roman" w:eastAsia="Calibri" w:hAnsi="Times New Roman" w:cs="Times New Roman"/>
                <w:sz w:val="28"/>
                <w:szCs w:val="28"/>
              </w:rPr>
              <w:t>отклонения от плана</w:t>
            </w:r>
          </w:p>
        </w:tc>
        <w:tc>
          <w:tcPr>
            <w:tcW w:w="886" w:type="pct"/>
            <w:tcBorders>
              <w:top w:val="single" w:sz="4" w:space="0" w:color="auto"/>
              <w:left w:val="single" w:sz="4" w:space="0" w:color="auto"/>
              <w:bottom w:val="single" w:sz="4" w:space="0" w:color="auto"/>
              <w:right w:val="single" w:sz="4" w:space="0" w:color="auto"/>
            </w:tcBorders>
            <w:vAlign w:val="center"/>
            <w:hideMark/>
          </w:tcPr>
          <w:p w14:paraId="2C6E9F54" w14:textId="77777777" w:rsidR="00763CA8" w:rsidRPr="00763CA8" w:rsidRDefault="00763CA8" w:rsidP="00763CA8">
            <w:pPr>
              <w:widowControl w:val="0"/>
              <w:autoSpaceDE w:val="0"/>
              <w:autoSpaceDN w:val="0"/>
              <w:spacing w:after="0"/>
              <w:jc w:val="center"/>
              <w:rPr>
                <w:rFonts w:ascii="Times New Roman" w:eastAsia="Calibri" w:hAnsi="Times New Roman" w:cs="Times New Roman"/>
                <w:sz w:val="28"/>
                <w:szCs w:val="28"/>
              </w:rPr>
            </w:pPr>
            <w:r w:rsidRPr="00763CA8">
              <w:rPr>
                <w:rFonts w:ascii="Times New Roman" w:eastAsia="Calibri" w:hAnsi="Times New Roman" w:cs="Times New Roman"/>
                <w:sz w:val="28"/>
                <w:szCs w:val="28"/>
              </w:rPr>
              <w:t>Примечание</w:t>
            </w:r>
          </w:p>
        </w:tc>
      </w:tr>
      <w:tr w:rsidR="00763CA8" w:rsidRPr="00763CA8" w14:paraId="4225245B" w14:textId="77777777" w:rsidTr="008D781E">
        <w:tc>
          <w:tcPr>
            <w:tcW w:w="278" w:type="pct"/>
            <w:tcBorders>
              <w:top w:val="single" w:sz="4" w:space="0" w:color="auto"/>
              <w:left w:val="single" w:sz="4" w:space="0" w:color="auto"/>
              <w:bottom w:val="single" w:sz="4" w:space="0" w:color="auto"/>
              <w:right w:val="single" w:sz="4" w:space="0" w:color="auto"/>
            </w:tcBorders>
            <w:hideMark/>
          </w:tcPr>
          <w:p w14:paraId="6813A8CA" w14:textId="77777777" w:rsidR="00763CA8" w:rsidRPr="00763CA8" w:rsidRDefault="00763CA8" w:rsidP="00763CA8">
            <w:pPr>
              <w:widowControl w:val="0"/>
              <w:autoSpaceDE w:val="0"/>
              <w:autoSpaceDN w:val="0"/>
              <w:spacing w:after="0"/>
              <w:rPr>
                <w:rFonts w:ascii="Times New Roman" w:eastAsia="Calibri" w:hAnsi="Times New Roman" w:cs="Times New Roman"/>
                <w:sz w:val="28"/>
                <w:szCs w:val="28"/>
              </w:rPr>
            </w:pPr>
            <w:r w:rsidRPr="00763CA8">
              <w:rPr>
                <w:rFonts w:ascii="Times New Roman" w:eastAsia="Calibri" w:hAnsi="Times New Roman" w:cs="Times New Roman"/>
                <w:sz w:val="28"/>
                <w:szCs w:val="28"/>
              </w:rPr>
              <w:t>1.</w:t>
            </w:r>
          </w:p>
        </w:tc>
        <w:tc>
          <w:tcPr>
            <w:tcW w:w="1288" w:type="pct"/>
            <w:tcBorders>
              <w:top w:val="single" w:sz="4" w:space="0" w:color="auto"/>
              <w:left w:val="single" w:sz="4" w:space="0" w:color="auto"/>
              <w:bottom w:val="single" w:sz="4" w:space="0" w:color="auto"/>
              <w:right w:val="single" w:sz="4" w:space="0" w:color="auto"/>
            </w:tcBorders>
            <w:hideMark/>
          </w:tcPr>
          <w:p w14:paraId="553F475D" w14:textId="77777777" w:rsidR="00763CA8" w:rsidRPr="00763CA8" w:rsidRDefault="00763CA8" w:rsidP="00763CA8">
            <w:pPr>
              <w:widowControl w:val="0"/>
              <w:autoSpaceDE w:val="0"/>
              <w:autoSpaceDN w:val="0"/>
              <w:spacing w:after="0" w:line="240" w:lineRule="auto"/>
              <w:rPr>
                <w:rFonts w:ascii="Times New Roman" w:eastAsia="Calibri" w:hAnsi="Times New Roman" w:cs="Times New Roman"/>
                <w:sz w:val="28"/>
                <w:szCs w:val="28"/>
              </w:rPr>
            </w:pPr>
            <w:r w:rsidRPr="00763CA8">
              <w:rPr>
                <w:rFonts w:ascii="Times New Roman" w:eastAsia="Calibri" w:hAnsi="Times New Roman" w:cs="Times New Roman"/>
                <w:sz w:val="28"/>
                <w:szCs w:val="28"/>
              </w:rPr>
              <w:t>Среднесписочная численность работников (в соответствии с отчетом по форме «Сведения о застрахованных лицах»</w:t>
            </w:r>
          </w:p>
          <w:p w14:paraId="77A1AFE5" w14:textId="77777777" w:rsidR="00763CA8" w:rsidRPr="00763CA8" w:rsidRDefault="00763CA8" w:rsidP="00763CA8">
            <w:pPr>
              <w:widowControl w:val="0"/>
              <w:autoSpaceDE w:val="0"/>
              <w:autoSpaceDN w:val="0"/>
              <w:spacing w:after="0" w:line="240" w:lineRule="auto"/>
              <w:rPr>
                <w:rFonts w:ascii="Times New Roman" w:eastAsia="Calibri" w:hAnsi="Times New Roman" w:cs="Times New Roman"/>
                <w:sz w:val="28"/>
                <w:szCs w:val="28"/>
              </w:rPr>
            </w:pPr>
          </w:p>
        </w:tc>
        <w:tc>
          <w:tcPr>
            <w:tcW w:w="783" w:type="pct"/>
            <w:tcBorders>
              <w:top w:val="single" w:sz="4" w:space="0" w:color="auto"/>
              <w:left w:val="single" w:sz="4" w:space="0" w:color="auto"/>
              <w:bottom w:val="single" w:sz="4" w:space="0" w:color="auto"/>
              <w:right w:val="single" w:sz="4" w:space="0" w:color="auto"/>
            </w:tcBorders>
          </w:tcPr>
          <w:p w14:paraId="10E5E0BA" w14:textId="77777777" w:rsidR="00763CA8" w:rsidRPr="00763CA8" w:rsidRDefault="00763CA8" w:rsidP="00763CA8">
            <w:pPr>
              <w:widowControl w:val="0"/>
              <w:autoSpaceDE w:val="0"/>
              <w:autoSpaceDN w:val="0"/>
              <w:spacing w:after="0"/>
              <w:rPr>
                <w:rFonts w:ascii="Times New Roman" w:eastAsia="Calibri" w:hAnsi="Times New Roman" w:cs="Times New Roman"/>
                <w:sz w:val="28"/>
                <w:szCs w:val="28"/>
              </w:rPr>
            </w:pPr>
          </w:p>
        </w:tc>
        <w:tc>
          <w:tcPr>
            <w:tcW w:w="879" w:type="pct"/>
            <w:tcBorders>
              <w:top w:val="single" w:sz="4" w:space="0" w:color="auto"/>
              <w:left w:val="single" w:sz="4" w:space="0" w:color="auto"/>
              <w:bottom w:val="single" w:sz="4" w:space="0" w:color="auto"/>
              <w:right w:val="single" w:sz="4" w:space="0" w:color="auto"/>
            </w:tcBorders>
          </w:tcPr>
          <w:p w14:paraId="5DEAEED9" w14:textId="77777777" w:rsidR="00763CA8" w:rsidRPr="00763CA8" w:rsidRDefault="00763CA8" w:rsidP="00763CA8">
            <w:pPr>
              <w:widowControl w:val="0"/>
              <w:autoSpaceDE w:val="0"/>
              <w:autoSpaceDN w:val="0"/>
              <w:spacing w:after="0"/>
              <w:rPr>
                <w:rFonts w:ascii="Times New Roman" w:eastAsia="Calibri" w:hAnsi="Times New Roman" w:cs="Times New Roman"/>
                <w:sz w:val="28"/>
                <w:szCs w:val="28"/>
              </w:rPr>
            </w:pPr>
          </w:p>
          <w:p w14:paraId="18D9EC47" w14:textId="77777777" w:rsidR="00763CA8" w:rsidRPr="00763CA8" w:rsidRDefault="00763CA8" w:rsidP="00763CA8">
            <w:pPr>
              <w:widowControl w:val="0"/>
              <w:autoSpaceDE w:val="0"/>
              <w:autoSpaceDN w:val="0"/>
              <w:spacing w:after="0"/>
              <w:rPr>
                <w:rFonts w:ascii="Times New Roman" w:eastAsia="Calibri" w:hAnsi="Times New Roman" w:cs="Times New Roman"/>
                <w:sz w:val="28"/>
                <w:szCs w:val="28"/>
              </w:rPr>
            </w:pPr>
          </w:p>
        </w:tc>
        <w:tc>
          <w:tcPr>
            <w:tcW w:w="886" w:type="pct"/>
            <w:tcBorders>
              <w:top w:val="single" w:sz="4" w:space="0" w:color="auto"/>
              <w:left w:val="single" w:sz="4" w:space="0" w:color="auto"/>
              <w:bottom w:val="single" w:sz="4" w:space="0" w:color="auto"/>
              <w:right w:val="single" w:sz="4" w:space="0" w:color="auto"/>
            </w:tcBorders>
          </w:tcPr>
          <w:p w14:paraId="7B4A136A" w14:textId="77777777" w:rsidR="00763CA8" w:rsidRPr="00763CA8" w:rsidRDefault="00763CA8" w:rsidP="00763CA8">
            <w:pPr>
              <w:widowControl w:val="0"/>
              <w:autoSpaceDE w:val="0"/>
              <w:autoSpaceDN w:val="0"/>
              <w:spacing w:after="0"/>
              <w:rPr>
                <w:rFonts w:ascii="Times New Roman" w:eastAsia="Calibri" w:hAnsi="Times New Roman" w:cs="Times New Roman"/>
                <w:sz w:val="28"/>
                <w:szCs w:val="28"/>
              </w:rPr>
            </w:pPr>
          </w:p>
          <w:p w14:paraId="63D7CF7A" w14:textId="77777777" w:rsidR="00763CA8" w:rsidRPr="00763CA8" w:rsidRDefault="00763CA8" w:rsidP="00763CA8">
            <w:pPr>
              <w:widowControl w:val="0"/>
              <w:autoSpaceDE w:val="0"/>
              <w:autoSpaceDN w:val="0"/>
              <w:spacing w:after="0"/>
              <w:rPr>
                <w:rFonts w:ascii="Times New Roman" w:eastAsia="Calibri" w:hAnsi="Times New Roman" w:cs="Times New Roman"/>
                <w:sz w:val="28"/>
                <w:szCs w:val="28"/>
              </w:rPr>
            </w:pPr>
          </w:p>
        </w:tc>
        <w:tc>
          <w:tcPr>
            <w:tcW w:w="886" w:type="pct"/>
            <w:tcBorders>
              <w:top w:val="single" w:sz="4" w:space="0" w:color="auto"/>
              <w:left w:val="single" w:sz="4" w:space="0" w:color="auto"/>
              <w:bottom w:val="single" w:sz="4" w:space="0" w:color="auto"/>
              <w:right w:val="single" w:sz="4" w:space="0" w:color="auto"/>
            </w:tcBorders>
          </w:tcPr>
          <w:p w14:paraId="693F72D4" w14:textId="77777777" w:rsidR="00763CA8" w:rsidRPr="00763CA8" w:rsidRDefault="00763CA8" w:rsidP="00763CA8">
            <w:pPr>
              <w:widowControl w:val="0"/>
              <w:autoSpaceDE w:val="0"/>
              <w:autoSpaceDN w:val="0"/>
              <w:spacing w:after="0"/>
              <w:rPr>
                <w:rFonts w:ascii="Times New Roman" w:eastAsia="Calibri" w:hAnsi="Times New Roman" w:cs="Times New Roman"/>
                <w:sz w:val="28"/>
                <w:szCs w:val="28"/>
              </w:rPr>
            </w:pPr>
          </w:p>
        </w:tc>
      </w:tr>
      <w:tr w:rsidR="00763CA8" w:rsidRPr="00763CA8" w14:paraId="50AE6326" w14:textId="77777777" w:rsidTr="008D781E">
        <w:tc>
          <w:tcPr>
            <w:tcW w:w="278" w:type="pct"/>
            <w:tcBorders>
              <w:top w:val="single" w:sz="4" w:space="0" w:color="auto"/>
              <w:left w:val="single" w:sz="4" w:space="0" w:color="auto"/>
              <w:bottom w:val="single" w:sz="4" w:space="0" w:color="auto"/>
              <w:right w:val="single" w:sz="4" w:space="0" w:color="auto"/>
            </w:tcBorders>
          </w:tcPr>
          <w:p w14:paraId="25F07BC5" w14:textId="77777777" w:rsidR="00763CA8" w:rsidRPr="00763CA8" w:rsidRDefault="00763CA8" w:rsidP="00763CA8">
            <w:pPr>
              <w:widowControl w:val="0"/>
              <w:autoSpaceDE w:val="0"/>
              <w:autoSpaceDN w:val="0"/>
              <w:spacing w:after="0"/>
              <w:rPr>
                <w:rFonts w:ascii="Times New Roman" w:eastAsia="Calibri" w:hAnsi="Times New Roman" w:cs="Times New Roman"/>
                <w:sz w:val="28"/>
                <w:szCs w:val="28"/>
              </w:rPr>
            </w:pPr>
            <w:r w:rsidRPr="00763CA8">
              <w:rPr>
                <w:rFonts w:ascii="Times New Roman" w:eastAsia="Calibri" w:hAnsi="Times New Roman" w:cs="Times New Roman"/>
                <w:sz w:val="28"/>
                <w:szCs w:val="28"/>
              </w:rPr>
              <w:t>2.</w:t>
            </w:r>
          </w:p>
        </w:tc>
        <w:tc>
          <w:tcPr>
            <w:tcW w:w="1288" w:type="pct"/>
            <w:tcBorders>
              <w:top w:val="single" w:sz="4" w:space="0" w:color="auto"/>
              <w:left w:val="single" w:sz="4" w:space="0" w:color="auto"/>
              <w:bottom w:val="single" w:sz="4" w:space="0" w:color="auto"/>
              <w:right w:val="single" w:sz="4" w:space="0" w:color="auto"/>
            </w:tcBorders>
          </w:tcPr>
          <w:p w14:paraId="15C8FDB3" w14:textId="77777777" w:rsidR="00763CA8" w:rsidRPr="00763CA8" w:rsidRDefault="00763CA8" w:rsidP="00763CA8">
            <w:pPr>
              <w:widowControl w:val="0"/>
              <w:autoSpaceDE w:val="0"/>
              <w:autoSpaceDN w:val="0"/>
              <w:spacing w:after="0" w:line="240" w:lineRule="auto"/>
              <w:rPr>
                <w:rFonts w:ascii="Times New Roman" w:eastAsia="Calibri" w:hAnsi="Times New Roman" w:cs="Times New Roman"/>
                <w:sz w:val="28"/>
                <w:szCs w:val="28"/>
              </w:rPr>
            </w:pPr>
            <w:r w:rsidRPr="00763CA8">
              <w:rPr>
                <w:rFonts w:ascii="Times New Roman" w:eastAsia="Calibri" w:hAnsi="Times New Roman" w:cs="Times New Roman"/>
                <w:sz w:val="28"/>
                <w:szCs w:val="28"/>
              </w:rPr>
              <w:t>Доход от реализации товаров (работ, услуг)</w:t>
            </w:r>
          </w:p>
        </w:tc>
        <w:tc>
          <w:tcPr>
            <w:tcW w:w="783" w:type="pct"/>
            <w:tcBorders>
              <w:top w:val="single" w:sz="4" w:space="0" w:color="auto"/>
              <w:left w:val="single" w:sz="4" w:space="0" w:color="auto"/>
              <w:bottom w:val="single" w:sz="4" w:space="0" w:color="auto"/>
              <w:right w:val="single" w:sz="4" w:space="0" w:color="auto"/>
            </w:tcBorders>
          </w:tcPr>
          <w:p w14:paraId="5AB97A4B" w14:textId="77777777" w:rsidR="00763CA8" w:rsidRPr="00763CA8" w:rsidRDefault="00763CA8" w:rsidP="00763CA8">
            <w:pPr>
              <w:widowControl w:val="0"/>
              <w:autoSpaceDE w:val="0"/>
              <w:autoSpaceDN w:val="0"/>
              <w:spacing w:after="0"/>
              <w:rPr>
                <w:rFonts w:ascii="Times New Roman" w:eastAsia="Calibri" w:hAnsi="Times New Roman" w:cs="Times New Roman"/>
                <w:sz w:val="28"/>
                <w:szCs w:val="28"/>
              </w:rPr>
            </w:pPr>
          </w:p>
        </w:tc>
        <w:tc>
          <w:tcPr>
            <w:tcW w:w="879" w:type="pct"/>
            <w:tcBorders>
              <w:top w:val="single" w:sz="4" w:space="0" w:color="auto"/>
              <w:left w:val="single" w:sz="4" w:space="0" w:color="auto"/>
              <w:bottom w:val="single" w:sz="4" w:space="0" w:color="auto"/>
              <w:right w:val="single" w:sz="4" w:space="0" w:color="auto"/>
            </w:tcBorders>
          </w:tcPr>
          <w:p w14:paraId="189566EA" w14:textId="77777777" w:rsidR="00763CA8" w:rsidRPr="00763CA8" w:rsidRDefault="00763CA8" w:rsidP="00763CA8">
            <w:pPr>
              <w:widowControl w:val="0"/>
              <w:autoSpaceDE w:val="0"/>
              <w:autoSpaceDN w:val="0"/>
              <w:spacing w:after="0"/>
              <w:rPr>
                <w:rFonts w:ascii="Times New Roman" w:eastAsia="Calibri" w:hAnsi="Times New Roman" w:cs="Times New Roman"/>
                <w:sz w:val="28"/>
                <w:szCs w:val="28"/>
              </w:rPr>
            </w:pPr>
          </w:p>
        </w:tc>
        <w:tc>
          <w:tcPr>
            <w:tcW w:w="886" w:type="pct"/>
            <w:tcBorders>
              <w:top w:val="single" w:sz="4" w:space="0" w:color="auto"/>
              <w:left w:val="single" w:sz="4" w:space="0" w:color="auto"/>
              <w:bottom w:val="single" w:sz="4" w:space="0" w:color="auto"/>
              <w:right w:val="single" w:sz="4" w:space="0" w:color="auto"/>
            </w:tcBorders>
          </w:tcPr>
          <w:p w14:paraId="3699E66A" w14:textId="77777777" w:rsidR="00763CA8" w:rsidRPr="00763CA8" w:rsidRDefault="00763CA8" w:rsidP="00763CA8">
            <w:pPr>
              <w:widowControl w:val="0"/>
              <w:autoSpaceDE w:val="0"/>
              <w:autoSpaceDN w:val="0"/>
              <w:spacing w:after="0"/>
              <w:rPr>
                <w:rFonts w:ascii="Times New Roman" w:eastAsia="Calibri" w:hAnsi="Times New Roman" w:cs="Times New Roman"/>
                <w:sz w:val="28"/>
                <w:szCs w:val="28"/>
              </w:rPr>
            </w:pPr>
          </w:p>
        </w:tc>
        <w:tc>
          <w:tcPr>
            <w:tcW w:w="886" w:type="pct"/>
            <w:tcBorders>
              <w:top w:val="single" w:sz="4" w:space="0" w:color="auto"/>
              <w:left w:val="single" w:sz="4" w:space="0" w:color="auto"/>
              <w:bottom w:val="single" w:sz="4" w:space="0" w:color="auto"/>
              <w:right w:val="single" w:sz="4" w:space="0" w:color="auto"/>
            </w:tcBorders>
          </w:tcPr>
          <w:p w14:paraId="49294E51" w14:textId="77777777" w:rsidR="00763CA8" w:rsidRPr="00763CA8" w:rsidRDefault="00763CA8" w:rsidP="00763CA8">
            <w:pPr>
              <w:widowControl w:val="0"/>
              <w:autoSpaceDE w:val="0"/>
              <w:autoSpaceDN w:val="0"/>
              <w:spacing w:after="0"/>
              <w:rPr>
                <w:rFonts w:ascii="Times New Roman" w:eastAsia="Calibri" w:hAnsi="Times New Roman" w:cs="Times New Roman"/>
                <w:sz w:val="28"/>
                <w:szCs w:val="28"/>
              </w:rPr>
            </w:pPr>
          </w:p>
        </w:tc>
      </w:tr>
    </w:tbl>
    <w:p w14:paraId="4D1E8DF5" w14:textId="77777777" w:rsidR="00763CA8" w:rsidRPr="00763CA8" w:rsidRDefault="00763CA8" w:rsidP="00763CA8">
      <w:pPr>
        <w:widowControl w:val="0"/>
        <w:autoSpaceDE w:val="0"/>
        <w:autoSpaceDN w:val="0"/>
        <w:spacing w:after="0" w:line="240" w:lineRule="auto"/>
        <w:ind w:firstLine="540"/>
        <w:jc w:val="both"/>
        <w:rPr>
          <w:rFonts w:ascii="Times New Roman" w:eastAsia="Calibri" w:hAnsi="Times New Roman" w:cs="Times New Roman"/>
          <w:sz w:val="28"/>
          <w:szCs w:val="28"/>
        </w:rPr>
      </w:pPr>
    </w:p>
    <w:p w14:paraId="2838D216" w14:textId="77777777" w:rsidR="00763CA8" w:rsidRPr="00763CA8" w:rsidRDefault="00763CA8" w:rsidP="00763CA8">
      <w:pPr>
        <w:autoSpaceDE w:val="0"/>
        <w:autoSpaceDN w:val="0"/>
        <w:adjustRightInd w:val="0"/>
        <w:spacing w:line="240" w:lineRule="auto"/>
        <w:jc w:val="both"/>
        <w:rPr>
          <w:rFonts w:ascii="Times New Roman" w:eastAsia="Calibri" w:hAnsi="Times New Roman" w:cs="Times New Roman"/>
          <w:sz w:val="28"/>
          <w:szCs w:val="28"/>
        </w:rPr>
      </w:pPr>
      <w:r w:rsidRPr="00763CA8">
        <w:rPr>
          <w:rFonts w:ascii="Times New Roman" w:eastAsia="Calibri" w:hAnsi="Times New Roman" w:cs="Times New Roman"/>
          <w:sz w:val="28"/>
          <w:szCs w:val="28"/>
        </w:rPr>
        <w:t>«__» _____________ 20__ г.</w:t>
      </w:r>
    </w:p>
    <w:p w14:paraId="26E066EB" w14:textId="77777777" w:rsidR="00763CA8" w:rsidRPr="00763CA8" w:rsidRDefault="00763CA8" w:rsidP="00763CA8">
      <w:pPr>
        <w:widowControl w:val="0"/>
        <w:autoSpaceDE w:val="0"/>
        <w:autoSpaceDN w:val="0"/>
        <w:spacing w:after="0" w:line="240" w:lineRule="auto"/>
        <w:ind w:right="-426"/>
        <w:jc w:val="both"/>
        <w:rPr>
          <w:rFonts w:ascii="Times New Roman" w:eastAsia="Calibri" w:hAnsi="Times New Roman" w:cs="Times New Roman"/>
          <w:sz w:val="28"/>
          <w:szCs w:val="28"/>
        </w:rPr>
      </w:pPr>
    </w:p>
    <w:p w14:paraId="09D8FF72" w14:textId="77777777" w:rsidR="00763CA8" w:rsidRPr="00763CA8" w:rsidRDefault="00763CA8" w:rsidP="00763CA8">
      <w:pPr>
        <w:autoSpaceDE w:val="0"/>
        <w:autoSpaceDN w:val="0"/>
        <w:adjustRightInd w:val="0"/>
        <w:spacing w:after="60" w:line="240" w:lineRule="auto"/>
        <w:ind w:right="-425"/>
        <w:jc w:val="both"/>
        <w:rPr>
          <w:rFonts w:ascii="Times New Roman" w:eastAsia="Calibri" w:hAnsi="Times New Roman" w:cs="Times New Roman"/>
          <w:sz w:val="24"/>
          <w:szCs w:val="24"/>
        </w:rPr>
      </w:pPr>
      <w:r w:rsidRPr="00763CA8">
        <w:rPr>
          <w:rFonts w:ascii="Times New Roman" w:eastAsia="Calibri" w:hAnsi="Times New Roman" w:cs="Times New Roman"/>
          <w:sz w:val="28"/>
          <w:szCs w:val="28"/>
        </w:rPr>
        <w:t xml:space="preserve">Руководитель субъекта предпринимательства </w:t>
      </w:r>
      <w:r w:rsidRPr="00763CA8">
        <w:rPr>
          <w:rFonts w:ascii="Times New Roman" w:eastAsia="Calibri" w:hAnsi="Times New Roman" w:cs="Times New Roman"/>
          <w:sz w:val="24"/>
          <w:szCs w:val="24"/>
        </w:rPr>
        <w:t>/_____________/ ________________/</w:t>
      </w:r>
    </w:p>
    <w:p w14:paraId="64CC631F" w14:textId="77777777" w:rsidR="00763CA8" w:rsidRPr="00763CA8" w:rsidRDefault="00763CA8" w:rsidP="00763CA8">
      <w:pPr>
        <w:autoSpaceDE w:val="0"/>
        <w:autoSpaceDN w:val="0"/>
        <w:adjustRightInd w:val="0"/>
        <w:spacing w:after="0" w:line="240" w:lineRule="auto"/>
        <w:ind w:firstLine="5103"/>
        <w:jc w:val="both"/>
        <w:rPr>
          <w:rFonts w:ascii="Times New Roman" w:eastAsia="Calibri" w:hAnsi="Times New Roman" w:cs="Times New Roman"/>
          <w:sz w:val="20"/>
          <w:szCs w:val="20"/>
        </w:rPr>
      </w:pPr>
      <w:r w:rsidRPr="00763CA8">
        <w:rPr>
          <w:rFonts w:ascii="Times New Roman" w:eastAsia="Calibri" w:hAnsi="Times New Roman" w:cs="Times New Roman"/>
          <w:sz w:val="20"/>
          <w:szCs w:val="20"/>
        </w:rPr>
        <w:t xml:space="preserve">                (подпись)         (расшифровка подписи)</w:t>
      </w:r>
    </w:p>
    <w:p w14:paraId="10038AA2" w14:textId="77777777" w:rsidR="00763CA8" w:rsidRPr="00763CA8" w:rsidRDefault="00763CA8" w:rsidP="00763CA8">
      <w:pPr>
        <w:autoSpaceDE w:val="0"/>
        <w:autoSpaceDN w:val="0"/>
        <w:adjustRightInd w:val="0"/>
        <w:spacing w:after="0" w:line="240" w:lineRule="auto"/>
        <w:jc w:val="both"/>
        <w:rPr>
          <w:rFonts w:ascii="Times New Roman" w:eastAsia="Calibri" w:hAnsi="Times New Roman" w:cs="Times New Roman"/>
          <w:sz w:val="24"/>
          <w:szCs w:val="24"/>
        </w:rPr>
      </w:pPr>
    </w:p>
    <w:p w14:paraId="72EA31AE" w14:textId="77777777" w:rsidR="00763CA8" w:rsidRPr="00763CA8" w:rsidRDefault="00763CA8" w:rsidP="00763CA8">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763CA8">
        <w:rPr>
          <w:rFonts w:ascii="Times New Roman" w:eastAsia="Times New Roman" w:hAnsi="Times New Roman" w:cs="Times New Roman"/>
          <w:sz w:val="20"/>
          <w:szCs w:val="20"/>
          <w:lang w:eastAsia="ru-RU"/>
        </w:rPr>
        <w:t>М.П. (при наличии)</w:t>
      </w:r>
    </w:p>
    <w:p w14:paraId="1D80CF55" w14:textId="77777777" w:rsidR="00763CA8" w:rsidRPr="00763CA8" w:rsidRDefault="00763CA8" w:rsidP="00763CA8">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lang w:eastAsia="ru-RU"/>
        </w:rPr>
      </w:pPr>
    </w:p>
    <w:p w14:paraId="719EB1BD" w14:textId="77777777" w:rsidR="00763CA8" w:rsidRPr="00763CA8" w:rsidRDefault="00763CA8" w:rsidP="00763CA8">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lang w:eastAsia="ru-RU"/>
        </w:rPr>
      </w:pPr>
    </w:p>
    <w:p w14:paraId="5F286B20" w14:textId="77777777" w:rsidR="00763CA8" w:rsidRPr="00763CA8" w:rsidRDefault="00763CA8" w:rsidP="00763CA8">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highlight w:val="yellow"/>
          <w:lang w:eastAsia="ru-RU"/>
        </w:rPr>
      </w:pPr>
    </w:p>
    <w:p w14:paraId="2CA2837E" w14:textId="77777777" w:rsidR="00763CA8" w:rsidRPr="00763CA8" w:rsidRDefault="00763CA8" w:rsidP="00763CA8">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highlight w:val="yellow"/>
          <w:lang w:eastAsia="ru-RU"/>
        </w:rPr>
      </w:pPr>
    </w:p>
    <w:p w14:paraId="719B3C95" w14:textId="77777777" w:rsidR="00763CA8" w:rsidRPr="00763CA8" w:rsidRDefault="00763CA8" w:rsidP="00763CA8">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highlight w:val="yellow"/>
          <w:lang w:eastAsia="ru-RU"/>
        </w:rPr>
      </w:pPr>
    </w:p>
    <w:p w14:paraId="6B7008BA" w14:textId="77777777" w:rsidR="00763CA8" w:rsidRPr="00763CA8" w:rsidRDefault="00763CA8" w:rsidP="00763CA8">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highlight w:val="yellow"/>
          <w:lang w:eastAsia="ru-RU"/>
        </w:rPr>
      </w:pPr>
    </w:p>
    <w:p w14:paraId="440BB74A" w14:textId="77777777" w:rsidR="00763CA8" w:rsidRPr="00763CA8" w:rsidRDefault="00763CA8" w:rsidP="00763CA8">
      <w:pPr>
        <w:shd w:val="clear" w:color="auto" w:fill="FFFFFF"/>
        <w:tabs>
          <w:tab w:val="right" w:pos="9354"/>
        </w:tabs>
        <w:autoSpaceDE w:val="0"/>
        <w:autoSpaceDN w:val="0"/>
        <w:adjustRightInd w:val="0"/>
        <w:spacing w:after="0" w:line="240" w:lineRule="auto"/>
        <w:contextualSpacing/>
        <w:rPr>
          <w:rFonts w:ascii="Times New Roman" w:eastAsia="Times New Roman" w:hAnsi="Times New Roman" w:cs="Times New Roman"/>
          <w:sz w:val="28"/>
          <w:szCs w:val="28"/>
          <w:highlight w:val="yellow"/>
          <w:lang w:eastAsia="ru-RU"/>
        </w:rPr>
      </w:pPr>
    </w:p>
    <w:p w14:paraId="4653750D" w14:textId="77777777" w:rsidR="00B95F89" w:rsidRPr="00F053F1" w:rsidRDefault="00B95F89" w:rsidP="00822564">
      <w:pPr>
        <w:widowControl w:val="0"/>
        <w:autoSpaceDE w:val="0"/>
        <w:autoSpaceDN w:val="0"/>
        <w:spacing w:after="0" w:line="240" w:lineRule="auto"/>
        <w:jc w:val="center"/>
        <w:rPr>
          <w:rFonts w:ascii="Times New Roman" w:eastAsia="Times New Roman" w:hAnsi="Times New Roman" w:cs="Times New Roman"/>
          <w:b/>
          <w:iCs/>
          <w:sz w:val="28"/>
          <w:szCs w:val="28"/>
          <w:highlight w:val="yellow"/>
          <w:lang w:eastAsia="ru-RU"/>
        </w:rPr>
      </w:pPr>
    </w:p>
    <w:p w14:paraId="41E61CA8" w14:textId="77777777" w:rsidR="00B95F89" w:rsidRPr="00F053F1" w:rsidRDefault="00B95F89" w:rsidP="00822564">
      <w:pPr>
        <w:widowControl w:val="0"/>
        <w:autoSpaceDE w:val="0"/>
        <w:autoSpaceDN w:val="0"/>
        <w:spacing w:after="0" w:line="240" w:lineRule="auto"/>
        <w:jc w:val="center"/>
        <w:rPr>
          <w:rFonts w:ascii="Times New Roman" w:eastAsia="Times New Roman" w:hAnsi="Times New Roman" w:cs="Times New Roman"/>
          <w:b/>
          <w:iCs/>
          <w:sz w:val="28"/>
          <w:szCs w:val="28"/>
          <w:highlight w:val="yellow"/>
          <w:lang w:eastAsia="ru-RU"/>
        </w:rPr>
      </w:pPr>
    </w:p>
    <w:p w14:paraId="218AE311" w14:textId="77777777" w:rsidR="00B95F89" w:rsidRPr="00F053F1" w:rsidRDefault="00B95F89" w:rsidP="00822564">
      <w:pPr>
        <w:widowControl w:val="0"/>
        <w:autoSpaceDE w:val="0"/>
        <w:autoSpaceDN w:val="0"/>
        <w:spacing w:after="0" w:line="240" w:lineRule="auto"/>
        <w:jc w:val="center"/>
        <w:rPr>
          <w:rFonts w:ascii="Times New Roman" w:eastAsia="Times New Roman" w:hAnsi="Times New Roman" w:cs="Times New Roman"/>
          <w:b/>
          <w:iCs/>
          <w:sz w:val="28"/>
          <w:szCs w:val="28"/>
          <w:highlight w:val="yellow"/>
          <w:lang w:eastAsia="ru-RU"/>
        </w:rPr>
      </w:pPr>
    </w:p>
    <w:p w14:paraId="6F9037A1" w14:textId="77777777" w:rsidR="00B95F89" w:rsidRPr="00F053F1" w:rsidRDefault="00B95F89" w:rsidP="00822564">
      <w:pPr>
        <w:widowControl w:val="0"/>
        <w:autoSpaceDE w:val="0"/>
        <w:autoSpaceDN w:val="0"/>
        <w:spacing w:after="0" w:line="240" w:lineRule="auto"/>
        <w:jc w:val="center"/>
        <w:rPr>
          <w:rFonts w:ascii="Times New Roman" w:eastAsia="Times New Roman" w:hAnsi="Times New Roman" w:cs="Times New Roman"/>
          <w:b/>
          <w:iCs/>
          <w:sz w:val="28"/>
          <w:szCs w:val="28"/>
          <w:highlight w:val="yellow"/>
          <w:lang w:eastAsia="ru-RU"/>
        </w:rPr>
      </w:pPr>
    </w:p>
    <w:p w14:paraId="083A51FD" w14:textId="77777777" w:rsidR="00B95F89" w:rsidRPr="00F053F1" w:rsidRDefault="00B95F89" w:rsidP="00822564">
      <w:pPr>
        <w:widowControl w:val="0"/>
        <w:autoSpaceDE w:val="0"/>
        <w:autoSpaceDN w:val="0"/>
        <w:spacing w:after="0" w:line="240" w:lineRule="auto"/>
        <w:jc w:val="center"/>
        <w:rPr>
          <w:rFonts w:ascii="Times New Roman" w:eastAsia="Times New Roman" w:hAnsi="Times New Roman" w:cs="Times New Roman"/>
          <w:b/>
          <w:iCs/>
          <w:sz w:val="28"/>
          <w:szCs w:val="28"/>
          <w:highlight w:val="yellow"/>
          <w:lang w:eastAsia="ru-RU"/>
        </w:rPr>
      </w:pPr>
    </w:p>
    <w:p w14:paraId="0AB31E18" w14:textId="77777777" w:rsidR="00B95F89" w:rsidRPr="00F053F1" w:rsidRDefault="00B95F89" w:rsidP="00822564">
      <w:pPr>
        <w:widowControl w:val="0"/>
        <w:autoSpaceDE w:val="0"/>
        <w:autoSpaceDN w:val="0"/>
        <w:spacing w:after="0" w:line="240" w:lineRule="auto"/>
        <w:jc w:val="center"/>
        <w:rPr>
          <w:rFonts w:ascii="Times New Roman" w:eastAsia="Times New Roman" w:hAnsi="Times New Roman" w:cs="Times New Roman"/>
          <w:b/>
          <w:iCs/>
          <w:sz w:val="28"/>
          <w:szCs w:val="28"/>
          <w:highlight w:val="yellow"/>
          <w:lang w:eastAsia="ru-RU"/>
        </w:rPr>
        <w:sectPr w:rsidR="00B95F89" w:rsidRPr="00F053F1" w:rsidSect="00B95F89">
          <w:headerReference w:type="default" r:id="rId35"/>
          <w:pgSz w:w="11905" w:h="16838"/>
          <w:pgMar w:top="851" w:right="851" w:bottom="851" w:left="1701" w:header="0" w:footer="0" w:gutter="0"/>
          <w:pgNumType w:start="1"/>
          <w:cols w:space="720"/>
          <w:titlePg/>
          <w:docGrid w:linePitch="326"/>
        </w:sectPr>
      </w:pPr>
    </w:p>
    <w:p w14:paraId="04452460" w14:textId="5077EEA6" w:rsidR="00822564" w:rsidRPr="008C52E1" w:rsidRDefault="00236AD8" w:rsidP="00822564">
      <w:pPr>
        <w:widowControl w:val="0"/>
        <w:autoSpaceDE w:val="0"/>
        <w:autoSpaceDN w:val="0"/>
        <w:spacing w:after="0" w:line="240" w:lineRule="auto"/>
        <w:jc w:val="center"/>
        <w:rPr>
          <w:rFonts w:ascii="Times New Roman" w:eastAsia="Times New Roman" w:hAnsi="Times New Roman" w:cs="Times New Roman"/>
          <w:b/>
          <w:iCs/>
          <w:sz w:val="28"/>
          <w:szCs w:val="28"/>
          <w:lang w:eastAsia="ru-RU"/>
        </w:rPr>
      </w:pPr>
      <w:r w:rsidRPr="008C52E1">
        <w:rPr>
          <w:rFonts w:ascii="Times New Roman" w:eastAsia="Times New Roman" w:hAnsi="Times New Roman" w:cs="Times New Roman"/>
          <w:b/>
          <w:iCs/>
          <w:sz w:val="28"/>
          <w:szCs w:val="28"/>
          <w:lang w:eastAsia="ru-RU"/>
        </w:rPr>
        <w:t>3.2 Паспорт</w:t>
      </w:r>
      <w:r w:rsidR="00263FCC" w:rsidRPr="008C52E1">
        <w:rPr>
          <w:rFonts w:ascii="Times New Roman" w:eastAsia="Times New Roman" w:hAnsi="Times New Roman" w:cs="Times New Roman"/>
          <w:b/>
          <w:iCs/>
          <w:sz w:val="28"/>
          <w:szCs w:val="28"/>
          <w:lang w:eastAsia="ru-RU"/>
        </w:rPr>
        <w:t xml:space="preserve"> муниципального</w:t>
      </w:r>
      <w:r w:rsidRPr="008C52E1">
        <w:rPr>
          <w:rFonts w:ascii="Times New Roman" w:eastAsia="Times New Roman" w:hAnsi="Times New Roman" w:cs="Times New Roman"/>
          <w:b/>
          <w:iCs/>
          <w:sz w:val="28"/>
          <w:szCs w:val="28"/>
          <w:lang w:eastAsia="ru-RU"/>
        </w:rPr>
        <w:t xml:space="preserve"> проекта </w:t>
      </w:r>
      <w:r w:rsidR="00822564" w:rsidRPr="008C52E1">
        <w:rPr>
          <w:rFonts w:ascii="Times New Roman" w:eastAsia="Times New Roman" w:hAnsi="Times New Roman" w:cs="Times New Roman"/>
          <w:b/>
          <w:iCs/>
          <w:sz w:val="28"/>
          <w:szCs w:val="28"/>
          <w:lang w:eastAsia="ru-RU"/>
        </w:rPr>
        <w:t>«</w:t>
      </w:r>
      <w:r w:rsidR="005C7B52" w:rsidRPr="008C52E1">
        <w:rPr>
          <w:rFonts w:ascii="Times New Roman" w:eastAsia="Times New Roman" w:hAnsi="Times New Roman" w:cs="Times New Roman"/>
          <w:b/>
          <w:iCs/>
          <w:color w:val="000000"/>
          <w:sz w:val="28"/>
          <w:szCs w:val="28"/>
          <w:lang w:eastAsia="ru-RU"/>
        </w:rPr>
        <w:t>Создание внешнего облика праздничного города</w:t>
      </w:r>
      <w:r w:rsidR="00822564" w:rsidRPr="008C52E1">
        <w:rPr>
          <w:rFonts w:ascii="Times New Roman" w:eastAsia="Times New Roman" w:hAnsi="Times New Roman" w:cs="Times New Roman"/>
          <w:b/>
          <w:iCs/>
          <w:sz w:val="28"/>
          <w:szCs w:val="28"/>
          <w:lang w:eastAsia="ru-RU"/>
        </w:rPr>
        <w:t>»</w:t>
      </w:r>
    </w:p>
    <w:p w14:paraId="6B9137D6" w14:textId="77777777" w:rsidR="00822564" w:rsidRPr="008C52E1" w:rsidRDefault="00822564" w:rsidP="00822564">
      <w:pPr>
        <w:widowControl w:val="0"/>
        <w:autoSpaceDE w:val="0"/>
        <w:autoSpaceDN w:val="0"/>
        <w:spacing w:after="0" w:line="240" w:lineRule="auto"/>
        <w:jc w:val="both"/>
        <w:rPr>
          <w:rFonts w:ascii="Times New Roman" w:eastAsia="Times New Roman" w:hAnsi="Times New Roman" w:cs="Times New Roman"/>
          <w:b/>
          <w:i/>
          <w:sz w:val="28"/>
          <w:szCs w:val="28"/>
          <w:lang w:eastAsia="ru-RU"/>
        </w:rPr>
      </w:pPr>
    </w:p>
    <w:p w14:paraId="3D17F917" w14:textId="77777777" w:rsidR="00822564" w:rsidRPr="008C52E1" w:rsidRDefault="00822564" w:rsidP="00822564">
      <w:pPr>
        <w:widowControl w:val="0"/>
        <w:autoSpaceDE w:val="0"/>
        <w:autoSpaceDN w:val="0"/>
        <w:spacing w:after="0" w:line="240" w:lineRule="auto"/>
        <w:jc w:val="center"/>
        <w:outlineLvl w:val="2"/>
        <w:rPr>
          <w:rFonts w:ascii="Times New Roman" w:eastAsia="Times New Roman" w:hAnsi="Times New Roman" w:cs="Times New Roman"/>
          <w:b/>
          <w:iCs/>
          <w:sz w:val="28"/>
          <w:szCs w:val="28"/>
          <w:lang w:eastAsia="ru-RU"/>
        </w:rPr>
      </w:pPr>
      <w:r w:rsidRPr="008C52E1">
        <w:rPr>
          <w:rFonts w:ascii="Times New Roman" w:eastAsia="Times New Roman" w:hAnsi="Times New Roman" w:cs="Times New Roman"/>
          <w:b/>
          <w:iCs/>
          <w:sz w:val="28"/>
          <w:szCs w:val="28"/>
          <w:lang w:eastAsia="ru-RU"/>
        </w:rPr>
        <w:t>1. Основные положения</w:t>
      </w:r>
    </w:p>
    <w:p w14:paraId="5BBBB401" w14:textId="77777777" w:rsidR="00822564" w:rsidRPr="008C52E1" w:rsidRDefault="00822564" w:rsidP="00822564">
      <w:pPr>
        <w:widowControl w:val="0"/>
        <w:autoSpaceDE w:val="0"/>
        <w:autoSpaceDN w:val="0"/>
        <w:spacing w:after="0" w:line="240" w:lineRule="auto"/>
        <w:jc w:val="center"/>
        <w:outlineLvl w:val="2"/>
        <w:rPr>
          <w:rFonts w:ascii="Times New Roman" w:eastAsia="Times New Roman" w:hAnsi="Times New Roman" w:cs="Times New Roman"/>
          <w:i/>
          <w:sz w:val="20"/>
          <w:szCs w:val="20"/>
          <w:lang w:eastAsia="ru-RU"/>
        </w:rPr>
      </w:pPr>
    </w:p>
    <w:tbl>
      <w:tblPr>
        <w:tblW w:w="15243"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6"/>
        <w:gridCol w:w="425"/>
        <w:gridCol w:w="2977"/>
        <w:gridCol w:w="3260"/>
        <w:gridCol w:w="2977"/>
        <w:gridCol w:w="2768"/>
      </w:tblGrid>
      <w:tr w:rsidR="00822564" w:rsidRPr="008C52E1" w14:paraId="5F324C3B" w14:textId="77777777" w:rsidTr="00263FCC">
        <w:tc>
          <w:tcPr>
            <w:tcW w:w="2836" w:type="dxa"/>
          </w:tcPr>
          <w:p w14:paraId="4AF58399" w14:textId="77777777" w:rsidR="00822564" w:rsidRPr="008C52E1" w:rsidRDefault="00822564" w:rsidP="00822564">
            <w:pPr>
              <w:widowControl w:val="0"/>
              <w:autoSpaceDE w:val="0"/>
              <w:autoSpaceDN w:val="0"/>
              <w:spacing w:after="0" w:line="240" w:lineRule="auto"/>
              <w:rPr>
                <w:rFonts w:ascii="Times New Roman" w:eastAsia="Times New Roman" w:hAnsi="Times New Roman" w:cs="Times New Roman"/>
                <w:sz w:val="20"/>
                <w:szCs w:val="20"/>
                <w:lang w:eastAsia="ru-RU"/>
              </w:rPr>
            </w:pPr>
            <w:r w:rsidRPr="008C52E1">
              <w:rPr>
                <w:rFonts w:ascii="Times New Roman" w:eastAsia="Times New Roman" w:hAnsi="Times New Roman" w:cs="Times New Roman"/>
                <w:sz w:val="20"/>
                <w:szCs w:val="20"/>
                <w:lang w:eastAsia="ru-RU"/>
              </w:rPr>
              <w:t>Краткое наименование проекта</w:t>
            </w:r>
          </w:p>
        </w:tc>
        <w:tc>
          <w:tcPr>
            <w:tcW w:w="3402" w:type="dxa"/>
            <w:gridSpan w:val="2"/>
          </w:tcPr>
          <w:p w14:paraId="47C65A60" w14:textId="7771CD51" w:rsidR="00822564" w:rsidRPr="008C52E1" w:rsidRDefault="000B3655" w:rsidP="00822564">
            <w:pPr>
              <w:widowControl w:val="0"/>
              <w:autoSpaceDE w:val="0"/>
              <w:autoSpaceDN w:val="0"/>
              <w:spacing w:after="0" w:line="240" w:lineRule="auto"/>
              <w:rPr>
                <w:rFonts w:ascii="Times New Roman" w:eastAsia="Times New Roman" w:hAnsi="Times New Roman" w:cs="Times New Roman"/>
                <w:sz w:val="20"/>
                <w:szCs w:val="20"/>
                <w:lang w:eastAsia="ru-RU"/>
              </w:rPr>
            </w:pPr>
            <w:r w:rsidRPr="008C52E1">
              <w:rPr>
                <w:rFonts w:ascii="Times New Roman" w:eastAsia="Times New Roman" w:hAnsi="Times New Roman" w:cs="Times New Roman"/>
                <w:sz w:val="20"/>
                <w:szCs w:val="20"/>
                <w:lang w:eastAsia="ru-RU"/>
              </w:rPr>
              <w:t>Создание внешнего облика праздничного города</w:t>
            </w:r>
          </w:p>
        </w:tc>
        <w:tc>
          <w:tcPr>
            <w:tcW w:w="3260" w:type="dxa"/>
          </w:tcPr>
          <w:p w14:paraId="1F85EDE4" w14:textId="77777777" w:rsidR="00822564" w:rsidRPr="008C52E1" w:rsidRDefault="00822564" w:rsidP="00822564">
            <w:pPr>
              <w:widowControl w:val="0"/>
              <w:autoSpaceDE w:val="0"/>
              <w:autoSpaceDN w:val="0"/>
              <w:spacing w:after="0" w:line="240" w:lineRule="auto"/>
              <w:rPr>
                <w:rFonts w:ascii="Times New Roman" w:eastAsia="Times New Roman" w:hAnsi="Times New Roman" w:cs="Times New Roman"/>
                <w:sz w:val="20"/>
                <w:szCs w:val="20"/>
                <w:lang w:eastAsia="ru-RU"/>
              </w:rPr>
            </w:pPr>
            <w:r w:rsidRPr="008C52E1">
              <w:rPr>
                <w:rFonts w:ascii="Times New Roman" w:eastAsia="Times New Roman" w:hAnsi="Times New Roman" w:cs="Times New Roman"/>
                <w:sz w:val="20"/>
                <w:szCs w:val="20"/>
                <w:lang w:eastAsia="ru-RU"/>
              </w:rPr>
              <w:t>Срок реализации проекта</w:t>
            </w:r>
          </w:p>
        </w:tc>
        <w:tc>
          <w:tcPr>
            <w:tcW w:w="2977" w:type="dxa"/>
          </w:tcPr>
          <w:p w14:paraId="70041593" w14:textId="77777777" w:rsidR="00822564" w:rsidRPr="008C52E1" w:rsidRDefault="00822564" w:rsidP="00822564">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C52E1">
              <w:rPr>
                <w:rFonts w:ascii="Times New Roman" w:eastAsia="Times New Roman" w:hAnsi="Times New Roman" w:cs="Times New Roman"/>
                <w:sz w:val="20"/>
                <w:szCs w:val="20"/>
                <w:lang w:eastAsia="ru-RU"/>
              </w:rPr>
              <w:t>Дата начала</w:t>
            </w:r>
          </w:p>
          <w:p w14:paraId="67BC88C2" w14:textId="77777777" w:rsidR="00822564" w:rsidRPr="008C52E1" w:rsidRDefault="00822564" w:rsidP="00822564">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C52E1">
              <w:rPr>
                <w:rFonts w:ascii="Times New Roman" w:eastAsia="Times New Roman" w:hAnsi="Times New Roman" w:cs="Times New Roman"/>
                <w:sz w:val="20"/>
                <w:szCs w:val="20"/>
                <w:lang w:eastAsia="ru-RU"/>
              </w:rPr>
              <w:t>01.01.2025</w:t>
            </w:r>
          </w:p>
        </w:tc>
        <w:tc>
          <w:tcPr>
            <w:tcW w:w="2768" w:type="dxa"/>
          </w:tcPr>
          <w:p w14:paraId="46D76B18" w14:textId="77777777" w:rsidR="00822564" w:rsidRPr="008C52E1" w:rsidRDefault="00822564" w:rsidP="00822564">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C52E1">
              <w:rPr>
                <w:rFonts w:ascii="Times New Roman" w:eastAsia="Times New Roman" w:hAnsi="Times New Roman" w:cs="Times New Roman"/>
                <w:sz w:val="20"/>
                <w:szCs w:val="20"/>
                <w:lang w:eastAsia="ru-RU"/>
              </w:rPr>
              <w:t>Дата окончания</w:t>
            </w:r>
          </w:p>
          <w:p w14:paraId="513451C8" w14:textId="77777777" w:rsidR="00822564" w:rsidRPr="008C52E1" w:rsidRDefault="00822564" w:rsidP="00822564">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8C52E1">
              <w:rPr>
                <w:rFonts w:ascii="Times New Roman" w:eastAsia="Times New Roman" w:hAnsi="Times New Roman" w:cs="Times New Roman"/>
                <w:sz w:val="20"/>
                <w:szCs w:val="20"/>
                <w:lang w:eastAsia="ru-RU"/>
              </w:rPr>
              <w:t>31.12.2030</w:t>
            </w:r>
          </w:p>
        </w:tc>
      </w:tr>
      <w:tr w:rsidR="00822564" w:rsidRPr="008C52E1" w14:paraId="0E15431D" w14:textId="77777777" w:rsidTr="00263FCC">
        <w:tc>
          <w:tcPr>
            <w:tcW w:w="2836" w:type="dxa"/>
          </w:tcPr>
          <w:p w14:paraId="27A366D3" w14:textId="77777777" w:rsidR="00822564" w:rsidRPr="008C52E1" w:rsidRDefault="00822564" w:rsidP="00822564">
            <w:pPr>
              <w:widowControl w:val="0"/>
              <w:autoSpaceDE w:val="0"/>
              <w:autoSpaceDN w:val="0"/>
              <w:spacing w:after="0" w:line="240" w:lineRule="auto"/>
              <w:rPr>
                <w:rFonts w:ascii="Times New Roman" w:eastAsia="Times New Roman" w:hAnsi="Times New Roman" w:cs="Times New Roman"/>
                <w:sz w:val="20"/>
                <w:szCs w:val="20"/>
                <w:lang w:eastAsia="ru-RU"/>
              </w:rPr>
            </w:pPr>
            <w:r w:rsidRPr="008C52E1">
              <w:rPr>
                <w:rFonts w:ascii="Times New Roman" w:eastAsia="Times New Roman" w:hAnsi="Times New Roman" w:cs="Times New Roman"/>
                <w:sz w:val="20"/>
                <w:szCs w:val="20"/>
                <w:lang w:eastAsia="ru-RU"/>
              </w:rPr>
              <w:t>Куратор проекта</w:t>
            </w:r>
          </w:p>
        </w:tc>
        <w:tc>
          <w:tcPr>
            <w:tcW w:w="3402" w:type="dxa"/>
            <w:gridSpan w:val="2"/>
          </w:tcPr>
          <w:p w14:paraId="42AC7C00" w14:textId="77777777" w:rsidR="00822564" w:rsidRPr="008C52E1" w:rsidRDefault="00822564" w:rsidP="00822564">
            <w:pPr>
              <w:widowControl w:val="0"/>
              <w:autoSpaceDE w:val="0"/>
              <w:autoSpaceDN w:val="0"/>
              <w:spacing w:after="0" w:line="240" w:lineRule="auto"/>
              <w:rPr>
                <w:rFonts w:ascii="Times New Roman" w:eastAsia="Times New Roman" w:hAnsi="Times New Roman" w:cs="Times New Roman"/>
                <w:sz w:val="20"/>
                <w:szCs w:val="20"/>
                <w:lang w:eastAsia="ru-RU"/>
              </w:rPr>
            </w:pPr>
            <w:proofErr w:type="spellStart"/>
            <w:r w:rsidRPr="008C52E1">
              <w:rPr>
                <w:rFonts w:ascii="Times New Roman" w:eastAsia="Times New Roman" w:hAnsi="Times New Roman" w:cs="Times New Roman"/>
                <w:sz w:val="20"/>
                <w:szCs w:val="20"/>
                <w:lang w:eastAsia="ru-RU"/>
              </w:rPr>
              <w:t>Будник</w:t>
            </w:r>
            <w:proofErr w:type="spellEnd"/>
            <w:r w:rsidRPr="008C52E1">
              <w:rPr>
                <w:rFonts w:ascii="Times New Roman" w:eastAsia="Times New Roman" w:hAnsi="Times New Roman" w:cs="Times New Roman"/>
                <w:sz w:val="20"/>
                <w:szCs w:val="20"/>
                <w:lang w:eastAsia="ru-RU"/>
              </w:rPr>
              <w:t xml:space="preserve"> Марина Владимировна</w:t>
            </w:r>
          </w:p>
        </w:tc>
        <w:tc>
          <w:tcPr>
            <w:tcW w:w="9005" w:type="dxa"/>
            <w:gridSpan w:val="3"/>
          </w:tcPr>
          <w:p w14:paraId="6E1DF38C" w14:textId="77777777" w:rsidR="00822564" w:rsidRPr="008C52E1" w:rsidRDefault="00822564" w:rsidP="00822564">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8C52E1">
              <w:rPr>
                <w:rFonts w:ascii="Times New Roman" w:eastAsia="Times New Roman" w:hAnsi="Times New Roman" w:cs="Times New Roman"/>
                <w:sz w:val="20"/>
                <w:szCs w:val="20"/>
                <w:lang w:eastAsia="ru-RU"/>
              </w:rPr>
              <w:t>Первый заместитель главы администрации города</w:t>
            </w:r>
          </w:p>
        </w:tc>
      </w:tr>
      <w:tr w:rsidR="00822564" w:rsidRPr="008C52E1" w14:paraId="575BC521" w14:textId="77777777" w:rsidTr="00263FCC">
        <w:tc>
          <w:tcPr>
            <w:tcW w:w="2836" w:type="dxa"/>
          </w:tcPr>
          <w:p w14:paraId="60BC6FBF" w14:textId="77777777" w:rsidR="00822564" w:rsidRPr="008C52E1" w:rsidRDefault="00822564" w:rsidP="00822564">
            <w:pPr>
              <w:widowControl w:val="0"/>
              <w:autoSpaceDE w:val="0"/>
              <w:autoSpaceDN w:val="0"/>
              <w:spacing w:after="0" w:line="240" w:lineRule="auto"/>
              <w:rPr>
                <w:rFonts w:ascii="Times New Roman" w:eastAsia="Times New Roman" w:hAnsi="Times New Roman" w:cs="Times New Roman"/>
                <w:sz w:val="20"/>
                <w:szCs w:val="20"/>
                <w:lang w:eastAsia="ru-RU"/>
              </w:rPr>
            </w:pPr>
            <w:r w:rsidRPr="008C52E1">
              <w:rPr>
                <w:rFonts w:ascii="Times New Roman" w:eastAsia="Times New Roman" w:hAnsi="Times New Roman" w:cs="Times New Roman"/>
                <w:sz w:val="20"/>
                <w:szCs w:val="20"/>
                <w:lang w:eastAsia="ru-RU"/>
              </w:rPr>
              <w:t>Руководитель проекта</w:t>
            </w:r>
          </w:p>
        </w:tc>
        <w:tc>
          <w:tcPr>
            <w:tcW w:w="3402" w:type="dxa"/>
            <w:gridSpan w:val="2"/>
          </w:tcPr>
          <w:p w14:paraId="3817E5C7" w14:textId="77777777" w:rsidR="00822564" w:rsidRPr="008C52E1" w:rsidRDefault="00822564" w:rsidP="00822564">
            <w:pPr>
              <w:widowControl w:val="0"/>
              <w:autoSpaceDE w:val="0"/>
              <w:autoSpaceDN w:val="0"/>
              <w:spacing w:after="0" w:line="240" w:lineRule="auto"/>
              <w:rPr>
                <w:rFonts w:ascii="Times New Roman" w:eastAsia="Times New Roman" w:hAnsi="Times New Roman" w:cs="Times New Roman"/>
                <w:sz w:val="20"/>
                <w:szCs w:val="20"/>
                <w:lang w:eastAsia="ru-RU"/>
              </w:rPr>
            </w:pPr>
            <w:r w:rsidRPr="008C52E1">
              <w:rPr>
                <w:rFonts w:ascii="Times New Roman" w:eastAsia="Times New Roman" w:hAnsi="Times New Roman" w:cs="Times New Roman"/>
                <w:sz w:val="20"/>
                <w:szCs w:val="20"/>
                <w:lang w:eastAsia="ru-RU"/>
              </w:rPr>
              <w:t>Денисенко Елена Владимировна</w:t>
            </w:r>
          </w:p>
        </w:tc>
        <w:tc>
          <w:tcPr>
            <w:tcW w:w="9005" w:type="dxa"/>
            <w:gridSpan w:val="3"/>
          </w:tcPr>
          <w:p w14:paraId="07D6D2A5" w14:textId="77777777" w:rsidR="00822564" w:rsidRPr="008C52E1" w:rsidRDefault="00822564" w:rsidP="00822564">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8C52E1">
              <w:rPr>
                <w:rFonts w:ascii="Times New Roman" w:eastAsia="Times New Roman" w:hAnsi="Times New Roman" w:cs="Times New Roman"/>
                <w:sz w:val="20"/>
                <w:szCs w:val="20"/>
                <w:lang w:eastAsia="ru-RU"/>
              </w:rPr>
              <w:t>Начальник управления экономики</w:t>
            </w:r>
          </w:p>
        </w:tc>
      </w:tr>
      <w:tr w:rsidR="00822564" w:rsidRPr="008C52E1" w14:paraId="40DB0E94" w14:textId="77777777" w:rsidTr="00263FCC">
        <w:tc>
          <w:tcPr>
            <w:tcW w:w="2836" w:type="dxa"/>
            <w:tcBorders>
              <w:bottom w:val="single" w:sz="4" w:space="0" w:color="auto"/>
            </w:tcBorders>
          </w:tcPr>
          <w:p w14:paraId="76A65DE0" w14:textId="77777777" w:rsidR="00822564" w:rsidRPr="008C52E1" w:rsidRDefault="00822564" w:rsidP="00822564">
            <w:pPr>
              <w:widowControl w:val="0"/>
              <w:autoSpaceDE w:val="0"/>
              <w:autoSpaceDN w:val="0"/>
              <w:spacing w:after="0" w:line="240" w:lineRule="auto"/>
              <w:rPr>
                <w:rFonts w:ascii="Times New Roman" w:eastAsia="Times New Roman" w:hAnsi="Times New Roman" w:cs="Times New Roman"/>
                <w:sz w:val="20"/>
                <w:szCs w:val="20"/>
                <w:lang w:eastAsia="ru-RU"/>
              </w:rPr>
            </w:pPr>
            <w:r w:rsidRPr="008C52E1">
              <w:rPr>
                <w:rFonts w:ascii="Times New Roman" w:eastAsia="Times New Roman" w:hAnsi="Times New Roman" w:cs="Times New Roman"/>
                <w:sz w:val="20"/>
                <w:szCs w:val="20"/>
                <w:lang w:eastAsia="ru-RU"/>
              </w:rPr>
              <w:t>Администратор проекта</w:t>
            </w:r>
          </w:p>
        </w:tc>
        <w:tc>
          <w:tcPr>
            <w:tcW w:w="3402" w:type="dxa"/>
            <w:gridSpan w:val="2"/>
          </w:tcPr>
          <w:p w14:paraId="676C40E0" w14:textId="77777777" w:rsidR="00822564" w:rsidRPr="008C52E1" w:rsidRDefault="00822564" w:rsidP="00822564">
            <w:pPr>
              <w:widowControl w:val="0"/>
              <w:autoSpaceDE w:val="0"/>
              <w:autoSpaceDN w:val="0"/>
              <w:spacing w:after="0" w:line="240" w:lineRule="auto"/>
              <w:rPr>
                <w:rFonts w:ascii="Times New Roman" w:eastAsia="Times New Roman" w:hAnsi="Times New Roman" w:cs="Times New Roman"/>
                <w:sz w:val="20"/>
                <w:szCs w:val="20"/>
                <w:lang w:eastAsia="ru-RU"/>
              </w:rPr>
            </w:pPr>
            <w:r w:rsidRPr="008C52E1">
              <w:rPr>
                <w:rFonts w:ascii="Times New Roman" w:eastAsia="Times New Roman" w:hAnsi="Times New Roman" w:cs="Times New Roman"/>
                <w:sz w:val="20"/>
                <w:szCs w:val="20"/>
                <w:lang w:eastAsia="ru-RU"/>
              </w:rPr>
              <w:t>Дмитриенко Светлана Александровна</w:t>
            </w:r>
          </w:p>
        </w:tc>
        <w:tc>
          <w:tcPr>
            <w:tcW w:w="9005" w:type="dxa"/>
            <w:gridSpan w:val="3"/>
          </w:tcPr>
          <w:p w14:paraId="3F01BDCC" w14:textId="77777777" w:rsidR="00822564" w:rsidRPr="008C52E1" w:rsidRDefault="00822564" w:rsidP="00822564">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8C52E1">
              <w:rPr>
                <w:rFonts w:ascii="Times New Roman" w:eastAsia="Times New Roman" w:hAnsi="Times New Roman" w:cs="Times New Roman"/>
                <w:sz w:val="20"/>
                <w:szCs w:val="20"/>
                <w:lang w:eastAsia="ru-RU"/>
              </w:rPr>
              <w:t>Начальник отдела развитию потребительского рынка и поддержки предпринимательства управления экономики администрации города Свободного</w:t>
            </w:r>
          </w:p>
        </w:tc>
      </w:tr>
      <w:tr w:rsidR="00822564" w:rsidRPr="008C52E1" w14:paraId="31C696EC" w14:textId="77777777" w:rsidTr="00263FCC">
        <w:tc>
          <w:tcPr>
            <w:tcW w:w="2836" w:type="dxa"/>
            <w:vMerge w:val="restart"/>
            <w:tcBorders>
              <w:bottom w:val="single" w:sz="4" w:space="0" w:color="auto"/>
            </w:tcBorders>
          </w:tcPr>
          <w:p w14:paraId="2ECB2AF1" w14:textId="77777777" w:rsidR="00822564" w:rsidRPr="008C52E1" w:rsidRDefault="00822564" w:rsidP="00822564">
            <w:pPr>
              <w:widowControl w:val="0"/>
              <w:autoSpaceDE w:val="0"/>
              <w:autoSpaceDN w:val="0"/>
              <w:spacing w:after="0" w:line="240" w:lineRule="auto"/>
              <w:rPr>
                <w:rFonts w:ascii="Times New Roman" w:eastAsia="Times New Roman" w:hAnsi="Times New Roman" w:cs="Times New Roman"/>
                <w:sz w:val="20"/>
                <w:szCs w:val="20"/>
                <w:lang w:eastAsia="ru-RU"/>
              </w:rPr>
            </w:pPr>
            <w:r w:rsidRPr="008C52E1">
              <w:rPr>
                <w:rFonts w:ascii="Times New Roman" w:eastAsia="Times New Roman" w:hAnsi="Times New Roman" w:cs="Times New Roman"/>
                <w:sz w:val="20"/>
                <w:szCs w:val="20"/>
                <w:lang w:eastAsia="ru-RU"/>
              </w:rPr>
              <w:t>Связь с государственными программами (комплексными программами) Российской Федерации, Амурской области (далее - государственные программы) и с муниципальными программами города Свободного</w:t>
            </w:r>
          </w:p>
        </w:tc>
        <w:tc>
          <w:tcPr>
            <w:tcW w:w="425" w:type="dxa"/>
            <w:vMerge w:val="restart"/>
          </w:tcPr>
          <w:p w14:paraId="433B3DF6" w14:textId="77777777" w:rsidR="00822564" w:rsidRPr="008C52E1" w:rsidRDefault="00822564" w:rsidP="00822564">
            <w:pPr>
              <w:widowControl w:val="0"/>
              <w:autoSpaceDE w:val="0"/>
              <w:autoSpaceDN w:val="0"/>
              <w:spacing w:after="0" w:line="240" w:lineRule="auto"/>
              <w:rPr>
                <w:rFonts w:ascii="Times New Roman" w:eastAsia="Times New Roman" w:hAnsi="Times New Roman" w:cs="Times New Roman"/>
                <w:sz w:val="20"/>
                <w:szCs w:val="20"/>
                <w:lang w:eastAsia="ru-RU"/>
              </w:rPr>
            </w:pPr>
            <w:r w:rsidRPr="008C52E1">
              <w:rPr>
                <w:rFonts w:ascii="Times New Roman" w:eastAsia="Times New Roman" w:hAnsi="Times New Roman" w:cs="Times New Roman"/>
                <w:sz w:val="20"/>
                <w:szCs w:val="20"/>
                <w:lang w:eastAsia="ru-RU"/>
              </w:rPr>
              <w:t>1.</w:t>
            </w:r>
          </w:p>
        </w:tc>
        <w:tc>
          <w:tcPr>
            <w:tcW w:w="2977" w:type="dxa"/>
          </w:tcPr>
          <w:p w14:paraId="52C4DB1C" w14:textId="77777777" w:rsidR="00822564" w:rsidRPr="008C52E1" w:rsidRDefault="00822564" w:rsidP="00822564">
            <w:pPr>
              <w:widowControl w:val="0"/>
              <w:autoSpaceDE w:val="0"/>
              <w:autoSpaceDN w:val="0"/>
              <w:spacing w:after="0" w:line="240" w:lineRule="auto"/>
              <w:rPr>
                <w:rFonts w:ascii="Times New Roman" w:eastAsia="Times New Roman" w:hAnsi="Times New Roman" w:cs="Times New Roman"/>
                <w:sz w:val="20"/>
                <w:szCs w:val="20"/>
                <w:lang w:eastAsia="ru-RU"/>
              </w:rPr>
            </w:pPr>
            <w:r w:rsidRPr="008C52E1">
              <w:rPr>
                <w:rFonts w:ascii="Times New Roman" w:eastAsia="Times New Roman" w:hAnsi="Times New Roman" w:cs="Times New Roman"/>
                <w:sz w:val="20"/>
                <w:szCs w:val="20"/>
                <w:lang w:eastAsia="ru-RU"/>
              </w:rPr>
              <w:t>Государственная программа РФ</w:t>
            </w:r>
          </w:p>
        </w:tc>
        <w:tc>
          <w:tcPr>
            <w:tcW w:w="9005" w:type="dxa"/>
            <w:gridSpan w:val="3"/>
          </w:tcPr>
          <w:p w14:paraId="6516ABB8" w14:textId="452FCB37" w:rsidR="00822564" w:rsidRPr="008C52E1" w:rsidRDefault="005C3BB5" w:rsidP="00993BB9">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C52E1">
              <w:rPr>
                <w:rFonts w:ascii="Times New Roman" w:eastAsia="Times New Roman" w:hAnsi="Times New Roman" w:cs="Times New Roman"/>
                <w:sz w:val="20"/>
                <w:szCs w:val="20"/>
                <w:lang w:eastAsia="ru-RU"/>
              </w:rPr>
              <w:t>-</w:t>
            </w:r>
          </w:p>
        </w:tc>
      </w:tr>
      <w:tr w:rsidR="00822564" w:rsidRPr="008C52E1" w14:paraId="7DC87380" w14:textId="77777777" w:rsidTr="00263FCC">
        <w:tc>
          <w:tcPr>
            <w:tcW w:w="2836" w:type="dxa"/>
            <w:vMerge/>
            <w:tcBorders>
              <w:bottom w:val="single" w:sz="4" w:space="0" w:color="auto"/>
            </w:tcBorders>
          </w:tcPr>
          <w:p w14:paraId="2A98B6D9" w14:textId="77777777" w:rsidR="00822564" w:rsidRPr="008C52E1" w:rsidRDefault="00822564" w:rsidP="00822564">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425" w:type="dxa"/>
            <w:vMerge/>
          </w:tcPr>
          <w:p w14:paraId="3FAB77E0" w14:textId="77777777" w:rsidR="00822564" w:rsidRPr="008C52E1" w:rsidRDefault="00822564" w:rsidP="00822564">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977" w:type="dxa"/>
          </w:tcPr>
          <w:p w14:paraId="3022AC6F" w14:textId="77777777" w:rsidR="00822564" w:rsidRPr="008C52E1" w:rsidRDefault="00822564" w:rsidP="00822564">
            <w:pPr>
              <w:widowControl w:val="0"/>
              <w:autoSpaceDE w:val="0"/>
              <w:autoSpaceDN w:val="0"/>
              <w:spacing w:after="0" w:line="240" w:lineRule="auto"/>
              <w:rPr>
                <w:rFonts w:ascii="Times New Roman" w:eastAsia="Times New Roman" w:hAnsi="Times New Roman" w:cs="Times New Roman"/>
                <w:sz w:val="20"/>
                <w:szCs w:val="20"/>
                <w:lang w:eastAsia="ru-RU"/>
              </w:rPr>
            </w:pPr>
            <w:r w:rsidRPr="008C52E1">
              <w:rPr>
                <w:rFonts w:ascii="Times New Roman" w:eastAsia="Times New Roman" w:hAnsi="Times New Roman" w:cs="Times New Roman"/>
                <w:sz w:val="20"/>
                <w:szCs w:val="20"/>
                <w:lang w:eastAsia="ru-RU"/>
              </w:rPr>
              <w:t>Направление (подпрограмма)</w:t>
            </w:r>
          </w:p>
        </w:tc>
        <w:tc>
          <w:tcPr>
            <w:tcW w:w="9005" w:type="dxa"/>
            <w:gridSpan w:val="3"/>
          </w:tcPr>
          <w:p w14:paraId="0C9CFDFC" w14:textId="5593CF40" w:rsidR="00822564" w:rsidRPr="008C52E1" w:rsidRDefault="005C3BB5" w:rsidP="00993BB9">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C52E1">
              <w:rPr>
                <w:rFonts w:ascii="Times New Roman" w:eastAsia="Times New Roman" w:hAnsi="Times New Roman" w:cs="Times New Roman"/>
                <w:sz w:val="20"/>
                <w:szCs w:val="20"/>
                <w:lang w:eastAsia="ru-RU"/>
              </w:rPr>
              <w:t>-</w:t>
            </w:r>
          </w:p>
        </w:tc>
      </w:tr>
      <w:tr w:rsidR="00822564" w:rsidRPr="008C52E1" w14:paraId="4EE9D6A4" w14:textId="77777777" w:rsidTr="00263FCC">
        <w:tc>
          <w:tcPr>
            <w:tcW w:w="2836" w:type="dxa"/>
            <w:vMerge/>
            <w:tcBorders>
              <w:bottom w:val="single" w:sz="4" w:space="0" w:color="auto"/>
            </w:tcBorders>
          </w:tcPr>
          <w:p w14:paraId="0E03F63B" w14:textId="77777777" w:rsidR="00822564" w:rsidRPr="008C52E1" w:rsidRDefault="00822564" w:rsidP="00822564">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425" w:type="dxa"/>
            <w:vMerge w:val="restart"/>
          </w:tcPr>
          <w:p w14:paraId="4909EB4F" w14:textId="77777777" w:rsidR="00822564" w:rsidRPr="008C52E1" w:rsidRDefault="00822564" w:rsidP="00822564">
            <w:pPr>
              <w:widowControl w:val="0"/>
              <w:autoSpaceDE w:val="0"/>
              <w:autoSpaceDN w:val="0"/>
              <w:spacing w:after="0" w:line="240" w:lineRule="auto"/>
              <w:rPr>
                <w:rFonts w:ascii="Times New Roman" w:eastAsia="Times New Roman" w:hAnsi="Times New Roman" w:cs="Times New Roman"/>
                <w:sz w:val="20"/>
                <w:szCs w:val="20"/>
                <w:lang w:eastAsia="ru-RU"/>
              </w:rPr>
            </w:pPr>
            <w:r w:rsidRPr="008C52E1">
              <w:rPr>
                <w:rFonts w:ascii="Times New Roman" w:eastAsia="Times New Roman" w:hAnsi="Times New Roman" w:cs="Times New Roman"/>
                <w:sz w:val="20"/>
                <w:szCs w:val="20"/>
                <w:lang w:eastAsia="ru-RU"/>
              </w:rPr>
              <w:t>2.</w:t>
            </w:r>
          </w:p>
        </w:tc>
        <w:tc>
          <w:tcPr>
            <w:tcW w:w="2977" w:type="dxa"/>
          </w:tcPr>
          <w:p w14:paraId="1C95002E" w14:textId="77777777" w:rsidR="00822564" w:rsidRPr="008C52E1" w:rsidRDefault="00822564" w:rsidP="00822564">
            <w:pPr>
              <w:widowControl w:val="0"/>
              <w:autoSpaceDE w:val="0"/>
              <w:autoSpaceDN w:val="0"/>
              <w:spacing w:after="0" w:line="240" w:lineRule="auto"/>
              <w:rPr>
                <w:rFonts w:ascii="Times New Roman" w:eastAsia="Times New Roman" w:hAnsi="Times New Roman" w:cs="Times New Roman"/>
                <w:sz w:val="20"/>
                <w:szCs w:val="20"/>
                <w:lang w:eastAsia="ru-RU"/>
              </w:rPr>
            </w:pPr>
            <w:r w:rsidRPr="008C52E1">
              <w:rPr>
                <w:rFonts w:ascii="Times New Roman" w:eastAsia="Times New Roman" w:hAnsi="Times New Roman" w:cs="Times New Roman"/>
                <w:sz w:val="20"/>
                <w:szCs w:val="20"/>
                <w:lang w:eastAsia="ru-RU"/>
              </w:rPr>
              <w:t>Государственная программа Амурской области</w:t>
            </w:r>
          </w:p>
        </w:tc>
        <w:tc>
          <w:tcPr>
            <w:tcW w:w="9005" w:type="dxa"/>
            <w:gridSpan w:val="3"/>
          </w:tcPr>
          <w:p w14:paraId="1B34AD52" w14:textId="2282B506" w:rsidR="00822564" w:rsidRPr="008C52E1" w:rsidRDefault="005C3BB5" w:rsidP="00993BB9">
            <w:pPr>
              <w:spacing w:after="0" w:line="240" w:lineRule="auto"/>
              <w:jc w:val="center"/>
              <w:rPr>
                <w:rFonts w:ascii="Times New Roman" w:eastAsia="Times New Roman" w:hAnsi="Times New Roman" w:cs="Times New Roman"/>
                <w:sz w:val="20"/>
                <w:szCs w:val="20"/>
                <w:lang w:eastAsia="ru-RU"/>
              </w:rPr>
            </w:pPr>
            <w:r w:rsidRPr="008C52E1">
              <w:rPr>
                <w:rFonts w:ascii="Times New Roman" w:eastAsia="Times New Roman" w:hAnsi="Times New Roman" w:cs="Times New Roman"/>
                <w:sz w:val="20"/>
                <w:szCs w:val="20"/>
                <w:lang w:eastAsia="ru-RU"/>
              </w:rPr>
              <w:t>-</w:t>
            </w:r>
          </w:p>
        </w:tc>
      </w:tr>
      <w:tr w:rsidR="00822564" w:rsidRPr="008C52E1" w14:paraId="51F56445" w14:textId="77777777" w:rsidTr="00263FCC">
        <w:tc>
          <w:tcPr>
            <w:tcW w:w="2836" w:type="dxa"/>
            <w:vMerge/>
            <w:tcBorders>
              <w:bottom w:val="single" w:sz="4" w:space="0" w:color="auto"/>
            </w:tcBorders>
          </w:tcPr>
          <w:p w14:paraId="7BDC1FBA" w14:textId="77777777" w:rsidR="00822564" w:rsidRPr="008C52E1" w:rsidRDefault="00822564" w:rsidP="00822564">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425" w:type="dxa"/>
            <w:vMerge/>
            <w:tcBorders>
              <w:bottom w:val="single" w:sz="4" w:space="0" w:color="auto"/>
            </w:tcBorders>
          </w:tcPr>
          <w:p w14:paraId="46BA0DB8" w14:textId="77777777" w:rsidR="00822564" w:rsidRPr="008C52E1" w:rsidRDefault="00822564" w:rsidP="00822564">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977" w:type="dxa"/>
            <w:tcBorders>
              <w:bottom w:val="single" w:sz="4" w:space="0" w:color="auto"/>
            </w:tcBorders>
          </w:tcPr>
          <w:p w14:paraId="6AAD1C17" w14:textId="77777777" w:rsidR="00822564" w:rsidRPr="008C52E1" w:rsidRDefault="00822564" w:rsidP="00822564">
            <w:pPr>
              <w:widowControl w:val="0"/>
              <w:autoSpaceDE w:val="0"/>
              <w:autoSpaceDN w:val="0"/>
              <w:spacing w:after="0" w:line="240" w:lineRule="auto"/>
              <w:rPr>
                <w:rFonts w:ascii="Times New Roman" w:eastAsia="Times New Roman" w:hAnsi="Times New Roman" w:cs="Times New Roman"/>
                <w:sz w:val="20"/>
                <w:szCs w:val="20"/>
                <w:lang w:eastAsia="ru-RU"/>
              </w:rPr>
            </w:pPr>
            <w:r w:rsidRPr="008C52E1">
              <w:rPr>
                <w:rFonts w:ascii="Times New Roman" w:eastAsia="Times New Roman" w:hAnsi="Times New Roman" w:cs="Times New Roman"/>
                <w:sz w:val="20"/>
                <w:szCs w:val="20"/>
                <w:lang w:eastAsia="ru-RU"/>
              </w:rPr>
              <w:t>Направление (подпрограмма)</w:t>
            </w:r>
          </w:p>
        </w:tc>
        <w:tc>
          <w:tcPr>
            <w:tcW w:w="9005" w:type="dxa"/>
            <w:gridSpan w:val="3"/>
            <w:tcBorders>
              <w:bottom w:val="single" w:sz="4" w:space="0" w:color="auto"/>
            </w:tcBorders>
          </w:tcPr>
          <w:p w14:paraId="0E1B8CCE" w14:textId="0B677ACE" w:rsidR="00822564" w:rsidRPr="008C52E1" w:rsidRDefault="005C3BB5" w:rsidP="00993BB9">
            <w:pPr>
              <w:spacing w:after="0" w:line="240" w:lineRule="auto"/>
              <w:jc w:val="center"/>
              <w:rPr>
                <w:rFonts w:ascii="Times New Roman" w:eastAsia="Times New Roman" w:hAnsi="Times New Roman" w:cs="Times New Roman"/>
                <w:sz w:val="20"/>
                <w:szCs w:val="20"/>
                <w:lang w:eastAsia="ru-RU"/>
              </w:rPr>
            </w:pPr>
            <w:r w:rsidRPr="008C52E1">
              <w:rPr>
                <w:rFonts w:ascii="Times New Roman" w:eastAsia="Times New Roman" w:hAnsi="Times New Roman" w:cs="Times New Roman"/>
                <w:sz w:val="20"/>
                <w:szCs w:val="20"/>
                <w:lang w:eastAsia="ru-RU"/>
              </w:rPr>
              <w:t>-</w:t>
            </w:r>
          </w:p>
        </w:tc>
      </w:tr>
      <w:tr w:rsidR="00822564" w:rsidRPr="008C52E1" w14:paraId="5F6ECF9A" w14:textId="77777777" w:rsidTr="00263FCC">
        <w:tc>
          <w:tcPr>
            <w:tcW w:w="2836" w:type="dxa"/>
            <w:vMerge/>
            <w:tcBorders>
              <w:bottom w:val="single" w:sz="4" w:space="0" w:color="auto"/>
            </w:tcBorders>
          </w:tcPr>
          <w:p w14:paraId="4E149610" w14:textId="77777777" w:rsidR="00822564" w:rsidRPr="008C52E1" w:rsidRDefault="00822564" w:rsidP="00822564">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425" w:type="dxa"/>
            <w:tcBorders>
              <w:top w:val="single" w:sz="4" w:space="0" w:color="auto"/>
              <w:bottom w:val="single" w:sz="4" w:space="0" w:color="auto"/>
              <w:right w:val="single" w:sz="4" w:space="0" w:color="auto"/>
            </w:tcBorders>
          </w:tcPr>
          <w:p w14:paraId="06CDCC57" w14:textId="77777777" w:rsidR="00822564" w:rsidRPr="008C52E1" w:rsidRDefault="00822564" w:rsidP="00822564">
            <w:pPr>
              <w:widowControl w:val="0"/>
              <w:autoSpaceDE w:val="0"/>
              <w:autoSpaceDN w:val="0"/>
              <w:spacing w:after="0" w:line="240" w:lineRule="auto"/>
              <w:rPr>
                <w:rFonts w:ascii="Times New Roman" w:eastAsia="Times New Roman" w:hAnsi="Times New Roman" w:cs="Times New Roman"/>
                <w:sz w:val="20"/>
                <w:szCs w:val="20"/>
                <w:lang w:eastAsia="ru-RU"/>
              </w:rPr>
            </w:pPr>
            <w:r w:rsidRPr="008C52E1">
              <w:rPr>
                <w:rFonts w:ascii="Times New Roman" w:eastAsia="Times New Roman" w:hAnsi="Times New Roman" w:cs="Times New Roman"/>
                <w:sz w:val="20"/>
                <w:szCs w:val="20"/>
                <w:lang w:eastAsia="ru-RU"/>
              </w:rPr>
              <w:t>3.</w:t>
            </w:r>
          </w:p>
        </w:tc>
        <w:tc>
          <w:tcPr>
            <w:tcW w:w="2977" w:type="dxa"/>
            <w:tcBorders>
              <w:top w:val="single" w:sz="4" w:space="0" w:color="auto"/>
              <w:left w:val="single" w:sz="4" w:space="0" w:color="auto"/>
              <w:bottom w:val="single" w:sz="4" w:space="0" w:color="auto"/>
              <w:right w:val="single" w:sz="4" w:space="0" w:color="auto"/>
            </w:tcBorders>
          </w:tcPr>
          <w:p w14:paraId="2024E7FF" w14:textId="77777777" w:rsidR="00822564" w:rsidRPr="008C52E1" w:rsidRDefault="00822564" w:rsidP="00822564">
            <w:pPr>
              <w:widowControl w:val="0"/>
              <w:autoSpaceDE w:val="0"/>
              <w:autoSpaceDN w:val="0"/>
              <w:spacing w:after="0" w:line="240" w:lineRule="auto"/>
              <w:rPr>
                <w:rFonts w:ascii="Times New Roman" w:eastAsia="Times New Roman" w:hAnsi="Times New Roman" w:cs="Times New Roman"/>
                <w:sz w:val="20"/>
                <w:szCs w:val="20"/>
                <w:lang w:eastAsia="ru-RU"/>
              </w:rPr>
            </w:pPr>
            <w:r w:rsidRPr="008C52E1">
              <w:rPr>
                <w:rFonts w:ascii="Times New Roman" w:eastAsia="Times New Roman" w:hAnsi="Times New Roman" w:cs="Times New Roman"/>
                <w:sz w:val="20"/>
                <w:szCs w:val="20"/>
                <w:lang w:eastAsia="ru-RU"/>
              </w:rPr>
              <w:t>Муниципальная программа</w:t>
            </w:r>
          </w:p>
        </w:tc>
        <w:tc>
          <w:tcPr>
            <w:tcW w:w="9005" w:type="dxa"/>
            <w:gridSpan w:val="3"/>
            <w:tcBorders>
              <w:top w:val="single" w:sz="4" w:space="0" w:color="auto"/>
              <w:left w:val="single" w:sz="4" w:space="0" w:color="auto"/>
              <w:bottom w:val="single" w:sz="4" w:space="0" w:color="auto"/>
              <w:right w:val="single" w:sz="4" w:space="0" w:color="auto"/>
            </w:tcBorders>
          </w:tcPr>
          <w:p w14:paraId="42E4D291" w14:textId="49FC48E5" w:rsidR="00822564" w:rsidRPr="008C52E1" w:rsidRDefault="00822564" w:rsidP="00822564">
            <w:pPr>
              <w:spacing w:after="0" w:line="240" w:lineRule="auto"/>
              <w:rPr>
                <w:rFonts w:ascii="Times New Roman" w:eastAsia="Times New Roman" w:hAnsi="Times New Roman" w:cs="Times New Roman"/>
                <w:sz w:val="20"/>
                <w:szCs w:val="20"/>
                <w:lang w:eastAsia="ru-RU"/>
              </w:rPr>
            </w:pPr>
            <w:r w:rsidRPr="008C52E1">
              <w:rPr>
                <w:rFonts w:ascii="Times New Roman" w:eastAsia="Times New Roman" w:hAnsi="Times New Roman" w:cs="Times New Roman"/>
                <w:sz w:val="20"/>
                <w:szCs w:val="20"/>
                <w:lang w:eastAsia="ru-RU"/>
              </w:rPr>
              <w:t>"</w:t>
            </w:r>
            <w:r w:rsidR="00B20931" w:rsidRPr="008C52E1">
              <w:rPr>
                <w:rFonts w:ascii="Times New Roman" w:eastAsia="Times New Roman" w:hAnsi="Times New Roman" w:cs="Times New Roman"/>
                <w:sz w:val="20"/>
                <w:szCs w:val="20"/>
                <w:lang w:eastAsia="ru-RU"/>
              </w:rPr>
              <w:t>Развитие малого и среднего предпринимательства</w:t>
            </w:r>
            <w:r w:rsidR="00AC408E" w:rsidRPr="008C52E1">
              <w:rPr>
                <w:rFonts w:ascii="Times New Roman" w:eastAsia="Times New Roman" w:hAnsi="Times New Roman" w:cs="Times New Roman"/>
                <w:sz w:val="20"/>
                <w:szCs w:val="20"/>
                <w:lang w:eastAsia="ru-RU"/>
              </w:rPr>
              <w:t xml:space="preserve"> города Свободного</w:t>
            </w:r>
            <w:r w:rsidRPr="008C52E1">
              <w:rPr>
                <w:rFonts w:ascii="Times New Roman" w:eastAsia="Times New Roman" w:hAnsi="Times New Roman" w:cs="Times New Roman"/>
                <w:sz w:val="20"/>
                <w:szCs w:val="20"/>
                <w:lang w:eastAsia="ru-RU"/>
              </w:rPr>
              <w:t>"</w:t>
            </w:r>
          </w:p>
        </w:tc>
      </w:tr>
    </w:tbl>
    <w:p w14:paraId="391F395D" w14:textId="4E9CB609" w:rsidR="004E3737" w:rsidRPr="008C52E1" w:rsidRDefault="004E3737" w:rsidP="00822564">
      <w:pPr>
        <w:widowControl w:val="0"/>
        <w:autoSpaceDE w:val="0"/>
        <w:autoSpaceDN w:val="0"/>
        <w:jc w:val="center"/>
        <w:outlineLvl w:val="2"/>
        <w:rPr>
          <w:rFonts w:ascii="Times New Roman" w:hAnsi="Times New Roman" w:cs="Times New Roman"/>
          <w:kern w:val="2"/>
          <w:sz w:val="20"/>
          <w:szCs w:val="20"/>
        </w:rPr>
      </w:pPr>
    </w:p>
    <w:p w14:paraId="6D005933" w14:textId="77777777" w:rsidR="004E3737" w:rsidRPr="00F053F1" w:rsidRDefault="004E3737">
      <w:pPr>
        <w:rPr>
          <w:rFonts w:ascii="Times New Roman" w:hAnsi="Times New Roman" w:cs="Times New Roman"/>
          <w:kern w:val="2"/>
          <w:sz w:val="20"/>
          <w:szCs w:val="20"/>
          <w:highlight w:val="yellow"/>
        </w:rPr>
      </w:pPr>
      <w:r w:rsidRPr="00F053F1">
        <w:rPr>
          <w:rFonts w:ascii="Times New Roman" w:hAnsi="Times New Roman" w:cs="Times New Roman"/>
          <w:kern w:val="2"/>
          <w:sz w:val="20"/>
          <w:szCs w:val="20"/>
          <w:highlight w:val="yellow"/>
        </w:rPr>
        <w:br w:type="page"/>
      </w:r>
    </w:p>
    <w:p w14:paraId="57A85BD4" w14:textId="77777777" w:rsidR="00822564" w:rsidRPr="008C52E1" w:rsidRDefault="00822564" w:rsidP="00822564">
      <w:pPr>
        <w:widowControl w:val="0"/>
        <w:autoSpaceDE w:val="0"/>
        <w:autoSpaceDN w:val="0"/>
        <w:jc w:val="center"/>
        <w:outlineLvl w:val="2"/>
        <w:rPr>
          <w:rFonts w:ascii="Times New Roman" w:hAnsi="Times New Roman" w:cs="Times New Roman"/>
          <w:b/>
          <w:iCs/>
          <w:kern w:val="2"/>
          <w:sz w:val="28"/>
          <w:szCs w:val="28"/>
        </w:rPr>
      </w:pPr>
      <w:r w:rsidRPr="008C52E1">
        <w:rPr>
          <w:rFonts w:ascii="Times New Roman" w:hAnsi="Times New Roman" w:cs="Times New Roman"/>
          <w:b/>
          <w:iCs/>
          <w:kern w:val="2"/>
          <w:sz w:val="28"/>
          <w:szCs w:val="28"/>
        </w:rPr>
        <w:t>2. Показатели проекта</w:t>
      </w:r>
    </w:p>
    <w:tbl>
      <w:tblPr>
        <w:tblW w:w="14743"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6"/>
        <w:gridCol w:w="2693"/>
        <w:gridCol w:w="1134"/>
        <w:gridCol w:w="925"/>
        <w:gridCol w:w="918"/>
        <w:gridCol w:w="709"/>
        <w:gridCol w:w="708"/>
        <w:gridCol w:w="709"/>
        <w:gridCol w:w="707"/>
        <w:gridCol w:w="711"/>
        <w:gridCol w:w="708"/>
        <w:gridCol w:w="709"/>
        <w:gridCol w:w="1276"/>
        <w:gridCol w:w="1134"/>
        <w:gridCol w:w="1276"/>
      </w:tblGrid>
      <w:tr w:rsidR="00822564" w:rsidRPr="008C52E1" w14:paraId="4D2B1280" w14:textId="77777777" w:rsidTr="00EB767A">
        <w:trPr>
          <w:trHeight w:val="131"/>
        </w:trPr>
        <w:tc>
          <w:tcPr>
            <w:tcW w:w="426" w:type="dxa"/>
            <w:vMerge w:val="restart"/>
          </w:tcPr>
          <w:p w14:paraId="70D7AA1B"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N п/п</w:t>
            </w:r>
          </w:p>
        </w:tc>
        <w:tc>
          <w:tcPr>
            <w:tcW w:w="2693" w:type="dxa"/>
            <w:vMerge w:val="restart"/>
          </w:tcPr>
          <w:p w14:paraId="1CA5C2B3"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Показатели проекта</w:t>
            </w:r>
          </w:p>
        </w:tc>
        <w:tc>
          <w:tcPr>
            <w:tcW w:w="1134" w:type="dxa"/>
            <w:vMerge w:val="restart"/>
          </w:tcPr>
          <w:p w14:paraId="1E2B0E4B"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Уровень показателя</w:t>
            </w:r>
          </w:p>
        </w:tc>
        <w:tc>
          <w:tcPr>
            <w:tcW w:w="925" w:type="dxa"/>
            <w:vMerge w:val="restart"/>
          </w:tcPr>
          <w:p w14:paraId="74D00EBC"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 xml:space="preserve">Единица измерения (по </w:t>
            </w:r>
            <w:hyperlink r:id="rId36">
              <w:r w:rsidRPr="008C52E1">
                <w:rPr>
                  <w:rFonts w:ascii="Times New Roman" w:hAnsi="Times New Roman" w:cs="Times New Roman"/>
                  <w:kern w:val="2"/>
                  <w:sz w:val="20"/>
                  <w:szCs w:val="20"/>
                </w:rPr>
                <w:t>ОКЕИ</w:t>
              </w:r>
            </w:hyperlink>
            <w:r w:rsidRPr="008C52E1">
              <w:rPr>
                <w:rFonts w:ascii="Times New Roman" w:hAnsi="Times New Roman" w:cs="Times New Roman"/>
                <w:kern w:val="2"/>
                <w:sz w:val="20"/>
                <w:szCs w:val="20"/>
              </w:rPr>
              <w:t>)</w:t>
            </w:r>
          </w:p>
        </w:tc>
        <w:tc>
          <w:tcPr>
            <w:tcW w:w="1627" w:type="dxa"/>
            <w:gridSpan w:val="2"/>
          </w:tcPr>
          <w:p w14:paraId="6CD24B0A"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Базовое значение</w:t>
            </w:r>
          </w:p>
        </w:tc>
        <w:tc>
          <w:tcPr>
            <w:tcW w:w="4252" w:type="dxa"/>
            <w:gridSpan w:val="6"/>
          </w:tcPr>
          <w:p w14:paraId="5A95AB81"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Период, год</w:t>
            </w:r>
          </w:p>
        </w:tc>
        <w:tc>
          <w:tcPr>
            <w:tcW w:w="1276" w:type="dxa"/>
            <w:vMerge w:val="restart"/>
          </w:tcPr>
          <w:p w14:paraId="3AE14ADB"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Признак возрастания/</w:t>
            </w:r>
          </w:p>
          <w:p w14:paraId="700188F9"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убывания</w:t>
            </w:r>
          </w:p>
        </w:tc>
        <w:tc>
          <w:tcPr>
            <w:tcW w:w="1134" w:type="dxa"/>
            <w:vMerge w:val="restart"/>
          </w:tcPr>
          <w:p w14:paraId="05F0BB5C" w14:textId="63E84596"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Нарастающий итог</w:t>
            </w:r>
          </w:p>
        </w:tc>
        <w:tc>
          <w:tcPr>
            <w:tcW w:w="1276" w:type="dxa"/>
            <w:vMerge w:val="restart"/>
          </w:tcPr>
          <w:p w14:paraId="7F50787B" w14:textId="60C27763"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Информационная система (источник данных)</w:t>
            </w:r>
          </w:p>
        </w:tc>
      </w:tr>
      <w:tr w:rsidR="00822564" w:rsidRPr="008C52E1" w14:paraId="66E00AF6" w14:textId="77777777" w:rsidTr="00EB767A">
        <w:trPr>
          <w:trHeight w:val="436"/>
        </w:trPr>
        <w:tc>
          <w:tcPr>
            <w:tcW w:w="426" w:type="dxa"/>
            <w:vMerge/>
          </w:tcPr>
          <w:p w14:paraId="0871903F" w14:textId="77777777" w:rsidR="00822564" w:rsidRPr="008C52E1" w:rsidRDefault="00822564" w:rsidP="00660B10">
            <w:pPr>
              <w:widowControl w:val="0"/>
              <w:autoSpaceDE w:val="0"/>
              <w:autoSpaceDN w:val="0"/>
              <w:spacing w:after="0" w:line="240" w:lineRule="auto"/>
              <w:rPr>
                <w:rFonts w:ascii="Times New Roman" w:hAnsi="Times New Roman" w:cs="Times New Roman"/>
                <w:kern w:val="2"/>
                <w:sz w:val="20"/>
                <w:szCs w:val="20"/>
              </w:rPr>
            </w:pPr>
          </w:p>
        </w:tc>
        <w:tc>
          <w:tcPr>
            <w:tcW w:w="2693" w:type="dxa"/>
            <w:vMerge/>
          </w:tcPr>
          <w:p w14:paraId="07B768E7" w14:textId="77777777" w:rsidR="00822564" w:rsidRPr="008C52E1" w:rsidRDefault="00822564" w:rsidP="00660B10">
            <w:pPr>
              <w:widowControl w:val="0"/>
              <w:autoSpaceDE w:val="0"/>
              <w:autoSpaceDN w:val="0"/>
              <w:spacing w:after="0" w:line="240" w:lineRule="auto"/>
              <w:rPr>
                <w:rFonts w:ascii="Times New Roman" w:hAnsi="Times New Roman" w:cs="Times New Roman"/>
                <w:kern w:val="2"/>
                <w:sz w:val="20"/>
                <w:szCs w:val="20"/>
              </w:rPr>
            </w:pPr>
          </w:p>
        </w:tc>
        <w:tc>
          <w:tcPr>
            <w:tcW w:w="1134" w:type="dxa"/>
            <w:vMerge/>
          </w:tcPr>
          <w:p w14:paraId="2240193F" w14:textId="77777777" w:rsidR="00822564" w:rsidRPr="008C52E1" w:rsidRDefault="00822564" w:rsidP="00660B10">
            <w:pPr>
              <w:widowControl w:val="0"/>
              <w:autoSpaceDE w:val="0"/>
              <w:autoSpaceDN w:val="0"/>
              <w:spacing w:after="0" w:line="240" w:lineRule="auto"/>
              <w:rPr>
                <w:rFonts w:ascii="Times New Roman" w:hAnsi="Times New Roman" w:cs="Times New Roman"/>
                <w:kern w:val="2"/>
                <w:sz w:val="20"/>
                <w:szCs w:val="20"/>
              </w:rPr>
            </w:pPr>
          </w:p>
        </w:tc>
        <w:tc>
          <w:tcPr>
            <w:tcW w:w="925" w:type="dxa"/>
            <w:vMerge/>
          </w:tcPr>
          <w:p w14:paraId="101549A0" w14:textId="77777777" w:rsidR="00822564" w:rsidRPr="008C52E1" w:rsidRDefault="00822564" w:rsidP="00660B10">
            <w:pPr>
              <w:widowControl w:val="0"/>
              <w:autoSpaceDE w:val="0"/>
              <w:autoSpaceDN w:val="0"/>
              <w:spacing w:after="0" w:line="240" w:lineRule="auto"/>
              <w:rPr>
                <w:rFonts w:ascii="Times New Roman" w:hAnsi="Times New Roman" w:cs="Times New Roman"/>
                <w:kern w:val="2"/>
                <w:sz w:val="20"/>
                <w:szCs w:val="20"/>
              </w:rPr>
            </w:pPr>
          </w:p>
        </w:tc>
        <w:tc>
          <w:tcPr>
            <w:tcW w:w="918" w:type="dxa"/>
          </w:tcPr>
          <w:p w14:paraId="1BB63A65"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значение</w:t>
            </w:r>
          </w:p>
        </w:tc>
        <w:tc>
          <w:tcPr>
            <w:tcW w:w="709" w:type="dxa"/>
          </w:tcPr>
          <w:p w14:paraId="38EB022B"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год</w:t>
            </w:r>
          </w:p>
        </w:tc>
        <w:tc>
          <w:tcPr>
            <w:tcW w:w="708" w:type="dxa"/>
          </w:tcPr>
          <w:p w14:paraId="2ABEFE6B" w14:textId="77777777" w:rsidR="00822564" w:rsidRPr="008C52E1" w:rsidRDefault="00822564" w:rsidP="00660B10">
            <w:pPr>
              <w:widowControl w:val="0"/>
              <w:autoSpaceDE w:val="0"/>
              <w:autoSpaceDN w:val="0"/>
              <w:spacing w:after="0" w:line="240" w:lineRule="auto"/>
              <w:rPr>
                <w:rFonts w:ascii="Times New Roman" w:hAnsi="Times New Roman" w:cs="Times New Roman"/>
                <w:kern w:val="2"/>
                <w:sz w:val="20"/>
                <w:szCs w:val="20"/>
              </w:rPr>
            </w:pPr>
            <w:r w:rsidRPr="008C52E1">
              <w:rPr>
                <w:rFonts w:ascii="Times New Roman" w:hAnsi="Times New Roman" w:cs="Times New Roman"/>
                <w:kern w:val="2"/>
                <w:sz w:val="20"/>
                <w:szCs w:val="20"/>
              </w:rPr>
              <w:t>2025</w:t>
            </w:r>
          </w:p>
        </w:tc>
        <w:tc>
          <w:tcPr>
            <w:tcW w:w="709" w:type="dxa"/>
          </w:tcPr>
          <w:p w14:paraId="7C331DB1" w14:textId="77777777" w:rsidR="00822564" w:rsidRPr="008C52E1" w:rsidRDefault="00822564" w:rsidP="00660B10">
            <w:pPr>
              <w:widowControl w:val="0"/>
              <w:autoSpaceDE w:val="0"/>
              <w:autoSpaceDN w:val="0"/>
              <w:spacing w:after="0" w:line="240" w:lineRule="auto"/>
              <w:rPr>
                <w:rFonts w:ascii="Times New Roman" w:hAnsi="Times New Roman" w:cs="Times New Roman"/>
                <w:kern w:val="2"/>
                <w:sz w:val="20"/>
                <w:szCs w:val="20"/>
              </w:rPr>
            </w:pPr>
            <w:r w:rsidRPr="008C52E1">
              <w:rPr>
                <w:rFonts w:ascii="Times New Roman" w:hAnsi="Times New Roman" w:cs="Times New Roman"/>
                <w:kern w:val="2"/>
                <w:sz w:val="20"/>
                <w:szCs w:val="20"/>
              </w:rPr>
              <w:t>2026</w:t>
            </w:r>
          </w:p>
        </w:tc>
        <w:tc>
          <w:tcPr>
            <w:tcW w:w="707" w:type="dxa"/>
          </w:tcPr>
          <w:p w14:paraId="500712CD" w14:textId="77777777" w:rsidR="00822564" w:rsidRPr="008C52E1" w:rsidRDefault="00822564" w:rsidP="00660B10">
            <w:pPr>
              <w:widowControl w:val="0"/>
              <w:autoSpaceDE w:val="0"/>
              <w:autoSpaceDN w:val="0"/>
              <w:spacing w:after="0" w:line="240" w:lineRule="auto"/>
              <w:rPr>
                <w:rFonts w:ascii="Times New Roman" w:hAnsi="Times New Roman" w:cs="Times New Roman"/>
                <w:kern w:val="2"/>
                <w:sz w:val="20"/>
                <w:szCs w:val="20"/>
              </w:rPr>
            </w:pPr>
            <w:r w:rsidRPr="008C52E1">
              <w:rPr>
                <w:rFonts w:ascii="Times New Roman" w:hAnsi="Times New Roman" w:cs="Times New Roman"/>
                <w:kern w:val="2"/>
                <w:sz w:val="20"/>
                <w:szCs w:val="20"/>
              </w:rPr>
              <w:t>2027</w:t>
            </w:r>
          </w:p>
        </w:tc>
        <w:tc>
          <w:tcPr>
            <w:tcW w:w="711" w:type="dxa"/>
          </w:tcPr>
          <w:p w14:paraId="3A6913EC" w14:textId="77777777" w:rsidR="00822564" w:rsidRPr="008C52E1" w:rsidRDefault="00822564" w:rsidP="00660B10">
            <w:pPr>
              <w:widowControl w:val="0"/>
              <w:autoSpaceDE w:val="0"/>
              <w:autoSpaceDN w:val="0"/>
              <w:spacing w:after="0" w:line="240" w:lineRule="auto"/>
              <w:rPr>
                <w:rFonts w:ascii="Times New Roman" w:hAnsi="Times New Roman" w:cs="Times New Roman"/>
                <w:kern w:val="2"/>
                <w:sz w:val="20"/>
                <w:szCs w:val="20"/>
              </w:rPr>
            </w:pPr>
            <w:r w:rsidRPr="008C52E1">
              <w:rPr>
                <w:rFonts w:ascii="Times New Roman" w:hAnsi="Times New Roman" w:cs="Times New Roman"/>
                <w:kern w:val="2"/>
                <w:sz w:val="20"/>
                <w:szCs w:val="20"/>
              </w:rPr>
              <w:t>2028</w:t>
            </w:r>
          </w:p>
        </w:tc>
        <w:tc>
          <w:tcPr>
            <w:tcW w:w="708" w:type="dxa"/>
          </w:tcPr>
          <w:p w14:paraId="6C2E0937"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2029</w:t>
            </w:r>
          </w:p>
        </w:tc>
        <w:tc>
          <w:tcPr>
            <w:tcW w:w="709" w:type="dxa"/>
          </w:tcPr>
          <w:p w14:paraId="3D2483EF" w14:textId="77777777" w:rsidR="00822564" w:rsidRPr="008C52E1" w:rsidRDefault="00822564" w:rsidP="00660B10">
            <w:pPr>
              <w:widowControl w:val="0"/>
              <w:autoSpaceDE w:val="0"/>
              <w:autoSpaceDN w:val="0"/>
              <w:spacing w:after="0" w:line="240" w:lineRule="auto"/>
              <w:rPr>
                <w:rFonts w:ascii="Times New Roman" w:hAnsi="Times New Roman" w:cs="Times New Roman"/>
                <w:kern w:val="2"/>
                <w:sz w:val="20"/>
                <w:szCs w:val="20"/>
              </w:rPr>
            </w:pPr>
            <w:r w:rsidRPr="008C52E1">
              <w:rPr>
                <w:rFonts w:ascii="Times New Roman" w:hAnsi="Times New Roman" w:cs="Times New Roman"/>
                <w:kern w:val="2"/>
                <w:sz w:val="20"/>
                <w:szCs w:val="20"/>
              </w:rPr>
              <w:t>2030</w:t>
            </w:r>
          </w:p>
        </w:tc>
        <w:tc>
          <w:tcPr>
            <w:tcW w:w="1276" w:type="dxa"/>
            <w:vMerge/>
          </w:tcPr>
          <w:p w14:paraId="3CE63287" w14:textId="77777777" w:rsidR="00822564" w:rsidRPr="008C52E1" w:rsidRDefault="00822564" w:rsidP="00660B10">
            <w:pPr>
              <w:widowControl w:val="0"/>
              <w:autoSpaceDE w:val="0"/>
              <w:autoSpaceDN w:val="0"/>
              <w:spacing w:after="0" w:line="240" w:lineRule="auto"/>
              <w:rPr>
                <w:rFonts w:ascii="Times New Roman" w:hAnsi="Times New Roman" w:cs="Times New Roman"/>
                <w:kern w:val="2"/>
                <w:sz w:val="20"/>
                <w:szCs w:val="20"/>
              </w:rPr>
            </w:pPr>
          </w:p>
        </w:tc>
        <w:tc>
          <w:tcPr>
            <w:tcW w:w="1134" w:type="dxa"/>
            <w:vMerge/>
          </w:tcPr>
          <w:p w14:paraId="662D428D" w14:textId="77777777" w:rsidR="00822564" w:rsidRPr="008C52E1" w:rsidRDefault="00822564" w:rsidP="00660B10">
            <w:pPr>
              <w:widowControl w:val="0"/>
              <w:autoSpaceDE w:val="0"/>
              <w:autoSpaceDN w:val="0"/>
              <w:spacing w:after="0" w:line="240" w:lineRule="auto"/>
              <w:rPr>
                <w:rFonts w:ascii="Times New Roman" w:hAnsi="Times New Roman" w:cs="Times New Roman"/>
                <w:kern w:val="2"/>
                <w:sz w:val="20"/>
                <w:szCs w:val="20"/>
              </w:rPr>
            </w:pPr>
          </w:p>
        </w:tc>
        <w:tc>
          <w:tcPr>
            <w:tcW w:w="1276" w:type="dxa"/>
            <w:vMerge/>
          </w:tcPr>
          <w:p w14:paraId="715F0F6F" w14:textId="77777777" w:rsidR="00822564" w:rsidRPr="008C52E1" w:rsidRDefault="00822564" w:rsidP="00660B10">
            <w:pPr>
              <w:widowControl w:val="0"/>
              <w:autoSpaceDE w:val="0"/>
              <w:autoSpaceDN w:val="0"/>
              <w:spacing w:after="0" w:line="240" w:lineRule="auto"/>
              <w:rPr>
                <w:rFonts w:ascii="Times New Roman" w:hAnsi="Times New Roman" w:cs="Times New Roman"/>
                <w:kern w:val="2"/>
                <w:sz w:val="20"/>
                <w:szCs w:val="20"/>
              </w:rPr>
            </w:pPr>
          </w:p>
        </w:tc>
      </w:tr>
      <w:tr w:rsidR="00822564" w:rsidRPr="008C52E1" w14:paraId="2EAF8A40" w14:textId="77777777" w:rsidTr="00EB767A">
        <w:tc>
          <w:tcPr>
            <w:tcW w:w="426" w:type="dxa"/>
          </w:tcPr>
          <w:p w14:paraId="3C11601A"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1</w:t>
            </w:r>
          </w:p>
        </w:tc>
        <w:tc>
          <w:tcPr>
            <w:tcW w:w="2693" w:type="dxa"/>
          </w:tcPr>
          <w:p w14:paraId="01A08C08"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2</w:t>
            </w:r>
          </w:p>
        </w:tc>
        <w:tc>
          <w:tcPr>
            <w:tcW w:w="1134" w:type="dxa"/>
          </w:tcPr>
          <w:p w14:paraId="0728C66F"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3</w:t>
            </w:r>
          </w:p>
        </w:tc>
        <w:tc>
          <w:tcPr>
            <w:tcW w:w="925" w:type="dxa"/>
          </w:tcPr>
          <w:p w14:paraId="4251344B"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4</w:t>
            </w:r>
          </w:p>
        </w:tc>
        <w:tc>
          <w:tcPr>
            <w:tcW w:w="918" w:type="dxa"/>
          </w:tcPr>
          <w:p w14:paraId="404FE76B"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5</w:t>
            </w:r>
          </w:p>
        </w:tc>
        <w:tc>
          <w:tcPr>
            <w:tcW w:w="709" w:type="dxa"/>
          </w:tcPr>
          <w:p w14:paraId="546DBEA6"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6</w:t>
            </w:r>
          </w:p>
        </w:tc>
        <w:tc>
          <w:tcPr>
            <w:tcW w:w="708" w:type="dxa"/>
          </w:tcPr>
          <w:p w14:paraId="1137CAC9"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7</w:t>
            </w:r>
          </w:p>
        </w:tc>
        <w:tc>
          <w:tcPr>
            <w:tcW w:w="709" w:type="dxa"/>
          </w:tcPr>
          <w:p w14:paraId="246B4AC0"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8</w:t>
            </w:r>
          </w:p>
        </w:tc>
        <w:tc>
          <w:tcPr>
            <w:tcW w:w="707" w:type="dxa"/>
          </w:tcPr>
          <w:p w14:paraId="431F7766"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9</w:t>
            </w:r>
          </w:p>
        </w:tc>
        <w:tc>
          <w:tcPr>
            <w:tcW w:w="711" w:type="dxa"/>
          </w:tcPr>
          <w:p w14:paraId="2934611E"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10</w:t>
            </w:r>
          </w:p>
        </w:tc>
        <w:tc>
          <w:tcPr>
            <w:tcW w:w="708" w:type="dxa"/>
          </w:tcPr>
          <w:p w14:paraId="597E864D"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11</w:t>
            </w:r>
          </w:p>
        </w:tc>
        <w:tc>
          <w:tcPr>
            <w:tcW w:w="709" w:type="dxa"/>
          </w:tcPr>
          <w:p w14:paraId="65F31FF9"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12</w:t>
            </w:r>
          </w:p>
        </w:tc>
        <w:tc>
          <w:tcPr>
            <w:tcW w:w="1276" w:type="dxa"/>
          </w:tcPr>
          <w:p w14:paraId="3B1E71CB"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13</w:t>
            </w:r>
          </w:p>
        </w:tc>
        <w:tc>
          <w:tcPr>
            <w:tcW w:w="1134" w:type="dxa"/>
          </w:tcPr>
          <w:p w14:paraId="1A004686"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14</w:t>
            </w:r>
          </w:p>
        </w:tc>
        <w:tc>
          <w:tcPr>
            <w:tcW w:w="1276" w:type="dxa"/>
          </w:tcPr>
          <w:p w14:paraId="179E4AFD"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15</w:t>
            </w:r>
          </w:p>
        </w:tc>
      </w:tr>
      <w:tr w:rsidR="00822564" w:rsidRPr="008C52E1" w14:paraId="7E6AA2BF" w14:textId="77777777" w:rsidTr="00422B3B">
        <w:tc>
          <w:tcPr>
            <w:tcW w:w="14743" w:type="dxa"/>
            <w:gridSpan w:val="15"/>
          </w:tcPr>
          <w:p w14:paraId="1F5797E3" w14:textId="4DA95B6B" w:rsidR="00822564" w:rsidRPr="008C52E1" w:rsidRDefault="005C7B52"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eastAsia="Calibri" w:hAnsi="Times New Roman" w:cs="Times New Roman"/>
                <w:sz w:val="20"/>
                <w:szCs w:val="20"/>
              </w:rPr>
              <w:t>Вовлечение субъектов</w:t>
            </w:r>
            <w:r w:rsidR="00822564" w:rsidRPr="008C52E1">
              <w:rPr>
                <w:rFonts w:ascii="Times New Roman" w:eastAsia="Calibri" w:hAnsi="Times New Roman" w:cs="Times New Roman"/>
                <w:sz w:val="20"/>
                <w:szCs w:val="20"/>
              </w:rPr>
              <w:t xml:space="preserve"> развития малого и среднего предпринимательства на территории города</w:t>
            </w:r>
            <w:r w:rsidRPr="008C52E1">
              <w:rPr>
                <w:rFonts w:ascii="Times New Roman" w:eastAsia="Calibri" w:hAnsi="Times New Roman" w:cs="Times New Roman"/>
                <w:sz w:val="20"/>
                <w:szCs w:val="20"/>
              </w:rPr>
              <w:t xml:space="preserve"> благоустройству и создания внешнего комфортного облика города</w:t>
            </w:r>
          </w:p>
        </w:tc>
      </w:tr>
      <w:tr w:rsidR="00822564" w:rsidRPr="008C52E1" w14:paraId="2BD53BA7" w14:textId="77777777" w:rsidTr="00EB767A">
        <w:tc>
          <w:tcPr>
            <w:tcW w:w="426" w:type="dxa"/>
          </w:tcPr>
          <w:p w14:paraId="5BF27DEF" w14:textId="77777777" w:rsidR="00822564" w:rsidRPr="008C52E1" w:rsidRDefault="00822564" w:rsidP="00660B10">
            <w:pPr>
              <w:widowControl w:val="0"/>
              <w:autoSpaceDE w:val="0"/>
              <w:autoSpaceDN w:val="0"/>
              <w:spacing w:after="0" w:line="240" w:lineRule="auto"/>
              <w:rPr>
                <w:rFonts w:ascii="Times New Roman" w:hAnsi="Times New Roman" w:cs="Times New Roman"/>
                <w:kern w:val="2"/>
                <w:sz w:val="20"/>
                <w:szCs w:val="20"/>
              </w:rPr>
            </w:pPr>
            <w:r w:rsidRPr="008C52E1">
              <w:rPr>
                <w:rFonts w:ascii="Times New Roman" w:hAnsi="Times New Roman" w:cs="Times New Roman"/>
                <w:kern w:val="2"/>
                <w:sz w:val="20"/>
                <w:szCs w:val="20"/>
              </w:rPr>
              <w:t>1.</w:t>
            </w:r>
          </w:p>
        </w:tc>
        <w:tc>
          <w:tcPr>
            <w:tcW w:w="2693" w:type="dxa"/>
          </w:tcPr>
          <w:p w14:paraId="00D6201B" w14:textId="6C06B53A" w:rsidR="00822564" w:rsidRPr="008C52E1" w:rsidRDefault="000508AF" w:rsidP="00660B10">
            <w:pPr>
              <w:widowControl w:val="0"/>
              <w:autoSpaceDE w:val="0"/>
              <w:autoSpaceDN w:val="0"/>
              <w:spacing w:after="0" w:line="240" w:lineRule="auto"/>
              <w:rPr>
                <w:rFonts w:ascii="Times New Roman" w:hAnsi="Times New Roman" w:cs="Times New Roman"/>
                <w:kern w:val="2"/>
                <w:sz w:val="20"/>
                <w:szCs w:val="20"/>
              </w:rPr>
            </w:pPr>
            <w:r w:rsidRPr="008C52E1">
              <w:rPr>
                <w:rFonts w:ascii="Times New Roman" w:hAnsi="Times New Roman" w:cs="Times New Roman"/>
                <w:kern w:val="2"/>
                <w:sz w:val="20"/>
                <w:szCs w:val="20"/>
              </w:rPr>
              <w:t xml:space="preserve">Увеличение количества субъектов малого и среднего предпринимательства, принимающих участие в создании праздничного облика города </w:t>
            </w:r>
          </w:p>
        </w:tc>
        <w:tc>
          <w:tcPr>
            <w:tcW w:w="1134" w:type="dxa"/>
          </w:tcPr>
          <w:p w14:paraId="319A5CF6" w14:textId="27AAB0D9" w:rsidR="00822564" w:rsidRPr="008C52E1" w:rsidRDefault="008C52E1" w:rsidP="00660B10">
            <w:pPr>
              <w:widowControl w:val="0"/>
              <w:autoSpaceDE w:val="0"/>
              <w:autoSpaceDN w:val="0"/>
              <w:spacing w:after="0" w:line="240" w:lineRule="auto"/>
              <w:jc w:val="center"/>
              <w:rPr>
                <w:rFonts w:ascii="Times New Roman" w:hAnsi="Times New Roman" w:cs="Times New Roman"/>
                <w:kern w:val="2"/>
                <w:sz w:val="20"/>
                <w:szCs w:val="20"/>
              </w:rPr>
            </w:pPr>
            <w:proofErr w:type="spellStart"/>
            <w:r>
              <w:rPr>
                <w:rFonts w:ascii="Times New Roman" w:hAnsi="Times New Roman" w:cs="Times New Roman"/>
                <w:kern w:val="2"/>
                <w:sz w:val="20"/>
                <w:szCs w:val="20"/>
              </w:rPr>
              <w:t>Мпр</w:t>
            </w:r>
            <w:proofErr w:type="spellEnd"/>
          </w:p>
        </w:tc>
        <w:tc>
          <w:tcPr>
            <w:tcW w:w="925" w:type="dxa"/>
          </w:tcPr>
          <w:p w14:paraId="09ED2935" w14:textId="77777777" w:rsidR="00822564" w:rsidRPr="008C52E1" w:rsidRDefault="00822564" w:rsidP="00660B10">
            <w:pPr>
              <w:widowControl w:val="0"/>
              <w:autoSpaceDE w:val="0"/>
              <w:autoSpaceDN w:val="0"/>
              <w:spacing w:after="0" w:line="240" w:lineRule="auto"/>
              <w:rPr>
                <w:rFonts w:ascii="Times New Roman" w:hAnsi="Times New Roman" w:cs="Times New Roman"/>
                <w:kern w:val="2"/>
                <w:sz w:val="20"/>
                <w:szCs w:val="20"/>
              </w:rPr>
            </w:pPr>
            <w:r w:rsidRPr="008C52E1">
              <w:rPr>
                <w:rFonts w:ascii="Times New Roman" w:hAnsi="Times New Roman" w:cs="Times New Roman"/>
                <w:kern w:val="2"/>
                <w:sz w:val="20"/>
                <w:szCs w:val="20"/>
              </w:rPr>
              <w:t>Единиц</w:t>
            </w:r>
          </w:p>
        </w:tc>
        <w:tc>
          <w:tcPr>
            <w:tcW w:w="918" w:type="dxa"/>
          </w:tcPr>
          <w:p w14:paraId="6A527B14" w14:textId="283654D4" w:rsidR="00822564" w:rsidRPr="008C52E1" w:rsidRDefault="005C7B52"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0</w:t>
            </w:r>
          </w:p>
        </w:tc>
        <w:tc>
          <w:tcPr>
            <w:tcW w:w="709" w:type="dxa"/>
          </w:tcPr>
          <w:p w14:paraId="7948A5E3"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2023</w:t>
            </w:r>
          </w:p>
        </w:tc>
        <w:tc>
          <w:tcPr>
            <w:tcW w:w="708" w:type="dxa"/>
          </w:tcPr>
          <w:p w14:paraId="7310E21C" w14:textId="65051D6D" w:rsidR="00822564" w:rsidRPr="008C52E1" w:rsidRDefault="005C7B52"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1</w:t>
            </w:r>
            <w:r w:rsidR="00B20866" w:rsidRPr="008C52E1">
              <w:rPr>
                <w:rFonts w:ascii="Times New Roman" w:hAnsi="Times New Roman" w:cs="Times New Roman"/>
                <w:kern w:val="2"/>
                <w:sz w:val="20"/>
                <w:szCs w:val="20"/>
              </w:rPr>
              <w:t>0</w:t>
            </w:r>
          </w:p>
        </w:tc>
        <w:tc>
          <w:tcPr>
            <w:tcW w:w="709" w:type="dxa"/>
          </w:tcPr>
          <w:p w14:paraId="69BF34B2" w14:textId="062F5A91" w:rsidR="00822564" w:rsidRPr="008C52E1" w:rsidRDefault="005C7B52"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1</w:t>
            </w:r>
            <w:r w:rsidR="00B20866" w:rsidRPr="008C52E1">
              <w:rPr>
                <w:rFonts w:ascii="Times New Roman" w:hAnsi="Times New Roman" w:cs="Times New Roman"/>
                <w:kern w:val="2"/>
                <w:sz w:val="20"/>
                <w:szCs w:val="20"/>
              </w:rPr>
              <w:t>2</w:t>
            </w:r>
          </w:p>
        </w:tc>
        <w:tc>
          <w:tcPr>
            <w:tcW w:w="707" w:type="dxa"/>
          </w:tcPr>
          <w:p w14:paraId="6755797D" w14:textId="33E70B7A" w:rsidR="00822564" w:rsidRPr="008C52E1" w:rsidRDefault="005C7B52"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1</w:t>
            </w:r>
            <w:r w:rsidR="00B20866" w:rsidRPr="008C52E1">
              <w:rPr>
                <w:rFonts w:ascii="Times New Roman" w:hAnsi="Times New Roman" w:cs="Times New Roman"/>
                <w:kern w:val="2"/>
                <w:sz w:val="20"/>
                <w:szCs w:val="20"/>
              </w:rPr>
              <w:t>4</w:t>
            </w:r>
          </w:p>
        </w:tc>
        <w:tc>
          <w:tcPr>
            <w:tcW w:w="711" w:type="dxa"/>
          </w:tcPr>
          <w:p w14:paraId="55228EAB" w14:textId="1DEC2872" w:rsidR="00822564" w:rsidRPr="008C52E1" w:rsidRDefault="005C7B52"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1</w:t>
            </w:r>
            <w:r w:rsidR="00B20866" w:rsidRPr="008C52E1">
              <w:rPr>
                <w:rFonts w:ascii="Times New Roman" w:hAnsi="Times New Roman" w:cs="Times New Roman"/>
                <w:kern w:val="2"/>
                <w:sz w:val="20"/>
                <w:szCs w:val="20"/>
              </w:rPr>
              <w:t>6</w:t>
            </w:r>
          </w:p>
        </w:tc>
        <w:tc>
          <w:tcPr>
            <w:tcW w:w="708" w:type="dxa"/>
          </w:tcPr>
          <w:p w14:paraId="29C8234B" w14:textId="14F3DAD7" w:rsidR="00822564" w:rsidRPr="008C52E1" w:rsidRDefault="005C7B52"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1</w:t>
            </w:r>
            <w:r w:rsidR="00B20866" w:rsidRPr="008C52E1">
              <w:rPr>
                <w:rFonts w:ascii="Times New Roman" w:hAnsi="Times New Roman" w:cs="Times New Roman"/>
                <w:kern w:val="2"/>
                <w:sz w:val="20"/>
                <w:szCs w:val="20"/>
              </w:rPr>
              <w:t>8</w:t>
            </w:r>
          </w:p>
        </w:tc>
        <w:tc>
          <w:tcPr>
            <w:tcW w:w="709" w:type="dxa"/>
          </w:tcPr>
          <w:p w14:paraId="7DFEC0AB" w14:textId="17608C95" w:rsidR="00822564" w:rsidRPr="008C52E1" w:rsidRDefault="005C7B52"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20</w:t>
            </w:r>
          </w:p>
        </w:tc>
        <w:tc>
          <w:tcPr>
            <w:tcW w:w="1276" w:type="dxa"/>
          </w:tcPr>
          <w:p w14:paraId="31326AD1"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Возрастающий</w:t>
            </w:r>
          </w:p>
        </w:tc>
        <w:tc>
          <w:tcPr>
            <w:tcW w:w="1134" w:type="dxa"/>
          </w:tcPr>
          <w:p w14:paraId="76388FCA"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Да</w:t>
            </w:r>
          </w:p>
        </w:tc>
        <w:tc>
          <w:tcPr>
            <w:tcW w:w="1276" w:type="dxa"/>
          </w:tcPr>
          <w:p w14:paraId="72F13D9A"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w:t>
            </w:r>
          </w:p>
        </w:tc>
      </w:tr>
    </w:tbl>
    <w:p w14:paraId="331A7CE8" w14:textId="234791A2" w:rsidR="00822564" w:rsidRPr="008C52E1" w:rsidRDefault="00822564" w:rsidP="00822564">
      <w:pPr>
        <w:widowControl w:val="0"/>
        <w:autoSpaceDE w:val="0"/>
        <w:autoSpaceDN w:val="0"/>
        <w:jc w:val="center"/>
        <w:outlineLvl w:val="3"/>
        <w:rPr>
          <w:rFonts w:ascii="Times New Roman" w:hAnsi="Times New Roman" w:cs="Times New Roman"/>
          <w:b/>
          <w:bCs/>
          <w:kern w:val="2"/>
          <w:sz w:val="20"/>
          <w:szCs w:val="20"/>
        </w:rPr>
      </w:pPr>
    </w:p>
    <w:p w14:paraId="0BAABA70" w14:textId="77777777" w:rsidR="00D45EDB" w:rsidRPr="008C52E1" w:rsidRDefault="00D45EDB" w:rsidP="00822564">
      <w:pPr>
        <w:widowControl w:val="0"/>
        <w:autoSpaceDE w:val="0"/>
        <w:autoSpaceDN w:val="0"/>
        <w:jc w:val="center"/>
        <w:outlineLvl w:val="3"/>
        <w:rPr>
          <w:rFonts w:ascii="Times New Roman" w:hAnsi="Times New Roman" w:cs="Times New Roman"/>
          <w:b/>
          <w:bCs/>
          <w:kern w:val="2"/>
          <w:sz w:val="20"/>
          <w:szCs w:val="20"/>
        </w:rPr>
      </w:pPr>
    </w:p>
    <w:p w14:paraId="1A3690A6" w14:textId="77777777" w:rsidR="00822564" w:rsidRPr="008C52E1" w:rsidRDefault="00822564" w:rsidP="00822564">
      <w:pPr>
        <w:widowControl w:val="0"/>
        <w:autoSpaceDE w:val="0"/>
        <w:autoSpaceDN w:val="0"/>
        <w:jc w:val="center"/>
        <w:outlineLvl w:val="3"/>
        <w:rPr>
          <w:rFonts w:ascii="Times New Roman" w:hAnsi="Times New Roman" w:cs="Times New Roman"/>
          <w:b/>
          <w:bCs/>
          <w:kern w:val="2"/>
          <w:sz w:val="28"/>
          <w:szCs w:val="28"/>
        </w:rPr>
      </w:pPr>
      <w:r w:rsidRPr="008C52E1">
        <w:rPr>
          <w:rFonts w:ascii="Times New Roman" w:hAnsi="Times New Roman" w:cs="Times New Roman"/>
          <w:b/>
          <w:bCs/>
          <w:kern w:val="2"/>
          <w:sz w:val="28"/>
          <w:szCs w:val="28"/>
        </w:rPr>
        <w:t>2.1. Прокси-показатели проекта в 2025 году (отсутствуют)</w:t>
      </w:r>
    </w:p>
    <w:p w14:paraId="50D5E2C5" w14:textId="75615D49" w:rsidR="00660B10" w:rsidRPr="00F053F1" w:rsidRDefault="00660B10">
      <w:pPr>
        <w:rPr>
          <w:rFonts w:ascii="Times New Roman" w:hAnsi="Times New Roman" w:cs="Times New Roman"/>
          <w:kern w:val="2"/>
          <w:sz w:val="20"/>
          <w:szCs w:val="20"/>
          <w:highlight w:val="yellow"/>
        </w:rPr>
      </w:pPr>
      <w:r w:rsidRPr="00F053F1">
        <w:rPr>
          <w:rFonts w:ascii="Times New Roman" w:hAnsi="Times New Roman" w:cs="Times New Roman"/>
          <w:kern w:val="2"/>
          <w:sz w:val="20"/>
          <w:szCs w:val="20"/>
          <w:highlight w:val="yellow"/>
        </w:rPr>
        <w:br w:type="page"/>
      </w:r>
    </w:p>
    <w:p w14:paraId="6E0F1B53" w14:textId="77777777" w:rsidR="00822564" w:rsidRPr="008C52E1" w:rsidRDefault="00822564" w:rsidP="00822564">
      <w:pPr>
        <w:widowControl w:val="0"/>
        <w:autoSpaceDE w:val="0"/>
        <w:autoSpaceDN w:val="0"/>
        <w:spacing w:after="0"/>
        <w:jc w:val="center"/>
        <w:outlineLvl w:val="2"/>
        <w:rPr>
          <w:rFonts w:ascii="Times New Roman" w:hAnsi="Times New Roman" w:cs="Times New Roman"/>
          <w:b/>
          <w:iCs/>
          <w:kern w:val="2"/>
          <w:sz w:val="28"/>
          <w:szCs w:val="28"/>
        </w:rPr>
      </w:pPr>
      <w:r w:rsidRPr="008C52E1">
        <w:rPr>
          <w:rFonts w:ascii="Times New Roman" w:hAnsi="Times New Roman" w:cs="Times New Roman"/>
          <w:b/>
          <w:iCs/>
          <w:kern w:val="2"/>
          <w:sz w:val="28"/>
          <w:szCs w:val="28"/>
        </w:rPr>
        <w:t>3. План достижения показателей проекта на 2025 год</w:t>
      </w:r>
    </w:p>
    <w:p w14:paraId="54981F5C" w14:textId="77777777" w:rsidR="00822564" w:rsidRPr="008C52E1" w:rsidRDefault="00822564" w:rsidP="00822564">
      <w:pPr>
        <w:widowControl w:val="0"/>
        <w:autoSpaceDE w:val="0"/>
        <w:autoSpaceDN w:val="0"/>
        <w:spacing w:after="0"/>
        <w:jc w:val="center"/>
        <w:rPr>
          <w:rFonts w:ascii="Times New Roman" w:hAnsi="Times New Roman" w:cs="Times New Roman"/>
          <w:b/>
          <w:kern w:val="2"/>
          <w:sz w:val="20"/>
          <w:szCs w:val="20"/>
        </w:rPr>
      </w:pPr>
    </w:p>
    <w:tbl>
      <w:tblPr>
        <w:tblW w:w="14743"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6"/>
        <w:gridCol w:w="3544"/>
        <w:gridCol w:w="1134"/>
        <w:gridCol w:w="1134"/>
        <w:gridCol w:w="567"/>
        <w:gridCol w:w="567"/>
        <w:gridCol w:w="567"/>
        <w:gridCol w:w="567"/>
        <w:gridCol w:w="567"/>
        <w:gridCol w:w="708"/>
        <w:gridCol w:w="567"/>
        <w:gridCol w:w="567"/>
        <w:gridCol w:w="567"/>
        <w:gridCol w:w="567"/>
        <w:gridCol w:w="709"/>
        <w:gridCol w:w="1985"/>
      </w:tblGrid>
      <w:tr w:rsidR="00822564" w:rsidRPr="008C52E1" w14:paraId="10BB9ECC" w14:textId="77777777" w:rsidTr="00422B3B">
        <w:tc>
          <w:tcPr>
            <w:tcW w:w="426" w:type="dxa"/>
            <w:vMerge w:val="restart"/>
          </w:tcPr>
          <w:p w14:paraId="6AF7EEF3"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N п/п</w:t>
            </w:r>
          </w:p>
        </w:tc>
        <w:tc>
          <w:tcPr>
            <w:tcW w:w="3544" w:type="dxa"/>
            <w:vMerge w:val="restart"/>
          </w:tcPr>
          <w:p w14:paraId="4496DB03"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Показатели проекта</w:t>
            </w:r>
          </w:p>
        </w:tc>
        <w:tc>
          <w:tcPr>
            <w:tcW w:w="1134" w:type="dxa"/>
            <w:vMerge w:val="restart"/>
          </w:tcPr>
          <w:p w14:paraId="6A5CC9F2"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Уровень показателя</w:t>
            </w:r>
          </w:p>
        </w:tc>
        <w:tc>
          <w:tcPr>
            <w:tcW w:w="1134" w:type="dxa"/>
            <w:vMerge w:val="restart"/>
          </w:tcPr>
          <w:p w14:paraId="04BC2A2D"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 xml:space="preserve">Единица измерения (по </w:t>
            </w:r>
            <w:hyperlink r:id="rId37">
              <w:r w:rsidRPr="008C52E1">
                <w:rPr>
                  <w:rFonts w:ascii="Times New Roman" w:hAnsi="Times New Roman" w:cs="Times New Roman"/>
                  <w:kern w:val="2"/>
                  <w:sz w:val="20"/>
                  <w:szCs w:val="20"/>
                </w:rPr>
                <w:t>ОКЕИ</w:t>
              </w:r>
            </w:hyperlink>
            <w:r w:rsidRPr="008C52E1">
              <w:rPr>
                <w:rFonts w:ascii="Times New Roman" w:hAnsi="Times New Roman" w:cs="Times New Roman"/>
                <w:kern w:val="2"/>
                <w:sz w:val="20"/>
                <w:szCs w:val="20"/>
              </w:rPr>
              <w:t>)</w:t>
            </w:r>
          </w:p>
        </w:tc>
        <w:tc>
          <w:tcPr>
            <w:tcW w:w="6520" w:type="dxa"/>
            <w:gridSpan w:val="11"/>
          </w:tcPr>
          <w:p w14:paraId="41AAAAFB"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Плановые значения по месяцам</w:t>
            </w:r>
          </w:p>
        </w:tc>
        <w:tc>
          <w:tcPr>
            <w:tcW w:w="1985" w:type="dxa"/>
            <w:vMerge w:val="restart"/>
          </w:tcPr>
          <w:p w14:paraId="4B6E4696" w14:textId="77777777" w:rsidR="00822564" w:rsidRPr="008C52E1" w:rsidRDefault="00822564" w:rsidP="00660B10">
            <w:pPr>
              <w:widowControl w:val="0"/>
              <w:autoSpaceDE w:val="0"/>
              <w:autoSpaceDN w:val="0"/>
              <w:spacing w:after="0" w:line="240" w:lineRule="auto"/>
              <w:ind w:left="-345" w:firstLine="345"/>
              <w:jc w:val="center"/>
              <w:rPr>
                <w:rFonts w:ascii="Times New Roman" w:hAnsi="Times New Roman" w:cs="Times New Roman"/>
                <w:kern w:val="2"/>
                <w:sz w:val="20"/>
                <w:szCs w:val="20"/>
              </w:rPr>
            </w:pPr>
            <w:r w:rsidRPr="008C52E1">
              <w:rPr>
                <w:rFonts w:ascii="Times New Roman" w:hAnsi="Times New Roman" w:cs="Times New Roman"/>
                <w:kern w:val="2"/>
                <w:sz w:val="20"/>
                <w:szCs w:val="20"/>
              </w:rPr>
              <w:t>На конец</w:t>
            </w:r>
          </w:p>
          <w:p w14:paraId="6096B571" w14:textId="0E849E66" w:rsidR="00822564" w:rsidRPr="008C52E1" w:rsidRDefault="00822564" w:rsidP="00660B10">
            <w:pPr>
              <w:widowControl w:val="0"/>
              <w:autoSpaceDE w:val="0"/>
              <w:autoSpaceDN w:val="0"/>
              <w:spacing w:after="0" w:line="240" w:lineRule="auto"/>
              <w:ind w:left="-345" w:firstLine="345"/>
              <w:jc w:val="center"/>
              <w:rPr>
                <w:rFonts w:ascii="Times New Roman" w:hAnsi="Times New Roman" w:cs="Times New Roman"/>
                <w:kern w:val="2"/>
                <w:sz w:val="20"/>
                <w:szCs w:val="20"/>
              </w:rPr>
            </w:pPr>
            <w:r w:rsidRPr="008C52E1">
              <w:rPr>
                <w:rFonts w:ascii="Times New Roman" w:hAnsi="Times New Roman" w:cs="Times New Roman"/>
                <w:kern w:val="2"/>
                <w:sz w:val="20"/>
                <w:szCs w:val="20"/>
              </w:rPr>
              <w:t xml:space="preserve"> 2025</w:t>
            </w:r>
            <w:r w:rsidR="00660B10" w:rsidRPr="008C52E1">
              <w:rPr>
                <w:rFonts w:ascii="Times New Roman" w:hAnsi="Times New Roman" w:cs="Times New Roman"/>
                <w:kern w:val="2"/>
                <w:sz w:val="20"/>
                <w:szCs w:val="20"/>
              </w:rPr>
              <w:t xml:space="preserve"> года</w:t>
            </w:r>
          </w:p>
        </w:tc>
      </w:tr>
      <w:tr w:rsidR="00422B3B" w:rsidRPr="008C52E1" w14:paraId="5E7EA4CA" w14:textId="77777777" w:rsidTr="00422B3B">
        <w:tc>
          <w:tcPr>
            <w:tcW w:w="426" w:type="dxa"/>
            <w:vMerge/>
          </w:tcPr>
          <w:p w14:paraId="08C7BD6C" w14:textId="77777777" w:rsidR="00822564" w:rsidRPr="008C52E1" w:rsidRDefault="00822564" w:rsidP="00660B10">
            <w:pPr>
              <w:widowControl w:val="0"/>
              <w:autoSpaceDE w:val="0"/>
              <w:autoSpaceDN w:val="0"/>
              <w:spacing w:after="0" w:line="240" w:lineRule="auto"/>
              <w:rPr>
                <w:rFonts w:ascii="Times New Roman" w:hAnsi="Times New Roman" w:cs="Times New Roman"/>
                <w:kern w:val="2"/>
                <w:sz w:val="20"/>
                <w:szCs w:val="20"/>
              </w:rPr>
            </w:pPr>
          </w:p>
        </w:tc>
        <w:tc>
          <w:tcPr>
            <w:tcW w:w="3544" w:type="dxa"/>
            <w:vMerge/>
          </w:tcPr>
          <w:p w14:paraId="71BA8C62" w14:textId="77777777" w:rsidR="00822564" w:rsidRPr="008C52E1" w:rsidRDefault="00822564" w:rsidP="00660B10">
            <w:pPr>
              <w:widowControl w:val="0"/>
              <w:autoSpaceDE w:val="0"/>
              <w:autoSpaceDN w:val="0"/>
              <w:spacing w:after="0" w:line="240" w:lineRule="auto"/>
              <w:rPr>
                <w:rFonts w:ascii="Times New Roman" w:hAnsi="Times New Roman" w:cs="Times New Roman"/>
                <w:kern w:val="2"/>
                <w:sz w:val="20"/>
                <w:szCs w:val="20"/>
              </w:rPr>
            </w:pPr>
          </w:p>
        </w:tc>
        <w:tc>
          <w:tcPr>
            <w:tcW w:w="1134" w:type="dxa"/>
            <w:vMerge/>
          </w:tcPr>
          <w:p w14:paraId="1CA875A1" w14:textId="77777777" w:rsidR="00822564" w:rsidRPr="008C52E1" w:rsidRDefault="00822564" w:rsidP="00660B10">
            <w:pPr>
              <w:widowControl w:val="0"/>
              <w:autoSpaceDE w:val="0"/>
              <w:autoSpaceDN w:val="0"/>
              <w:spacing w:after="0" w:line="240" w:lineRule="auto"/>
              <w:rPr>
                <w:rFonts w:ascii="Times New Roman" w:hAnsi="Times New Roman" w:cs="Times New Roman"/>
                <w:kern w:val="2"/>
                <w:sz w:val="20"/>
                <w:szCs w:val="20"/>
              </w:rPr>
            </w:pPr>
          </w:p>
        </w:tc>
        <w:tc>
          <w:tcPr>
            <w:tcW w:w="1134" w:type="dxa"/>
            <w:vMerge/>
          </w:tcPr>
          <w:p w14:paraId="05B555DE" w14:textId="77777777" w:rsidR="00822564" w:rsidRPr="008C52E1" w:rsidRDefault="00822564" w:rsidP="00660B10">
            <w:pPr>
              <w:widowControl w:val="0"/>
              <w:autoSpaceDE w:val="0"/>
              <w:autoSpaceDN w:val="0"/>
              <w:spacing w:after="0" w:line="240" w:lineRule="auto"/>
              <w:rPr>
                <w:rFonts w:ascii="Times New Roman" w:hAnsi="Times New Roman" w:cs="Times New Roman"/>
                <w:kern w:val="2"/>
                <w:sz w:val="20"/>
                <w:szCs w:val="20"/>
              </w:rPr>
            </w:pPr>
          </w:p>
        </w:tc>
        <w:tc>
          <w:tcPr>
            <w:tcW w:w="567" w:type="dxa"/>
          </w:tcPr>
          <w:p w14:paraId="18ABD7DA"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янв.</w:t>
            </w:r>
          </w:p>
        </w:tc>
        <w:tc>
          <w:tcPr>
            <w:tcW w:w="567" w:type="dxa"/>
          </w:tcPr>
          <w:p w14:paraId="13849480"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фев.</w:t>
            </w:r>
          </w:p>
        </w:tc>
        <w:tc>
          <w:tcPr>
            <w:tcW w:w="567" w:type="dxa"/>
          </w:tcPr>
          <w:p w14:paraId="60419EDB"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март</w:t>
            </w:r>
          </w:p>
        </w:tc>
        <w:tc>
          <w:tcPr>
            <w:tcW w:w="567" w:type="dxa"/>
          </w:tcPr>
          <w:p w14:paraId="507825C7"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апр.</w:t>
            </w:r>
          </w:p>
        </w:tc>
        <w:tc>
          <w:tcPr>
            <w:tcW w:w="567" w:type="dxa"/>
          </w:tcPr>
          <w:p w14:paraId="2C4E248D"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май</w:t>
            </w:r>
          </w:p>
        </w:tc>
        <w:tc>
          <w:tcPr>
            <w:tcW w:w="708" w:type="dxa"/>
          </w:tcPr>
          <w:p w14:paraId="4CDD0638"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июнь</w:t>
            </w:r>
          </w:p>
        </w:tc>
        <w:tc>
          <w:tcPr>
            <w:tcW w:w="567" w:type="dxa"/>
          </w:tcPr>
          <w:p w14:paraId="564479BE"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июль</w:t>
            </w:r>
          </w:p>
        </w:tc>
        <w:tc>
          <w:tcPr>
            <w:tcW w:w="567" w:type="dxa"/>
          </w:tcPr>
          <w:p w14:paraId="1BFF6157"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авг.</w:t>
            </w:r>
          </w:p>
        </w:tc>
        <w:tc>
          <w:tcPr>
            <w:tcW w:w="567" w:type="dxa"/>
          </w:tcPr>
          <w:p w14:paraId="2F460EFD"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сен.</w:t>
            </w:r>
          </w:p>
        </w:tc>
        <w:tc>
          <w:tcPr>
            <w:tcW w:w="567" w:type="dxa"/>
          </w:tcPr>
          <w:p w14:paraId="2DB9C538"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окт.</w:t>
            </w:r>
          </w:p>
        </w:tc>
        <w:tc>
          <w:tcPr>
            <w:tcW w:w="709" w:type="dxa"/>
          </w:tcPr>
          <w:p w14:paraId="4ACFCFDB"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proofErr w:type="spellStart"/>
            <w:r w:rsidRPr="008C52E1">
              <w:rPr>
                <w:rFonts w:ascii="Times New Roman" w:hAnsi="Times New Roman" w:cs="Times New Roman"/>
                <w:kern w:val="2"/>
                <w:sz w:val="20"/>
                <w:szCs w:val="20"/>
              </w:rPr>
              <w:t>нояб</w:t>
            </w:r>
            <w:proofErr w:type="spellEnd"/>
            <w:r w:rsidRPr="008C52E1">
              <w:rPr>
                <w:rFonts w:ascii="Times New Roman" w:hAnsi="Times New Roman" w:cs="Times New Roman"/>
                <w:kern w:val="2"/>
                <w:sz w:val="20"/>
                <w:szCs w:val="20"/>
              </w:rPr>
              <w:t>.</w:t>
            </w:r>
          </w:p>
        </w:tc>
        <w:tc>
          <w:tcPr>
            <w:tcW w:w="1985" w:type="dxa"/>
            <w:vMerge/>
          </w:tcPr>
          <w:p w14:paraId="2165EE96" w14:textId="77777777" w:rsidR="00822564" w:rsidRPr="008C52E1" w:rsidRDefault="00822564" w:rsidP="00660B10">
            <w:pPr>
              <w:widowControl w:val="0"/>
              <w:autoSpaceDE w:val="0"/>
              <w:autoSpaceDN w:val="0"/>
              <w:spacing w:after="0" w:line="240" w:lineRule="auto"/>
              <w:rPr>
                <w:rFonts w:ascii="Times New Roman" w:hAnsi="Times New Roman" w:cs="Times New Roman"/>
                <w:kern w:val="2"/>
                <w:sz w:val="20"/>
                <w:szCs w:val="20"/>
              </w:rPr>
            </w:pPr>
          </w:p>
        </w:tc>
      </w:tr>
      <w:tr w:rsidR="00822564" w:rsidRPr="008C52E1" w14:paraId="715FEF63" w14:textId="77777777" w:rsidTr="00422B3B">
        <w:trPr>
          <w:trHeight w:val="316"/>
        </w:trPr>
        <w:tc>
          <w:tcPr>
            <w:tcW w:w="14743" w:type="dxa"/>
            <w:gridSpan w:val="16"/>
          </w:tcPr>
          <w:p w14:paraId="3B84D158" w14:textId="2BCBFCCB" w:rsidR="00822564" w:rsidRPr="008C52E1" w:rsidRDefault="004442C3"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eastAsia="Calibri" w:hAnsi="Times New Roman" w:cs="Times New Roman"/>
                <w:sz w:val="20"/>
                <w:szCs w:val="20"/>
              </w:rPr>
              <w:t>Вовлечение субъектов развития малого и среднего предпринимательства на территории города благоустройству и создания внешнего комфортного</w:t>
            </w:r>
            <w:r w:rsidR="00623AA6" w:rsidRPr="008C52E1">
              <w:rPr>
                <w:rFonts w:ascii="Times New Roman" w:eastAsia="Calibri" w:hAnsi="Times New Roman" w:cs="Times New Roman"/>
                <w:sz w:val="20"/>
                <w:szCs w:val="20"/>
              </w:rPr>
              <w:t xml:space="preserve"> </w:t>
            </w:r>
            <w:r w:rsidRPr="008C52E1">
              <w:rPr>
                <w:rFonts w:ascii="Times New Roman" w:eastAsia="Calibri" w:hAnsi="Times New Roman" w:cs="Times New Roman"/>
                <w:sz w:val="20"/>
                <w:szCs w:val="20"/>
              </w:rPr>
              <w:t>облика города</w:t>
            </w:r>
          </w:p>
        </w:tc>
      </w:tr>
      <w:tr w:rsidR="00422B3B" w:rsidRPr="008C52E1" w14:paraId="0DF69B0B" w14:textId="77777777" w:rsidTr="00422B3B">
        <w:tc>
          <w:tcPr>
            <w:tcW w:w="426" w:type="dxa"/>
          </w:tcPr>
          <w:p w14:paraId="086FA1AE" w14:textId="77777777" w:rsidR="00822564" w:rsidRPr="008C52E1" w:rsidRDefault="00822564" w:rsidP="00660B10">
            <w:pPr>
              <w:widowControl w:val="0"/>
              <w:autoSpaceDE w:val="0"/>
              <w:autoSpaceDN w:val="0"/>
              <w:spacing w:after="0" w:line="240" w:lineRule="auto"/>
              <w:rPr>
                <w:rFonts w:ascii="Times New Roman" w:hAnsi="Times New Roman" w:cs="Times New Roman"/>
                <w:kern w:val="2"/>
                <w:sz w:val="20"/>
                <w:szCs w:val="20"/>
              </w:rPr>
            </w:pPr>
            <w:r w:rsidRPr="008C52E1">
              <w:rPr>
                <w:rFonts w:ascii="Times New Roman" w:hAnsi="Times New Roman" w:cs="Times New Roman"/>
                <w:kern w:val="2"/>
                <w:sz w:val="20"/>
                <w:szCs w:val="20"/>
              </w:rPr>
              <w:t>1.</w:t>
            </w:r>
          </w:p>
        </w:tc>
        <w:tc>
          <w:tcPr>
            <w:tcW w:w="3544" w:type="dxa"/>
          </w:tcPr>
          <w:p w14:paraId="3D9A354D" w14:textId="6415850A" w:rsidR="00822564" w:rsidRPr="008C52E1" w:rsidRDefault="000508AF" w:rsidP="00660B10">
            <w:pPr>
              <w:widowControl w:val="0"/>
              <w:autoSpaceDE w:val="0"/>
              <w:autoSpaceDN w:val="0"/>
              <w:spacing w:after="0" w:line="240" w:lineRule="auto"/>
              <w:rPr>
                <w:rFonts w:ascii="Times New Roman" w:hAnsi="Times New Roman" w:cs="Times New Roman"/>
                <w:kern w:val="2"/>
                <w:sz w:val="20"/>
                <w:szCs w:val="20"/>
              </w:rPr>
            </w:pPr>
            <w:r w:rsidRPr="008C52E1">
              <w:rPr>
                <w:rFonts w:ascii="Times New Roman" w:hAnsi="Times New Roman" w:cs="Times New Roman"/>
                <w:kern w:val="2"/>
                <w:sz w:val="20"/>
                <w:szCs w:val="20"/>
              </w:rPr>
              <w:t>Увеличение количества субъектов малого и среднего предпринимательства, принимающих участие в создании праздничного облика города</w:t>
            </w:r>
          </w:p>
        </w:tc>
        <w:tc>
          <w:tcPr>
            <w:tcW w:w="1134" w:type="dxa"/>
          </w:tcPr>
          <w:p w14:paraId="5FFBA170" w14:textId="1A09B8CA" w:rsidR="00822564" w:rsidRPr="008C52E1" w:rsidRDefault="008C52E1" w:rsidP="00660B10">
            <w:pPr>
              <w:widowControl w:val="0"/>
              <w:autoSpaceDE w:val="0"/>
              <w:autoSpaceDN w:val="0"/>
              <w:spacing w:after="0" w:line="240" w:lineRule="auto"/>
              <w:jc w:val="center"/>
              <w:rPr>
                <w:rFonts w:ascii="Times New Roman" w:hAnsi="Times New Roman" w:cs="Times New Roman"/>
                <w:kern w:val="2"/>
                <w:sz w:val="20"/>
                <w:szCs w:val="20"/>
              </w:rPr>
            </w:pPr>
            <w:proofErr w:type="spellStart"/>
            <w:r w:rsidRPr="008C52E1">
              <w:rPr>
                <w:rFonts w:ascii="Times New Roman" w:hAnsi="Times New Roman" w:cs="Times New Roman"/>
                <w:kern w:val="2"/>
                <w:sz w:val="20"/>
                <w:szCs w:val="20"/>
              </w:rPr>
              <w:t>Мпр</w:t>
            </w:r>
            <w:proofErr w:type="spellEnd"/>
          </w:p>
        </w:tc>
        <w:tc>
          <w:tcPr>
            <w:tcW w:w="1134" w:type="dxa"/>
          </w:tcPr>
          <w:p w14:paraId="536D370E" w14:textId="77777777" w:rsidR="00822564" w:rsidRPr="008C52E1" w:rsidRDefault="00822564" w:rsidP="00660B10">
            <w:pPr>
              <w:widowControl w:val="0"/>
              <w:autoSpaceDE w:val="0"/>
              <w:autoSpaceDN w:val="0"/>
              <w:spacing w:after="0" w:line="240" w:lineRule="auto"/>
              <w:rPr>
                <w:rFonts w:ascii="Times New Roman" w:hAnsi="Times New Roman" w:cs="Times New Roman"/>
                <w:kern w:val="2"/>
                <w:sz w:val="20"/>
                <w:szCs w:val="20"/>
              </w:rPr>
            </w:pPr>
            <w:r w:rsidRPr="008C52E1">
              <w:rPr>
                <w:rFonts w:ascii="Times New Roman" w:hAnsi="Times New Roman" w:cs="Times New Roman"/>
                <w:kern w:val="2"/>
                <w:sz w:val="20"/>
                <w:szCs w:val="20"/>
              </w:rPr>
              <w:t>Единиц</w:t>
            </w:r>
          </w:p>
        </w:tc>
        <w:tc>
          <w:tcPr>
            <w:tcW w:w="567" w:type="dxa"/>
          </w:tcPr>
          <w:p w14:paraId="1FE5E71C" w14:textId="12E95BE2" w:rsidR="00822564" w:rsidRPr="008C52E1" w:rsidRDefault="005C7B52"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0</w:t>
            </w:r>
          </w:p>
        </w:tc>
        <w:tc>
          <w:tcPr>
            <w:tcW w:w="567" w:type="dxa"/>
          </w:tcPr>
          <w:p w14:paraId="51DFDA8A"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0</w:t>
            </w:r>
          </w:p>
        </w:tc>
        <w:tc>
          <w:tcPr>
            <w:tcW w:w="567" w:type="dxa"/>
          </w:tcPr>
          <w:p w14:paraId="13CFB0E9"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0</w:t>
            </w:r>
          </w:p>
        </w:tc>
        <w:tc>
          <w:tcPr>
            <w:tcW w:w="567" w:type="dxa"/>
          </w:tcPr>
          <w:p w14:paraId="21C286C8"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0</w:t>
            </w:r>
          </w:p>
        </w:tc>
        <w:tc>
          <w:tcPr>
            <w:tcW w:w="567" w:type="dxa"/>
          </w:tcPr>
          <w:p w14:paraId="3EB9599C" w14:textId="14C3965F" w:rsidR="00822564" w:rsidRPr="008C52E1" w:rsidRDefault="005C7B52"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0</w:t>
            </w:r>
          </w:p>
        </w:tc>
        <w:tc>
          <w:tcPr>
            <w:tcW w:w="708" w:type="dxa"/>
          </w:tcPr>
          <w:p w14:paraId="67AF7CED"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0</w:t>
            </w:r>
          </w:p>
        </w:tc>
        <w:tc>
          <w:tcPr>
            <w:tcW w:w="567" w:type="dxa"/>
          </w:tcPr>
          <w:p w14:paraId="52588655" w14:textId="7B14D65B" w:rsidR="00822564" w:rsidRPr="008C52E1" w:rsidRDefault="005C7B52"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0</w:t>
            </w:r>
          </w:p>
        </w:tc>
        <w:tc>
          <w:tcPr>
            <w:tcW w:w="567" w:type="dxa"/>
          </w:tcPr>
          <w:p w14:paraId="29265CD9"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0</w:t>
            </w:r>
          </w:p>
        </w:tc>
        <w:tc>
          <w:tcPr>
            <w:tcW w:w="567" w:type="dxa"/>
          </w:tcPr>
          <w:p w14:paraId="3FC4AEDF"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0</w:t>
            </w:r>
          </w:p>
        </w:tc>
        <w:tc>
          <w:tcPr>
            <w:tcW w:w="567" w:type="dxa"/>
          </w:tcPr>
          <w:p w14:paraId="77758A22"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0</w:t>
            </w:r>
          </w:p>
        </w:tc>
        <w:tc>
          <w:tcPr>
            <w:tcW w:w="709" w:type="dxa"/>
          </w:tcPr>
          <w:p w14:paraId="7341347B" w14:textId="1A26600A" w:rsidR="00822564" w:rsidRPr="008C52E1" w:rsidRDefault="008C52E1"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0</w:t>
            </w:r>
          </w:p>
        </w:tc>
        <w:tc>
          <w:tcPr>
            <w:tcW w:w="1985" w:type="dxa"/>
          </w:tcPr>
          <w:p w14:paraId="278755E3" w14:textId="5CB2D4F0" w:rsidR="00822564" w:rsidRPr="008C52E1" w:rsidRDefault="008C52E1"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10</w:t>
            </w:r>
          </w:p>
        </w:tc>
      </w:tr>
    </w:tbl>
    <w:p w14:paraId="5E65A240" w14:textId="77777777" w:rsidR="00822564" w:rsidRPr="00F053F1" w:rsidRDefault="00822564" w:rsidP="00822564">
      <w:pPr>
        <w:widowControl w:val="0"/>
        <w:autoSpaceDE w:val="0"/>
        <w:autoSpaceDN w:val="0"/>
        <w:jc w:val="center"/>
        <w:outlineLvl w:val="2"/>
        <w:rPr>
          <w:rFonts w:ascii="Times New Roman" w:hAnsi="Times New Roman" w:cs="Times New Roman"/>
          <w:i/>
          <w:kern w:val="2"/>
          <w:sz w:val="20"/>
          <w:szCs w:val="20"/>
          <w:highlight w:val="yellow"/>
        </w:rPr>
      </w:pPr>
    </w:p>
    <w:p w14:paraId="3C8E9433" w14:textId="5AA0A64D" w:rsidR="005C7B52" w:rsidRPr="00F053F1" w:rsidRDefault="005C7B52" w:rsidP="007337D5">
      <w:pPr>
        <w:rPr>
          <w:rFonts w:ascii="Times New Roman" w:hAnsi="Times New Roman" w:cs="Times New Roman"/>
          <w:b/>
          <w:i/>
          <w:kern w:val="2"/>
          <w:sz w:val="20"/>
          <w:szCs w:val="20"/>
          <w:highlight w:val="yellow"/>
        </w:rPr>
      </w:pPr>
    </w:p>
    <w:p w14:paraId="7C0E562D" w14:textId="6760AE7C" w:rsidR="00822564" w:rsidRPr="008C52E1" w:rsidRDefault="00822564" w:rsidP="00822564">
      <w:pPr>
        <w:widowControl w:val="0"/>
        <w:autoSpaceDE w:val="0"/>
        <w:autoSpaceDN w:val="0"/>
        <w:jc w:val="center"/>
        <w:outlineLvl w:val="2"/>
        <w:rPr>
          <w:rFonts w:ascii="Times New Roman" w:hAnsi="Times New Roman" w:cs="Times New Roman"/>
          <w:b/>
          <w:iCs/>
          <w:color w:val="000000" w:themeColor="text1"/>
          <w:kern w:val="2"/>
          <w:sz w:val="28"/>
          <w:szCs w:val="28"/>
        </w:rPr>
      </w:pPr>
      <w:r w:rsidRPr="008C52E1">
        <w:rPr>
          <w:rFonts w:ascii="Times New Roman" w:hAnsi="Times New Roman" w:cs="Times New Roman"/>
          <w:b/>
          <w:iCs/>
          <w:kern w:val="2"/>
          <w:sz w:val="28"/>
          <w:szCs w:val="28"/>
        </w:rPr>
        <w:t xml:space="preserve">4. </w:t>
      </w:r>
      <w:r w:rsidRPr="008C52E1">
        <w:rPr>
          <w:rFonts w:ascii="Times New Roman" w:hAnsi="Times New Roman" w:cs="Times New Roman"/>
          <w:b/>
          <w:iCs/>
          <w:color w:val="000000" w:themeColor="text1"/>
          <w:kern w:val="2"/>
          <w:sz w:val="28"/>
          <w:szCs w:val="28"/>
        </w:rPr>
        <w:t>Мероприятия (результаты) проекта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394"/>
        <w:gridCol w:w="3506"/>
        <w:gridCol w:w="1057"/>
        <w:gridCol w:w="883"/>
        <w:gridCol w:w="642"/>
        <w:gridCol w:w="651"/>
        <w:gridCol w:w="646"/>
        <w:gridCol w:w="646"/>
        <w:gridCol w:w="640"/>
        <w:gridCol w:w="641"/>
        <w:gridCol w:w="647"/>
        <w:gridCol w:w="1513"/>
        <w:gridCol w:w="1232"/>
        <w:gridCol w:w="2030"/>
      </w:tblGrid>
      <w:tr w:rsidR="00822564" w:rsidRPr="008C52E1" w14:paraId="276680E0" w14:textId="77777777" w:rsidTr="00D45EDB">
        <w:trPr>
          <w:trHeight w:val="505"/>
        </w:trPr>
        <w:tc>
          <w:tcPr>
            <w:tcW w:w="144" w:type="pct"/>
            <w:vMerge w:val="restart"/>
            <w:vAlign w:val="center"/>
          </w:tcPr>
          <w:p w14:paraId="4D0CEFE3"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N п/п</w:t>
            </w:r>
          </w:p>
        </w:tc>
        <w:tc>
          <w:tcPr>
            <w:tcW w:w="1202" w:type="pct"/>
            <w:vMerge w:val="restart"/>
            <w:vAlign w:val="center"/>
          </w:tcPr>
          <w:p w14:paraId="045BB4E8"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Наименование мероприятия (результата)</w:t>
            </w:r>
          </w:p>
        </w:tc>
        <w:tc>
          <w:tcPr>
            <w:tcW w:w="378" w:type="pct"/>
            <w:vMerge w:val="restart"/>
            <w:vAlign w:val="center"/>
          </w:tcPr>
          <w:p w14:paraId="4D37C8CD"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 xml:space="preserve">Единица измерения (по </w:t>
            </w:r>
            <w:hyperlink r:id="rId38">
              <w:r w:rsidRPr="008C52E1">
                <w:rPr>
                  <w:rFonts w:ascii="Times New Roman" w:hAnsi="Times New Roman" w:cs="Times New Roman"/>
                  <w:kern w:val="2"/>
                  <w:sz w:val="20"/>
                  <w:szCs w:val="20"/>
                </w:rPr>
                <w:t>ОКЕИ</w:t>
              </w:r>
            </w:hyperlink>
            <w:r w:rsidRPr="008C52E1">
              <w:rPr>
                <w:rFonts w:ascii="Times New Roman" w:hAnsi="Times New Roman" w:cs="Times New Roman"/>
                <w:kern w:val="2"/>
                <w:sz w:val="20"/>
                <w:szCs w:val="20"/>
              </w:rPr>
              <w:t>)</w:t>
            </w:r>
          </w:p>
        </w:tc>
        <w:tc>
          <w:tcPr>
            <w:tcW w:w="481" w:type="pct"/>
            <w:gridSpan w:val="2"/>
            <w:vMerge w:val="restart"/>
            <w:vAlign w:val="center"/>
          </w:tcPr>
          <w:p w14:paraId="701F33DE"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Базовое значение</w:t>
            </w:r>
          </w:p>
        </w:tc>
        <w:tc>
          <w:tcPr>
            <w:tcW w:w="1450" w:type="pct"/>
            <w:gridSpan w:val="6"/>
            <w:vAlign w:val="center"/>
          </w:tcPr>
          <w:p w14:paraId="7815ABDA"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Период, год</w:t>
            </w:r>
          </w:p>
        </w:tc>
        <w:tc>
          <w:tcPr>
            <w:tcW w:w="528" w:type="pct"/>
            <w:vMerge w:val="restart"/>
            <w:vAlign w:val="center"/>
          </w:tcPr>
          <w:p w14:paraId="726ED316"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Характеристика мероприятия (результата)</w:t>
            </w:r>
          </w:p>
        </w:tc>
        <w:tc>
          <w:tcPr>
            <w:tcW w:w="433" w:type="pct"/>
            <w:vMerge w:val="restart"/>
            <w:vAlign w:val="center"/>
          </w:tcPr>
          <w:p w14:paraId="20A4EDCD"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Тип мероприятия (результата)</w:t>
            </w:r>
          </w:p>
        </w:tc>
        <w:tc>
          <w:tcPr>
            <w:tcW w:w="385" w:type="pct"/>
            <w:vMerge w:val="restart"/>
            <w:vAlign w:val="center"/>
          </w:tcPr>
          <w:p w14:paraId="7243A038"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Связь с показателями проекта</w:t>
            </w:r>
          </w:p>
        </w:tc>
      </w:tr>
      <w:tr w:rsidR="00822564" w:rsidRPr="008C52E1" w14:paraId="7E75F111" w14:textId="77777777" w:rsidTr="00D45EDB">
        <w:trPr>
          <w:trHeight w:val="230"/>
        </w:trPr>
        <w:tc>
          <w:tcPr>
            <w:tcW w:w="144" w:type="pct"/>
            <w:vMerge/>
          </w:tcPr>
          <w:p w14:paraId="226AE705" w14:textId="77777777" w:rsidR="00822564" w:rsidRPr="008C52E1" w:rsidRDefault="00822564" w:rsidP="00660B10">
            <w:pPr>
              <w:widowControl w:val="0"/>
              <w:autoSpaceDE w:val="0"/>
              <w:autoSpaceDN w:val="0"/>
              <w:spacing w:after="0" w:line="240" w:lineRule="auto"/>
              <w:rPr>
                <w:rFonts w:ascii="Times New Roman" w:hAnsi="Times New Roman" w:cs="Times New Roman"/>
                <w:kern w:val="2"/>
                <w:sz w:val="20"/>
                <w:szCs w:val="20"/>
              </w:rPr>
            </w:pPr>
          </w:p>
        </w:tc>
        <w:tc>
          <w:tcPr>
            <w:tcW w:w="1202" w:type="pct"/>
            <w:vMerge/>
          </w:tcPr>
          <w:p w14:paraId="7A2D75E4" w14:textId="77777777" w:rsidR="00822564" w:rsidRPr="008C52E1" w:rsidRDefault="00822564" w:rsidP="00660B10">
            <w:pPr>
              <w:widowControl w:val="0"/>
              <w:autoSpaceDE w:val="0"/>
              <w:autoSpaceDN w:val="0"/>
              <w:spacing w:after="0" w:line="240" w:lineRule="auto"/>
              <w:rPr>
                <w:rFonts w:ascii="Times New Roman" w:hAnsi="Times New Roman" w:cs="Times New Roman"/>
                <w:kern w:val="2"/>
                <w:sz w:val="20"/>
                <w:szCs w:val="20"/>
              </w:rPr>
            </w:pPr>
          </w:p>
        </w:tc>
        <w:tc>
          <w:tcPr>
            <w:tcW w:w="378" w:type="pct"/>
            <w:vMerge/>
          </w:tcPr>
          <w:p w14:paraId="3D10AC2E" w14:textId="77777777" w:rsidR="00822564" w:rsidRPr="008C52E1" w:rsidRDefault="00822564" w:rsidP="00660B10">
            <w:pPr>
              <w:widowControl w:val="0"/>
              <w:autoSpaceDE w:val="0"/>
              <w:autoSpaceDN w:val="0"/>
              <w:spacing w:after="0" w:line="240" w:lineRule="auto"/>
              <w:rPr>
                <w:rFonts w:ascii="Times New Roman" w:hAnsi="Times New Roman" w:cs="Times New Roman"/>
                <w:kern w:val="2"/>
                <w:sz w:val="20"/>
                <w:szCs w:val="20"/>
              </w:rPr>
            </w:pPr>
          </w:p>
        </w:tc>
        <w:tc>
          <w:tcPr>
            <w:tcW w:w="481" w:type="pct"/>
            <w:gridSpan w:val="2"/>
            <w:vMerge/>
          </w:tcPr>
          <w:p w14:paraId="43AA4065" w14:textId="77777777" w:rsidR="00822564" w:rsidRPr="008C52E1" w:rsidRDefault="00822564" w:rsidP="00660B10">
            <w:pPr>
              <w:widowControl w:val="0"/>
              <w:autoSpaceDE w:val="0"/>
              <w:autoSpaceDN w:val="0"/>
              <w:spacing w:after="0" w:line="240" w:lineRule="auto"/>
              <w:rPr>
                <w:rFonts w:ascii="Times New Roman" w:hAnsi="Times New Roman" w:cs="Times New Roman"/>
                <w:kern w:val="2"/>
                <w:sz w:val="20"/>
                <w:szCs w:val="20"/>
              </w:rPr>
            </w:pPr>
          </w:p>
        </w:tc>
        <w:tc>
          <w:tcPr>
            <w:tcW w:w="244" w:type="pct"/>
            <w:vMerge w:val="restart"/>
            <w:vAlign w:val="center"/>
          </w:tcPr>
          <w:p w14:paraId="75753ACE"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2025</w:t>
            </w:r>
          </w:p>
        </w:tc>
        <w:tc>
          <w:tcPr>
            <w:tcW w:w="242" w:type="pct"/>
            <w:vMerge w:val="restart"/>
            <w:vAlign w:val="center"/>
          </w:tcPr>
          <w:p w14:paraId="2D5DE20E"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2026</w:t>
            </w:r>
          </w:p>
        </w:tc>
        <w:tc>
          <w:tcPr>
            <w:tcW w:w="242" w:type="pct"/>
            <w:vMerge w:val="restart"/>
            <w:vAlign w:val="center"/>
          </w:tcPr>
          <w:p w14:paraId="05B5F840"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2027</w:t>
            </w:r>
          </w:p>
        </w:tc>
        <w:tc>
          <w:tcPr>
            <w:tcW w:w="240" w:type="pct"/>
            <w:vMerge w:val="restart"/>
            <w:vAlign w:val="center"/>
          </w:tcPr>
          <w:p w14:paraId="31015577"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2028</w:t>
            </w:r>
          </w:p>
        </w:tc>
        <w:tc>
          <w:tcPr>
            <w:tcW w:w="240" w:type="pct"/>
            <w:vMerge w:val="restart"/>
            <w:vAlign w:val="center"/>
          </w:tcPr>
          <w:p w14:paraId="1B388223"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2029</w:t>
            </w:r>
          </w:p>
        </w:tc>
        <w:tc>
          <w:tcPr>
            <w:tcW w:w="240" w:type="pct"/>
            <w:vMerge w:val="restart"/>
            <w:vAlign w:val="center"/>
          </w:tcPr>
          <w:p w14:paraId="61E52C44"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2030</w:t>
            </w:r>
          </w:p>
        </w:tc>
        <w:tc>
          <w:tcPr>
            <w:tcW w:w="528" w:type="pct"/>
            <w:vMerge/>
          </w:tcPr>
          <w:p w14:paraId="2FE00558" w14:textId="77777777" w:rsidR="00822564" w:rsidRPr="008C52E1" w:rsidRDefault="00822564" w:rsidP="00660B10">
            <w:pPr>
              <w:widowControl w:val="0"/>
              <w:autoSpaceDE w:val="0"/>
              <w:autoSpaceDN w:val="0"/>
              <w:spacing w:after="0" w:line="240" w:lineRule="auto"/>
              <w:rPr>
                <w:rFonts w:ascii="Times New Roman" w:hAnsi="Times New Roman" w:cs="Times New Roman"/>
                <w:kern w:val="2"/>
                <w:sz w:val="20"/>
                <w:szCs w:val="20"/>
              </w:rPr>
            </w:pPr>
          </w:p>
        </w:tc>
        <w:tc>
          <w:tcPr>
            <w:tcW w:w="433" w:type="pct"/>
            <w:vMerge/>
          </w:tcPr>
          <w:p w14:paraId="4039D63D" w14:textId="77777777" w:rsidR="00822564" w:rsidRPr="008C52E1" w:rsidRDefault="00822564" w:rsidP="00660B10">
            <w:pPr>
              <w:widowControl w:val="0"/>
              <w:autoSpaceDE w:val="0"/>
              <w:autoSpaceDN w:val="0"/>
              <w:spacing w:after="0" w:line="240" w:lineRule="auto"/>
              <w:rPr>
                <w:rFonts w:ascii="Times New Roman" w:hAnsi="Times New Roman" w:cs="Times New Roman"/>
                <w:kern w:val="2"/>
                <w:sz w:val="20"/>
                <w:szCs w:val="20"/>
              </w:rPr>
            </w:pPr>
          </w:p>
        </w:tc>
        <w:tc>
          <w:tcPr>
            <w:tcW w:w="385" w:type="pct"/>
            <w:vMerge/>
          </w:tcPr>
          <w:p w14:paraId="05DCB0C4" w14:textId="77777777" w:rsidR="00822564" w:rsidRPr="008C52E1" w:rsidRDefault="00822564" w:rsidP="00660B10">
            <w:pPr>
              <w:widowControl w:val="0"/>
              <w:autoSpaceDE w:val="0"/>
              <w:autoSpaceDN w:val="0"/>
              <w:spacing w:after="0" w:line="240" w:lineRule="auto"/>
              <w:rPr>
                <w:rFonts w:ascii="Times New Roman" w:hAnsi="Times New Roman" w:cs="Times New Roman"/>
                <w:kern w:val="2"/>
                <w:sz w:val="20"/>
                <w:szCs w:val="20"/>
              </w:rPr>
            </w:pPr>
          </w:p>
        </w:tc>
      </w:tr>
      <w:tr w:rsidR="00822564" w:rsidRPr="008C52E1" w14:paraId="60904AA4" w14:textId="77777777" w:rsidTr="00D45EDB">
        <w:trPr>
          <w:trHeight w:val="203"/>
        </w:trPr>
        <w:tc>
          <w:tcPr>
            <w:tcW w:w="144" w:type="pct"/>
            <w:vMerge/>
          </w:tcPr>
          <w:p w14:paraId="0DAE1D47" w14:textId="77777777" w:rsidR="00822564" w:rsidRPr="008C52E1" w:rsidRDefault="00822564" w:rsidP="00660B10">
            <w:pPr>
              <w:widowControl w:val="0"/>
              <w:autoSpaceDE w:val="0"/>
              <w:autoSpaceDN w:val="0"/>
              <w:spacing w:after="0" w:line="240" w:lineRule="auto"/>
              <w:rPr>
                <w:rFonts w:ascii="Times New Roman" w:hAnsi="Times New Roman" w:cs="Times New Roman"/>
                <w:kern w:val="2"/>
                <w:sz w:val="20"/>
                <w:szCs w:val="20"/>
              </w:rPr>
            </w:pPr>
          </w:p>
        </w:tc>
        <w:tc>
          <w:tcPr>
            <w:tcW w:w="1202" w:type="pct"/>
            <w:vMerge/>
          </w:tcPr>
          <w:p w14:paraId="6BA5E942" w14:textId="77777777" w:rsidR="00822564" w:rsidRPr="008C52E1" w:rsidRDefault="00822564" w:rsidP="00660B10">
            <w:pPr>
              <w:widowControl w:val="0"/>
              <w:autoSpaceDE w:val="0"/>
              <w:autoSpaceDN w:val="0"/>
              <w:spacing w:after="0" w:line="240" w:lineRule="auto"/>
              <w:rPr>
                <w:rFonts w:ascii="Times New Roman" w:hAnsi="Times New Roman" w:cs="Times New Roman"/>
                <w:kern w:val="2"/>
                <w:sz w:val="20"/>
                <w:szCs w:val="20"/>
              </w:rPr>
            </w:pPr>
          </w:p>
        </w:tc>
        <w:tc>
          <w:tcPr>
            <w:tcW w:w="378" w:type="pct"/>
            <w:vMerge/>
          </w:tcPr>
          <w:p w14:paraId="56F27938" w14:textId="77777777" w:rsidR="00822564" w:rsidRPr="008C52E1" w:rsidRDefault="00822564" w:rsidP="00660B10">
            <w:pPr>
              <w:widowControl w:val="0"/>
              <w:autoSpaceDE w:val="0"/>
              <w:autoSpaceDN w:val="0"/>
              <w:spacing w:after="0" w:line="240" w:lineRule="auto"/>
              <w:rPr>
                <w:rFonts w:ascii="Times New Roman" w:hAnsi="Times New Roman" w:cs="Times New Roman"/>
                <w:kern w:val="2"/>
                <w:sz w:val="20"/>
                <w:szCs w:val="20"/>
              </w:rPr>
            </w:pPr>
          </w:p>
        </w:tc>
        <w:tc>
          <w:tcPr>
            <w:tcW w:w="240" w:type="pct"/>
          </w:tcPr>
          <w:p w14:paraId="2F213715"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значение</w:t>
            </w:r>
          </w:p>
        </w:tc>
        <w:tc>
          <w:tcPr>
            <w:tcW w:w="240" w:type="pct"/>
          </w:tcPr>
          <w:p w14:paraId="284ADD06" w14:textId="77777777" w:rsidR="00822564" w:rsidRPr="008C52E1" w:rsidRDefault="00822564"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год</w:t>
            </w:r>
          </w:p>
        </w:tc>
        <w:tc>
          <w:tcPr>
            <w:tcW w:w="244" w:type="pct"/>
            <w:vMerge/>
          </w:tcPr>
          <w:p w14:paraId="5B0DF217" w14:textId="77777777" w:rsidR="00822564" w:rsidRPr="008C52E1" w:rsidRDefault="00822564" w:rsidP="00660B10">
            <w:pPr>
              <w:widowControl w:val="0"/>
              <w:autoSpaceDE w:val="0"/>
              <w:autoSpaceDN w:val="0"/>
              <w:spacing w:after="0" w:line="240" w:lineRule="auto"/>
              <w:rPr>
                <w:rFonts w:ascii="Times New Roman" w:hAnsi="Times New Roman" w:cs="Times New Roman"/>
                <w:kern w:val="2"/>
                <w:sz w:val="20"/>
                <w:szCs w:val="20"/>
              </w:rPr>
            </w:pPr>
          </w:p>
        </w:tc>
        <w:tc>
          <w:tcPr>
            <w:tcW w:w="242" w:type="pct"/>
            <w:vMerge/>
          </w:tcPr>
          <w:p w14:paraId="410D3E10" w14:textId="77777777" w:rsidR="00822564" w:rsidRPr="008C52E1" w:rsidRDefault="00822564" w:rsidP="00660B10">
            <w:pPr>
              <w:widowControl w:val="0"/>
              <w:autoSpaceDE w:val="0"/>
              <w:autoSpaceDN w:val="0"/>
              <w:spacing w:after="0" w:line="240" w:lineRule="auto"/>
              <w:rPr>
                <w:rFonts w:ascii="Times New Roman" w:hAnsi="Times New Roman" w:cs="Times New Roman"/>
                <w:kern w:val="2"/>
                <w:sz w:val="20"/>
                <w:szCs w:val="20"/>
              </w:rPr>
            </w:pPr>
          </w:p>
        </w:tc>
        <w:tc>
          <w:tcPr>
            <w:tcW w:w="242" w:type="pct"/>
            <w:vMerge/>
          </w:tcPr>
          <w:p w14:paraId="3412C042" w14:textId="77777777" w:rsidR="00822564" w:rsidRPr="008C52E1" w:rsidRDefault="00822564" w:rsidP="00660B10">
            <w:pPr>
              <w:widowControl w:val="0"/>
              <w:autoSpaceDE w:val="0"/>
              <w:autoSpaceDN w:val="0"/>
              <w:spacing w:after="0" w:line="240" w:lineRule="auto"/>
              <w:rPr>
                <w:rFonts w:ascii="Times New Roman" w:hAnsi="Times New Roman" w:cs="Times New Roman"/>
                <w:kern w:val="2"/>
                <w:sz w:val="20"/>
                <w:szCs w:val="20"/>
              </w:rPr>
            </w:pPr>
          </w:p>
        </w:tc>
        <w:tc>
          <w:tcPr>
            <w:tcW w:w="240" w:type="pct"/>
            <w:vMerge/>
          </w:tcPr>
          <w:p w14:paraId="4E6672A7" w14:textId="77777777" w:rsidR="00822564" w:rsidRPr="008C52E1" w:rsidRDefault="00822564" w:rsidP="00660B10">
            <w:pPr>
              <w:widowControl w:val="0"/>
              <w:autoSpaceDE w:val="0"/>
              <w:autoSpaceDN w:val="0"/>
              <w:spacing w:after="0" w:line="240" w:lineRule="auto"/>
              <w:rPr>
                <w:rFonts w:ascii="Times New Roman" w:hAnsi="Times New Roman" w:cs="Times New Roman"/>
                <w:kern w:val="2"/>
                <w:sz w:val="20"/>
                <w:szCs w:val="20"/>
              </w:rPr>
            </w:pPr>
          </w:p>
        </w:tc>
        <w:tc>
          <w:tcPr>
            <w:tcW w:w="240" w:type="pct"/>
            <w:vMerge/>
          </w:tcPr>
          <w:p w14:paraId="4B493FDE" w14:textId="77777777" w:rsidR="00822564" w:rsidRPr="008C52E1" w:rsidRDefault="00822564" w:rsidP="00660B10">
            <w:pPr>
              <w:widowControl w:val="0"/>
              <w:autoSpaceDE w:val="0"/>
              <w:autoSpaceDN w:val="0"/>
              <w:spacing w:after="0" w:line="240" w:lineRule="auto"/>
              <w:rPr>
                <w:rFonts w:ascii="Times New Roman" w:hAnsi="Times New Roman" w:cs="Times New Roman"/>
                <w:kern w:val="2"/>
                <w:sz w:val="20"/>
                <w:szCs w:val="20"/>
              </w:rPr>
            </w:pPr>
          </w:p>
        </w:tc>
        <w:tc>
          <w:tcPr>
            <w:tcW w:w="240" w:type="pct"/>
            <w:vMerge/>
          </w:tcPr>
          <w:p w14:paraId="54240143" w14:textId="77777777" w:rsidR="00822564" w:rsidRPr="008C52E1" w:rsidRDefault="00822564" w:rsidP="00660B10">
            <w:pPr>
              <w:widowControl w:val="0"/>
              <w:autoSpaceDE w:val="0"/>
              <w:autoSpaceDN w:val="0"/>
              <w:spacing w:after="0" w:line="240" w:lineRule="auto"/>
              <w:rPr>
                <w:rFonts w:ascii="Times New Roman" w:hAnsi="Times New Roman" w:cs="Times New Roman"/>
                <w:kern w:val="2"/>
                <w:sz w:val="20"/>
                <w:szCs w:val="20"/>
              </w:rPr>
            </w:pPr>
          </w:p>
        </w:tc>
        <w:tc>
          <w:tcPr>
            <w:tcW w:w="528" w:type="pct"/>
            <w:vMerge/>
          </w:tcPr>
          <w:p w14:paraId="04514A79" w14:textId="77777777" w:rsidR="00822564" w:rsidRPr="008C52E1" w:rsidRDefault="00822564" w:rsidP="00660B10">
            <w:pPr>
              <w:widowControl w:val="0"/>
              <w:autoSpaceDE w:val="0"/>
              <w:autoSpaceDN w:val="0"/>
              <w:spacing w:after="0" w:line="240" w:lineRule="auto"/>
              <w:rPr>
                <w:rFonts w:ascii="Times New Roman" w:hAnsi="Times New Roman" w:cs="Times New Roman"/>
                <w:kern w:val="2"/>
                <w:sz w:val="20"/>
                <w:szCs w:val="20"/>
              </w:rPr>
            </w:pPr>
          </w:p>
        </w:tc>
        <w:tc>
          <w:tcPr>
            <w:tcW w:w="433" w:type="pct"/>
            <w:vMerge/>
          </w:tcPr>
          <w:p w14:paraId="3DA2C359" w14:textId="77777777" w:rsidR="00822564" w:rsidRPr="008C52E1" w:rsidRDefault="00822564" w:rsidP="00660B10">
            <w:pPr>
              <w:widowControl w:val="0"/>
              <w:autoSpaceDE w:val="0"/>
              <w:autoSpaceDN w:val="0"/>
              <w:spacing w:after="0" w:line="240" w:lineRule="auto"/>
              <w:rPr>
                <w:rFonts w:ascii="Times New Roman" w:hAnsi="Times New Roman" w:cs="Times New Roman"/>
                <w:kern w:val="2"/>
                <w:sz w:val="20"/>
                <w:szCs w:val="20"/>
              </w:rPr>
            </w:pPr>
          </w:p>
        </w:tc>
        <w:tc>
          <w:tcPr>
            <w:tcW w:w="385" w:type="pct"/>
            <w:vMerge/>
          </w:tcPr>
          <w:p w14:paraId="282CFA6F" w14:textId="77777777" w:rsidR="00822564" w:rsidRPr="008C52E1" w:rsidRDefault="00822564" w:rsidP="00660B10">
            <w:pPr>
              <w:widowControl w:val="0"/>
              <w:autoSpaceDE w:val="0"/>
              <w:autoSpaceDN w:val="0"/>
              <w:spacing w:after="0" w:line="240" w:lineRule="auto"/>
              <w:rPr>
                <w:rFonts w:ascii="Times New Roman" w:hAnsi="Times New Roman" w:cs="Times New Roman"/>
                <w:kern w:val="2"/>
                <w:sz w:val="20"/>
                <w:szCs w:val="20"/>
              </w:rPr>
            </w:pPr>
          </w:p>
        </w:tc>
      </w:tr>
      <w:tr w:rsidR="00000D72" w:rsidRPr="008C52E1" w14:paraId="153F7CFE" w14:textId="77777777" w:rsidTr="00D45EDB">
        <w:tc>
          <w:tcPr>
            <w:tcW w:w="5000" w:type="pct"/>
            <w:gridSpan w:val="14"/>
          </w:tcPr>
          <w:p w14:paraId="1A8C5903" w14:textId="1C30BFF3" w:rsidR="00000D72" w:rsidRPr="008C52E1" w:rsidRDefault="00000D72"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eastAsia="Calibri" w:hAnsi="Times New Roman" w:cs="Times New Roman"/>
                <w:sz w:val="20"/>
                <w:szCs w:val="20"/>
              </w:rPr>
              <w:t>Вовлечение субъектов развития малого и среднего предпринимательства на территории города благоустройству и создания внешнего комфортного облика города</w:t>
            </w:r>
          </w:p>
        </w:tc>
      </w:tr>
      <w:tr w:rsidR="00000D72" w:rsidRPr="008C52E1" w14:paraId="1AD21C91" w14:textId="77777777" w:rsidTr="00D45EDB">
        <w:trPr>
          <w:trHeight w:val="2015"/>
        </w:trPr>
        <w:tc>
          <w:tcPr>
            <w:tcW w:w="144" w:type="pct"/>
          </w:tcPr>
          <w:p w14:paraId="3FAAD8E4" w14:textId="77777777" w:rsidR="00000D72" w:rsidRPr="008C52E1" w:rsidRDefault="00000D72" w:rsidP="00660B10">
            <w:pPr>
              <w:widowControl w:val="0"/>
              <w:autoSpaceDE w:val="0"/>
              <w:autoSpaceDN w:val="0"/>
              <w:spacing w:after="0" w:line="240" w:lineRule="auto"/>
              <w:rPr>
                <w:rFonts w:ascii="Times New Roman" w:hAnsi="Times New Roman" w:cs="Times New Roman"/>
                <w:kern w:val="2"/>
                <w:sz w:val="20"/>
                <w:szCs w:val="20"/>
              </w:rPr>
            </w:pPr>
            <w:r w:rsidRPr="008C52E1">
              <w:rPr>
                <w:rFonts w:ascii="Times New Roman" w:hAnsi="Times New Roman" w:cs="Times New Roman"/>
                <w:kern w:val="2"/>
                <w:sz w:val="20"/>
                <w:szCs w:val="20"/>
              </w:rPr>
              <w:t>1.</w:t>
            </w:r>
          </w:p>
        </w:tc>
        <w:tc>
          <w:tcPr>
            <w:tcW w:w="1202" w:type="pct"/>
          </w:tcPr>
          <w:p w14:paraId="184F7AA6" w14:textId="4F990624" w:rsidR="00000D72" w:rsidRPr="008C52E1" w:rsidRDefault="00000D72" w:rsidP="00660B10">
            <w:pPr>
              <w:widowControl w:val="0"/>
              <w:autoSpaceDE w:val="0"/>
              <w:autoSpaceDN w:val="0"/>
              <w:spacing w:after="0" w:line="240" w:lineRule="auto"/>
              <w:rPr>
                <w:rFonts w:ascii="Times New Roman" w:hAnsi="Times New Roman" w:cs="Times New Roman"/>
                <w:kern w:val="2"/>
                <w:sz w:val="20"/>
                <w:szCs w:val="20"/>
              </w:rPr>
            </w:pPr>
            <w:r w:rsidRPr="008C52E1">
              <w:rPr>
                <w:rFonts w:ascii="Times New Roman" w:hAnsi="Times New Roman" w:cs="Times New Roman"/>
                <w:kern w:val="2"/>
                <w:sz w:val="20"/>
                <w:szCs w:val="20"/>
              </w:rPr>
              <w:t xml:space="preserve">Проведение конкурса «Новогоднее настроение» </w:t>
            </w:r>
          </w:p>
        </w:tc>
        <w:tc>
          <w:tcPr>
            <w:tcW w:w="378" w:type="pct"/>
          </w:tcPr>
          <w:p w14:paraId="3C20E149" w14:textId="77777777" w:rsidR="00000D72" w:rsidRPr="008C52E1" w:rsidRDefault="00000D72"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Единиц</w:t>
            </w:r>
          </w:p>
        </w:tc>
        <w:tc>
          <w:tcPr>
            <w:tcW w:w="240" w:type="pct"/>
          </w:tcPr>
          <w:p w14:paraId="546F8316" w14:textId="43900D34" w:rsidR="00000D72" w:rsidRPr="008C52E1" w:rsidRDefault="00000D72"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0</w:t>
            </w:r>
          </w:p>
        </w:tc>
        <w:tc>
          <w:tcPr>
            <w:tcW w:w="240" w:type="pct"/>
          </w:tcPr>
          <w:p w14:paraId="5504CD77" w14:textId="77777777" w:rsidR="00000D72" w:rsidRPr="008C52E1" w:rsidRDefault="00000D72"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2023</w:t>
            </w:r>
          </w:p>
        </w:tc>
        <w:tc>
          <w:tcPr>
            <w:tcW w:w="244" w:type="pct"/>
          </w:tcPr>
          <w:p w14:paraId="344B2C57" w14:textId="7722DEEE" w:rsidR="00000D72" w:rsidRPr="008C52E1" w:rsidRDefault="00000D72" w:rsidP="00660B10">
            <w:pPr>
              <w:spacing w:after="0" w:line="240" w:lineRule="auto"/>
              <w:jc w:val="center"/>
              <w:rPr>
                <w:rFonts w:ascii="Times New Roman" w:hAnsi="Times New Roman" w:cs="Times New Roman"/>
                <w:sz w:val="20"/>
                <w:szCs w:val="20"/>
              </w:rPr>
            </w:pPr>
            <w:r w:rsidRPr="008C52E1">
              <w:rPr>
                <w:rFonts w:ascii="Times New Roman" w:hAnsi="Times New Roman" w:cs="Times New Roman"/>
                <w:sz w:val="20"/>
                <w:szCs w:val="20"/>
              </w:rPr>
              <w:t>1</w:t>
            </w:r>
            <w:r w:rsidR="00014C2F" w:rsidRPr="008C52E1">
              <w:rPr>
                <w:rFonts w:ascii="Times New Roman" w:hAnsi="Times New Roman" w:cs="Times New Roman"/>
                <w:sz w:val="20"/>
                <w:szCs w:val="20"/>
              </w:rPr>
              <w:t>0</w:t>
            </w:r>
          </w:p>
        </w:tc>
        <w:tc>
          <w:tcPr>
            <w:tcW w:w="242" w:type="pct"/>
          </w:tcPr>
          <w:p w14:paraId="42F0E4D7" w14:textId="1E6AA61D" w:rsidR="00000D72" w:rsidRPr="008C52E1" w:rsidRDefault="00000D72" w:rsidP="00660B10">
            <w:pPr>
              <w:spacing w:after="0" w:line="240" w:lineRule="auto"/>
              <w:jc w:val="center"/>
              <w:rPr>
                <w:rFonts w:ascii="Times New Roman" w:hAnsi="Times New Roman" w:cs="Times New Roman"/>
                <w:sz w:val="20"/>
                <w:szCs w:val="20"/>
              </w:rPr>
            </w:pPr>
            <w:r w:rsidRPr="008C52E1">
              <w:rPr>
                <w:rFonts w:ascii="Times New Roman" w:hAnsi="Times New Roman" w:cs="Times New Roman"/>
                <w:sz w:val="20"/>
                <w:szCs w:val="20"/>
              </w:rPr>
              <w:t>1</w:t>
            </w:r>
            <w:r w:rsidR="00014C2F" w:rsidRPr="008C52E1">
              <w:rPr>
                <w:rFonts w:ascii="Times New Roman" w:hAnsi="Times New Roman" w:cs="Times New Roman"/>
                <w:sz w:val="20"/>
                <w:szCs w:val="20"/>
              </w:rPr>
              <w:t>2</w:t>
            </w:r>
          </w:p>
        </w:tc>
        <w:tc>
          <w:tcPr>
            <w:tcW w:w="242" w:type="pct"/>
          </w:tcPr>
          <w:p w14:paraId="2E87E0C7" w14:textId="7031582F" w:rsidR="00000D72" w:rsidRPr="008C52E1" w:rsidRDefault="00000D72" w:rsidP="00660B10">
            <w:pPr>
              <w:spacing w:after="0" w:line="240" w:lineRule="auto"/>
              <w:jc w:val="center"/>
              <w:rPr>
                <w:rFonts w:ascii="Times New Roman" w:hAnsi="Times New Roman" w:cs="Times New Roman"/>
                <w:sz w:val="20"/>
                <w:szCs w:val="20"/>
              </w:rPr>
            </w:pPr>
            <w:r w:rsidRPr="008C52E1">
              <w:rPr>
                <w:rFonts w:ascii="Times New Roman" w:hAnsi="Times New Roman" w:cs="Times New Roman"/>
                <w:sz w:val="20"/>
                <w:szCs w:val="20"/>
              </w:rPr>
              <w:t>1</w:t>
            </w:r>
            <w:r w:rsidR="00014C2F" w:rsidRPr="008C52E1">
              <w:rPr>
                <w:rFonts w:ascii="Times New Roman" w:hAnsi="Times New Roman" w:cs="Times New Roman"/>
                <w:sz w:val="20"/>
                <w:szCs w:val="20"/>
              </w:rPr>
              <w:t>4</w:t>
            </w:r>
          </w:p>
        </w:tc>
        <w:tc>
          <w:tcPr>
            <w:tcW w:w="240" w:type="pct"/>
          </w:tcPr>
          <w:p w14:paraId="2DC6EF83" w14:textId="12F4C361" w:rsidR="00000D72" w:rsidRPr="008C52E1" w:rsidRDefault="00000D72" w:rsidP="00660B10">
            <w:pPr>
              <w:spacing w:after="0" w:line="240" w:lineRule="auto"/>
              <w:jc w:val="center"/>
              <w:rPr>
                <w:rFonts w:ascii="Times New Roman" w:hAnsi="Times New Roman" w:cs="Times New Roman"/>
                <w:sz w:val="20"/>
                <w:szCs w:val="20"/>
              </w:rPr>
            </w:pPr>
            <w:r w:rsidRPr="008C52E1">
              <w:rPr>
                <w:rFonts w:ascii="Times New Roman" w:hAnsi="Times New Roman" w:cs="Times New Roman"/>
                <w:sz w:val="20"/>
                <w:szCs w:val="20"/>
              </w:rPr>
              <w:t>1</w:t>
            </w:r>
            <w:r w:rsidR="00014C2F" w:rsidRPr="008C52E1">
              <w:rPr>
                <w:rFonts w:ascii="Times New Roman" w:hAnsi="Times New Roman" w:cs="Times New Roman"/>
                <w:sz w:val="20"/>
                <w:szCs w:val="20"/>
              </w:rPr>
              <w:t>6</w:t>
            </w:r>
          </w:p>
        </w:tc>
        <w:tc>
          <w:tcPr>
            <w:tcW w:w="240" w:type="pct"/>
          </w:tcPr>
          <w:p w14:paraId="43DF376D" w14:textId="107857E8" w:rsidR="00000D72" w:rsidRPr="008C52E1" w:rsidRDefault="00000D72" w:rsidP="00660B10">
            <w:pPr>
              <w:spacing w:after="0" w:line="240" w:lineRule="auto"/>
              <w:jc w:val="center"/>
              <w:rPr>
                <w:rFonts w:ascii="Times New Roman" w:hAnsi="Times New Roman" w:cs="Times New Roman"/>
                <w:sz w:val="20"/>
                <w:szCs w:val="20"/>
              </w:rPr>
            </w:pPr>
            <w:r w:rsidRPr="008C52E1">
              <w:rPr>
                <w:rFonts w:ascii="Times New Roman" w:hAnsi="Times New Roman" w:cs="Times New Roman"/>
                <w:sz w:val="20"/>
                <w:szCs w:val="20"/>
              </w:rPr>
              <w:t>1</w:t>
            </w:r>
            <w:r w:rsidR="00014C2F" w:rsidRPr="008C52E1">
              <w:rPr>
                <w:rFonts w:ascii="Times New Roman" w:hAnsi="Times New Roman" w:cs="Times New Roman"/>
                <w:sz w:val="20"/>
                <w:szCs w:val="20"/>
              </w:rPr>
              <w:t>8</w:t>
            </w:r>
          </w:p>
        </w:tc>
        <w:tc>
          <w:tcPr>
            <w:tcW w:w="240" w:type="pct"/>
          </w:tcPr>
          <w:p w14:paraId="655E2B55" w14:textId="12B02943" w:rsidR="00000D72" w:rsidRPr="008C52E1" w:rsidRDefault="00000D72" w:rsidP="00660B10">
            <w:pPr>
              <w:spacing w:after="0" w:line="240" w:lineRule="auto"/>
              <w:jc w:val="center"/>
              <w:rPr>
                <w:rFonts w:ascii="Times New Roman" w:hAnsi="Times New Roman" w:cs="Times New Roman"/>
                <w:sz w:val="20"/>
                <w:szCs w:val="20"/>
              </w:rPr>
            </w:pPr>
            <w:r w:rsidRPr="008C52E1">
              <w:rPr>
                <w:rFonts w:ascii="Times New Roman" w:hAnsi="Times New Roman" w:cs="Times New Roman"/>
                <w:sz w:val="20"/>
                <w:szCs w:val="20"/>
              </w:rPr>
              <w:t>20</w:t>
            </w:r>
          </w:p>
        </w:tc>
        <w:tc>
          <w:tcPr>
            <w:tcW w:w="528" w:type="pct"/>
          </w:tcPr>
          <w:p w14:paraId="68B15ACE" w14:textId="7A46285E" w:rsidR="00000D72" w:rsidRPr="008C52E1" w:rsidRDefault="00000D72" w:rsidP="00660B10">
            <w:pPr>
              <w:widowControl w:val="0"/>
              <w:autoSpaceDE w:val="0"/>
              <w:autoSpaceDN w:val="0"/>
              <w:spacing w:after="0" w:line="240" w:lineRule="auto"/>
              <w:rPr>
                <w:rFonts w:ascii="Times New Roman" w:hAnsi="Times New Roman" w:cs="Times New Roman"/>
                <w:kern w:val="2"/>
                <w:sz w:val="20"/>
                <w:szCs w:val="20"/>
              </w:rPr>
            </w:pPr>
            <w:r w:rsidRPr="008C52E1">
              <w:rPr>
                <w:rFonts w:ascii="Times New Roman" w:eastAsia="Calibri" w:hAnsi="Times New Roman" w:cs="Times New Roman"/>
                <w:sz w:val="20"/>
                <w:szCs w:val="20"/>
              </w:rPr>
              <w:t>Проведение конкурса на лучшее новогоднее оформление объектов общественного питания и торговли</w:t>
            </w:r>
          </w:p>
        </w:tc>
        <w:tc>
          <w:tcPr>
            <w:tcW w:w="433" w:type="pct"/>
          </w:tcPr>
          <w:p w14:paraId="76F5857F" w14:textId="77777777" w:rsidR="00000D72" w:rsidRPr="008C52E1" w:rsidRDefault="00000D72" w:rsidP="00660B10">
            <w:pPr>
              <w:widowControl w:val="0"/>
              <w:autoSpaceDE w:val="0"/>
              <w:autoSpaceDN w:val="0"/>
              <w:spacing w:after="0" w:line="240" w:lineRule="auto"/>
              <w:jc w:val="center"/>
              <w:rPr>
                <w:rFonts w:ascii="Times New Roman" w:hAnsi="Times New Roman" w:cs="Times New Roman"/>
                <w:kern w:val="2"/>
                <w:sz w:val="20"/>
                <w:szCs w:val="20"/>
              </w:rPr>
            </w:pPr>
            <w:r w:rsidRPr="008C52E1">
              <w:rPr>
                <w:rFonts w:ascii="Times New Roman" w:hAnsi="Times New Roman" w:cs="Times New Roman"/>
                <w:kern w:val="2"/>
                <w:sz w:val="20"/>
                <w:szCs w:val="20"/>
              </w:rPr>
              <w:t>Оказание услуг</w:t>
            </w:r>
          </w:p>
        </w:tc>
        <w:tc>
          <w:tcPr>
            <w:tcW w:w="385" w:type="pct"/>
          </w:tcPr>
          <w:p w14:paraId="440F5239" w14:textId="45CC7CAB" w:rsidR="00000D72" w:rsidRPr="008C52E1" w:rsidRDefault="000508AF" w:rsidP="00660B10">
            <w:pPr>
              <w:widowControl w:val="0"/>
              <w:autoSpaceDE w:val="0"/>
              <w:autoSpaceDN w:val="0"/>
              <w:spacing w:after="0" w:line="240" w:lineRule="auto"/>
              <w:rPr>
                <w:rFonts w:ascii="Times New Roman" w:hAnsi="Times New Roman" w:cs="Times New Roman"/>
                <w:kern w:val="2"/>
                <w:sz w:val="20"/>
                <w:szCs w:val="20"/>
              </w:rPr>
            </w:pPr>
            <w:r w:rsidRPr="008C52E1">
              <w:rPr>
                <w:rFonts w:ascii="Times New Roman" w:hAnsi="Times New Roman" w:cs="Times New Roman"/>
                <w:kern w:val="2"/>
                <w:sz w:val="20"/>
                <w:szCs w:val="20"/>
              </w:rPr>
              <w:t>Увеличение количества субъектов малого и среднего предпринимательства, принимающих участие в создании праздничного облика города</w:t>
            </w:r>
          </w:p>
        </w:tc>
      </w:tr>
    </w:tbl>
    <w:p w14:paraId="50F27FDD" w14:textId="6018AF7D" w:rsidR="004E3737" w:rsidRPr="00F053F1" w:rsidRDefault="004E3737">
      <w:pPr>
        <w:rPr>
          <w:rFonts w:ascii="Times New Roman" w:hAnsi="Times New Roman" w:cs="Times New Roman"/>
          <w:sz w:val="20"/>
          <w:szCs w:val="20"/>
          <w:highlight w:val="yellow"/>
        </w:rPr>
      </w:pPr>
    </w:p>
    <w:p w14:paraId="7A9AFE90" w14:textId="590F37E7" w:rsidR="00822564" w:rsidRPr="008C52E1" w:rsidRDefault="00822564" w:rsidP="009C18C3">
      <w:pPr>
        <w:pStyle w:val="af1"/>
        <w:widowControl w:val="0"/>
        <w:numPr>
          <w:ilvl w:val="0"/>
          <w:numId w:val="4"/>
        </w:numPr>
        <w:autoSpaceDE w:val="0"/>
        <w:autoSpaceDN w:val="0"/>
        <w:jc w:val="center"/>
        <w:outlineLvl w:val="2"/>
        <w:rPr>
          <w:b/>
          <w:sz w:val="28"/>
          <w:szCs w:val="28"/>
        </w:rPr>
      </w:pPr>
      <w:r w:rsidRPr="008C52E1">
        <w:rPr>
          <w:b/>
          <w:sz w:val="28"/>
          <w:szCs w:val="28"/>
        </w:rPr>
        <w:t>Финансовое обеспечение реализации проекта</w:t>
      </w:r>
      <w:r w:rsidR="003537AA" w:rsidRPr="008C52E1">
        <w:rPr>
          <w:b/>
          <w:sz w:val="28"/>
          <w:szCs w:val="28"/>
        </w:rPr>
        <w:t xml:space="preserve"> </w:t>
      </w:r>
      <w:r w:rsidR="00922DD1" w:rsidRPr="008C52E1">
        <w:rPr>
          <w:b/>
          <w:sz w:val="28"/>
          <w:szCs w:val="28"/>
        </w:rPr>
        <w:t xml:space="preserve"> </w:t>
      </w:r>
    </w:p>
    <w:p w14:paraId="39BCA184" w14:textId="77777777" w:rsidR="00422B3B" w:rsidRPr="008C52E1" w:rsidRDefault="00422B3B" w:rsidP="00422B3B">
      <w:pPr>
        <w:pStyle w:val="af1"/>
        <w:widowControl w:val="0"/>
        <w:autoSpaceDE w:val="0"/>
        <w:autoSpaceDN w:val="0"/>
        <w:jc w:val="center"/>
        <w:outlineLvl w:val="2"/>
        <w:rPr>
          <w:bCs/>
          <w:sz w:val="28"/>
          <w:szCs w:val="28"/>
        </w:rPr>
      </w:pPr>
    </w:p>
    <w:tbl>
      <w:tblPr>
        <w:tblpPr w:leftFromText="180" w:rightFromText="180" w:vertAnchor="text" w:tblpXSpec="center" w:tblpY="1"/>
        <w:tblOverlap w:val="never"/>
        <w:tblW w:w="14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5387"/>
        <w:gridCol w:w="1134"/>
        <w:gridCol w:w="1134"/>
        <w:gridCol w:w="1134"/>
        <w:gridCol w:w="1134"/>
        <w:gridCol w:w="1134"/>
        <w:gridCol w:w="1134"/>
        <w:gridCol w:w="1559"/>
      </w:tblGrid>
      <w:tr w:rsidR="00A96C30" w:rsidRPr="008C52E1" w14:paraId="64B58BD9" w14:textId="77777777" w:rsidTr="00E348C8">
        <w:trPr>
          <w:trHeight w:val="326"/>
        </w:trPr>
        <w:tc>
          <w:tcPr>
            <w:tcW w:w="850" w:type="dxa"/>
            <w:vMerge w:val="restart"/>
          </w:tcPr>
          <w:p w14:paraId="76A19FCA" w14:textId="77777777" w:rsidR="00A96C30" w:rsidRPr="008C52E1" w:rsidRDefault="00A96C30" w:rsidP="00E348C8">
            <w:pPr>
              <w:widowControl w:val="0"/>
              <w:autoSpaceDE w:val="0"/>
              <w:autoSpaceDN w:val="0"/>
              <w:spacing w:after="0" w:line="240" w:lineRule="auto"/>
              <w:jc w:val="center"/>
              <w:rPr>
                <w:rFonts w:ascii="Times New Roman" w:hAnsi="Times New Roman" w:cs="Times New Roman"/>
                <w:sz w:val="20"/>
                <w:szCs w:val="20"/>
              </w:rPr>
            </w:pPr>
            <w:r w:rsidRPr="008C52E1">
              <w:rPr>
                <w:rFonts w:ascii="Times New Roman" w:hAnsi="Times New Roman" w:cs="Times New Roman"/>
                <w:sz w:val="20"/>
                <w:szCs w:val="20"/>
              </w:rPr>
              <w:t>N п/п</w:t>
            </w:r>
          </w:p>
        </w:tc>
        <w:tc>
          <w:tcPr>
            <w:tcW w:w="5387" w:type="dxa"/>
            <w:vMerge w:val="restart"/>
          </w:tcPr>
          <w:p w14:paraId="317BF51B" w14:textId="77777777" w:rsidR="00A96C30" w:rsidRPr="008C52E1" w:rsidRDefault="00A96C30" w:rsidP="00E348C8">
            <w:pPr>
              <w:widowControl w:val="0"/>
              <w:autoSpaceDE w:val="0"/>
              <w:autoSpaceDN w:val="0"/>
              <w:spacing w:after="0" w:line="240" w:lineRule="auto"/>
              <w:jc w:val="center"/>
              <w:rPr>
                <w:rFonts w:ascii="Times New Roman" w:hAnsi="Times New Roman" w:cs="Times New Roman"/>
                <w:sz w:val="20"/>
                <w:szCs w:val="20"/>
              </w:rPr>
            </w:pPr>
            <w:r w:rsidRPr="008C52E1">
              <w:rPr>
                <w:rFonts w:ascii="Times New Roman" w:hAnsi="Times New Roman" w:cs="Times New Roman"/>
                <w:sz w:val="20"/>
                <w:szCs w:val="20"/>
              </w:rPr>
              <w:t>Наименование результата и источники финансирования</w:t>
            </w:r>
          </w:p>
        </w:tc>
        <w:tc>
          <w:tcPr>
            <w:tcW w:w="6804" w:type="dxa"/>
            <w:gridSpan w:val="6"/>
          </w:tcPr>
          <w:p w14:paraId="7B76D5DC" w14:textId="77777777" w:rsidR="00A96C30" w:rsidRPr="008C52E1" w:rsidRDefault="00A96C30" w:rsidP="00E348C8">
            <w:pPr>
              <w:widowControl w:val="0"/>
              <w:autoSpaceDE w:val="0"/>
              <w:autoSpaceDN w:val="0"/>
              <w:spacing w:after="0" w:line="240" w:lineRule="auto"/>
              <w:jc w:val="center"/>
              <w:rPr>
                <w:rFonts w:ascii="Times New Roman" w:hAnsi="Times New Roman" w:cs="Times New Roman"/>
                <w:sz w:val="20"/>
                <w:szCs w:val="20"/>
              </w:rPr>
            </w:pPr>
            <w:r w:rsidRPr="008C52E1">
              <w:rPr>
                <w:rFonts w:ascii="Times New Roman" w:hAnsi="Times New Roman" w:cs="Times New Roman"/>
                <w:sz w:val="20"/>
                <w:szCs w:val="20"/>
              </w:rPr>
              <w:t>Объем финансового обеспечения по годам реализации (тыс. рублей)</w:t>
            </w:r>
          </w:p>
        </w:tc>
        <w:tc>
          <w:tcPr>
            <w:tcW w:w="1559" w:type="dxa"/>
            <w:vMerge w:val="restart"/>
          </w:tcPr>
          <w:p w14:paraId="18F75CF3" w14:textId="77777777" w:rsidR="00A96C30" w:rsidRPr="008C52E1" w:rsidRDefault="00A96C30" w:rsidP="00E348C8">
            <w:pPr>
              <w:widowControl w:val="0"/>
              <w:autoSpaceDE w:val="0"/>
              <w:autoSpaceDN w:val="0"/>
              <w:spacing w:after="0" w:line="240" w:lineRule="auto"/>
              <w:jc w:val="center"/>
              <w:rPr>
                <w:rFonts w:ascii="Times New Roman" w:hAnsi="Times New Roman" w:cs="Times New Roman"/>
                <w:sz w:val="20"/>
                <w:szCs w:val="20"/>
              </w:rPr>
            </w:pPr>
            <w:r w:rsidRPr="008C52E1">
              <w:rPr>
                <w:rFonts w:ascii="Times New Roman" w:hAnsi="Times New Roman" w:cs="Times New Roman"/>
                <w:sz w:val="20"/>
                <w:szCs w:val="20"/>
              </w:rPr>
              <w:t>Всего (тыс. рублей)</w:t>
            </w:r>
          </w:p>
        </w:tc>
      </w:tr>
      <w:tr w:rsidR="00A96C30" w:rsidRPr="008C52E1" w14:paraId="0B5D0A60" w14:textId="77777777" w:rsidTr="00A96C30">
        <w:trPr>
          <w:trHeight w:val="20"/>
        </w:trPr>
        <w:tc>
          <w:tcPr>
            <w:tcW w:w="850" w:type="dxa"/>
            <w:vMerge/>
          </w:tcPr>
          <w:p w14:paraId="23C2FF2B" w14:textId="77777777" w:rsidR="00A96C30" w:rsidRPr="008C52E1" w:rsidRDefault="00A96C30" w:rsidP="00E348C8">
            <w:pPr>
              <w:widowControl w:val="0"/>
              <w:autoSpaceDE w:val="0"/>
              <w:autoSpaceDN w:val="0"/>
              <w:spacing w:after="0" w:line="240" w:lineRule="auto"/>
              <w:rPr>
                <w:rFonts w:ascii="Times New Roman" w:hAnsi="Times New Roman" w:cs="Times New Roman"/>
                <w:sz w:val="20"/>
                <w:szCs w:val="20"/>
              </w:rPr>
            </w:pPr>
          </w:p>
        </w:tc>
        <w:tc>
          <w:tcPr>
            <w:tcW w:w="5387" w:type="dxa"/>
            <w:vMerge/>
          </w:tcPr>
          <w:p w14:paraId="0AC3C75A" w14:textId="77777777" w:rsidR="00A96C30" w:rsidRPr="008C52E1" w:rsidRDefault="00A96C30" w:rsidP="00E348C8">
            <w:pPr>
              <w:widowControl w:val="0"/>
              <w:autoSpaceDE w:val="0"/>
              <w:autoSpaceDN w:val="0"/>
              <w:spacing w:after="0" w:line="240" w:lineRule="auto"/>
              <w:rPr>
                <w:rFonts w:ascii="Times New Roman" w:hAnsi="Times New Roman" w:cs="Times New Roman"/>
                <w:sz w:val="20"/>
                <w:szCs w:val="20"/>
              </w:rPr>
            </w:pPr>
          </w:p>
        </w:tc>
        <w:tc>
          <w:tcPr>
            <w:tcW w:w="1134" w:type="dxa"/>
          </w:tcPr>
          <w:p w14:paraId="13C37A0D" w14:textId="77777777" w:rsidR="00A96C30" w:rsidRPr="008C52E1" w:rsidRDefault="00A96C30" w:rsidP="00E348C8">
            <w:pPr>
              <w:spacing w:after="0" w:line="240" w:lineRule="auto"/>
              <w:jc w:val="center"/>
              <w:rPr>
                <w:rFonts w:ascii="Times New Roman" w:hAnsi="Times New Roman" w:cs="Times New Roman"/>
                <w:sz w:val="20"/>
                <w:szCs w:val="20"/>
              </w:rPr>
            </w:pPr>
            <w:r w:rsidRPr="008C52E1">
              <w:rPr>
                <w:rFonts w:ascii="Times New Roman" w:hAnsi="Times New Roman" w:cs="Times New Roman"/>
                <w:sz w:val="20"/>
                <w:szCs w:val="20"/>
              </w:rPr>
              <w:t xml:space="preserve">2025 </w:t>
            </w:r>
          </w:p>
        </w:tc>
        <w:tc>
          <w:tcPr>
            <w:tcW w:w="1134" w:type="dxa"/>
          </w:tcPr>
          <w:p w14:paraId="4D2DFA98" w14:textId="77777777" w:rsidR="00A96C30" w:rsidRPr="008C52E1" w:rsidRDefault="00A96C30" w:rsidP="00E348C8">
            <w:pPr>
              <w:spacing w:after="0" w:line="240" w:lineRule="auto"/>
              <w:jc w:val="center"/>
              <w:rPr>
                <w:rFonts w:ascii="Times New Roman" w:hAnsi="Times New Roman" w:cs="Times New Roman"/>
                <w:sz w:val="20"/>
                <w:szCs w:val="20"/>
              </w:rPr>
            </w:pPr>
            <w:r w:rsidRPr="008C52E1">
              <w:rPr>
                <w:rFonts w:ascii="Times New Roman" w:hAnsi="Times New Roman" w:cs="Times New Roman"/>
                <w:sz w:val="20"/>
                <w:szCs w:val="20"/>
              </w:rPr>
              <w:t>2026</w:t>
            </w:r>
          </w:p>
        </w:tc>
        <w:tc>
          <w:tcPr>
            <w:tcW w:w="1134" w:type="dxa"/>
          </w:tcPr>
          <w:p w14:paraId="77F38A0F" w14:textId="77777777" w:rsidR="00A96C30" w:rsidRPr="008C52E1" w:rsidRDefault="00A96C30" w:rsidP="00E348C8">
            <w:pPr>
              <w:spacing w:after="0" w:line="240" w:lineRule="auto"/>
              <w:jc w:val="center"/>
              <w:rPr>
                <w:rFonts w:ascii="Times New Roman" w:hAnsi="Times New Roman" w:cs="Times New Roman"/>
                <w:sz w:val="20"/>
                <w:szCs w:val="20"/>
              </w:rPr>
            </w:pPr>
            <w:r w:rsidRPr="008C52E1">
              <w:rPr>
                <w:rFonts w:ascii="Times New Roman" w:hAnsi="Times New Roman" w:cs="Times New Roman"/>
                <w:sz w:val="20"/>
                <w:szCs w:val="20"/>
              </w:rPr>
              <w:t>2027</w:t>
            </w:r>
          </w:p>
        </w:tc>
        <w:tc>
          <w:tcPr>
            <w:tcW w:w="1134" w:type="dxa"/>
          </w:tcPr>
          <w:p w14:paraId="5504506B" w14:textId="77777777" w:rsidR="00A96C30" w:rsidRPr="008C52E1" w:rsidRDefault="00A96C30" w:rsidP="00E348C8">
            <w:pPr>
              <w:spacing w:after="0" w:line="240" w:lineRule="auto"/>
              <w:jc w:val="center"/>
              <w:rPr>
                <w:rFonts w:ascii="Times New Roman" w:hAnsi="Times New Roman" w:cs="Times New Roman"/>
                <w:sz w:val="20"/>
                <w:szCs w:val="20"/>
              </w:rPr>
            </w:pPr>
            <w:r w:rsidRPr="008C52E1">
              <w:rPr>
                <w:rFonts w:ascii="Times New Roman" w:hAnsi="Times New Roman" w:cs="Times New Roman"/>
                <w:sz w:val="20"/>
                <w:szCs w:val="20"/>
              </w:rPr>
              <w:t>2028</w:t>
            </w:r>
          </w:p>
        </w:tc>
        <w:tc>
          <w:tcPr>
            <w:tcW w:w="1134" w:type="dxa"/>
          </w:tcPr>
          <w:p w14:paraId="218DF329" w14:textId="77777777" w:rsidR="00A96C30" w:rsidRPr="008C52E1" w:rsidRDefault="00A96C30" w:rsidP="00E348C8">
            <w:pPr>
              <w:spacing w:after="0" w:line="240" w:lineRule="auto"/>
              <w:jc w:val="center"/>
              <w:rPr>
                <w:rFonts w:ascii="Times New Roman" w:hAnsi="Times New Roman" w:cs="Times New Roman"/>
                <w:sz w:val="20"/>
                <w:szCs w:val="20"/>
              </w:rPr>
            </w:pPr>
            <w:r w:rsidRPr="008C52E1">
              <w:rPr>
                <w:rFonts w:ascii="Times New Roman" w:hAnsi="Times New Roman" w:cs="Times New Roman"/>
                <w:sz w:val="20"/>
                <w:szCs w:val="20"/>
              </w:rPr>
              <w:t>2029</w:t>
            </w:r>
          </w:p>
        </w:tc>
        <w:tc>
          <w:tcPr>
            <w:tcW w:w="1134" w:type="dxa"/>
          </w:tcPr>
          <w:p w14:paraId="5DB64103" w14:textId="77777777" w:rsidR="00A96C30" w:rsidRPr="008C52E1" w:rsidRDefault="00A96C30" w:rsidP="00E348C8">
            <w:pPr>
              <w:spacing w:after="0" w:line="240" w:lineRule="auto"/>
              <w:jc w:val="center"/>
              <w:rPr>
                <w:rFonts w:ascii="Times New Roman" w:hAnsi="Times New Roman" w:cs="Times New Roman"/>
                <w:sz w:val="20"/>
                <w:szCs w:val="20"/>
              </w:rPr>
            </w:pPr>
            <w:r w:rsidRPr="008C52E1">
              <w:rPr>
                <w:rFonts w:ascii="Times New Roman" w:hAnsi="Times New Roman" w:cs="Times New Roman"/>
                <w:sz w:val="20"/>
                <w:szCs w:val="20"/>
              </w:rPr>
              <w:t>2030</w:t>
            </w:r>
          </w:p>
        </w:tc>
        <w:tc>
          <w:tcPr>
            <w:tcW w:w="1559" w:type="dxa"/>
            <w:vMerge/>
          </w:tcPr>
          <w:p w14:paraId="33E8F71E" w14:textId="77777777" w:rsidR="00A96C30" w:rsidRPr="008C52E1" w:rsidRDefault="00A96C30" w:rsidP="00E348C8">
            <w:pPr>
              <w:widowControl w:val="0"/>
              <w:autoSpaceDE w:val="0"/>
              <w:autoSpaceDN w:val="0"/>
              <w:spacing w:after="0" w:line="240" w:lineRule="auto"/>
              <w:rPr>
                <w:rFonts w:ascii="Times New Roman" w:hAnsi="Times New Roman" w:cs="Times New Roman"/>
                <w:sz w:val="20"/>
                <w:szCs w:val="20"/>
              </w:rPr>
            </w:pPr>
          </w:p>
        </w:tc>
      </w:tr>
      <w:tr w:rsidR="00DB7C4E" w:rsidRPr="008C52E1" w14:paraId="0C1CE0F0" w14:textId="77777777" w:rsidTr="00E348C8">
        <w:trPr>
          <w:trHeight w:val="344"/>
        </w:trPr>
        <w:tc>
          <w:tcPr>
            <w:tcW w:w="14600" w:type="dxa"/>
            <w:gridSpan w:val="9"/>
          </w:tcPr>
          <w:p w14:paraId="0B63BB80" w14:textId="6002AE24" w:rsidR="00DB7C4E" w:rsidRPr="008C52E1" w:rsidRDefault="001278E9" w:rsidP="00E348C8">
            <w:pPr>
              <w:widowControl w:val="0"/>
              <w:autoSpaceDE w:val="0"/>
              <w:autoSpaceDN w:val="0"/>
              <w:spacing w:after="0" w:line="240" w:lineRule="auto"/>
              <w:jc w:val="center"/>
              <w:rPr>
                <w:rFonts w:ascii="Times New Roman" w:hAnsi="Times New Roman" w:cs="Times New Roman"/>
                <w:sz w:val="20"/>
                <w:szCs w:val="20"/>
              </w:rPr>
            </w:pPr>
            <w:r w:rsidRPr="008C52E1">
              <w:rPr>
                <w:rFonts w:ascii="Times New Roman" w:eastAsia="Calibri" w:hAnsi="Times New Roman" w:cs="Times New Roman"/>
                <w:sz w:val="20"/>
                <w:szCs w:val="20"/>
              </w:rPr>
              <w:t>Вовлечение субъектов развития малого и среднего предпринимательства на территории города благоустройству и создания внешнего комфортного облика города</w:t>
            </w:r>
          </w:p>
        </w:tc>
      </w:tr>
      <w:tr w:rsidR="00DB7C4E" w:rsidRPr="008C52E1" w14:paraId="0BDA67FC" w14:textId="77777777" w:rsidTr="00EB767A">
        <w:trPr>
          <w:trHeight w:val="197"/>
        </w:trPr>
        <w:tc>
          <w:tcPr>
            <w:tcW w:w="850" w:type="dxa"/>
          </w:tcPr>
          <w:p w14:paraId="4AEE1CF2" w14:textId="77777777" w:rsidR="00DB7C4E" w:rsidRPr="008C52E1" w:rsidRDefault="00DB7C4E" w:rsidP="00E348C8">
            <w:pPr>
              <w:spacing w:after="0" w:line="240" w:lineRule="auto"/>
              <w:rPr>
                <w:rFonts w:ascii="Times New Roman" w:hAnsi="Times New Roman" w:cs="Times New Roman"/>
                <w:sz w:val="20"/>
                <w:szCs w:val="20"/>
              </w:rPr>
            </w:pPr>
            <w:r w:rsidRPr="008C52E1">
              <w:rPr>
                <w:rFonts w:ascii="Times New Roman" w:hAnsi="Times New Roman" w:cs="Times New Roman"/>
                <w:sz w:val="20"/>
                <w:szCs w:val="20"/>
              </w:rPr>
              <w:t xml:space="preserve">1. </w:t>
            </w:r>
          </w:p>
        </w:tc>
        <w:tc>
          <w:tcPr>
            <w:tcW w:w="5387" w:type="dxa"/>
          </w:tcPr>
          <w:p w14:paraId="2BD94DE0" w14:textId="77777777" w:rsidR="00DB7C4E" w:rsidRPr="008C52E1" w:rsidRDefault="00DB7C4E" w:rsidP="00E348C8">
            <w:pPr>
              <w:widowControl w:val="0"/>
              <w:autoSpaceDE w:val="0"/>
              <w:autoSpaceDN w:val="0"/>
              <w:spacing w:after="0" w:line="240" w:lineRule="auto"/>
              <w:rPr>
                <w:rFonts w:ascii="Times New Roman" w:hAnsi="Times New Roman" w:cs="Times New Roman"/>
                <w:kern w:val="2"/>
                <w:sz w:val="20"/>
                <w:szCs w:val="20"/>
              </w:rPr>
            </w:pPr>
            <w:r w:rsidRPr="008C52E1">
              <w:rPr>
                <w:rFonts w:ascii="Times New Roman" w:hAnsi="Times New Roman" w:cs="Times New Roman"/>
                <w:kern w:val="2"/>
                <w:sz w:val="20"/>
                <w:szCs w:val="20"/>
              </w:rPr>
              <w:t xml:space="preserve">Проведение конкурса «Новогоднее настроение» </w:t>
            </w:r>
          </w:p>
        </w:tc>
        <w:tc>
          <w:tcPr>
            <w:tcW w:w="1134" w:type="dxa"/>
            <w:tcBorders>
              <w:top w:val="nil"/>
              <w:left w:val="nil"/>
              <w:bottom w:val="single" w:sz="4" w:space="0" w:color="auto"/>
              <w:right w:val="single" w:sz="4" w:space="0" w:color="auto"/>
            </w:tcBorders>
            <w:vAlign w:val="center"/>
          </w:tcPr>
          <w:p w14:paraId="4A8D5BAC" w14:textId="77777777" w:rsidR="00DB7C4E" w:rsidRPr="008C52E1" w:rsidRDefault="00DB7C4E" w:rsidP="00E348C8">
            <w:pPr>
              <w:spacing w:after="0" w:line="240" w:lineRule="auto"/>
              <w:jc w:val="center"/>
              <w:rPr>
                <w:rFonts w:ascii="Times New Roman" w:eastAsia="Times New Roman" w:hAnsi="Times New Roman" w:cs="Times New Roman"/>
                <w:b/>
                <w:bCs/>
                <w:color w:val="000000"/>
                <w:sz w:val="20"/>
                <w:szCs w:val="20"/>
                <w:lang w:eastAsia="ru-RU"/>
              </w:rPr>
            </w:pPr>
            <w:r w:rsidRPr="008C52E1">
              <w:rPr>
                <w:rFonts w:ascii="Times New Roman" w:eastAsia="Times New Roman" w:hAnsi="Times New Roman" w:cs="Times New Roman"/>
                <w:b/>
                <w:bCs/>
                <w:color w:val="000000"/>
                <w:sz w:val="20"/>
                <w:szCs w:val="20"/>
                <w:lang w:eastAsia="ru-RU"/>
              </w:rPr>
              <w:t>100,00</w:t>
            </w:r>
          </w:p>
        </w:tc>
        <w:tc>
          <w:tcPr>
            <w:tcW w:w="1134" w:type="dxa"/>
            <w:tcBorders>
              <w:top w:val="nil"/>
              <w:left w:val="nil"/>
              <w:bottom w:val="single" w:sz="4" w:space="0" w:color="auto"/>
              <w:right w:val="single" w:sz="4" w:space="0" w:color="auto"/>
            </w:tcBorders>
            <w:vAlign w:val="center"/>
          </w:tcPr>
          <w:p w14:paraId="2C02B266" w14:textId="77777777" w:rsidR="00DB7C4E" w:rsidRPr="008C52E1" w:rsidRDefault="00DB7C4E" w:rsidP="00E348C8">
            <w:pPr>
              <w:spacing w:after="0" w:line="240" w:lineRule="auto"/>
              <w:jc w:val="center"/>
              <w:rPr>
                <w:rFonts w:ascii="Times New Roman" w:eastAsia="Times New Roman" w:hAnsi="Times New Roman" w:cs="Times New Roman"/>
                <w:b/>
                <w:bCs/>
                <w:color w:val="000000"/>
                <w:sz w:val="20"/>
                <w:szCs w:val="20"/>
                <w:lang w:eastAsia="ru-RU"/>
              </w:rPr>
            </w:pPr>
            <w:r w:rsidRPr="008C52E1">
              <w:rPr>
                <w:rFonts w:ascii="Times New Roman" w:eastAsia="Times New Roman" w:hAnsi="Times New Roman" w:cs="Times New Roman"/>
                <w:b/>
                <w:bCs/>
                <w:color w:val="000000"/>
                <w:sz w:val="20"/>
                <w:szCs w:val="20"/>
                <w:lang w:eastAsia="ru-RU"/>
              </w:rPr>
              <w:t>100,00</w:t>
            </w:r>
          </w:p>
        </w:tc>
        <w:tc>
          <w:tcPr>
            <w:tcW w:w="1134" w:type="dxa"/>
            <w:tcBorders>
              <w:top w:val="nil"/>
              <w:left w:val="nil"/>
              <w:bottom w:val="single" w:sz="4" w:space="0" w:color="auto"/>
              <w:right w:val="single" w:sz="4" w:space="0" w:color="auto"/>
            </w:tcBorders>
            <w:vAlign w:val="center"/>
          </w:tcPr>
          <w:p w14:paraId="7E82AF85" w14:textId="77777777" w:rsidR="00DB7C4E" w:rsidRPr="008C52E1" w:rsidRDefault="00DB7C4E" w:rsidP="00E348C8">
            <w:pPr>
              <w:spacing w:after="0" w:line="240" w:lineRule="auto"/>
              <w:jc w:val="center"/>
              <w:rPr>
                <w:rFonts w:ascii="Times New Roman" w:eastAsia="Times New Roman" w:hAnsi="Times New Roman" w:cs="Times New Roman"/>
                <w:b/>
                <w:bCs/>
                <w:color w:val="000000"/>
                <w:sz w:val="20"/>
                <w:szCs w:val="20"/>
                <w:lang w:eastAsia="ru-RU"/>
              </w:rPr>
            </w:pPr>
            <w:r w:rsidRPr="008C52E1">
              <w:rPr>
                <w:rFonts w:ascii="Times New Roman" w:eastAsia="Times New Roman" w:hAnsi="Times New Roman" w:cs="Times New Roman"/>
                <w:b/>
                <w:bCs/>
                <w:color w:val="000000"/>
                <w:sz w:val="20"/>
                <w:szCs w:val="20"/>
                <w:lang w:eastAsia="ru-RU"/>
              </w:rPr>
              <w:t>100,00</w:t>
            </w:r>
          </w:p>
        </w:tc>
        <w:tc>
          <w:tcPr>
            <w:tcW w:w="1134" w:type="dxa"/>
            <w:tcBorders>
              <w:top w:val="nil"/>
              <w:left w:val="nil"/>
              <w:bottom w:val="single" w:sz="4" w:space="0" w:color="auto"/>
              <w:right w:val="single" w:sz="4" w:space="0" w:color="auto"/>
            </w:tcBorders>
            <w:vAlign w:val="center"/>
          </w:tcPr>
          <w:p w14:paraId="7694718E" w14:textId="77777777" w:rsidR="00DB7C4E" w:rsidRPr="008C52E1" w:rsidRDefault="00DB7C4E" w:rsidP="00E348C8">
            <w:pPr>
              <w:spacing w:after="0" w:line="240" w:lineRule="auto"/>
              <w:jc w:val="center"/>
              <w:rPr>
                <w:rFonts w:ascii="Times New Roman" w:eastAsia="Times New Roman" w:hAnsi="Times New Roman" w:cs="Times New Roman"/>
                <w:b/>
                <w:bCs/>
                <w:color w:val="000000"/>
                <w:sz w:val="20"/>
                <w:szCs w:val="20"/>
                <w:lang w:eastAsia="ru-RU"/>
              </w:rPr>
            </w:pPr>
            <w:r w:rsidRPr="008C52E1">
              <w:rPr>
                <w:rFonts w:ascii="Times New Roman" w:eastAsia="Times New Roman" w:hAnsi="Times New Roman" w:cs="Times New Roman"/>
                <w:b/>
                <w:bCs/>
                <w:color w:val="000000"/>
                <w:sz w:val="20"/>
                <w:szCs w:val="20"/>
                <w:lang w:eastAsia="ru-RU"/>
              </w:rPr>
              <w:t>100,00</w:t>
            </w:r>
          </w:p>
        </w:tc>
        <w:tc>
          <w:tcPr>
            <w:tcW w:w="1134" w:type="dxa"/>
            <w:tcBorders>
              <w:top w:val="nil"/>
              <w:left w:val="nil"/>
              <w:bottom w:val="single" w:sz="4" w:space="0" w:color="auto"/>
              <w:right w:val="single" w:sz="4" w:space="0" w:color="auto"/>
            </w:tcBorders>
            <w:vAlign w:val="center"/>
          </w:tcPr>
          <w:p w14:paraId="37D558AF" w14:textId="77777777" w:rsidR="00DB7C4E" w:rsidRPr="008C52E1" w:rsidRDefault="00DB7C4E" w:rsidP="00E348C8">
            <w:pPr>
              <w:spacing w:after="0" w:line="240" w:lineRule="auto"/>
              <w:jc w:val="center"/>
              <w:rPr>
                <w:rFonts w:ascii="Times New Roman" w:eastAsia="Times New Roman" w:hAnsi="Times New Roman" w:cs="Times New Roman"/>
                <w:b/>
                <w:bCs/>
                <w:color w:val="000000"/>
                <w:sz w:val="20"/>
                <w:szCs w:val="20"/>
                <w:lang w:eastAsia="ru-RU"/>
              </w:rPr>
            </w:pPr>
            <w:r w:rsidRPr="008C52E1">
              <w:rPr>
                <w:rFonts w:ascii="Times New Roman" w:eastAsia="Times New Roman" w:hAnsi="Times New Roman" w:cs="Times New Roman"/>
                <w:b/>
                <w:bCs/>
                <w:color w:val="000000"/>
                <w:sz w:val="20"/>
                <w:szCs w:val="20"/>
                <w:lang w:eastAsia="ru-RU"/>
              </w:rPr>
              <w:t>100,00</w:t>
            </w:r>
          </w:p>
        </w:tc>
        <w:tc>
          <w:tcPr>
            <w:tcW w:w="1134" w:type="dxa"/>
            <w:tcBorders>
              <w:top w:val="nil"/>
              <w:left w:val="nil"/>
              <w:bottom w:val="single" w:sz="4" w:space="0" w:color="auto"/>
              <w:right w:val="single" w:sz="4" w:space="0" w:color="auto"/>
            </w:tcBorders>
            <w:vAlign w:val="center"/>
          </w:tcPr>
          <w:p w14:paraId="0EB81468" w14:textId="77777777" w:rsidR="00DB7C4E" w:rsidRPr="008C52E1" w:rsidRDefault="00DB7C4E" w:rsidP="00E348C8">
            <w:pPr>
              <w:spacing w:after="0" w:line="240" w:lineRule="auto"/>
              <w:jc w:val="center"/>
              <w:rPr>
                <w:rFonts w:ascii="Times New Roman" w:eastAsia="Times New Roman" w:hAnsi="Times New Roman" w:cs="Times New Roman"/>
                <w:b/>
                <w:bCs/>
                <w:color w:val="000000"/>
                <w:sz w:val="20"/>
                <w:szCs w:val="20"/>
                <w:lang w:eastAsia="ru-RU"/>
              </w:rPr>
            </w:pPr>
            <w:r w:rsidRPr="008C52E1">
              <w:rPr>
                <w:rFonts w:ascii="Times New Roman" w:eastAsia="Times New Roman" w:hAnsi="Times New Roman" w:cs="Times New Roman"/>
                <w:b/>
                <w:bCs/>
                <w:color w:val="000000"/>
                <w:sz w:val="20"/>
                <w:szCs w:val="20"/>
                <w:lang w:eastAsia="ru-RU"/>
              </w:rPr>
              <w:t>100,00</w:t>
            </w:r>
          </w:p>
        </w:tc>
        <w:tc>
          <w:tcPr>
            <w:tcW w:w="1559" w:type="dxa"/>
            <w:tcBorders>
              <w:top w:val="nil"/>
              <w:left w:val="nil"/>
              <w:bottom w:val="single" w:sz="4" w:space="0" w:color="auto"/>
              <w:right w:val="single" w:sz="4" w:space="0" w:color="auto"/>
            </w:tcBorders>
            <w:vAlign w:val="center"/>
          </w:tcPr>
          <w:p w14:paraId="46F3A3A9" w14:textId="77777777" w:rsidR="00DB7C4E" w:rsidRPr="008C52E1" w:rsidRDefault="00DB7C4E" w:rsidP="00E348C8">
            <w:pPr>
              <w:spacing w:after="0" w:line="240" w:lineRule="auto"/>
              <w:jc w:val="center"/>
              <w:rPr>
                <w:rFonts w:ascii="Times New Roman" w:eastAsia="Times New Roman" w:hAnsi="Times New Roman" w:cs="Times New Roman"/>
                <w:b/>
                <w:bCs/>
                <w:color w:val="000000"/>
                <w:sz w:val="20"/>
                <w:szCs w:val="20"/>
                <w:lang w:eastAsia="ru-RU"/>
              </w:rPr>
            </w:pPr>
            <w:r w:rsidRPr="008C52E1">
              <w:rPr>
                <w:rFonts w:ascii="Times New Roman" w:eastAsia="Times New Roman" w:hAnsi="Times New Roman" w:cs="Times New Roman"/>
                <w:b/>
                <w:bCs/>
                <w:color w:val="000000"/>
                <w:sz w:val="20"/>
                <w:szCs w:val="20"/>
                <w:lang w:eastAsia="ru-RU"/>
              </w:rPr>
              <w:t>600,00</w:t>
            </w:r>
          </w:p>
        </w:tc>
      </w:tr>
      <w:tr w:rsidR="00A96C30" w:rsidRPr="008C52E1" w14:paraId="33A24800" w14:textId="77777777" w:rsidTr="009244C1">
        <w:trPr>
          <w:trHeight w:val="197"/>
        </w:trPr>
        <w:tc>
          <w:tcPr>
            <w:tcW w:w="850" w:type="dxa"/>
            <w:vAlign w:val="center"/>
          </w:tcPr>
          <w:p w14:paraId="4032C331" w14:textId="54851AF9" w:rsidR="00A96C30" w:rsidRPr="008C52E1" w:rsidRDefault="00A96C30" w:rsidP="00A96C30">
            <w:pPr>
              <w:spacing w:after="0" w:line="240" w:lineRule="auto"/>
              <w:rPr>
                <w:rFonts w:ascii="Times New Roman" w:hAnsi="Times New Roman" w:cs="Times New Roman"/>
                <w:sz w:val="20"/>
                <w:szCs w:val="20"/>
              </w:rPr>
            </w:pPr>
            <w:r w:rsidRPr="009F1343">
              <w:rPr>
                <w:rFonts w:ascii="Times New Roman" w:hAnsi="Times New Roman" w:cs="Times New Roman"/>
                <w:sz w:val="20"/>
                <w:szCs w:val="20"/>
              </w:rPr>
              <w:t>1.1</w:t>
            </w:r>
          </w:p>
        </w:tc>
        <w:tc>
          <w:tcPr>
            <w:tcW w:w="5387" w:type="dxa"/>
            <w:vAlign w:val="center"/>
          </w:tcPr>
          <w:p w14:paraId="767713A7" w14:textId="1168ABBC" w:rsidR="00A96C30" w:rsidRPr="008C52E1" w:rsidRDefault="00A96C30" w:rsidP="00A96C30">
            <w:pPr>
              <w:widowControl w:val="0"/>
              <w:autoSpaceDE w:val="0"/>
              <w:autoSpaceDN w:val="0"/>
              <w:spacing w:after="0" w:line="240" w:lineRule="auto"/>
              <w:rPr>
                <w:rFonts w:ascii="Times New Roman" w:hAnsi="Times New Roman" w:cs="Times New Roman"/>
                <w:kern w:val="2"/>
                <w:sz w:val="20"/>
                <w:szCs w:val="20"/>
              </w:rPr>
            </w:pPr>
            <w:r w:rsidRPr="009F1343">
              <w:rPr>
                <w:rFonts w:ascii="Times New Roman" w:hAnsi="Times New Roman" w:cs="Times New Roman"/>
                <w:sz w:val="20"/>
                <w:szCs w:val="20"/>
              </w:rPr>
              <w:t>Муниципальный бюджет (всего), из них:</w:t>
            </w:r>
          </w:p>
        </w:tc>
        <w:tc>
          <w:tcPr>
            <w:tcW w:w="1134" w:type="dxa"/>
            <w:tcBorders>
              <w:top w:val="nil"/>
              <w:left w:val="nil"/>
              <w:bottom w:val="single" w:sz="4" w:space="0" w:color="auto"/>
              <w:right w:val="single" w:sz="4" w:space="0" w:color="auto"/>
            </w:tcBorders>
            <w:vAlign w:val="center"/>
          </w:tcPr>
          <w:p w14:paraId="5139DA3D" w14:textId="754F03C2" w:rsidR="00A96C30" w:rsidRPr="00A96C30" w:rsidRDefault="00A96C30" w:rsidP="00A96C30">
            <w:pPr>
              <w:spacing w:after="0" w:line="240" w:lineRule="auto"/>
              <w:jc w:val="center"/>
              <w:rPr>
                <w:rFonts w:ascii="Times New Roman" w:eastAsia="Times New Roman" w:hAnsi="Times New Roman" w:cs="Times New Roman"/>
                <w:color w:val="000000"/>
                <w:sz w:val="20"/>
                <w:szCs w:val="20"/>
                <w:lang w:eastAsia="ru-RU"/>
              </w:rPr>
            </w:pPr>
            <w:r w:rsidRPr="00A96C30">
              <w:rPr>
                <w:rFonts w:ascii="Times New Roman" w:eastAsia="Times New Roman" w:hAnsi="Times New Roman" w:cs="Times New Roman"/>
                <w:color w:val="000000"/>
                <w:sz w:val="20"/>
                <w:szCs w:val="20"/>
                <w:lang w:eastAsia="ru-RU"/>
              </w:rPr>
              <w:t>100,00</w:t>
            </w:r>
          </w:p>
        </w:tc>
        <w:tc>
          <w:tcPr>
            <w:tcW w:w="1134" w:type="dxa"/>
            <w:tcBorders>
              <w:top w:val="nil"/>
              <w:left w:val="nil"/>
              <w:bottom w:val="single" w:sz="4" w:space="0" w:color="auto"/>
              <w:right w:val="single" w:sz="4" w:space="0" w:color="auto"/>
            </w:tcBorders>
            <w:vAlign w:val="center"/>
          </w:tcPr>
          <w:p w14:paraId="337637A5" w14:textId="6402D97A" w:rsidR="00A96C30" w:rsidRPr="00A96C30" w:rsidRDefault="00A96C30" w:rsidP="00A96C30">
            <w:pPr>
              <w:spacing w:after="0" w:line="240" w:lineRule="auto"/>
              <w:jc w:val="center"/>
              <w:rPr>
                <w:rFonts w:ascii="Times New Roman" w:eastAsia="Times New Roman" w:hAnsi="Times New Roman" w:cs="Times New Roman"/>
                <w:color w:val="000000"/>
                <w:sz w:val="20"/>
                <w:szCs w:val="20"/>
                <w:lang w:eastAsia="ru-RU"/>
              </w:rPr>
            </w:pPr>
            <w:r w:rsidRPr="00A96C30">
              <w:rPr>
                <w:rFonts w:ascii="Times New Roman" w:eastAsia="Times New Roman" w:hAnsi="Times New Roman" w:cs="Times New Roman"/>
                <w:color w:val="000000"/>
                <w:sz w:val="20"/>
                <w:szCs w:val="20"/>
                <w:lang w:eastAsia="ru-RU"/>
              </w:rPr>
              <w:t>100,00</w:t>
            </w:r>
          </w:p>
        </w:tc>
        <w:tc>
          <w:tcPr>
            <w:tcW w:w="1134" w:type="dxa"/>
            <w:tcBorders>
              <w:top w:val="nil"/>
              <w:left w:val="nil"/>
              <w:bottom w:val="single" w:sz="4" w:space="0" w:color="auto"/>
              <w:right w:val="single" w:sz="4" w:space="0" w:color="auto"/>
            </w:tcBorders>
            <w:vAlign w:val="center"/>
          </w:tcPr>
          <w:p w14:paraId="5941747B" w14:textId="1C3BAD6E" w:rsidR="00A96C30" w:rsidRPr="00A96C30" w:rsidRDefault="00A96C30" w:rsidP="00A96C30">
            <w:pPr>
              <w:spacing w:after="0" w:line="240" w:lineRule="auto"/>
              <w:jc w:val="center"/>
              <w:rPr>
                <w:rFonts w:ascii="Times New Roman" w:eastAsia="Times New Roman" w:hAnsi="Times New Roman" w:cs="Times New Roman"/>
                <w:color w:val="000000"/>
                <w:sz w:val="20"/>
                <w:szCs w:val="20"/>
                <w:lang w:eastAsia="ru-RU"/>
              </w:rPr>
            </w:pPr>
            <w:r w:rsidRPr="00A96C30">
              <w:rPr>
                <w:rFonts w:ascii="Times New Roman" w:eastAsia="Times New Roman" w:hAnsi="Times New Roman" w:cs="Times New Roman"/>
                <w:color w:val="000000"/>
                <w:sz w:val="20"/>
                <w:szCs w:val="20"/>
                <w:lang w:eastAsia="ru-RU"/>
              </w:rPr>
              <w:t>100,00</w:t>
            </w:r>
          </w:p>
        </w:tc>
        <w:tc>
          <w:tcPr>
            <w:tcW w:w="1134" w:type="dxa"/>
            <w:tcBorders>
              <w:top w:val="nil"/>
              <w:left w:val="nil"/>
              <w:bottom w:val="single" w:sz="4" w:space="0" w:color="auto"/>
              <w:right w:val="single" w:sz="4" w:space="0" w:color="auto"/>
            </w:tcBorders>
            <w:vAlign w:val="center"/>
          </w:tcPr>
          <w:p w14:paraId="3F1E6DB9" w14:textId="19701DE4" w:rsidR="00A96C30" w:rsidRPr="00A96C30" w:rsidRDefault="00A96C30" w:rsidP="00A96C30">
            <w:pPr>
              <w:spacing w:after="0" w:line="240" w:lineRule="auto"/>
              <w:jc w:val="center"/>
              <w:rPr>
                <w:rFonts w:ascii="Times New Roman" w:eastAsia="Times New Roman" w:hAnsi="Times New Roman" w:cs="Times New Roman"/>
                <w:color w:val="000000"/>
                <w:sz w:val="20"/>
                <w:szCs w:val="20"/>
                <w:lang w:eastAsia="ru-RU"/>
              </w:rPr>
            </w:pPr>
            <w:r w:rsidRPr="00A96C30">
              <w:rPr>
                <w:rFonts w:ascii="Times New Roman" w:eastAsia="Times New Roman" w:hAnsi="Times New Roman" w:cs="Times New Roman"/>
                <w:color w:val="000000"/>
                <w:sz w:val="20"/>
                <w:szCs w:val="20"/>
                <w:lang w:eastAsia="ru-RU"/>
              </w:rPr>
              <w:t>100,00</w:t>
            </w:r>
          </w:p>
        </w:tc>
        <w:tc>
          <w:tcPr>
            <w:tcW w:w="1134" w:type="dxa"/>
            <w:tcBorders>
              <w:top w:val="nil"/>
              <w:left w:val="nil"/>
              <w:bottom w:val="single" w:sz="4" w:space="0" w:color="auto"/>
              <w:right w:val="single" w:sz="4" w:space="0" w:color="auto"/>
            </w:tcBorders>
            <w:vAlign w:val="center"/>
          </w:tcPr>
          <w:p w14:paraId="0D642049" w14:textId="55823EF7" w:rsidR="00A96C30" w:rsidRPr="00A96C30" w:rsidRDefault="00A96C30" w:rsidP="00A96C30">
            <w:pPr>
              <w:spacing w:after="0" w:line="240" w:lineRule="auto"/>
              <w:jc w:val="center"/>
              <w:rPr>
                <w:rFonts w:ascii="Times New Roman" w:eastAsia="Times New Roman" w:hAnsi="Times New Roman" w:cs="Times New Roman"/>
                <w:color w:val="000000"/>
                <w:sz w:val="20"/>
                <w:szCs w:val="20"/>
                <w:lang w:eastAsia="ru-RU"/>
              </w:rPr>
            </w:pPr>
            <w:r w:rsidRPr="00A96C30">
              <w:rPr>
                <w:rFonts w:ascii="Times New Roman" w:eastAsia="Times New Roman" w:hAnsi="Times New Roman" w:cs="Times New Roman"/>
                <w:color w:val="000000"/>
                <w:sz w:val="20"/>
                <w:szCs w:val="20"/>
                <w:lang w:eastAsia="ru-RU"/>
              </w:rPr>
              <w:t>100,00</w:t>
            </w:r>
          </w:p>
        </w:tc>
        <w:tc>
          <w:tcPr>
            <w:tcW w:w="1134" w:type="dxa"/>
            <w:tcBorders>
              <w:top w:val="nil"/>
              <w:left w:val="nil"/>
              <w:bottom w:val="single" w:sz="4" w:space="0" w:color="auto"/>
              <w:right w:val="single" w:sz="4" w:space="0" w:color="auto"/>
            </w:tcBorders>
            <w:vAlign w:val="center"/>
          </w:tcPr>
          <w:p w14:paraId="55374E56" w14:textId="7466780C" w:rsidR="00A96C30" w:rsidRPr="00A96C30" w:rsidRDefault="00A96C30" w:rsidP="00A96C30">
            <w:pPr>
              <w:spacing w:after="0" w:line="240" w:lineRule="auto"/>
              <w:jc w:val="center"/>
              <w:rPr>
                <w:rFonts w:ascii="Times New Roman" w:eastAsia="Times New Roman" w:hAnsi="Times New Roman" w:cs="Times New Roman"/>
                <w:color w:val="000000"/>
                <w:sz w:val="20"/>
                <w:szCs w:val="20"/>
                <w:lang w:eastAsia="ru-RU"/>
              </w:rPr>
            </w:pPr>
            <w:r w:rsidRPr="00A96C30">
              <w:rPr>
                <w:rFonts w:ascii="Times New Roman" w:eastAsia="Times New Roman" w:hAnsi="Times New Roman" w:cs="Times New Roman"/>
                <w:color w:val="000000"/>
                <w:sz w:val="20"/>
                <w:szCs w:val="20"/>
                <w:lang w:eastAsia="ru-RU"/>
              </w:rPr>
              <w:t>100,00</w:t>
            </w:r>
          </w:p>
        </w:tc>
        <w:tc>
          <w:tcPr>
            <w:tcW w:w="1559" w:type="dxa"/>
            <w:tcBorders>
              <w:top w:val="nil"/>
              <w:left w:val="nil"/>
              <w:bottom w:val="single" w:sz="4" w:space="0" w:color="auto"/>
              <w:right w:val="single" w:sz="4" w:space="0" w:color="auto"/>
            </w:tcBorders>
            <w:vAlign w:val="center"/>
          </w:tcPr>
          <w:p w14:paraId="45C50D76" w14:textId="335596EE" w:rsidR="00A96C30" w:rsidRPr="00A96C30" w:rsidRDefault="00A96C30" w:rsidP="00A96C30">
            <w:pPr>
              <w:spacing w:after="0" w:line="240" w:lineRule="auto"/>
              <w:jc w:val="center"/>
              <w:rPr>
                <w:rFonts w:ascii="Times New Roman" w:eastAsia="Times New Roman" w:hAnsi="Times New Roman" w:cs="Times New Roman"/>
                <w:color w:val="000000"/>
                <w:sz w:val="20"/>
                <w:szCs w:val="20"/>
                <w:lang w:eastAsia="ru-RU"/>
              </w:rPr>
            </w:pPr>
            <w:r w:rsidRPr="00A96C30">
              <w:rPr>
                <w:rFonts w:ascii="Times New Roman" w:eastAsia="Times New Roman" w:hAnsi="Times New Roman" w:cs="Times New Roman"/>
                <w:color w:val="000000"/>
                <w:sz w:val="20"/>
                <w:szCs w:val="20"/>
                <w:lang w:eastAsia="ru-RU"/>
              </w:rPr>
              <w:t>600,00</w:t>
            </w:r>
          </w:p>
        </w:tc>
      </w:tr>
      <w:tr w:rsidR="00A96C30" w:rsidRPr="008C52E1" w14:paraId="05CEC8C8" w14:textId="77777777" w:rsidTr="009244C1">
        <w:trPr>
          <w:trHeight w:val="197"/>
        </w:trPr>
        <w:tc>
          <w:tcPr>
            <w:tcW w:w="850" w:type="dxa"/>
            <w:vAlign w:val="bottom"/>
          </w:tcPr>
          <w:p w14:paraId="65C68417" w14:textId="779106A3" w:rsidR="00A96C30" w:rsidRPr="008C52E1" w:rsidRDefault="00A96C30" w:rsidP="00A96C30">
            <w:pPr>
              <w:spacing w:after="0" w:line="240" w:lineRule="auto"/>
              <w:rPr>
                <w:rFonts w:ascii="Times New Roman" w:hAnsi="Times New Roman" w:cs="Times New Roman"/>
                <w:sz w:val="20"/>
                <w:szCs w:val="20"/>
              </w:rPr>
            </w:pPr>
            <w:r w:rsidRPr="009F1343">
              <w:rPr>
                <w:rFonts w:ascii="Times New Roman" w:hAnsi="Times New Roman" w:cs="Times New Roman"/>
                <w:sz w:val="20"/>
                <w:szCs w:val="20"/>
              </w:rPr>
              <w:t>1.1.1.ф</w:t>
            </w:r>
          </w:p>
        </w:tc>
        <w:tc>
          <w:tcPr>
            <w:tcW w:w="5387" w:type="dxa"/>
            <w:vAlign w:val="bottom"/>
          </w:tcPr>
          <w:p w14:paraId="0BC64944" w14:textId="11B89607" w:rsidR="00A96C30" w:rsidRPr="008C52E1" w:rsidRDefault="00A96C30" w:rsidP="00A96C30">
            <w:pPr>
              <w:widowControl w:val="0"/>
              <w:autoSpaceDE w:val="0"/>
              <w:autoSpaceDN w:val="0"/>
              <w:spacing w:after="0" w:line="240" w:lineRule="auto"/>
              <w:rPr>
                <w:rFonts w:ascii="Times New Roman" w:hAnsi="Times New Roman" w:cs="Times New Roman"/>
                <w:kern w:val="2"/>
                <w:sz w:val="20"/>
                <w:szCs w:val="20"/>
              </w:rPr>
            </w:pPr>
            <w:r w:rsidRPr="009F1343">
              <w:rPr>
                <w:rFonts w:ascii="Times New Roman" w:hAnsi="Times New Roman" w:cs="Times New Roman"/>
                <w:sz w:val="20"/>
                <w:szCs w:val="20"/>
              </w:rPr>
              <w:t>Федеральный бюджет</w:t>
            </w:r>
          </w:p>
        </w:tc>
        <w:tc>
          <w:tcPr>
            <w:tcW w:w="1134" w:type="dxa"/>
            <w:tcBorders>
              <w:top w:val="nil"/>
              <w:left w:val="nil"/>
              <w:bottom w:val="single" w:sz="4" w:space="0" w:color="auto"/>
              <w:right w:val="single" w:sz="4" w:space="0" w:color="auto"/>
            </w:tcBorders>
          </w:tcPr>
          <w:p w14:paraId="50F56030" w14:textId="3DDF1ED9" w:rsidR="00A96C30" w:rsidRPr="008C52E1" w:rsidRDefault="00A96C30" w:rsidP="00A96C30">
            <w:pPr>
              <w:spacing w:after="0" w:line="240" w:lineRule="auto"/>
              <w:jc w:val="center"/>
              <w:rPr>
                <w:rFonts w:ascii="Times New Roman" w:eastAsia="Times New Roman" w:hAnsi="Times New Roman" w:cs="Times New Roman"/>
                <w:b/>
                <w:bCs/>
                <w:color w:val="000000"/>
                <w:sz w:val="20"/>
                <w:szCs w:val="20"/>
                <w:lang w:eastAsia="ru-RU"/>
              </w:rPr>
            </w:pPr>
            <w:r w:rsidRPr="007C16B1">
              <w:rPr>
                <w:rFonts w:ascii="Times New Roman" w:eastAsia="Times New Roman" w:hAnsi="Times New Roman" w:cs="Times New Roman"/>
                <w:color w:val="000000"/>
                <w:sz w:val="20"/>
                <w:szCs w:val="20"/>
                <w:lang w:eastAsia="ru-RU"/>
              </w:rPr>
              <w:t>0,00</w:t>
            </w:r>
          </w:p>
        </w:tc>
        <w:tc>
          <w:tcPr>
            <w:tcW w:w="1134" w:type="dxa"/>
            <w:tcBorders>
              <w:top w:val="nil"/>
              <w:left w:val="nil"/>
              <w:bottom w:val="single" w:sz="4" w:space="0" w:color="auto"/>
              <w:right w:val="single" w:sz="4" w:space="0" w:color="auto"/>
            </w:tcBorders>
          </w:tcPr>
          <w:p w14:paraId="7077EAE6" w14:textId="65BF2E18" w:rsidR="00A96C30" w:rsidRPr="008C52E1" w:rsidRDefault="00A96C30" w:rsidP="00A96C30">
            <w:pPr>
              <w:spacing w:after="0" w:line="240" w:lineRule="auto"/>
              <w:jc w:val="center"/>
              <w:rPr>
                <w:rFonts w:ascii="Times New Roman" w:eastAsia="Times New Roman" w:hAnsi="Times New Roman" w:cs="Times New Roman"/>
                <w:b/>
                <w:bCs/>
                <w:color w:val="000000"/>
                <w:sz w:val="20"/>
                <w:szCs w:val="20"/>
                <w:lang w:eastAsia="ru-RU"/>
              </w:rPr>
            </w:pPr>
            <w:r w:rsidRPr="007C16B1">
              <w:rPr>
                <w:rFonts w:ascii="Times New Roman" w:eastAsia="Times New Roman" w:hAnsi="Times New Roman" w:cs="Times New Roman"/>
                <w:color w:val="000000"/>
                <w:sz w:val="20"/>
                <w:szCs w:val="20"/>
                <w:lang w:eastAsia="ru-RU"/>
              </w:rPr>
              <w:t>0,00</w:t>
            </w:r>
          </w:p>
        </w:tc>
        <w:tc>
          <w:tcPr>
            <w:tcW w:w="1134" w:type="dxa"/>
            <w:tcBorders>
              <w:top w:val="nil"/>
              <w:left w:val="nil"/>
              <w:bottom w:val="single" w:sz="4" w:space="0" w:color="auto"/>
              <w:right w:val="single" w:sz="4" w:space="0" w:color="auto"/>
            </w:tcBorders>
          </w:tcPr>
          <w:p w14:paraId="437B751D" w14:textId="3E8B3FEB" w:rsidR="00A96C30" w:rsidRPr="008C52E1" w:rsidRDefault="00A96C30" w:rsidP="00A96C30">
            <w:pPr>
              <w:spacing w:after="0" w:line="240" w:lineRule="auto"/>
              <w:jc w:val="center"/>
              <w:rPr>
                <w:rFonts w:ascii="Times New Roman" w:eastAsia="Times New Roman" w:hAnsi="Times New Roman" w:cs="Times New Roman"/>
                <w:b/>
                <w:bCs/>
                <w:color w:val="000000"/>
                <w:sz w:val="20"/>
                <w:szCs w:val="20"/>
                <w:lang w:eastAsia="ru-RU"/>
              </w:rPr>
            </w:pPr>
            <w:r w:rsidRPr="007C16B1">
              <w:rPr>
                <w:rFonts w:ascii="Times New Roman" w:eastAsia="Times New Roman" w:hAnsi="Times New Roman" w:cs="Times New Roman"/>
                <w:color w:val="000000"/>
                <w:sz w:val="20"/>
                <w:szCs w:val="20"/>
                <w:lang w:eastAsia="ru-RU"/>
              </w:rPr>
              <w:t>0,00</w:t>
            </w:r>
          </w:p>
        </w:tc>
        <w:tc>
          <w:tcPr>
            <w:tcW w:w="1134" w:type="dxa"/>
            <w:tcBorders>
              <w:top w:val="nil"/>
              <w:left w:val="nil"/>
              <w:bottom w:val="single" w:sz="4" w:space="0" w:color="auto"/>
              <w:right w:val="single" w:sz="4" w:space="0" w:color="auto"/>
            </w:tcBorders>
          </w:tcPr>
          <w:p w14:paraId="7248A13D" w14:textId="07F9CC84" w:rsidR="00A96C30" w:rsidRPr="008C52E1" w:rsidRDefault="00A96C30" w:rsidP="00A96C30">
            <w:pPr>
              <w:spacing w:after="0" w:line="240" w:lineRule="auto"/>
              <w:jc w:val="center"/>
              <w:rPr>
                <w:rFonts w:ascii="Times New Roman" w:eastAsia="Times New Roman" w:hAnsi="Times New Roman" w:cs="Times New Roman"/>
                <w:b/>
                <w:bCs/>
                <w:color w:val="000000"/>
                <w:sz w:val="20"/>
                <w:szCs w:val="20"/>
                <w:lang w:eastAsia="ru-RU"/>
              </w:rPr>
            </w:pPr>
            <w:r w:rsidRPr="007C16B1">
              <w:rPr>
                <w:rFonts w:ascii="Times New Roman" w:eastAsia="Times New Roman" w:hAnsi="Times New Roman" w:cs="Times New Roman"/>
                <w:color w:val="000000"/>
                <w:sz w:val="20"/>
                <w:szCs w:val="20"/>
                <w:lang w:eastAsia="ru-RU"/>
              </w:rPr>
              <w:t>0,00</w:t>
            </w:r>
          </w:p>
        </w:tc>
        <w:tc>
          <w:tcPr>
            <w:tcW w:w="1134" w:type="dxa"/>
            <w:tcBorders>
              <w:top w:val="nil"/>
              <w:left w:val="nil"/>
              <w:bottom w:val="single" w:sz="4" w:space="0" w:color="auto"/>
              <w:right w:val="single" w:sz="4" w:space="0" w:color="auto"/>
            </w:tcBorders>
          </w:tcPr>
          <w:p w14:paraId="675E9AD7" w14:textId="2CE311DF" w:rsidR="00A96C30" w:rsidRPr="008C52E1" w:rsidRDefault="00A96C30" w:rsidP="00A96C30">
            <w:pPr>
              <w:spacing w:after="0" w:line="240" w:lineRule="auto"/>
              <w:jc w:val="center"/>
              <w:rPr>
                <w:rFonts w:ascii="Times New Roman" w:eastAsia="Times New Roman" w:hAnsi="Times New Roman" w:cs="Times New Roman"/>
                <w:b/>
                <w:bCs/>
                <w:color w:val="000000"/>
                <w:sz w:val="20"/>
                <w:szCs w:val="20"/>
                <w:lang w:eastAsia="ru-RU"/>
              </w:rPr>
            </w:pPr>
            <w:r w:rsidRPr="007C16B1">
              <w:rPr>
                <w:rFonts w:ascii="Times New Roman" w:eastAsia="Times New Roman" w:hAnsi="Times New Roman" w:cs="Times New Roman"/>
                <w:color w:val="000000"/>
                <w:sz w:val="20"/>
                <w:szCs w:val="20"/>
                <w:lang w:eastAsia="ru-RU"/>
              </w:rPr>
              <w:t>0,00</w:t>
            </w:r>
          </w:p>
        </w:tc>
        <w:tc>
          <w:tcPr>
            <w:tcW w:w="1134" w:type="dxa"/>
            <w:tcBorders>
              <w:top w:val="nil"/>
              <w:left w:val="nil"/>
              <w:bottom w:val="single" w:sz="4" w:space="0" w:color="auto"/>
              <w:right w:val="single" w:sz="4" w:space="0" w:color="auto"/>
            </w:tcBorders>
          </w:tcPr>
          <w:p w14:paraId="336729B6" w14:textId="6A62446F" w:rsidR="00A96C30" w:rsidRPr="008C52E1" w:rsidRDefault="00A96C30" w:rsidP="00A96C30">
            <w:pPr>
              <w:spacing w:after="0" w:line="240" w:lineRule="auto"/>
              <w:jc w:val="center"/>
              <w:rPr>
                <w:rFonts w:ascii="Times New Roman" w:eastAsia="Times New Roman" w:hAnsi="Times New Roman" w:cs="Times New Roman"/>
                <w:b/>
                <w:bCs/>
                <w:color w:val="000000"/>
                <w:sz w:val="20"/>
                <w:szCs w:val="20"/>
                <w:lang w:eastAsia="ru-RU"/>
              </w:rPr>
            </w:pPr>
            <w:r w:rsidRPr="007C16B1">
              <w:rPr>
                <w:rFonts w:ascii="Times New Roman" w:eastAsia="Times New Roman" w:hAnsi="Times New Roman" w:cs="Times New Roman"/>
                <w:color w:val="000000"/>
                <w:sz w:val="20"/>
                <w:szCs w:val="20"/>
                <w:lang w:eastAsia="ru-RU"/>
              </w:rPr>
              <w:t>0,00</w:t>
            </w:r>
          </w:p>
        </w:tc>
        <w:tc>
          <w:tcPr>
            <w:tcW w:w="1559" w:type="dxa"/>
            <w:tcBorders>
              <w:top w:val="nil"/>
              <w:left w:val="nil"/>
              <w:bottom w:val="single" w:sz="4" w:space="0" w:color="auto"/>
              <w:right w:val="single" w:sz="4" w:space="0" w:color="auto"/>
            </w:tcBorders>
          </w:tcPr>
          <w:p w14:paraId="17B7EB69" w14:textId="2749ED60" w:rsidR="00A96C30" w:rsidRPr="008C52E1" w:rsidRDefault="00A96C30" w:rsidP="00A96C30">
            <w:pPr>
              <w:spacing w:after="0" w:line="240" w:lineRule="auto"/>
              <w:jc w:val="center"/>
              <w:rPr>
                <w:rFonts w:ascii="Times New Roman" w:eastAsia="Times New Roman" w:hAnsi="Times New Roman" w:cs="Times New Roman"/>
                <w:b/>
                <w:bCs/>
                <w:color w:val="000000"/>
                <w:sz w:val="20"/>
                <w:szCs w:val="20"/>
                <w:lang w:eastAsia="ru-RU"/>
              </w:rPr>
            </w:pPr>
            <w:r w:rsidRPr="007C16B1">
              <w:rPr>
                <w:rFonts w:ascii="Times New Roman" w:eastAsia="Times New Roman" w:hAnsi="Times New Roman" w:cs="Times New Roman"/>
                <w:color w:val="000000"/>
                <w:sz w:val="20"/>
                <w:szCs w:val="20"/>
                <w:lang w:eastAsia="ru-RU"/>
              </w:rPr>
              <w:t>0,00</w:t>
            </w:r>
          </w:p>
        </w:tc>
      </w:tr>
      <w:tr w:rsidR="00DB7C4E" w:rsidRPr="008C52E1" w14:paraId="1602BDC2" w14:textId="77777777" w:rsidTr="00E348C8">
        <w:tc>
          <w:tcPr>
            <w:tcW w:w="850" w:type="dxa"/>
          </w:tcPr>
          <w:p w14:paraId="54D3DD00" w14:textId="1D3F3DBA" w:rsidR="00DB7C4E" w:rsidRPr="008C52E1" w:rsidRDefault="00DB7C4E" w:rsidP="00E348C8">
            <w:pPr>
              <w:widowControl w:val="0"/>
              <w:autoSpaceDE w:val="0"/>
              <w:autoSpaceDN w:val="0"/>
              <w:spacing w:after="0" w:line="240" w:lineRule="auto"/>
              <w:rPr>
                <w:rFonts w:ascii="Times New Roman" w:hAnsi="Times New Roman" w:cs="Times New Roman"/>
                <w:sz w:val="20"/>
                <w:szCs w:val="20"/>
              </w:rPr>
            </w:pPr>
            <w:r w:rsidRPr="008C52E1">
              <w:rPr>
                <w:rFonts w:ascii="Times New Roman" w:hAnsi="Times New Roman" w:cs="Times New Roman"/>
                <w:sz w:val="20"/>
                <w:szCs w:val="20"/>
              </w:rPr>
              <w:t>1.</w:t>
            </w:r>
            <w:r w:rsidR="00A96C30">
              <w:rPr>
                <w:rFonts w:ascii="Times New Roman" w:hAnsi="Times New Roman" w:cs="Times New Roman"/>
                <w:sz w:val="20"/>
                <w:szCs w:val="20"/>
              </w:rPr>
              <w:t>1.2</w:t>
            </w:r>
            <w:r w:rsidRPr="008C52E1">
              <w:rPr>
                <w:rFonts w:ascii="Times New Roman" w:hAnsi="Times New Roman" w:cs="Times New Roman"/>
                <w:sz w:val="20"/>
                <w:szCs w:val="20"/>
              </w:rPr>
              <w:t>.о</w:t>
            </w:r>
          </w:p>
        </w:tc>
        <w:tc>
          <w:tcPr>
            <w:tcW w:w="5387" w:type="dxa"/>
          </w:tcPr>
          <w:p w14:paraId="5ED23A84" w14:textId="77777777" w:rsidR="00DB7C4E" w:rsidRPr="008C52E1" w:rsidRDefault="00DB7C4E" w:rsidP="00E348C8">
            <w:pPr>
              <w:widowControl w:val="0"/>
              <w:autoSpaceDE w:val="0"/>
              <w:autoSpaceDN w:val="0"/>
              <w:spacing w:after="0" w:line="240" w:lineRule="auto"/>
              <w:rPr>
                <w:rFonts w:ascii="Times New Roman" w:hAnsi="Times New Roman" w:cs="Times New Roman"/>
                <w:sz w:val="20"/>
                <w:szCs w:val="20"/>
              </w:rPr>
            </w:pPr>
            <w:r w:rsidRPr="008C52E1">
              <w:rPr>
                <w:rFonts w:ascii="Times New Roman" w:hAnsi="Times New Roman" w:cs="Times New Roman"/>
                <w:sz w:val="20"/>
                <w:szCs w:val="20"/>
              </w:rPr>
              <w:t>Областной бюджет</w:t>
            </w:r>
          </w:p>
        </w:tc>
        <w:tc>
          <w:tcPr>
            <w:tcW w:w="1134" w:type="dxa"/>
            <w:tcBorders>
              <w:top w:val="nil"/>
              <w:left w:val="nil"/>
              <w:bottom w:val="single" w:sz="4" w:space="0" w:color="auto"/>
              <w:right w:val="single" w:sz="4" w:space="0" w:color="auto"/>
            </w:tcBorders>
            <w:vAlign w:val="center"/>
          </w:tcPr>
          <w:p w14:paraId="421BBAE9" w14:textId="77777777" w:rsidR="00DB7C4E" w:rsidRPr="008C52E1" w:rsidRDefault="00DB7C4E" w:rsidP="00E348C8">
            <w:pPr>
              <w:spacing w:after="0" w:line="240" w:lineRule="auto"/>
              <w:jc w:val="center"/>
              <w:rPr>
                <w:rFonts w:ascii="Times New Roman" w:eastAsia="Times New Roman" w:hAnsi="Times New Roman" w:cs="Times New Roman"/>
                <w:color w:val="000000"/>
                <w:sz w:val="20"/>
                <w:szCs w:val="20"/>
                <w:lang w:eastAsia="ru-RU"/>
              </w:rPr>
            </w:pPr>
            <w:r w:rsidRPr="008C52E1">
              <w:rPr>
                <w:rFonts w:ascii="Times New Roman" w:eastAsia="Times New Roman" w:hAnsi="Times New Roman" w:cs="Times New Roman"/>
                <w:color w:val="000000"/>
                <w:sz w:val="20"/>
                <w:szCs w:val="20"/>
                <w:lang w:eastAsia="ru-RU"/>
              </w:rPr>
              <w:t>0,00</w:t>
            </w:r>
          </w:p>
        </w:tc>
        <w:tc>
          <w:tcPr>
            <w:tcW w:w="1134" w:type="dxa"/>
            <w:tcBorders>
              <w:top w:val="nil"/>
              <w:left w:val="nil"/>
              <w:bottom w:val="single" w:sz="4" w:space="0" w:color="auto"/>
              <w:right w:val="single" w:sz="4" w:space="0" w:color="auto"/>
            </w:tcBorders>
            <w:vAlign w:val="center"/>
          </w:tcPr>
          <w:p w14:paraId="3CDE5822" w14:textId="77777777" w:rsidR="00DB7C4E" w:rsidRPr="008C52E1" w:rsidRDefault="00DB7C4E" w:rsidP="00E348C8">
            <w:pPr>
              <w:spacing w:after="0" w:line="240" w:lineRule="auto"/>
              <w:jc w:val="center"/>
              <w:rPr>
                <w:rFonts w:ascii="Times New Roman" w:eastAsia="Times New Roman" w:hAnsi="Times New Roman" w:cs="Times New Roman"/>
                <w:color w:val="000000"/>
                <w:sz w:val="20"/>
                <w:szCs w:val="20"/>
                <w:lang w:eastAsia="ru-RU"/>
              </w:rPr>
            </w:pPr>
            <w:r w:rsidRPr="008C52E1">
              <w:rPr>
                <w:rFonts w:ascii="Times New Roman" w:eastAsia="Times New Roman" w:hAnsi="Times New Roman" w:cs="Times New Roman"/>
                <w:color w:val="000000"/>
                <w:sz w:val="20"/>
                <w:szCs w:val="20"/>
                <w:lang w:eastAsia="ru-RU"/>
              </w:rPr>
              <w:t>0,00</w:t>
            </w:r>
          </w:p>
        </w:tc>
        <w:tc>
          <w:tcPr>
            <w:tcW w:w="1134" w:type="dxa"/>
            <w:tcBorders>
              <w:top w:val="nil"/>
              <w:left w:val="nil"/>
              <w:bottom w:val="single" w:sz="4" w:space="0" w:color="auto"/>
              <w:right w:val="single" w:sz="4" w:space="0" w:color="auto"/>
            </w:tcBorders>
            <w:vAlign w:val="center"/>
          </w:tcPr>
          <w:p w14:paraId="38E7E1E0" w14:textId="77777777" w:rsidR="00DB7C4E" w:rsidRPr="008C52E1" w:rsidRDefault="00DB7C4E" w:rsidP="00E348C8">
            <w:pPr>
              <w:spacing w:after="0" w:line="240" w:lineRule="auto"/>
              <w:jc w:val="center"/>
              <w:rPr>
                <w:rFonts w:ascii="Times New Roman" w:eastAsia="Times New Roman" w:hAnsi="Times New Roman" w:cs="Times New Roman"/>
                <w:color w:val="000000"/>
                <w:sz w:val="20"/>
                <w:szCs w:val="20"/>
                <w:lang w:eastAsia="ru-RU"/>
              </w:rPr>
            </w:pPr>
            <w:r w:rsidRPr="008C52E1">
              <w:rPr>
                <w:rFonts w:ascii="Times New Roman" w:eastAsia="Times New Roman" w:hAnsi="Times New Roman" w:cs="Times New Roman"/>
                <w:color w:val="000000"/>
                <w:sz w:val="20"/>
                <w:szCs w:val="20"/>
                <w:lang w:eastAsia="ru-RU"/>
              </w:rPr>
              <w:t>0,00</w:t>
            </w:r>
          </w:p>
        </w:tc>
        <w:tc>
          <w:tcPr>
            <w:tcW w:w="1134" w:type="dxa"/>
            <w:tcBorders>
              <w:top w:val="nil"/>
              <w:left w:val="nil"/>
              <w:bottom w:val="single" w:sz="4" w:space="0" w:color="auto"/>
              <w:right w:val="single" w:sz="4" w:space="0" w:color="auto"/>
            </w:tcBorders>
            <w:vAlign w:val="center"/>
          </w:tcPr>
          <w:p w14:paraId="32D119D4" w14:textId="77777777" w:rsidR="00DB7C4E" w:rsidRPr="008C52E1" w:rsidRDefault="00DB7C4E" w:rsidP="00E348C8">
            <w:pPr>
              <w:spacing w:after="0" w:line="240" w:lineRule="auto"/>
              <w:jc w:val="center"/>
              <w:rPr>
                <w:rFonts w:ascii="Times New Roman" w:eastAsia="Times New Roman" w:hAnsi="Times New Roman" w:cs="Times New Roman"/>
                <w:color w:val="000000"/>
                <w:sz w:val="20"/>
                <w:szCs w:val="20"/>
                <w:lang w:eastAsia="ru-RU"/>
              </w:rPr>
            </w:pPr>
            <w:r w:rsidRPr="008C52E1">
              <w:rPr>
                <w:rFonts w:ascii="Times New Roman" w:eastAsia="Times New Roman" w:hAnsi="Times New Roman" w:cs="Times New Roman"/>
                <w:color w:val="000000"/>
                <w:sz w:val="20"/>
                <w:szCs w:val="20"/>
                <w:lang w:eastAsia="ru-RU"/>
              </w:rPr>
              <w:t>0,00</w:t>
            </w:r>
          </w:p>
        </w:tc>
        <w:tc>
          <w:tcPr>
            <w:tcW w:w="1134" w:type="dxa"/>
            <w:tcBorders>
              <w:top w:val="nil"/>
              <w:left w:val="nil"/>
              <w:bottom w:val="single" w:sz="4" w:space="0" w:color="auto"/>
              <w:right w:val="single" w:sz="4" w:space="0" w:color="auto"/>
            </w:tcBorders>
            <w:vAlign w:val="center"/>
          </w:tcPr>
          <w:p w14:paraId="1AD8B07C" w14:textId="77777777" w:rsidR="00DB7C4E" w:rsidRPr="008C52E1" w:rsidRDefault="00DB7C4E" w:rsidP="00E348C8">
            <w:pPr>
              <w:spacing w:after="0" w:line="240" w:lineRule="auto"/>
              <w:jc w:val="center"/>
              <w:rPr>
                <w:rFonts w:ascii="Times New Roman" w:eastAsia="Times New Roman" w:hAnsi="Times New Roman" w:cs="Times New Roman"/>
                <w:color w:val="000000"/>
                <w:sz w:val="20"/>
                <w:szCs w:val="20"/>
                <w:lang w:eastAsia="ru-RU"/>
              </w:rPr>
            </w:pPr>
            <w:r w:rsidRPr="008C52E1">
              <w:rPr>
                <w:rFonts w:ascii="Times New Roman" w:eastAsia="Times New Roman" w:hAnsi="Times New Roman" w:cs="Times New Roman"/>
                <w:color w:val="000000"/>
                <w:sz w:val="20"/>
                <w:szCs w:val="20"/>
                <w:lang w:eastAsia="ru-RU"/>
              </w:rPr>
              <w:t>0,00</w:t>
            </w:r>
          </w:p>
        </w:tc>
        <w:tc>
          <w:tcPr>
            <w:tcW w:w="1134" w:type="dxa"/>
            <w:tcBorders>
              <w:top w:val="nil"/>
              <w:left w:val="nil"/>
              <w:bottom w:val="single" w:sz="4" w:space="0" w:color="auto"/>
              <w:right w:val="single" w:sz="4" w:space="0" w:color="auto"/>
            </w:tcBorders>
            <w:vAlign w:val="center"/>
          </w:tcPr>
          <w:p w14:paraId="05F7500E" w14:textId="77777777" w:rsidR="00DB7C4E" w:rsidRPr="008C52E1" w:rsidRDefault="00DB7C4E" w:rsidP="00E348C8">
            <w:pPr>
              <w:spacing w:after="0" w:line="240" w:lineRule="auto"/>
              <w:jc w:val="center"/>
              <w:rPr>
                <w:rFonts w:ascii="Times New Roman" w:eastAsia="Times New Roman" w:hAnsi="Times New Roman" w:cs="Times New Roman"/>
                <w:color w:val="000000"/>
                <w:sz w:val="20"/>
                <w:szCs w:val="20"/>
                <w:lang w:eastAsia="ru-RU"/>
              </w:rPr>
            </w:pPr>
            <w:r w:rsidRPr="008C52E1">
              <w:rPr>
                <w:rFonts w:ascii="Times New Roman" w:eastAsia="Times New Roman" w:hAnsi="Times New Roman" w:cs="Times New Roman"/>
                <w:color w:val="000000"/>
                <w:sz w:val="20"/>
                <w:szCs w:val="20"/>
                <w:lang w:eastAsia="ru-RU"/>
              </w:rPr>
              <w:t>0,00</w:t>
            </w:r>
          </w:p>
        </w:tc>
        <w:tc>
          <w:tcPr>
            <w:tcW w:w="1559" w:type="dxa"/>
            <w:tcBorders>
              <w:top w:val="nil"/>
              <w:left w:val="nil"/>
              <w:bottom w:val="single" w:sz="4" w:space="0" w:color="auto"/>
              <w:right w:val="single" w:sz="4" w:space="0" w:color="auto"/>
            </w:tcBorders>
            <w:vAlign w:val="center"/>
          </w:tcPr>
          <w:p w14:paraId="7BC6D5BD" w14:textId="77777777" w:rsidR="00DB7C4E" w:rsidRPr="008C52E1" w:rsidRDefault="00DB7C4E" w:rsidP="00E348C8">
            <w:pPr>
              <w:spacing w:after="0" w:line="240" w:lineRule="auto"/>
              <w:jc w:val="center"/>
              <w:rPr>
                <w:rFonts w:ascii="Times New Roman" w:eastAsia="Times New Roman" w:hAnsi="Times New Roman" w:cs="Times New Roman"/>
                <w:color w:val="000000"/>
                <w:sz w:val="20"/>
                <w:szCs w:val="20"/>
                <w:lang w:eastAsia="ru-RU"/>
              </w:rPr>
            </w:pPr>
            <w:r w:rsidRPr="008C52E1">
              <w:rPr>
                <w:rFonts w:ascii="Times New Roman" w:eastAsia="Times New Roman" w:hAnsi="Times New Roman" w:cs="Times New Roman"/>
                <w:color w:val="000000"/>
                <w:sz w:val="20"/>
                <w:szCs w:val="20"/>
                <w:lang w:eastAsia="ru-RU"/>
              </w:rPr>
              <w:t>0,00</w:t>
            </w:r>
          </w:p>
        </w:tc>
      </w:tr>
      <w:tr w:rsidR="00DB7C4E" w:rsidRPr="008C52E1" w14:paraId="32364864" w14:textId="77777777" w:rsidTr="00E348C8">
        <w:tc>
          <w:tcPr>
            <w:tcW w:w="850" w:type="dxa"/>
          </w:tcPr>
          <w:p w14:paraId="023665F7" w14:textId="2AAF4E9E" w:rsidR="00DB7C4E" w:rsidRPr="008C52E1" w:rsidRDefault="00DB7C4E" w:rsidP="00E348C8">
            <w:pPr>
              <w:widowControl w:val="0"/>
              <w:autoSpaceDE w:val="0"/>
              <w:autoSpaceDN w:val="0"/>
              <w:spacing w:after="0" w:line="240" w:lineRule="auto"/>
              <w:rPr>
                <w:rFonts w:ascii="Times New Roman" w:hAnsi="Times New Roman" w:cs="Times New Roman"/>
                <w:sz w:val="20"/>
                <w:szCs w:val="20"/>
              </w:rPr>
            </w:pPr>
            <w:r w:rsidRPr="008C52E1">
              <w:rPr>
                <w:rFonts w:ascii="Times New Roman" w:hAnsi="Times New Roman" w:cs="Times New Roman"/>
                <w:sz w:val="20"/>
                <w:szCs w:val="20"/>
              </w:rPr>
              <w:t>1.1.</w:t>
            </w:r>
            <w:r w:rsidR="00A96C30">
              <w:rPr>
                <w:rFonts w:ascii="Times New Roman" w:hAnsi="Times New Roman" w:cs="Times New Roman"/>
                <w:sz w:val="20"/>
                <w:szCs w:val="20"/>
              </w:rPr>
              <w:t>3.</w:t>
            </w:r>
            <w:r w:rsidRPr="008C52E1">
              <w:rPr>
                <w:rFonts w:ascii="Times New Roman" w:hAnsi="Times New Roman" w:cs="Times New Roman"/>
                <w:sz w:val="20"/>
                <w:szCs w:val="20"/>
              </w:rPr>
              <w:t>м</w:t>
            </w:r>
          </w:p>
        </w:tc>
        <w:tc>
          <w:tcPr>
            <w:tcW w:w="5387" w:type="dxa"/>
          </w:tcPr>
          <w:p w14:paraId="7BF267D4" w14:textId="77777777" w:rsidR="00DB7C4E" w:rsidRPr="008C52E1" w:rsidRDefault="00DB7C4E" w:rsidP="00E348C8">
            <w:pPr>
              <w:widowControl w:val="0"/>
              <w:autoSpaceDE w:val="0"/>
              <w:autoSpaceDN w:val="0"/>
              <w:spacing w:after="0" w:line="240" w:lineRule="auto"/>
              <w:rPr>
                <w:rFonts w:ascii="Times New Roman" w:hAnsi="Times New Roman" w:cs="Times New Roman"/>
                <w:sz w:val="20"/>
                <w:szCs w:val="20"/>
              </w:rPr>
            </w:pPr>
            <w:r w:rsidRPr="008C52E1">
              <w:rPr>
                <w:rFonts w:ascii="Times New Roman" w:hAnsi="Times New Roman" w:cs="Times New Roman"/>
                <w:sz w:val="20"/>
                <w:szCs w:val="20"/>
              </w:rPr>
              <w:t>Местный бюджет</w:t>
            </w:r>
          </w:p>
        </w:tc>
        <w:tc>
          <w:tcPr>
            <w:tcW w:w="1134" w:type="dxa"/>
            <w:tcBorders>
              <w:top w:val="nil"/>
              <w:left w:val="nil"/>
              <w:bottom w:val="single" w:sz="4" w:space="0" w:color="auto"/>
              <w:right w:val="single" w:sz="4" w:space="0" w:color="auto"/>
            </w:tcBorders>
            <w:vAlign w:val="center"/>
          </w:tcPr>
          <w:p w14:paraId="1D862B94" w14:textId="77777777" w:rsidR="00DB7C4E" w:rsidRPr="008C52E1" w:rsidRDefault="00DB7C4E" w:rsidP="00E348C8">
            <w:pPr>
              <w:spacing w:after="0" w:line="240" w:lineRule="auto"/>
              <w:jc w:val="center"/>
              <w:rPr>
                <w:rFonts w:ascii="Times New Roman" w:eastAsia="Times New Roman" w:hAnsi="Times New Roman" w:cs="Times New Roman"/>
                <w:color w:val="000000"/>
                <w:sz w:val="20"/>
                <w:szCs w:val="20"/>
                <w:lang w:eastAsia="ru-RU"/>
              </w:rPr>
            </w:pPr>
            <w:r w:rsidRPr="008C52E1">
              <w:rPr>
                <w:rFonts w:ascii="Times New Roman" w:eastAsia="Times New Roman" w:hAnsi="Times New Roman" w:cs="Times New Roman"/>
                <w:color w:val="000000"/>
                <w:sz w:val="20"/>
                <w:szCs w:val="20"/>
                <w:lang w:eastAsia="ru-RU"/>
              </w:rPr>
              <w:t>100,00</w:t>
            </w:r>
          </w:p>
        </w:tc>
        <w:tc>
          <w:tcPr>
            <w:tcW w:w="1134" w:type="dxa"/>
            <w:tcBorders>
              <w:top w:val="nil"/>
              <w:left w:val="nil"/>
              <w:bottom w:val="single" w:sz="4" w:space="0" w:color="auto"/>
              <w:right w:val="single" w:sz="4" w:space="0" w:color="auto"/>
            </w:tcBorders>
            <w:vAlign w:val="center"/>
          </w:tcPr>
          <w:p w14:paraId="3F42850A" w14:textId="77777777" w:rsidR="00DB7C4E" w:rsidRPr="008C52E1" w:rsidRDefault="00DB7C4E" w:rsidP="00E348C8">
            <w:pPr>
              <w:spacing w:after="0" w:line="240" w:lineRule="auto"/>
              <w:jc w:val="center"/>
              <w:rPr>
                <w:rFonts w:ascii="Times New Roman" w:eastAsia="Times New Roman" w:hAnsi="Times New Roman" w:cs="Times New Roman"/>
                <w:color w:val="000000"/>
                <w:sz w:val="20"/>
                <w:szCs w:val="20"/>
                <w:lang w:eastAsia="ru-RU"/>
              </w:rPr>
            </w:pPr>
            <w:r w:rsidRPr="008C52E1">
              <w:rPr>
                <w:rFonts w:ascii="Times New Roman" w:eastAsia="Times New Roman" w:hAnsi="Times New Roman" w:cs="Times New Roman"/>
                <w:color w:val="000000"/>
                <w:sz w:val="20"/>
                <w:szCs w:val="20"/>
                <w:lang w:eastAsia="ru-RU"/>
              </w:rPr>
              <w:t>100,00</w:t>
            </w:r>
          </w:p>
        </w:tc>
        <w:tc>
          <w:tcPr>
            <w:tcW w:w="1134" w:type="dxa"/>
            <w:tcBorders>
              <w:top w:val="nil"/>
              <w:left w:val="nil"/>
              <w:bottom w:val="single" w:sz="4" w:space="0" w:color="auto"/>
              <w:right w:val="single" w:sz="4" w:space="0" w:color="auto"/>
            </w:tcBorders>
            <w:vAlign w:val="center"/>
          </w:tcPr>
          <w:p w14:paraId="75F693EA" w14:textId="77777777" w:rsidR="00DB7C4E" w:rsidRPr="008C52E1" w:rsidRDefault="00DB7C4E" w:rsidP="00E348C8">
            <w:pPr>
              <w:spacing w:after="0" w:line="240" w:lineRule="auto"/>
              <w:jc w:val="center"/>
              <w:rPr>
                <w:rFonts w:ascii="Times New Roman" w:eastAsia="Times New Roman" w:hAnsi="Times New Roman" w:cs="Times New Roman"/>
                <w:color w:val="000000"/>
                <w:sz w:val="20"/>
                <w:szCs w:val="20"/>
                <w:lang w:eastAsia="ru-RU"/>
              </w:rPr>
            </w:pPr>
            <w:r w:rsidRPr="008C52E1">
              <w:rPr>
                <w:rFonts w:ascii="Times New Roman" w:eastAsia="Times New Roman" w:hAnsi="Times New Roman" w:cs="Times New Roman"/>
                <w:color w:val="000000"/>
                <w:sz w:val="20"/>
                <w:szCs w:val="20"/>
                <w:lang w:eastAsia="ru-RU"/>
              </w:rPr>
              <w:t>100,00</w:t>
            </w:r>
          </w:p>
        </w:tc>
        <w:tc>
          <w:tcPr>
            <w:tcW w:w="1134" w:type="dxa"/>
            <w:tcBorders>
              <w:top w:val="nil"/>
              <w:left w:val="nil"/>
              <w:bottom w:val="single" w:sz="4" w:space="0" w:color="auto"/>
              <w:right w:val="single" w:sz="4" w:space="0" w:color="auto"/>
            </w:tcBorders>
            <w:vAlign w:val="center"/>
          </w:tcPr>
          <w:p w14:paraId="0F957C8F" w14:textId="77777777" w:rsidR="00DB7C4E" w:rsidRPr="008C52E1" w:rsidRDefault="00DB7C4E" w:rsidP="00E348C8">
            <w:pPr>
              <w:spacing w:after="0" w:line="240" w:lineRule="auto"/>
              <w:jc w:val="center"/>
              <w:rPr>
                <w:rFonts w:ascii="Times New Roman" w:eastAsia="Times New Roman" w:hAnsi="Times New Roman" w:cs="Times New Roman"/>
                <w:color w:val="000000"/>
                <w:sz w:val="20"/>
                <w:szCs w:val="20"/>
                <w:lang w:eastAsia="ru-RU"/>
              </w:rPr>
            </w:pPr>
            <w:r w:rsidRPr="008C52E1">
              <w:rPr>
                <w:rFonts w:ascii="Times New Roman" w:eastAsia="Times New Roman" w:hAnsi="Times New Roman" w:cs="Times New Roman"/>
                <w:color w:val="000000"/>
                <w:sz w:val="20"/>
                <w:szCs w:val="20"/>
                <w:lang w:eastAsia="ru-RU"/>
              </w:rPr>
              <w:t>100,00</w:t>
            </w:r>
          </w:p>
        </w:tc>
        <w:tc>
          <w:tcPr>
            <w:tcW w:w="1134" w:type="dxa"/>
            <w:tcBorders>
              <w:top w:val="nil"/>
              <w:left w:val="nil"/>
              <w:bottom w:val="single" w:sz="4" w:space="0" w:color="auto"/>
              <w:right w:val="single" w:sz="4" w:space="0" w:color="auto"/>
            </w:tcBorders>
            <w:vAlign w:val="center"/>
          </w:tcPr>
          <w:p w14:paraId="74D839DC" w14:textId="77777777" w:rsidR="00DB7C4E" w:rsidRPr="008C52E1" w:rsidRDefault="00DB7C4E" w:rsidP="00E348C8">
            <w:pPr>
              <w:spacing w:after="0" w:line="240" w:lineRule="auto"/>
              <w:jc w:val="center"/>
              <w:rPr>
                <w:rFonts w:ascii="Times New Roman" w:eastAsia="Times New Roman" w:hAnsi="Times New Roman" w:cs="Times New Roman"/>
                <w:color w:val="000000"/>
                <w:sz w:val="20"/>
                <w:szCs w:val="20"/>
                <w:lang w:eastAsia="ru-RU"/>
              </w:rPr>
            </w:pPr>
            <w:r w:rsidRPr="008C52E1">
              <w:rPr>
                <w:rFonts w:ascii="Times New Roman" w:eastAsia="Times New Roman" w:hAnsi="Times New Roman" w:cs="Times New Roman"/>
                <w:color w:val="000000"/>
                <w:sz w:val="20"/>
                <w:szCs w:val="20"/>
                <w:lang w:eastAsia="ru-RU"/>
              </w:rPr>
              <w:t>100,00</w:t>
            </w:r>
          </w:p>
        </w:tc>
        <w:tc>
          <w:tcPr>
            <w:tcW w:w="1134" w:type="dxa"/>
            <w:tcBorders>
              <w:top w:val="nil"/>
              <w:left w:val="nil"/>
              <w:bottom w:val="single" w:sz="4" w:space="0" w:color="auto"/>
              <w:right w:val="single" w:sz="4" w:space="0" w:color="auto"/>
            </w:tcBorders>
            <w:vAlign w:val="center"/>
          </w:tcPr>
          <w:p w14:paraId="2630AACE" w14:textId="77777777" w:rsidR="00DB7C4E" w:rsidRPr="008C52E1" w:rsidRDefault="00DB7C4E" w:rsidP="00E348C8">
            <w:pPr>
              <w:spacing w:after="0" w:line="240" w:lineRule="auto"/>
              <w:jc w:val="center"/>
              <w:rPr>
                <w:rFonts w:ascii="Times New Roman" w:eastAsia="Times New Roman" w:hAnsi="Times New Roman" w:cs="Times New Roman"/>
                <w:color w:val="000000"/>
                <w:sz w:val="20"/>
                <w:szCs w:val="20"/>
                <w:lang w:eastAsia="ru-RU"/>
              </w:rPr>
            </w:pPr>
            <w:r w:rsidRPr="008C52E1">
              <w:rPr>
                <w:rFonts w:ascii="Times New Roman" w:eastAsia="Times New Roman" w:hAnsi="Times New Roman" w:cs="Times New Roman"/>
                <w:color w:val="000000"/>
                <w:sz w:val="20"/>
                <w:szCs w:val="20"/>
                <w:lang w:eastAsia="ru-RU"/>
              </w:rPr>
              <w:t>100,00</w:t>
            </w:r>
          </w:p>
        </w:tc>
        <w:tc>
          <w:tcPr>
            <w:tcW w:w="1559" w:type="dxa"/>
            <w:tcBorders>
              <w:top w:val="nil"/>
              <w:left w:val="nil"/>
              <w:bottom w:val="single" w:sz="4" w:space="0" w:color="auto"/>
              <w:right w:val="single" w:sz="4" w:space="0" w:color="auto"/>
            </w:tcBorders>
            <w:vAlign w:val="center"/>
          </w:tcPr>
          <w:p w14:paraId="34155A4F" w14:textId="77777777" w:rsidR="00DB7C4E" w:rsidRPr="008C52E1" w:rsidRDefault="00DB7C4E" w:rsidP="00E348C8">
            <w:pPr>
              <w:spacing w:after="0" w:line="240" w:lineRule="auto"/>
              <w:jc w:val="center"/>
              <w:rPr>
                <w:rFonts w:ascii="Times New Roman" w:eastAsia="Times New Roman" w:hAnsi="Times New Roman" w:cs="Times New Roman"/>
                <w:color w:val="000000"/>
                <w:sz w:val="20"/>
                <w:szCs w:val="20"/>
                <w:lang w:eastAsia="ru-RU"/>
              </w:rPr>
            </w:pPr>
            <w:r w:rsidRPr="008C52E1">
              <w:rPr>
                <w:rFonts w:ascii="Times New Roman" w:eastAsia="Times New Roman" w:hAnsi="Times New Roman" w:cs="Times New Roman"/>
                <w:color w:val="000000"/>
                <w:sz w:val="20"/>
                <w:szCs w:val="20"/>
                <w:lang w:eastAsia="ru-RU"/>
              </w:rPr>
              <w:t>600,00</w:t>
            </w:r>
          </w:p>
        </w:tc>
      </w:tr>
      <w:tr w:rsidR="00A96C30" w:rsidRPr="008C52E1" w14:paraId="197E9C8C" w14:textId="77777777" w:rsidTr="009244C1">
        <w:tc>
          <w:tcPr>
            <w:tcW w:w="850" w:type="dxa"/>
            <w:vAlign w:val="center"/>
          </w:tcPr>
          <w:p w14:paraId="280F2E7A" w14:textId="7B17A3CC" w:rsidR="00A96C30" w:rsidRPr="008C52E1" w:rsidRDefault="00A96C30" w:rsidP="00A96C30">
            <w:pPr>
              <w:widowControl w:val="0"/>
              <w:autoSpaceDE w:val="0"/>
              <w:autoSpaceDN w:val="0"/>
              <w:spacing w:after="0" w:line="240" w:lineRule="auto"/>
              <w:rPr>
                <w:rFonts w:ascii="Times New Roman" w:hAnsi="Times New Roman" w:cs="Times New Roman"/>
                <w:sz w:val="20"/>
                <w:szCs w:val="20"/>
              </w:rPr>
            </w:pPr>
            <w:r w:rsidRPr="009F1343">
              <w:rPr>
                <w:rFonts w:ascii="Times New Roman" w:hAnsi="Times New Roman" w:cs="Times New Roman"/>
                <w:sz w:val="20"/>
                <w:szCs w:val="20"/>
              </w:rPr>
              <w:t>1.1.4.</w:t>
            </w:r>
          </w:p>
        </w:tc>
        <w:tc>
          <w:tcPr>
            <w:tcW w:w="5387" w:type="dxa"/>
            <w:vAlign w:val="center"/>
          </w:tcPr>
          <w:p w14:paraId="6976D948" w14:textId="54F3B89A" w:rsidR="00A96C30" w:rsidRPr="008C52E1" w:rsidRDefault="00A96C30" w:rsidP="00A96C30">
            <w:pPr>
              <w:widowControl w:val="0"/>
              <w:autoSpaceDE w:val="0"/>
              <w:autoSpaceDN w:val="0"/>
              <w:spacing w:after="0" w:line="240" w:lineRule="auto"/>
              <w:rPr>
                <w:rFonts w:ascii="Times New Roman" w:hAnsi="Times New Roman" w:cs="Times New Roman"/>
                <w:sz w:val="20"/>
                <w:szCs w:val="20"/>
              </w:rPr>
            </w:pPr>
            <w:r w:rsidRPr="009F1343">
              <w:rPr>
                <w:rFonts w:ascii="Times New Roman" w:hAnsi="Times New Roman" w:cs="Times New Roman"/>
                <w:sz w:val="20"/>
                <w:szCs w:val="20"/>
              </w:rPr>
              <w:t>Внебюджетные источники</w:t>
            </w:r>
          </w:p>
        </w:tc>
        <w:tc>
          <w:tcPr>
            <w:tcW w:w="1134" w:type="dxa"/>
            <w:tcBorders>
              <w:top w:val="nil"/>
              <w:left w:val="nil"/>
              <w:bottom w:val="single" w:sz="4" w:space="0" w:color="auto"/>
              <w:right w:val="single" w:sz="4" w:space="0" w:color="auto"/>
            </w:tcBorders>
          </w:tcPr>
          <w:p w14:paraId="0F7A8CA1" w14:textId="0E27947E" w:rsidR="00A96C30" w:rsidRPr="008C52E1" w:rsidRDefault="00A96C30" w:rsidP="00A96C30">
            <w:pPr>
              <w:spacing w:after="0" w:line="240" w:lineRule="auto"/>
              <w:jc w:val="center"/>
              <w:rPr>
                <w:rFonts w:ascii="Times New Roman" w:eastAsia="Times New Roman" w:hAnsi="Times New Roman" w:cs="Times New Roman"/>
                <w:color w:val="000000"/>
                <w:sz w:val="20"/>
                <w:szCs w:val="20"/>
                <w:lang w:eastAsia="ru-RU"/>
              </w:rPr>
            </w:pPr>
            <w:r w:rsidRPr="00D13DB2">
              <w:rPr>
                <w:rFonts w:ascii="Times New Roman" w:eastAsia="Times New Roman" w:hAnsi="Times New Roman" w:cs="Times New Roman"/>
                <w:color w:val="000000"/>
                <w:sz w:val="20"/>
                <w:szCs w:val="20"/>
                <w:lang w:eastAsia="ru-RU"/>
              </w:rPr>
              <w:t>0,00</w:t>
            </w:r>
          </w:p>
        </w:tc>
        <w:tc>
          <w:tcPr>
            <w:tcW w:w="1134" w:type="dxa"/>
            <w:tcBorders>
              <w:top w:val="nil"/>
              <w:left w:val="nil"/>
              <w:bottom w:val="single" w:sz="4" w:space="0" w:color="auto"/>
              <w:right w:val="single" w:sz="4" w:space="0" w:color="auto"/>
            </w:tcBorders>
          </w:tcPr>
          <w:p w14:paraId="6B71BE6C" w14:textId="1F785CD9" w:rsidR="00A96C30" w:rsidRPr="008C52E1" w:rsidRDefault="00A96C30" w:rsidP="00A96C30">
            <w:pPr>
              <w:spacing w:after="0" w:line="240" w:lineRule="auto"/>
              <w:jc w:val="center"/>
              <w:rPr>
                <w:rFonts w:ascii="Times New Roman" w:eastAsia="Times New Roman" w:hAnsi="Times New Roman" w:cs="Times New Roman"/>
                <w:color w:val="000000"/>
                <w:sz w:val="20"/>
                <w:szCs w:val="20"/>
                <w:lang w:eastAsia="ru-RU"/>
              </w:rPr>
            </w:pPr>
            <w:r w:rsidRPr="00D13DB2">
              <w:rPr>
                <w:rFonts w:ascii="Times New Roman" w:eastAsia="Times New Roman" w:hAnsi="Times New Roman" w:cs="Times New Roman"/>
                <w:color w:val="000000"/>
                <w:sz w:val="20"/>
                <w:szCs w:val="20"/>
                <w:lang w:eastAsia="ru-RU"/>
              </w:rPr>
              <w:t>0,00</w:t>
            </w:r>
          </w:p>
        </w:tc>
        <w:tc>
          <w:tcPr>
            <w:tcW w:w="1134" w:type="dxa"/>
            <w:tcBorders>
              <w:top w:val="nil"/>
              <w:left w:val="nil"/>
              <w:bottom w:val="single" w:sz="4" w:space="0" w:color="auto"/>
              <w:right w:val="single" w:sz="4" w:space="0" w:color="auto"/>
            </w:tcBorders>
          </w:tcPr>
          <w:p w14:paraId="05A32F72" w14:textId="678EB7B6" w:rsidR="00A96C30" w:rsidRPr="008C52E1" w:rsidRDefault="00A96C30" w:rsidP="00A96C30">
            <w:pPr>
              <w:spacing w:after="0" w:line="240" w:lineRule="auto"/>
              <w:jc w:val="center"/>
              <w:rPr>
                <w:rFonts w:ascii="Times New Roman" w:eastAsia="Times New Roman" w:hAnsi="Times New Roman" w:cs="Times New Roman"/>
                <w:color w:val="000000"/>
                <w:sz w:val="20"/>
                <w:szCs w:val="20"/>
                <w:lang w:eastAsia="ru-RU"/>
              </w:rPr>
            </w:pPr>
            <w:r w:rsidRPr="00D13DB2">
              <w:rPr>
                <w:rFonts w:ascii="Times New Roman" w:eastAsia="Times New Roman" w:hAnsi="Times New Roman" w:cs="Times New Roman"/>
                <w:color w:val="000000"/>
                <w:sz w:val="20"/>
                <w:szCs w:val="20"/>
                <w:lang w:eastAsia="ru-RU"/>
              </w:rPr>
              <w:t>0,00</w:t>
            </w:r>
          </w:p>
        </w:tc>
        <w:tc>
          <w:tcPr>
            <w:tcW w:w="1134" w:type="dxa"/>
            <w:tcBorders>
              <w:top w:val="nil"/>
              <w:left w:val="nil"/>
              <w:bottom w:val="single" w:sz="4" w:space="0" w:color="auto"/>
              <w:right w:val="single" w:sz="4" w:space="0" w:color="auto"/>
            </w:tcBorders>
          </w:tcPr>
          <w:p w14:paraId="605FE5C7" w14:textId="692ABAE0" w:rsidR="00A96C30" w:rsidRPr="008C52E1" w:rsidRDefault="00A96C30" w:rsidP="00A96C30">
            <w:pPr>
              <w:spacing w:after="0" w:line="240" w:lineRule="auto"/>
              <w:jc w:val="center"/>
              <w:rPr>
                <w:rFonts w:ascii="Times New Roman" w:eastAsia="Times New Roman" w:hAnsi="Times New Roman" w:cs="Times New Roman"/>
                <w:color w:val="000000"/>
                <w:sz w:val="20"/>
                <w:szCs w:val="20"/>
                <w:lang w:eastAsia="ru-RU"/>
              </w:rPr>
            </w:pPr>
            <w:r w:rsidRPr="00D13DB2">
              <w:rPr>
                <w:rFonts w:ascii="Times New Roman" w:eastAsia="Times New Roman" w:hAnsi="Times New Roman" w:cs="Times New Roman"/>
                <w:color w:val="000000"/>
                <w:sz w:val="20"/>
                <w:szCs w:val="20"/>
                <w:lang w:eastAsia="ru-RU"/>
              </w:rPr>
              <w:t>0,00</w:t>
            </w:r>
          </w:p>
        </w:tc>
        <w:tc>
          <w:tcPr>
            <w:tcW w:w="1134" w:type="dxa"/>
            <w:tcBorders>
              <w:top w:val="nil"/>
              <w:left w:val="nil"/>
              <w:bottom w:val="single" w:sz="4" w:space="0" w:color="auto"/>
              <w:right w:val="single" w:sz="4" w:space="0" w:color="auto"/>
            </w:tcBorders>
          </w:tcPr>
          <w:p w14:paraId="59FEFA6D" w14:textId="27500396" w:rsidR="00A96C30" w:rsidRPr="008C52E1" w:rsidRDefault="00A96C30" w:rsidP="00A96C30">
            <w:pPr>
              <w:spacing w:after="0" w:line="240" w:lineRule="auto"/>
              <w:jc w:val="center"/>
              <w:rPr>
                <w:rFonts w:ascii="Times New Roman" w:eastAsia="Times New Roman" w:hAnsi="Times New Roman" w:cs="Times New Roman"/>
                <w:color w:val="000000"/>
                <w:sz w:val="20"/>
                <w:szCs w:val="20"/>
                <w:lang w:eastAsia="ru-RU"/>
              </w:rPr>
            </w:pPr>
            <w:r w:rsidRPr="00D13DB2">
              <w:rPr>
                <w:rFonts w:ascii="Times New Roman" w:eastAsia="Times New Roman" w:hAnsi="Times New Roman" w:cs="Times New Roman"/>
                <w:color w:val="000000"/>
                <w:sz w:val="20"/>
                <w:szCs w:val="20"/>
                <w:lang w:eastAsia="ru-RU"/>
              </w:rPr>
              <w:t>0,00</w:t>
            </w:r>
          </w:p>
        </w:tc>
        <w:tc>
          <w:tcPr>
            <w:tcW w:w="1134" w:type="dxa"/>
            <w:tcBorders>
              <w:top w:val="nil"/>
              <w:left w:val="nil"/>
              <w:bottom w:val="single" w:sz="4" w:space="0" w:color="auto"/>
              <w:right w:val="single" w:sz="4" w:space="0" w:color="auto"/>
            </w:tcBorders>
          </w:tcPr>
          <w:p w14:paraId="25DA2075" w14:textId="43A64DA9" w:rsidR="00A96C30" w:rsidRPr="008C52E1" w:rsidRDefault="00A96C30" w:rsidP="00A96C30">
            <w:pPr>
              <w:spacing w:after="0" w:line="240" w:lineRule="auto"/>
              <w:jc w:val="center"/>
              <w:rPr>
                <w:rFonts w:ascii="Times New Roman" w:eastAsia="Times New Roman" w:hAnsi="Times New Roman" w:cs="Times New Roman"/>
                <w:color w:val="000000"/>
                <w:sz w:val="20"/>
                <w:szCs w:val="20"/>
                <w:lang w:eastAsia="ru-RU"/>
              </w:rPr>
            </w:pPr>
            <w:r w:rsidRPr="00D13DB2">
              <w:rPr>
                <w:rFonts w:ascii="Times New Roman" w:eastAsia="Times New Roman" w:hAnsi="Times New Roman" w:cs="Times New Roman"/>
                <w:color w:val="000000"/>
                <w:sz w:val="20"/>
                <w:szCs w:val="20"/>
                <w:lang w:eastAsia="ru-RU"/>
              </w:rPr>
              <w:t>0,00</w:t>
            </w:r>
          </w:p>
        </w:tc>
        <w:tc>
          <w:tcPr>
            <w:tcW w:w="1559" w:type="dxa"/>
            <w:tcBorders>
              <w:top w:val="nil"/>
              <w:left w:val="nil"/>
              <w:bottom w:val="single" w:sz="4" w:space="0" w:color="auto"/>
              <w:right w:val="single" w:sz="4" w:space="0" w:color="auto"/>
            </w:tcBorders>
          </w:tcPr>
          <w:p w14:paraId="3C1C01D2" w14:textId="5DFE20C3" w:rsidR="00A96C30" w:rsidRPr="008C52E1" w:rsidRDefault="00A96C30" w:rsidP="00A96C30">
            <w:pPr>
              <w:spacing w:after="0" w:line="240" w:lineRule="auto"/>
              <w:jc w:val="center"/>
              <w:rPr>
                <w:rFonts w:ascii="Times New Roman" w:eastAsia="Times New Roman" w:hAnsi="Times New Roman" w:cs="Times New Roman"/>
                <w:color w:val="000000"/>
                <w:sz w:val="20"/>
                <w:szCs w:val="20"/>
                <w:lang w:eastAsia="ru-RU"/>
              </w:rPr>
            </w:pPr>
            <w:r w:rsidRPr="00D13DB2">
              <w:rPr>
                <w:rFonts w:ascii="Times New Roman" w:eastAsia="Times New Roman" w:hAnsi="Times New Roman" w:cs="Times New Roman"/>
                <w:color w:val="000000"/>
                <w:sz w:val="20"/>
                <w:szCs w:val="20"/>
                <w:lang w:eastAsia="ru-RU"/>
              </w:rPr>
              <w:t>0,00</w:t>
            </w:r>
          </w:p>
        </w:tc>
      </w:tr>
      <w:tr w:rsidR="00DB7C4E" w:rsidRPr="008C52E1" w14:paraId="08849F16" w14:textId="77777777" w:rsidTr="00E348C8">
        <w:tc>
          <w:tcPr>
            <w:tcW w:w="6237" w:type="dxa"/>
            <w:gridSpan w:val="2"/>
          </w:tcPr>
          <w:p w14:paraId="6783E6F0" w14:textId="77777777" w:rsidR="00DB7C4E" w:rsidRPr="008C52E1" w:rsidRDefault="00DB7C4E" w:rsidP="00E348C8">
            <w:pPr>
              <w:widowControl w:val="0"/>
              <w:autoSpaceDE w:val="0"/>
              <w:autoSpaceDN w:val="0"/>
              <w:spacing w:after="0" w:line="240" w:lineRule="auto"/>
              <w:rPr>
                <w:rFonts w:ascii="Times New Roman" w:hAnsi="Times New Roman" w:cs="Times New Roman"/>
                <w:sz w:val="20"/>
                <w:szCs w:val="20"/>
              </w:rPr>
            </w:pPr>
            <w:r w:rsidRPr="008C52E1">
              <w:rPr>
                <w:rFonts w:ascii="Times New Roman" w:hAnsi="Times New Roman" w:cs="Times New Roman"/>
                <w:sz w:val="20"/>
                <w:szCs w:val="20"/>
              </w:rPr>
              <w:t>ИТОГО ПО ПРОЕКТУ:</w:t>
            </w:r>
          </w:p>
        </w:tc>
        <w:tc>
          <w:tcPr>
            <w:tcW w:w="1134" w:type="dxa"/>
            <w:tcBorders>
              <w:top w:val="nil"/>
              <w:left w:val="nil"/>
              <w:bottom w:val="single" w:sz="4" w:space="0" w:color="auto"/>
              <w:right w:val="single" w:sz="4" w:space="0" w:color="auto"/>
            </w:tcBorders>
            <w:vAlign w:val="center"/>
          </w:tcPr>
          <w:p w14:paraId="4A3F7162" w14:textId="77777777" w:rsidR="00DB7C4E" w:rsidRPr="008C52E1" w:rsidRDefault="00DB7C4E" w:rsidP="00E348C8">
            <w:pPr>
              <w:widowControl w:val="0"/>
              <w:autoSpaceDE w:val="0"/>
              <w:autoSpaceDN w:val="0"/>
              <w:spacing w:after="0" w:line="240" w:lineRule="auto"/>
              <w:jc w:val="center"/>
              <w:rPr>
                <w:rFonts w:ascii="Times New Roman" w:hAnsi="Times New Roman" w:cs="Times New Roman"/>
                <w:sz w:val="20"/>
                <w:szCs w:val="20"/>
              </w:rPr>
            </w:pPr>
            <w:r w:rsidRPr="008C52E1">
              <w:rPr>
                <w:rFonts w:ascii="Times New Roman" w:eastAsia="Times New Roman" w:hAnsi="Times New Roman" w:cs="Times New Roman"/>
                <w:color w:val="000000"/>
                <w:sz w:val="20"/>
                <w:szCs w:val="20"/>
                <w:lang w:eastAsia="ru-RU"/>
              </w:rPr>
              <w:t>100,00</w:t>
            </w:r>
          </w:p>
        </w:tc>
        <w:tc>
          <w:tcPr>
            <w:tcW w:w="1134" w:type="dxa"/>
            <w:tcBorders>
              <w:top w:val="nil"/>
              <w:left w:val="nil"/>
              <w:bottom w:val="single" w:sz="4" w:space="0" w:color="auto"/>
              <w:right w:val="single" w:sz="4" w:space="0" w:color="auto"/>
            </w:tcBorders>
            <w:vAlign w:val="center"/>
          </w:tcPr>
          <w:p w14:paraId="7EEDA187" w14:textId="77777777" w:rsidR="00DB7C4E" w:rsidRPr="008C52E1" w:rsidRDefault="00DB7C4E" w:rsidP="00E348C8">
            <w:pPr>
              <w:widowControl w:val="0"/>
              <w:autoSpaceDE w:val="0"/>
              <w:autoSpaceDN w:val="0"/>
              <w:spacing w:after="0" w:line="240" w:lineRule="auto"/>
              <w:jc w:val="center"/>
              <w:rPr>
                <w:rFonts w:ascii="Times New Roman" w:hAnsi="Times New Roman" w:cs="Times New Roman"/>
                <w:sz w:val="20"/>
                <w:szCs w:val="20"/>
              </w:rPr>
            </w:pPr>
            <w:r w:rsidRPr="008C52E1">
              <w:rPr>
                <w:rFonts w:ascii="Times New Roman" w:eastAsia="Times New Roman" w:hAnsi="Times New Roman" w:cs="Times New Roman"/>
                <w:color w:val="000000"/>
                <w:sz w:val="20"/>
                <w:szCs w:val="20"/>
                <w:lang w:eastAsia="ru-RU"/>
              </w:rPr>
              <w:t>100,00</w:t>
            </w:r>
          </w:p>
        </w:tc>
        <w:tc>
          <w:tcPr>
            <w:tcW w:w="1134" w:type="dxa"/>
            <w:tcBorders>
              <w:top w:val="nil"/>
              <w:left w:val="nil"/>
              <w:bottom w:val="single" w:sz="4" w:space="0" w:color="auto"/>
              <w:right w:val="single" w:sz="4" w:space="0" w:color="auto"/>
            </w:tcBorders>
            <w:vAlign w:val="center"/>
          </w:tcPr>
          <w:p w14:paraId="7D5AAB94" w14:textId="77777777" w:rsidR="00DB7C4E" w:rsidRPr="008C52E1" w:rsidRDefault="00DB7C4E" w:rsidP="00E348C8">
            <w:pPr>
              <w:widowControl w:val="0"/>
              <w:autoSpaceDE w:val="0"/>
              <w:autoSpaceDN w:val="0"/>
              <w:spacing w:after="0" w:line="240" w:lineRule="auto"/>
              <w:jc w:val="center"/>
              <w:rPr>
                <w:rFonts w:ascii="Times New Roman" w:hAnsi="Times New Roman" w:cs="Times New Roman"/>
                <w:sz w:val="20"/>
                <w:szCs w:val="20"/>
              </w:rPr>
            </w:pPr>
            <w:r w:rsidRPr="008C52E1">
              <w:rPr>
                <w:rFonts w:ascii="Times New Roman" w:eastAsia="Times New Roman" w:hAnsi="Times New Roman" w:cs="Times New Roman"/>
                <w:color w:val="000000"/>
                <w:sz w:val="20"/>
                <w:szCs w:val="20"/>
                <w:lang w:eastAsia="ru-RU"/>
              </w:rPr>
              <w:t>100,00</w:t>
            </w:r>
          </w:p>
        </w:tc>
        <w:tc>
          <w:tcPr>
            <w:tcW w:w="1134" w:type="dxa"/>
            <w:tcBorders>
              <w:top w:val="nil"/>
              <w:left w:val="nil"/>
              <w:bottom w:val="single" w:sz="4" w:space="0" w:color="auto"/>
              <w:right w:val="single" w:sz="4" w:space="0" w:color="auto"/>
            </w:tcBorders>
            <w:vAlign w:val="center"/>
          </w:tcPr>
          <w:p w14:paraId="1A755091" w14:textId="77777777" w:rsidR="00DB7C4E" w:rsidRPr="008C52E1" w:rsidRDefault="00DB7C4E" w:rsidP="00E348C8">
            <w:pPr>
              <w:widowControl w:val="0"/>
              <w:autoSpaceDE w:val="0"/>
              <w:autoSpaceDN w:val="0"/>
              <w:spacing w:after="0" w:line="240" w:lineRule="auto"/>
              <w:jc w:val="center"/>
              <w:rPr>
                <w:rFonts w:ascii="Times New Roman" w:hAnsi="Times New Roman" w:cs="Times New Roman"/>
                <w:sz w:val="20"/>
                <w:szCs w:val="20"/>
              </w:rPr>
            </w:pPr>
            <w:r w:rsidRPr="008C52E1">
              <w:rPr>
                <w:rFonts w:ascii="Times New Roman" w:eastAsia="Times New Roman" w:hAnsi="Times New Roman" w:cs="Times New Roman"/>
                <w:color w:val="000000"/>
                <w:sz w:val="20"/>
                <w:szCs w:val="20"/>
                <w:lang w:eastAsia="ru-RU"/>
              </w:rPr>
              <w:t>100,00</w:t>
            </w:r>
          </w:p>
        </w:tc>
        <w:tc>
          <w:tcPr>
            <w:tcW w:w="1134" w:type="dxa"/>
            <w:tcBorders>
              <w:top w:val="nil"/>
              <w:left w:val="nil"/>
              <w:bottom w:val="single" w:sz="4" w:space="0" w:color="auto"/>
              <w:right w:val="single" w:sz="4" w:space="0" w:color="auto"/>
            </w:tcBorders>
            <w:vAlign w:val="center"/>
          </w:tcPr>
          <w:p w14:paraId="21A091A3" w14:textId="77777777" w:rsidR="00DB7C4E" w:rsidRPr="008C52E1" w:rsidRDefault="00DB7C4E" w:rsidP="00E348C8">
            <w:pPr>
              <w:widowControl w:val="0"/>
              <w:autoSpaceDE w:val="0"/>
              <w:autoSpaceDN w:val="0"/>
              <w:spacing w:after="0" w:line="240" w:lineRule="auto"/>
              <w:jc w:val="center"/>
              <w:rPr>
                <w:rFonts w:ascii="Times New Roman" w:hAnsi="Times New Roman" w:cs="Times New Roman"/>
                <w:sz w:val="20"/>
                <w:szCs w:val="20"/>
              </w:rPr>
            </w:pPr>
            <w:r w:rsidRPr="008C52E1">
              <w:rPr>
                <w:rFonts w:ascii="Times New Roman" w:eastAsia="Times New Roman" w:hAnsi="Times New Roman" w:cs="Times New Roman"/>
                <w:color w:val="000000"/>
                <w:sz w:val="20"/>
                <w:szCs w:val="20"/>
                <w:lang w:eastAsia="ru-RU"/>
              </w:rPr>
              <w:t>100,00</w:t>
            </w:r>
          </w:p>
        </w:tc>
        <w:tc>
          <w:tcPr>
            <w:tcW w:w="1134" w:type="dxa"/>
            <w:tcBorders>
              <w:top w:val="nil"/>
              <w:left w:val="nil"/>
              <w:bottom w:val="single" w:sz="4" w:space="0" w:color="auto"/>
              <w:right w:val="single" w:sz="4" w:space="0" w:color="auto"/>
            </w:tcBorders>
            <w:vAlign w:val="center"/>
          </w:tcPr>
          <w:p w14:paraId="27FFCE38" w14:textId="77777777" w:rsidR="00DB7C4E" w:rsidRPr="008C52E1" w:rsidRDefault="00DB7C4E" w:rsidP="00E348C8">
            <w:pPr>
              <w:widowControl w:val="0"/>
              <w:autoSpaceDE w:val="0"/>
              <w:autoSpaceDN w:val="0"/>
              <w:spacing w:after="0" w:line="240" w:lineRule="auto"/>
              <w:jc w:val="center"/>
              <w:rPr>
                <w:rFonts w:ascii="Times New Roman" w:hAnsi="Times New Roman" w:cs="Times New Roman"/>
                <w:sz w:val="20"/>
                <w:szCs w:val="20"/>
              </w:rPr>
            </w:pPr>
            <w:r w:rsidRPr="008C52E1">
              <w:rPr>
                <w:rFonts w:ascii="Times New Roman" w:eastAsia="Times New Roman" w:hAnsi="Times New Roman" w:cs="Times New Roman"/>
                <w:color w:val="000000"/>
                <w:sz w:val="20"/>
                <w:szCs w:val="20"/>
                <w:lang w:eastAsia="ru-RU"/>
              </w:rPr>
              <w:t>100,00</w:t>
            </w:r>
          </w:p>
        </w:tc>
        <w:tc>
          <w:tcPr>
            <w:tcW w:w="1559" w:type="dxa"/>
            <w:tcBorders>
              <w:top w:val="nil"/>
              <w:left w:val="nil"/>
              <w:bottom w:val="single" w:sz="4" w:space="0" w:color="auto"/>
              <w:right w:val="single" w:sz="4" w:space="0" w:color="auto"/>
            </w:tcBorders>
            <w:vAlign w:val="center"/>
          </w:tcPr>
          <w:p w14:paraId="1B96F012" w14:textId="77777777" w:rsidR="00DB7C4E" w:rsidRPr="008C52E1" w:rsidRDefault="00DB7C4E" w:rsidP="00E348C8">
            <w:pPr>
              <w:widowControl w:val="0"/>
              <w:autoSpaceDE w:val="0"/>
              <w:autoSpaceDN w:val="0"/>
              <w:spacing w:after="0" w:line="240" w:lineRule="auto"/>
              <w:jc w:val="center"/>
              <w:rPr>
                <w:rFonts w:ascii="Times New Roman" w:hAnsi="Times New Roman" w:cs="Times New Roman"/>
                <w:sz w:val="20"/>
                <w:szCs w:val="20"/>
              </w:rPr>
            </w:pPr>
            <w:r w:rsidRPr="008C52E1">
              <w:rPr>
                <w:rFonts w:ascii="Times New Roman" w:eastAsia="Times New Roman" w:hAnsi="Times New Roman" w:cs="Times New Roman"/>
                <w:color w:val="000000"/>
                <w:sz w:val="20"/>
                <w:szCs w:val="20"/>
                <w:lang w:eastAsia="ru-RU"/>
              </w:rPr>
              <w:t>600,00</w:t>
            </w:r>
          </w:p>
        </w:tc>
      </w:tr>
    </w:tbl>
    <w:p w14:paraId="3178EF5B" w14:textId="0ACCA467" w:rsidR="00B77788" w:rsidRDefault="00B77788">
      <w:pPr>
        <w:rPr>
          <w:rFonts w:ascii="Times New Roman" w:hAnsi="Times New Roman" w:cs="Times New Roman"/>
          <w:sz w:val="20"/>
          <w:szCs w:val="20"/>
        </w:rPr>
      </w:pPr>
    </w:p>
    <w:p w14:paraId="67CBB6BE" w14:textId="77777777" w:rsidR="00B77788" w:rsidRDefault="00B77788">
      <w:pPr>
        <w:rPr>
          <w:rFonts w:ascii="Times New Roman" w:hAnsi="Times New Roman" w:cs="Times New Roman"/>
          <w:sz w:val="20"/>
          <w:szCs w:val="20"/>
        </w:rPr>
      </w:pPr>
      <w:r>
        <w:rPr>
          <w:rFonts w:ascii="Times New Roman" w:hAnsi="Times New Roman" w:cs="Times New Roman"/>
          <w:sz w:val="20"/>
          <w:szCs w:val="20"/>
        </w:rPr>
        <w:br w:type="page"/>
      </w:r>
    </w:p>
    <w:p w14:paraId="77021FF3" w14:textId="0E40C0DC" w:rsidR="00822564" w:rsidRPr="008C52E1" w:rsidRDefault="00822564" w:rsidP="007337D5">
      <w:pPr>
        <w:widowControl w:val="0"/>
        <w:autoSpaceDE w:val="0"/>
        <w:autoSpaceDN w:val="0"/>
        <w:spacing w:after="0"/>
        <w:jc w:val="center"/>
        <w:outlineLvl w:val="2"/>
        <w:rPr>
          <w:rFonts w:ascii="Times New Roman" w:hAnsi="Times New Roman" w:cs="Times New Roman"/>
          <w:b/>
          <w:bCs/>
          <w:sz w:val="28"/>
          <w:szCs w:val="28"/>
        </w:rPr>
      </w:pPr>
      <w:r w:rsidRPr="008C52E1">
        <w:rPr>
          <w:rFonts w:ascii="Times New Roman" w:hAnsi="Times New Roman" w:cs="Times New Roman"/>
          <w:b/>
          <w:bCs/>
          <w:sz w:val="28"/>
          <w:szCs w:val="28"/>
        </w:rPr>
        <w:t>6. План исполнения бюджета города Свободного в части</w:t>
      </w:r>
      <w:r w:rsidR="007337D5" w:rsidRPr="008C52E1">
        <w:rPr>
          <w:rFonts w:ascii="Times New Roman" w:hAnsi="Times New Roman" w:cs="Times New Roman"/>
          <w:b/>
          <w:bCs/>
          <w:sz w:val="28"/>
          <w:szCs w:val="28"/>
        </w:rPr>
        <w:t xml:space="preserve"> </w:t>
      </w:r>
      <w:r w:rsidRPr="008C52E1">
        <w:rPr>
          <w:rFonts w:ascii="Times New Roman" w:hAnsi="Times New Roman" w:cs="Times New Roman"/>
          <w:b/>
          <w:bCs/>
          <w:sz w:val="28"/>
          <w:szCs w:val="28"/>
        </w:rPr>
        <w:t>бюджетных ассигнований, предусмотренных на финансовое</w:t>
      </w:r>
      <w:r w:rsidR="007337D5" w:rsidRPr="008C52E1">
        <w:rPr>
          <w:rFonts w:ascii="Times New Roman" w:hAnsi="Times New Roman" w:cs="Times New Roman"/>
          <w:b/>
          <w:bCs/>
          <w:sz w:val="28"/>
          <w:szCs w:val="28"/>
        </w:rPr>
        <w:t xml:space="preserve"> </w:t>
      </w:r>
      <w:r w:rsidRPr="008C52E1">
        <w:rPr>
          <w:rFonts w:ascii="Times New Roman" w:hAnsi="Times New Roman" w:cs="Times New Roman"/>
          <w:b/>
          <w:bCs/>
          <w:sz w:val="28"/>
          <w:szCs w:val="28"/>
        </w:rPr>
        <w:t>обеспечение реализации проекта</w:t>
      </w:r>
    </w:p>
    <w:p w14:paraId="2790B1AD" w14:textId="77777777" w:rsidR="00822564" w:rsidRPr="008C52E1" w:rsidRDefault="00822564" w:rsidP="00822564">
      <w:pPr>
        <w:widowControl w:val="0"/>
        <w:autoSpaceDE w:val="0"/>
        <w:autoSpaceDN w:val="0"/>
        <w:jc w:val="both"/>
        <w:rPr>
          <w:rFonts w:ascii="Times New Roman" w:hAnsi="Times New Roman" w:cs="Times New Roman"/>
          <w:sz w:val="20"/>
          <w:szCs w:val="20"/>
        </w:rPr>
      </w:pP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94"/>
        <w:gridCol w:w="3764"/>
        <w:gridCol w:w="634"/>
        <w:gridCol w:w="568"/>
        <w:gridCol w:w="715"/>
        <w:gridCol w:w="563"/>
        <w:gridCol w:w="718"/>
        <w:gridCol w:w="853"/>
        <w:gridCol w:w="992"/>
        <w:gridCol w:w="709"/>
        <w:gridCol w:w="709"/>
        <w:gridCol w:w="709"/>
        <w:gridCol w:w="1134"/>
        <w:gridCol w:w="1701"/>
      </w:tblGrid>
      <w:tr w:rsidR="00844F4C" w:rsidRPr="008C52E1" w14:paraId="3EAE2535" w14:textId="77777777" w:rsidTr="00E348C8">
        <w:trPr>
          <w:trHeight w:val="716"/>
        </w:trPr>
        <w:tc>
          <w:tcPr>
            <w:tcW w:w="895" w:type="dxa"/>
            <w:vMerge w:val="restart"/>
          </w:tcPr>
          <w:p w14:paraId="7CD38DE6" w14:textId="77777777" w:rsidR="00844F4C" w:rsidRPr="008C52E1" w:rsidRDefault="00844F4C" w:rsidP="00E348C8">
            <w:pPr>
              <w:widowControl w:val="0"/>
              <w:autoSpaceDE w:val="0"/>
              <w:autoSpaceDN w:val="0"/>
              <w:spacing w:after="0" w:line="240" w:lineRule="auto"/>
              <w:jc w:val="center"/>
              <w:rPr>
                <w:rFonts w:ascii="Times New Roman" w:hAnsi="Times New Roman" w:cs="Times New Roman"/>
                <w:sz w:val="20"/>
                <w:szCs w:val="20"/>
              </w:rPr>
            </w:pPr>
            <w:r w:rsidRPr="008C52E1">
              <w:rPr>
                <w:rFonts w:ascii="Times New Roman" w:hAnsi="Times New Roman" w:cs="Times New Roman"/>
                <w:sz w:val="20"/>
                <w:szCs w:val="20"/>
              </w:rPr>
              <w:t>N п/п</w:t>
            </w:r>
          </w:p>
        </w:tc>
        <w:tc>
          <w:tcPr>
            <w:tcW w:w="3766" w:type="dxa"/>
            <w:vMerge w:val="restart"/>
          </w:tcPr>
          <w:p w14:paraId="5AF7BAF2" w14:textId="77777777" w:rsidR="00844F4C" w:rsidRPr="008C52E1" w:rsidRDefault="00844F4C" w:rsidP="00E348C8">
            <w:pPr>
              <w:widowControl w:val="0"/>
              <w:autoSpaceDE w:val="0"/>
              <w:autoSpaceDN w:val="0"/>
              <w:spacing w:after="0" w:line="240" w:lineRule="auto"/>
              <w:jc w:val="center"/>
              <w:rPr>
                <w:rFonts w:ascii="Times New Roman" w:hAnsi="Times New Roman" w:cs="Times New Roman"/>
                <w:sz w:val="20"/>
                <w:szCs w:val="20"/>
              </w:rPr>
            </w:pPr>
            <w:r w:rsidRPr="008C52E1">
              <w:rPr>
                <w:rFonts w:ascii="Times New Roman" w:hAnsi="Times New Roman" w:cs="Times New Roman"/>
                <w:sz w:val="20"/>
                <w:szCs w:val="20"/>
              </w:rPr>
              <w:t>Наименование мероприятия (результата)</w:t>
            </w:r>
          </w:p>
        </w:tc>
        <w:tc>
          <w:tcPr>
            <w:tcW w:w="8301" w:type="dxa"/>
            <w:gridSpan w:val="11"/>
          </w:tcPr>
          <w:p w14:paraId="6CCBC2A2" w14:textId="77777777" w:rsidR="00844F4C" w:rsidRPr="008C52E1" w:rsidRDefault="00844F4C" w:rsidP="00E348C8">
            <w:pPr>
              <w:widowControl w:val="0"/>
              <w:autoSpaceDE w:val="0"/>
              <w:autoSpaceDN w:val="0"/>
              <w:spacing w:after="0" w:line="240" w:lineRule="auto"/>
              <w:jc w:val="center"/>
              <w:rPr>
                <w:rFonts w:ascii="Times New Roman" w:hAnsi="Times New Roman" w:cs="Times New Roman"/>
                <w:sz w:val="20"/>
                <w:szCs w:val="20"/>
              </w:rPr>
            </w:pPr>
            <w:r w:rsidRPr="008C52E1">
              <w:rPr>
                <w:rFonts w:ascii="Times New Roman" w:hAnsi="Times New Roman" w:cs="Times New Roman"/>
                <w:sz w:val="20"/>
                <w:szCs w:val="20"/>
              </w:rPr>
              <w:t>План исполнения нарастающим итогом (тыс. рублей)</w:t>
            </w:r>
          </w:p>
        </w:tc>
        <w:tc>
          <w:tcPr>
            <w:tcW w:w="1701" w:type="dxa"/>
          </w:tcPr>
          <w:p w14:paraId="5FF6B032" w14:textId="77777777" w:rsidR="00844F4C" w:rsidRPr="008C52E1" w:rsidRDefault="00844F4C" w:rsidP="00E348C8">
            <w:pPr>
              <w:widowControl w:val="0"/>
              <w:autoSpaceDE w:val="0"/>
              <w:autoSpaceDN w:val="0"/>
              <w:spacing w:after="0" w:line="240" w:lineRule="auto"/>
              <w:jc w:val="center"/>
              <w:rPr>
                <w:rFonts w:ascii="Times New Roman" w:hAnsi="Times New Roman" w:cs="Times New Roman"/>
                <w:sz w:val="20"/>
                <w:szCs w:val="20"/>
              </w:rPr>
            </w:pPr>
            <w:r w:rsidRPr="008C52E1">
              <w:rPr>
                <w:rFonts w:ascii="Times New Roman" w:hAnsi="Times New Roman" w:cs="Times New Roman"/>
                <w:sz w:val="20"/>
                <w:szCs w:val="20"/>
              </w:rPr>
              <w:t xml:space="preserve">Всего на конец 2025 года  </w:t>
            </w:r>
          </w:p>
          <w:p w14:paraId="15D24502" w14:textId="77777777" w:rsidR="00844F4C" w:rsidRPr="008C52E1" w:rsidRDefault="00844F4C" w:rsidP="00E348C8">
            <w:pPr>
              <w:widowControl w:val="0"/>
              <w:autoSpaceDE w:val="0"/>
              <w:autoSpaceDN w:val="0"/>
              <w:spacing w:after="0" w:line="240" w:lineRule="auto"/>
              <w:jc w:val="center"/>
              <w:rPr>
                <w:rFonts w:ascii="Times New Roman" w:hAnsi="Times New Roman" w:cs="Times New Roman"/>
                <w:sz w:val="20"/>
                <w:szCs w:val="20"/>
              </w:rPr>
            </w:pPr>
            <w:r w:rsidRPr="008C52E1">
              <w:rPr>
                <w:rFonts w:ascii="Times New Roman" w:hAnsi="Times New Roman" w:cs="Times New Roman"/>
                <w:sz w:val="20"/>
                <w:szCs w:val="20"/>
              </w:rPr>
              <w:t>(тыс. рублей)</w:t>
            </w:r>
          </w:p>
        </w:tc>
      </w:tr>
      <w:tr w:rsidR="00844F4C" w:rsidRPr="008C52E1" w14:paraId="445189FC" w14:textId="77777777" w:rsidTr="00E348C8">
        <w:tc>
          <w:tcPr>
            <w:tcW w:w="895" w:type="dxa"/>
            <w:vMerge/>
          </w:tcPr>
          <w:p w14:paraId="39D64708" w14:textId="77777777" w:rsidR="00844F4C" w:rsidRPr="008C52E1" w:rsidRDefault="00844F4C" w:rsidP="00E348C8">
            <w:pPr>
              <w:widowControl w:val="0"/>
              <w:autoSpaceDE w:val="0"/>
              <w:autoSpaceDN w:val="0"/>
              <w:spacing w:after="0" w:line="240" w:lineRule="auto"/>
              <w:rPr>
                <w:rFonts w:ascii="Times New Roman" w:hAnsi="Times New Roman" w:cs="Times New Roman"/>
                <w:sz w:val="20"/>
                <w:szCs w:val="20"/>
              </w:rPr>
            </w:pPr>
          </w:p>
        </w:tc>
        <w:tc>
          <w:tcPr>
            <w:tcW w:w="3766" w:type="dxa"/>
            <w:vMerge/>
          </w:tcPr>
          <w:p w14:paraId="6C6FE382" w14:textId="77777777" w:rsidR="00844F4C" w:rsidRPr="008C52E1" w:rsidRDefault="00844F4C" w:rsidP="00E348C8">
            <w:pPr>
              <w:widowControl w:val="0"/>
              <w:autoSpaceDE w:val="0"/>
              <w:autoSpaceDN w:val="0"/>
              <w:spacing w:after="0" w:line="240" w:lineRule="auto"/>
              <w:rPr>
                <w:rFonts w:ascii="Times New Roman" w:hAnsi="Times New Roman" w:cs="Times New Roman"/>
                <w:sz w:val="20"/>
                <w:szCs w:val="20"/>
              </w:rPr>
            </w:pPr>
          </w:p>
        </w:tc>
        <w:tc>
          <w:tcPr>
            <w:tcW w:w="634" w:type="dxa"/>
          </w:tcPr>
          <w:p w14:paraId="1B77D7C2" w14:textId="77777777" w:rsidR="00844F4C" w:rsidRPr="008C52E1" w:rsidRDefault="00844F4C" w:rsidP="00E348C8">
            <w:pPr>
              <w:widowControl w:val="0"/>
              <w:autoSpaceDE w:val="0"/>
              <w:autoSpaceDN w:val="0"/>
              <w:spacing w:after="0" w:line="240" w:lineRule="auto"/>
              <w:jc w:val="center"/>
              <w:rPr>
                <w:rFonts w:ascii="Times New Roman" w:hAnsi="Times New Roman" w:cs="Times New Roman"/>
                <w:sz w:val="20"/>
                <w:szCs w:val="20"/>
              </w:rPr>
            </w:pPr>
            <w:r w:rsidRPr="008C52E1">
              <w:rPr>
                <w:rFonts w:ascii="Times New Roman" w:hAnsi="Times New Roman" w:cs="Times New Roman"/>
                <w:sz w:val="20"/>
                <w:szCs w:val="20"/>
              </w:rPr>
              <w:t>янв.</w:t>
            </w:r>
          </w:p>
        </w:tc>
        <w:tc>
          <w:tcPr>
            <w:tcW w:w="568" w:type="dxa"/>
          </w:tcPr>
          <w:p w14:paraId="5F9CE5BF" w14:textId="77777777" w:rsidR="00844F4C" w:rsidRPr="008C52E1" w:rsidRDefault="00844F4C" w:rsidP="00E348C8">
            <w:pPr>
              <w:widowControl w:val="0"/>
              <w:autoSpaceDE w:val="0"/>
              <w:autoSpaceDN w:val="0"/>
              <w:spacing w:after="0" w:line="240" w:lineRule="auto"/>
              <w:jc w:val="center"/>
              <w:rPr>
                <w:rFonts w:ascii="Times New Roman" w:hAnsi="Times New Roman" w:cs="Times New Roman"/>
                <w:sz w:val="20"/>
                <w:szCs w:val="20"/>
              </w:rPr>
            </w:pPr>
            <w:r w:rsidRPr="008C52E1">
              <w:rPr>
                <w:rFonts w:ascii="Times New Roman" w:hAnsi="Times New Roman" w:cs="Times New Roman"/>
                <w:sz w:val="20"/>
                <w:szCs w:val="20"/>
              </w:rPr>
              <w:t>фев.</w:t>
            </w:r>
          </w:p>
        </w:tc>
        <w:tc>
          <w:tcPr>
            <w:tcW w:w="715" w:type="dxa"/>
          </w:tcPr>
          <w:p w14:paraId="2126BA0A" w14:textId="77777777" w:rsidR="00844F4C" w:rsidRPr="008C52E1" w:rsidRDefault="00844F4C" w:rsidP="00E348C8">
            <w:pPr>
              <w:widowControl w:val="0"/>
              <w:autoSpaceDE w:val="0"/>
              <w:autoSpaceDN w:val="0"/>
              <w:spacing w:after="0" w:line="240" w:lineRule="auto"/>
              <w:jc w:val="center"/>
              <w:rPr>
                <w:rFonts w:ascii="Times New Roman" w:hAnsi="Times New Roman" w:cs="Times New Roman"/>
                <w:sz w:val="20"/>
                <w:szCs w:val="20"/>
              </w:rPr>
            </w:pPr>
            <w:r w:rsidRPr="008C52E1">
              <w:rPr>
                <w:rFonts w:ascii="Times New Roman" w:hAnsi="Times New Roman" w:cs="Times New Roman"/>
                <w:sz w:val="20"/>
                <w:szCs w:val="20"/>
              </w:rPr>
              <w:t>март</w:t>
            </w:r>
          </w:p>
        </w:tc>
        <w:tc>
          <w:tcPr>
            <w:tcW w:w="563" w:type="dxa"/>
          </w:tcPr>
          <w:p w14:paraId="65BBC974" w14:textId="77777777" w:rsidR="00844F4C" w:rsidRPr="008C52E1" w:rsidRDefault="00844F4C" w:rsidP="00E348C8">
            <w:pPr>
              <w:widowControl w:val="0"/>
              <w:autoSpaceDE w:val="0"/>
              <w:autoSpaceDN w:val="0"/>
              <w:spacing w:after="0" w:line="240" w:lineRule="auto"/>
              <w:jc w:val="center"/>
              <w:rPr>
                <w:rFonts w:ascii="Times New Roman" w:hAnsi="Times New Roman" w:cs="Times New Roman"/>
                <w:sz w:val="20"/>
                <w:szCs w:val="20"/>
              </w:rPr>
            </w:pPr>
            <w:r w:rsidRPr="008C52E1">
              <w:rPr>
                <w:rFonts w:ascii="Times New Roman" w:hAnsi="Times New Roman" w:cs="Times New Roman"/>
                <w:sz w:val="20"/>
                <w:szCs w:val="20"/>
              </w:rPr>
              <w:t>апр.</w:t>
            </w:r>
          </w:p>
        </w:tc>
        <w:tc>
          <w:tcPr>
            <w:tcW w:w="718" w:type="dxa"/>
          </w:tcPr>
          <w:p w14:paraId="702C4D57" w14:textId="77777777" w:rsidR="00844F4C" w:rsidRPr="008C52E1" w:rsidRDefault="00844F4C" w:rsidP="00E348C8">
            <w:pPr>
              <w:widowControl w:val="0"/>
              <w:autoSpaceDE w:val="0"/>
              <w:autoSpaceDN w:val="0"/>
              <w:spacing w:after="0" w:line="240" w:lineRule="auto"/>
              <w:jc w:val="center"/>
              <w:rPr>
                <w:rFonts w:ascii="Times New Roman" w:hAnsi="Times New Roman" w:cs="Times New Roman"/>
                <w:sz w:val="20"/>
                <w:szCs w:val="20"/>
              </w:rPr>
            </w:pPr>
            <w:r w:rsidRPr="008C52E1">
              <w:rPr>
                <w:rFonts w:ascii="Times New Roman" w:hAnsi="Times New Roman" w:cs="Times New Roman"/>
                <w:sz w:val="20"/>
                <w:szCs w:val="20"/>
              </w:rPr>
              <w:t>май</w:t>
            </w:r>
          </w:p>
        </w:tc>
        <w:tc>
          <w:tcPr>
            <w:tcW w:w="853" w:type="dxa"/>
          </w:tcPr>
          <w:p w14:paraId="6E9FF984" w14:textId="77777777" w:rsidR="00844F4C" w:rsidRPr="008C52E1" w:rsidRDefault="00844F4C" w:rsidP="00E348C8">
            <w:pPr>
              <w:widowControl w:val="0"/>
              <w:autoSpaceDE w:val="0"/>
              <w:autoSpaceDN w:val="0"/>
              <w:spacing w:after="0" w:line="240" w:lineRule="auto"/>
              <w:jc w:val="center"/>
              <w:rPr>
                <w:rFonts w:ascii="Times New Roman" w:hAnsi="Times New Roman" w:cs="Times New Roman"/>
                <w:sz w:val="20"/>
                <w:szCs w:val="20"/>
              </w:rPr>
            </w:pPr>
            <w:r w:rsidRPr="008C52E1">
              <w:rPr>
                <w:rFonts w:ascii="Times New Roman" w:hAnsi="Times New Roman" w:cs="Times New Roman"/>
                <w:sz w:val="20"/>
                <w:szCs w:val="20"/>
              </w:rPr>
              <w:t>июнь</w:t>
            </w:r>
          </w:p>
        </w:tc>
        <w:tc>
          <w:tcPr>
            <w:tcW w:w="989" w:type="dxa"/>
          </w:tcPr>
          <w:p w14:paraId="0A3420FC" w14:textId="77777777" w:rsidR="00844F4C" w:rsidRPr="008C52E1" w:rsidRDefault="00844F4C" w:rsidP="00E348C8">
            <w:pPr>
              <w:widowControl w:val="0"/>
              <w:autoSpaceDE w:val="0"/>
              <w:autoSpaceDN w:val="0"/>
              <w:spacing w:after="0" w:line="240" w:lineRule="auto"/>
              <w:jc w:val="center"/>
              <w:rPr>
                <w:rFonts w:ascii="Times New Roman" w:hAnsi="Times New Roman" w:cs="Times New Roman"/>
                <w:sz w:val="20"/>
                <w:szCs w:val="20"/>
              </w:rPr>
            </w:pPr>
            <w:r w:rsidRPr="008C52E1">
              <w:rPr>
                <w:rFonts w:ascii="Times New Roman" w:hAnsi="Times New Roman" w:cs="Times New Roman"/>
                <w:sz w:val="20"/>
                <w:szCs w:val="20"/>
              </w:rPr>
              <w:t>июль</w:t>
            </w:r>
          </w:p>
        </w:tc>
        <w:tc>
          <w:tcPr>
            <w:tcW w:w="709" w:type="dxa"/>
          </w:tcPr>
          <w:p w14:paraId="0CE229E8" w14:textId="77777777" w:rsidR="00844F4C" w:rsidRPr="008C52E1" w:rsidRDefault="00844F4C" w:rsidP="00E348C8">
            <w:pPr>
              <w:widowControl w:val="0"/>
              <w:autoSpaceDE w:val="0"/>
              <w:autoSpaceDN w:val="0"/>
              <w:spacing w:after="0" w:line="240" w:lineRule="auto"/>
              <w:jc w:val="center"/>
              <w:rPr>
                <w:rFonts w:ascii="Times New Roman" w:hAnsi="Times New Roman" w:cs="Times New Roman"/>
                <w:sz w:val="20"/>
                <w:szCs w:val="20"/>
              </w:rPr>
            </w:pPr>
            <w:r w:rsidRPr="008C52E1">
              <w:rPr>
                <w:rFonts w:ascii="Times New Roman" w:hAnsi="Times New Roman" w:cs="Times New Roman"/>
                <w:sz w:val="20"/>
                <w:szCs w:val="20"/>
              </w:rPr>
              <w:t>авг.</w:t>
            </w:r>
          </w:p>
        </w:tc>
        <w:tc>
          <w:tcPr>
            <w:tcW w:w="709" w:type="dxa"/>
          </w:tcPr>
          <w:p w14:paraId="5B6E7243" w14:textId="77777777" w:rsidR="00844F4C" w:rsidRPr="008C52E1" w:rsidRDefault="00844F4C" w:rsidP="00E348C8">
            <w:pPr>
              <w:widowControl w:val="0"/>
              <w:autoSpaceDE w:val="0"/>
              <w:autoSpaceDN w:val="0"/>
              <w:spacing w:after="0" w:line="240" w:lineRule="auto"/>
              <w:jc w:val="center"/>
              <w:rPr>
                <w:rFonts w:ascii="Times New Roman" w:hAnsi="Times New Roman" w:cs="Times New Roman"/>
                <w:sz w:val="20"/>
                <w:szCs w:val="20"/>
              </w:rPr>
            </w:pPr>
            <w:r w:rsidRPr="008C52E1">
              <w:rPr>
                <w:rFonts w:ascii="Times New Roman" w:hAnsi="Times New Roman" w:cs="Times New Roman"/>
                <w:sz w:val="20"/>
                <w:szCs w:val="20"/>
              </w:rPr>
              <w:t>сен.</w:t>
            </w:r>
          </w:p>
        </w:tc>
        <w:tc>
          <w:tcPr>
            <w:tcW w:w="709" w:type="dxa"/>
          </w:tcPr>
          <w:p w14:paraId="37224B08" w14:textId="77777777" w:rsidR="00844F4C" w:rsidRPr="008C52E1" w:rsidRDefault="00844F4C" w:rsidP="00E348C8">
            <w:pPr>
              <w:widowControl w:val="0"/>
              <w:autoSpaceDE w:val="0"/>
              <w:autoSpaceDN w:val="0"/>
              <w:spacing w:after="0" w:line="240" w:lineRule="auto"/>
              <w:jc w:val="center"/>
              <w:rPr>
                <w:rFonts w:ascii="Times New Roman" w:hAnsi="Times New Roman" w:cs="Times New Roman"/>
                <w:sz w:val="20"/>
                <w:szCs w:val="20"/>
              </w:rPr>
            </w:pPr>
            <w:r w:rsidRPr="008C52E1">
              <w:rPr>
                <w:rFonts w:ascii="Times New Roman" w:hAnsi="Times New Roman" w:cs="Times New Roman"/>
                <w:sz w:val="20"/>
                <w:szCs w:val="20"/>
              </w:rPr>
              <w:t>окт.</w:t>
            </w:r>
          </w:p>
        </w:tc>
        <w:tc>
          <w:tcPr>
            <w:tcW w:w="1134" w:type="dxa"/>
          </w:tcPr>
          <w:p w14:paraId="39A551D1" w14:textId="77777777" w:rsidR="00844F4C" w:rsidRPr="008C52E1" w:rsidRDefault="00844F4C" w:rsidP="00E348C8">
            <w:pPr>
              <w:widowControl w:val="0"/>
              <w:autoSpaceDE w:val="0"/>
              <w:autoSpaceDN w:val="0"/>
              <w:spacing w:after="0" w:line="240" w:lineRule="auto"/>
              <w:jc w:val="center"/>
              <w:rPr>
                <w:rFonts w:ascii="Times New Roman" w:hAnsi="Times New Roman" w:cs="Times New Roman"/>
                <w:sz w:val="20"/>
                <w:szCs w:val="20"/>
              </w:rPr>
            </w:pPr>
            <w:proofErr w:type="spellStart"/>
            <w:r w:rsidRPr="008C52E1">
              <w:rPr>
                <w:rFonts w:ascii="Times New Roman" w:hAnsi="Times New Roman" w:cs="Times New Roman"/>
                <w:sz w:val="20"/>
                <w:szCs w:val="20"/>
              </w:rPr>
              <w:t>нояб</w:t>
            </w:r>
            <w:proofErr w:type="spellEnd"/>
            <w:r w:rsidRPr="008C52E1">
              <w:rPr>
                <w:rFonts w:ascii="Times New Roman" w:hAnsi="Times New Roman" w:cs="Times New Roman"/>
                <w:sz w:val="20"/>
                <w:szCs w:val="20"/>
              </w:rPr>
              <w:t>.</w:t>
            </w:r>
          </w:p>
        </w:tc>
        <w:tc>
          <w:tcPr>
            <w:tcW w:w="1701" w:type="dxa"/>
          </w:tcPr>
          <w:p w14:paraId="16408596" w14:textId="77777777" w:rsidR="00844F4C" w:rsidRPr="008C52E1" w:rsidRDefault="00844F4C" w:rsidP="00E348C8">
            <w:pPr>
              <w:widowControl w:val="0"/>
              <w:autoSpaceDE w:val="0"/>
              <w:autoSpaceDN w:val="0"/>
              <w:spacing w:after="0" w:line="240" w:lineRule="auto"/>
              <w:rPr>
                <w:rFonts w:ascii="Times New Roman" w:hAnsi="Times New Roman" w:cs="Times New Roman"/>
                <w:sz w:val="20"/>
                <w:szCs w:val="20"/>
              </w:rPr>
            </w:pPr>
          </w:p>
        </w:tc>
      </w:tr>
      <w:tr w:rsidR="00844F4C" w:rsidRPr="008C52E1" w14:paraId="0A052386" w14:textId="77777777" w:rsidTr="00E348C8">
        <w:tc>
          <w:tcPr>
            <w:tcW w:w="14663" w:type="dxa"/>
            <w:gridSpan w:val="14"/>
          </w:tcPr>
          <w:p w14:paraId="07274EC2" w14:textId="7A74DC0B" w:rsidR="00844F4C" w:rsidRPr="008C52E1" w:rsidRDefault="00B60C38" w:rsidP="00E348C8">
            <w:pPr>
              <w:widowControl w:val="0"/>
              <w:autoSpaceDE w:val="0"/>
              <w:autoSpaceDN w:val="0"/>
              <w:spacing w:after="0" w:line="240" w:lineRule="auto"/>
              <w:jc w:val="center"/>
              <w:rPr>
                <w:rFonts w:ascii="Times New Roman" w:hAnsi="Times New Roman" w:cs="Times New Roman"/>
                <w:sz w:val="20"/>
                <w:szCs w:val="20"/>
              </w:rPr>
            </w:pPr>
            <w:r w:rsidRPr="008C52E1">
              <w:rPr>
                <w:rFonts w:ascii="Times New Roman" w:hAnsi="Times New Roman" w:cs="Times New Roman"/>
                <w:sz w:val="20"/>
                <w:szCs w:val="20"/>
              </w:rPr>
              <w:t>Вовлечение субъектов развития малого и среднего предпринимательства на территории города благоустройству и создания внешнего комфортного облика города</w:t>
            </w:r>
          </w:p>
        </w:tc>
      </w:tr>
      <w:tr w:rsidR="00844F4C" w:rsidRPr="008C52E1" w14:paraId="0DD363E0" w14:textId="77777777" w:rsidTr="00E348C8">
        <w:trPr>
          <w:trHeight w:val="33"/>
        </w:trPr>
        <w:tc>
          <w:tcPr>
            <w:tcW w:w="895" w:type="dxa"/>
          </w:tcPr>
          <w:p w14:paraId="02308441" w14:textId="77777777" w:rsidR="00844F4C" w:rsidRPr="008C52E1" w:rsidRDefault="00844F4C" w:rsidP="00E348C8">
            <w:pPr>
              <w:spacing w:after="0" w:line="240" w:lineRule="auto"/>
              <w:rPr>
                <w:rFonts w:ascii="Times New Roman" w:hAnsi="Times New Roman" w:cs="Times New Roman"/>
                <w:sz w:val="20"/>
                <w:szCs w:val="20"/>
              </w:rPr>
            </w:pPr>
            <w:r w:rsidRPr="008C52E1">
              <w:rPr>
                <w:rFonts w:ascii="Times New Roman" w:hAnsi="Times New Roman" w:cs="Times New Roman"/>
                <w:sz w:val="20"/>
                <w:szCs w:val="20"/>
              </w:rPr>
              <w:t xml:space="preserve">1. </w:t>
            </w:r>
          </w:p>
        </w:tc>
        <w:tc>
          <w:tcPr>
            <w:tcW w:w="3766" w:type="dxa"/>
          </w:tcPr>
          <w:p w14:paraId="1A4E6A69" w14:textId="77777777" w:rsidR="00844F4C" w:rsidRPr="008C52E1" w:rsidRDefault="00844F4C" w:rsidP="00E348C8">
            <w:pPr>
              <w:widowControl w:val="0"/>
              <w:autoSpaceDE w:val="0"/>
              <w:autoSpaceDN w:val="0"/>
              <w:spacing w:after="0" w:line="240" w:lineRule="auto"/>
              <w:rPr>
                <w:rFonts w:ascii="Times New Roman" w:hAnsi="Times New Roman" w:cs="Times New Roman"/>
                <w:kern w:val="2"/>
                <w:sz w:val="20"/>
                <w:szCs w:val="20"/>
              </w:rPr>
            </w:pPr>
            <w:r w:rsidRPr="008C52E1">
              <w:rPr>
                <w:rFonts w:ascii="Times New Roman" w:hAnsi="Times New Roman" w:cs="Times New Roman"/>
                <w:kern w:val="2"/>
                <w:sz w:val="20"/>
                <w:szCs w:val="20"/>
              </w:rPr>
              <w:t xml:space="preserve">Проведение конкурса «Новогоднее настроение» </w:t>
            </w:r>
          </w:p>
        </w:tc>
        <w:tc>
          <w:tcPr>
            <w:tcW w:w="634" w:type="dxa"/>
          </w:tcPr>
          <w:p w14:paraId="4D550BD9" w14:textId="77777777" w:rsidR="00844F4C" w:rsidRPr="008C52E1" w:rsidRDefault="00844F4C" w:rsidP="00E348C8">
            <w:pPr>
              <w:widowControl w:val="0"/>
              <w:autoSpaceDE w:val="0"/>
              <w:autoSpaceDN w:val="0"/>
              <w:spacing w:after="0" w:line="240" w:lineRule="auto"/>
              <w:jc w:val="center"/>
              <w:rPr>
                <w:rFonts w:ascii="Times New Roman" w:hAnsi="Times New Roman" w:cs="Times New Roman"/>
                <w:sz w:val="20"/>
                <w:szCs w:val="20"/>
              </w:rPr>
            </w:pPr>
            <w:r w:rsidRPr="008C52E1">
              <w:rPr>
                <w:rFonts w:ascii="Times New Roman" w:hAnsi="Times New Roman" w:cs="Times New Roman"/>
                <w:sz w:val="20"/>
                <w:szCs w:val="20"/>
              </w:rPr>
              <w:t>0,00</w:t>
            </w:r>
          </w:p>
        </w:tc>
        <w:tc>
          <w:tcPr>
            <w:tcW w:w="568" w:type="dxa"/>
          </w:tcPr>
          <w:p w14:paraId="52B45C2C" w14:textId="77777777" w:rsidR="00844F4C" w:rsidRPr="008C52E1" w:rsidRDefault="00844F4C" w:rsidP="00E348C8">
            <w:pPr>
              <w:widowControl w:val="0"/>
              <w:autoSpaceDE w:val="0"/>
              <w:autoSpaceDN w:val="0"/>
              <w:spacing w:after="0" w:line="240" w:lineRule="auto"/>
              <w:jc w:val="center"/>
              <w:rPr>
                <w:rFonts w:ascii="Times New Roman" w:hAnsi="Times New Roman" w:cs="Times New Roman"/>
                <w:sz w:val="20"/>
                <w:szCs w:val="20"/>
              </w:rPr>
            </w:pPr>
            <w:r w:rsidRPr="008C52E1">
              <w:rPr>
                <w:rFonts w:ascii="Times New Roman" w:hAnsi="Times New Roman" w:cs="Times New Roman"/>
                <w:sz w:val="20"/>
                <w:szCs w:val="20"/>
              </w:rPr>
              <w:t>0,00</w:t>
            </w:r>
          </w:p>
        </w:tc>
        <w:tc>
          <w:tcPr>
            <w:tcW w:w="715" w:type="dxa"/>
          </w:tcPr>
          <w:p w14:paraId="6C40E3BE" w14:textId="77777777" w:rsidR="00844F4C" w:rsidRPr="008C52E1" w:rsidRDefault="00844F4C" w:rsidP="00E348C8">
            <w:pPr>
              <w:widowControl w:val="0"/>
              <w:autoSpaceDE w:val="0"/>
              <w:autoSpaceDN w:val="0"/>
              <w:spacing w:after="0" w:line="240" w:lineRule="auto"/>
              <w:jc w:val="center"/>
              <w:rPr>
                <w:rFonts w:ascii="Times New Roman" w:hAnsi="Times New Roman" w:cs="Times New Roman"/>
                <w:sz w:val="20"/>
                <w:szCs w:val="20"/>
              </w:rPr>
            </w:pPr>
            <w:r w:rsidRPr="008C52E1">
              <w:rPr>
                <w:rFonts w:ascii="Times New Roman" w:hAnsi="Times New Roman" w:cs="Times New Roman"/>
                <w:sz w:val="20"/>
                <w:szCs w:val="20"/>
              </w:rPr>
              <w:t>0,00</w:t>
            </w:r>
          </w:p>
        </w:tc>
        <w:tc>
          <w:tcPr>
            <w:tcW w:w="563" w:type="dxa"/>
          </w:tcPr>
          <w:p w14:paraId="106DCF1C" w14:textId="77777777" w:rsidR="00844F4C" w:rsidRPr="008C52E1" w:rsidRDefault="00844F4C" w:rsidP="00E348C8">
            <w:pPr>
              <w:widowControl w:val="0"/>
              <w:autoSpaceDE w:val="0"/>
              <w:autoSpaceDN w:val="0"/>
              <w:spacing w:after="0" w:line="240" w:lineRule="auto"/>
              <w:jc w:val="center"/>
              <w:rPr>
                <w:rFonts w:ascii="Times New Roman" w:hAnsi="Times New Roman" w:cs="Times New Roman"/>
                <w:sz w:val="20"/>
                <w:szCs w:val="20"/>
              </w:rPr>
            </w:pPr>
            <w:r w:rsidRPr="008C52E1">
              <w:rPr>
                <w:rFonts w:ascii="Times New Roman" w:hAnsi="Times New Roman" w:cs="Times New Roman"/>
                <w:sz w:val="20"/>
                <w:szCs w:val="20"/>
              </w:rPr>
              <w:t>0,00</w:t>
            </w:r>
          </w:p>
        </w:tc>
        <w:tc>
          <w:tcPr>
            <w:tcW w:w="718" w:type="dxa"/>
          </w:tcPr>
          <w:p w14:paraId="5FAF2BFA" w14:textId="77777777" w:rsidR="00844F4C" w:rsidRPr="008C52E1" w:rsidRDefault="00844F4C" w:rsidP="00E348C8">
            <w:pPr>
              <w:widowControl w:val="0"/>
              <w:autoSpaceDE w:val="0"/>
              <w:autoSpaceDN w:val="0"/>
              <w:spacing w:after="0" w:line="240" w:lineRule="auto"/>
              <w:jc w:val="center"/>
              <w:rPr>
                <w:rFonts w:ascii="Times New Roman" w:hAnsi="Times New Roman" w:cs="Times New Roman"/>
                <w:sz w:val="20"/>
                <w:szCs w:val="20"/>
              </w:rPr>
            </w:pPr>
            <w:r w:rsidRPr="008C52E1">
              <w:rPr>
                <w:rFonts w:ascii="Times New Roman" w:hAnsi="Times New Roman" w:cs="Times New Roman"/>
                <w:sz w:val="20"/>
                <w:szCs w:val="20"/>
              </w:rPr>
              <w:t>0,00</w:t>
            </w:r>
          </w:p>
        </w:tc>
        <w:tc>
          <w:tcPr>
            <w:tcW w:w="850" w:type="dxa"/>
          </w:tcPr>
          <w:p w14:paraId="5E37089C" w14:textId="77777777" w:rsidR="00844F4C" w:rsidRPr="008C52E1" w:rsidRDefault="00844F4C" w:rsidP="00E348C8">
            <w:pPr>
              <w:widowControl w:val="0"/>
              <w:autoSpaceDE w:val="0"/>
              <w:autoSpaceDN w:val="0"/>
              <w:spacing w:after="0" w:line="240" w:lineRule="auto"/>
              <w:jc w:val="center"/>
              <w:rPr>
                <w:rFonts w:ascii="Times New Roman" w:hAnsi="Times New Roman" w:cs="Times New Roman"/>
                <w:sz w:val="20"/>
                <w:szCs w:val="20"/>
              </w:rPr>
            </w:pPr>
            <w:r w:rsidRPr="008C52E1">
              <w:rPr>
                <w:rFonts w:ascii="Times New Roman" w:hAnsi="Times New Roman" w:cs="Times New Roman"/>
                <w:sz w:val="20"/>
                <w:szCs w:val="20"/>
              </w:rPr>
              <w:t>0,00</w:t>
            </w:r>
          </w:p>
        </w:tc>
        <w:tc>
          <w:tcPr>
            <w:tcW w:w="992" w:type="dxa"/>
          </w:tcPr>
          <w:p w14:paraId="00522D01" w14:textId="77777777" w:rsidR="00844F4C" w:rsidRPr="008C52E1" w:rsidRDefault="00844F4C" w:rsidP="00E348C8">
            <w:pPr>
              <w:widowControl w:val="0"/>
              <w:autoSpaceDE w:val="0"/>
              <w:autoSpaceDN w:val="0"/>
              <w:spacing w:after="0" w:line="240" w:lineRule="auto"/>
              <w:jc w:val="center"/>
              <w:rPr>
                <w:rFonts w:ascii="Times New Roman" w:hAnsi="Times New Roman" w:cs="Times New Roman"/>
                <w:sz w:val="20"/>
                <w:szCs w:val="20"/>
              </w:rPr>
            </w:pPr>
            <w:r w:rsidRPr="008C52E1">
              <w:rPr>
                <w:rFonts w:ascii="Times New Roman" w:hAnsi="Times New Roman" w:cs="Times New Roman"/>
                <w:sz w:val="20"/>
                <w:szCs w:val="20"/>
              </w:rPr>
              <w:t>0,00</w:t>
            </w:r>
          </w:p>
        </w:tc>
        <w:tc>
          <w:tcPr>
            <w:tcW w:w="709" w:type="dxa"/>
          </w:tcPr>
          <w:p w14:paraId="6B953B27" w14:textId="77777777" w:rsidR="00844F4C" w:rsidRPr="008C52E1" w:rsidRDefault="00844F4C" w:rsidP="00E348C8">
            <w:pPr>
              <w:widowControl w:val="0"/>
              <w:autoSpaceDE w:val="0"/>
              <w:autoSpaceDN w:val="0"/>
              <w:spacing w:after="0" w:line="240" w:lineRule="auto"/>
              <w:jc w:val="center"/>
              <w:rPr>
                <w:rFonts w:ascii="Times New Roman" w:hAnsi="Times New Roman" w:cs="Times New Roman"/>
                <w:sz w:val="20"/>
                <w:szCs w:val="20"/>
              </w:rPr>
            </w:pPr>
            <w:r w:rsidRPr="008C52E1">
              <w:rPr>
                <w:rFonts w:ascii="Times New Roman" w:hAnsi="Times New Roman" w:cs="Times New Roman"/>
                <w:sz w:val="20"/>
                <w:szCs w:val="20"/>
              </w:rPr>
              <w:t>0,00</w:t>
            </w:r>
          </w:p>
        </w:tc>
        <w:tc>
          <w:tcPr>
            <w:tcW w:w="709" w:type="dxa"/>
          </w:tcPr>
          <w:p w14:paraId="570B456C" w14:textId="77777777" w:rsidR="00844F4C" w:rsidRPr="008C52E1" w:rsidRDefault="00844F4C" w:rsidP="00E348C8">
            <w:pPr>
              <w:widowControl w:val="0"/>
              <w:autoSpaceDE w:val="0"/>
              <w:autoSpaceDN w:val="0"/>
              <w:spacing w:after="0" w:line="240" w:lineRule="auto"/>
              <w:jc w:val="center"/>
              <w:rPr>
                <w:rFonts w:ascii="Times New Roman" w:hAnsi="Times New Roman" w:cs="Times New Roman"/>
                <w:sz w:val="20"/>
                <w:szCs w:val="20"/>
              </w:rPr>
            </w:pPr>
            <w:r w:rsidRPr="008C52E1">
              <w:rPr>
                <w:rFonts w:ascii="Times New Roman" w:hAnsi="Times New Roman" w:cs="Times New Roman"/>
                <w:sz w:val="20"/>
                <w:szCs w:val="20"/>
              </w:rPr>
              <w:t>0,00</w:t>
            </w:r>
          </w:p>
        </w:tc>
        <w:tc>
          <w:tcPr>
            <w:tcW w:w="709" w:type="dxa"/>
          </w:tcPr>
          <w:p w14:paraId="66732B01" w14:textId="77777777" w:rsidR="00844F4C" w:rsidRPr="008C52E1" w:rsidRDefault="00844F4C" w:rsidP="00E348C8">
            <w:pPr>
              <w:widowControl w:val="0"/>
              <w:autoSpaceDE w:val="0"/>
              <w:autoSpaceDN w:val="0"/>
              <w:spacing w:after="0" w:line="240" w:lineRule="auto"/>
              <w:jc w:val="center"/>
              <w:rPr>
                <w:rFonts w:ascii="Times New Roman" w:hAnsi="Times New Roman" w:cs="Times New Roman"/>
                <w:sz w:val="20"/>
                <w:szCs w:val="20"/>
              </w:rPr>
            </w:pPr>
            <w:r w:rsidRPr="008C52E1">
              <w:rPr>
                <w:rFonts w:ascii="Times New Roman" w:hAnsi="Times New Roman" w:cs="Times New Roman"/>
                <w:sz w:val="20"/>
                <w:szCs w:val="20"/>
              </w:rPr>
              <w:t>0,00</w:t>
            </w:r>
          </w:p>
        </w:tc>
        <w:tc>
          <w:tcPr>
            <w:tcW w:w="1134" w:type="dxa"/>
          </w:tcPr>
          <w:p w14:paraId="6B45BF58" w14:textId="253C805F" w:rsidR="00844F4C" w:rsidRPr="008C52E1" w:rsidRDefault="00844F4C" w:rsidP="00E348C8">
            <w:pPr>
              <w:widowControl w:val="0"/>
              <w:autoSpaceDE w:val="0"/>
              <w:autoSpaceDN w:val="0"/>
              <w:spacing w:after="0" w:line="240" w:lineRule="auto"/>
              <w:jc w:val="center"/>
              <w:rPr>
                <w:rFonts w:ascii="Times New Roman" w:hAnsi="Times New Roman" w:cs="Times New Roman"/>
                <w:sz w:val="20"/>
                <w:szCs w:val="20"/>
              </w:rPr>
            </w:pPr>
            <w:r w:rsidRPr="008C52E1">
              <w:rPr>
                <w:rFonts w:ascii="Times New Roman" w:hAnsi="Times New Roman" w:cs="Times New Roman"/>
                <w:sz w:val="20"/>
                <w:szCs w:val="20"/>
              </w:rPr>
              <w:t>0,00</w:t>
            </w:r>
          </w:p>
        </w:tc>
        <w:tc>
          <w:tcPr>
            <w:tcW w:w="1701" w:type="dxa"/>
          </w:tcPr>
          <w:p w14:paraId="6DCA8814" w14:textId="77777777" w:rsidR="00844F4C" w:rsidRPr="008C52E1" w:rsidRDefault="00844F4C" w:rsidP="00E348C8">
            <w:pPr>
              <w:widowControl w:val="0"/>
              <w:autoSpaceDE w:val="0"/>
              <w:autoSpaceDN w:val="0"/>
              <w:spacing w:after="0" w:line="240" w:lineRule="auto"/>
              <w:jc w:val="center"/>
              <w:rPr>
                <w:rFonts w:ascii="Times New Roman" w:hAnsi="Times New Roman" w:cs="Times New Roman"/>
                <w:sz w:val="20"/>
                <w:szCs w:val="20"/>
              </w:rPr>
            </w:pPr>
            <w:r w:rsidRPr="008C52E1">
              <w:rPr>
                <w:rFonts w:ascii="Times New Roman" w:hAnsi="Times New Roman" w:cs="Times New Roman"/>
                <w:sz w:val="20"/>
                <w:szCs w:val="20"/>
              </w:rPr>
              <w:t>100,00</w:t>
            </w:r>
          </w:p>
        </w:tc>
      </w:tr>
      <w:tr w:rsidR="00844F4C" w:rsidRPr="008C52E1" w14:paraId="081DAA71" w14:textId="77777777" w:rsidTr="00E348C8">
        <w:tc>
          <w:tcPr>
            <w:tcW w:w="4661" w:type="dxa"/>
            <w:gridSpan w:val="2"/>
          </w:tcPr>
          <w:p w14:paraId="01AB3E8D" w14:textId="77777777" w:rsidR="00844F4C" w:rsidRPr="008C52E1" w:rsidRDefault="00844F4C" w:rsidP="00E348C8">
            <w:pPr>
              <w:widowControl w:val="0"/>
              <w:autoSpaceDE w:val="0"/>
              <w:autoSpaceDN w:val="0"/>
              <w:spacing w:after="0" w:line="240" w:lineRule="auto"/>
              <w:rPr>
                <w:rFonts w:ascii="Times New Roman" w:hAnsi="Times New Roman" w:cs="Times New Roman"/>
                <w:sz w:val="20"/>
                <w:szCs w:val="20"/>
              </w:rPr>
            </w:pPr>
            <w:r w:rsidRPr="008C52E1">
              <w:rPr>
                <w:rFonts w:ascii="Times New Roman" w:hAnsi="Times New Roman" w:cs="Times New Roman"/>
                <w:sz w:val="20"/>
                <w:szCs w:val="20"/>
              </w:rPr>
              <w:t>ИТОГО</w:t>
            </w:r>
          </w:p>
        </w:tc>
        <w:tc>
          <w:tcPr>
            <w:tcW w:w="634" w:type="dxa"/>
          </w:tcPr>
          <w:p w14:paraId="218B6737" w14:textId="77777777" w:rsidR="00844F4C" w:rsidRPr="008C52E1" w:rsidRDefault="00844F4C" w:rsidP="00E348C8">
            <w:pPr>
              <w:widowControl w:val="0"/>
              <w:autoSpaceDE w:val="0"/>
              <w:autoSpaceDN w:val="0"/>
              <w:spacing w:after="0" w:line="240" w:lineRule="auto"/>
              <w:jc w:val="center"/>
              <w:rPr>
                <w:rFonts w:ascii="Times New Roman" w:hAnsi="Times New Roman" w:cs="Times New Roman"/>
                <w:sz w:val="20"/>
                <w:szCs w:val="20"/>
              </w:rPr>
            </w:pPr>
            <w:r w:rsidRPr="008C52E1">
              <w:rPr>
                <w:rFonts w:ascii="Times New Roman" w:hAnsi="Times New Roman" w:cs="Times New Roman"/>
                <w:sz w:val="20"/>
                <w:szCs w:val="20"/>
              </w:rPr>
              <w:t>0,00</w:t>
            </w:r>
          </w:p>
        </w:tc>
        <w:tc>
          <w:tcPr>
            <w:tcW w:w="568" w:type="dxa"/>
          </w:tcPr>
          <w:p w14:paraId="7C03611A" w14:textId="77777777" w:rsidR="00844F4C" w:rsidRPr="008C52E1" w:rsidRDefault="00844F4C" w:rsidP="00E348C8">
            <w:pPr>
              <w:widowControl w:val="0"/>
              <w:autoSpaceDE w:val="0"/>
              <w:autoSpaceDN w:val="0"/>
              <w:spacing w:after="0" w:line="240" w:lineRule="auto"/>
              <w:jc w:val="center"/>
              <w:rPr>
                <w:rFonts w:ascii="Times New Roman" w:hAnsi="Times New Roman" w:cs="Times New Roman"/>
                <w:sz w:val="20"/>
                <w:szCs w:val="20"/>
              </w:rPr>
            </w:pPr>
            <w:r w:rsidRPr="008C52E1">
              <w:rPr>
                <w:rFonts w:ascii="Times New Roman" w:hAnsi="Times New Roman" w:cs="Times New Roman"/>
                <w:sz w:val="20"/>
                <w:szCs w:val="20"/>
              </w:rPr>
              <w:t>0,00</w:t>
            </w:r>
          </w:p>
        </w:tc>
        <w:tc>
          <w:tcPr>
            <w:tcW w:w="715" w:type="dxa"/>
          </w:tcPr>
          <w:p w14:paraId="28B1152A" w14:textId="77777777" w:rsidR="00844F4C" w:rsidRPr="008C52E1" w:rsidRDefault="00844F4C" w:rsidP="00E348C8">
            <w:pPr>
              <w:widowControl w:val="0"/>
              <w:autoSpaceDE w:val="0"/>
              <w:autoSpaceDN w:val="0"/>
              <w:spacing w:after="0" w:line="240" w:lineRule="auto"/>
              <w:jc w:val="center"/>
              <w:rPr>
                <w:rFonts w:ascii="Times New Roman" w:hAnsi="Times New Roman" w:cs="Times New Roman"/>
                <w:sz w:val="20"/>
                <w:szCs w:val="20"/>
              </w:rPr>
            </w:pPr>
            <w:r w:rsidRPr="008C52E1">
              <w:rPr>
                <w:rFonts w:ascii="Times New Roman" w:hAnsi="Times New Roman" w:cs="Times New Roman"/>
                <w:sz w:val="20"/>
                <w:szCs w:val="20"/>
              </w:rPr>
              <w:t>0,00</w:t>
            </w:r>
          </w:p>
        </w:tc>
        <w:tc>
          <w:tcPr>
            <w:tcW w:w="563" w:type="dxa"/>
          </w:tcPr>
          <w:p w14:paraId="2C85A355" w14:textId="77777777" w:rsidR="00844F4C" w:rsidRPr="008C52E1" w:rsidRDefault="00844F4C" w:rsidP="00E348C8">
            <w:pPr>
              <w:widowControl w:val="0"/>
              <w:autoSpaceDE w:val="0"/>
              <w:autoSpaceDN w:val="0"/>
              <w:spacing w:after="0" w:line="240" w:lineRule="auto"/>
              <w:jc w:val="center"/>
              <w:rPr>
                <w:rFonts w:ascii="Times New Roman" w:hAnsi="Times New Roman" w:cs="Times New Roman"/>
                <w:sz w:val="20"/>
                <w:szCs w:val="20"/>
              </w:rPr>
            </w:pPr>
            <w:r w:rsidRPr="008C52E1">
              <w:rPr>
                <w:rFonts w:ascii="Times New Roman" w:hAnsi="Times New Roman" w:cs="Times New Roman"/>
                <w:sz w:val="20"/>
                <w:szCs w:val="20"/>
              </w:rPr>
              <w:t>0,00</w:t>
            </w:r>
          </w:p>
        </w:tc>
        <w:tc>
          <w:tcPr>
            <w:tcW w:w="718" w:type="dxa"/>
          </w:tcPr>
          <w:p w14:paraId="1DD7BAC3" w14:textId="77777777" w:rsidR="00844F4C" w:rsidRPr="008C52E1" w:rsidRDefault="00844F4C" w:rsidP="00E348C8">
            <w:pPr>
              <w:widowControl w:val="0"/>
              <w:autoSpaceDE w:val="0"/>
              <w:autoSpaceDN w:val="0"/>
              <w:spacing w:after="0" w:line="240" w:lineRule="auto"/>
              <w:jc w:val="center"/>
              <w:rPr>
                <w:rFonts w:ascii="Times New Roman" w:hAnsi="Times New Roman" w:cs="Times New Roman"/>
                <w:sz w:val="20"/>
                <w:szCs w:val="20"/>
              </w:rPr>
            </w:pPr>
            <w:r w:rsidRPr="008C52E1">
              <w:rPr>
                <w:rFonts w:ascii="Times New Roman" w:hAnsi="Times New Roman" w:cs="Times New Roman"/>
                <w:sz w:val="20"/>
                <w:szCs w:val="20"/>
              </w:rPr>
              <w:t>0,00</w:t>
            </w:r>
          </w:p>
        </w:tc>
        <w:tc>
          <w:tcPr>
            <w:tcW w:w="850" w:type="dxa"/>
          </w:tcPr>
          <w:p w14:paraId="78249E3B" w14:textId="77777777" w:rsidR="00844F4C" w:rsidRPr="008C52E1" w:rsidRDefault="00844F4C" w:rsidP="00E348C8">
            <w:pPr>
              <w:widowControl w:val="0"/>
              <w:autoSpaceDE w:val="0"/>
              <w:autoSpaceDN w:val="0"/>
              <w:spacing w:after="0" w:line="240" w:lineRule="auto"/>
              <w:jc w:val="center"/>
              <w:rPr>
                <w:rFonts w:ascii="Times New Roman" w:hAnsi="Times New Roman" w:cs="Times New Roman"/>
                <w:sz w:val="20"/>
                <w:szCs w:val="20"/>
              </w:rPr>
            </w:pPr>
            <w:r w:rsidRPr="008C52E1">
              <w:rPr>
                <w:rFonts w:ascii="Times New Roman" w:hAnsi="Times New Roman" w:cs="Times New Roman"/>
                <w:sz w:val="20"/>
                <w:szCs w:val="20"/>
              </w:rPr>
              <w:t>0,00</w:t>
            </w:r>
          </w:p>
        </w:tc>
        <w:tc>
          <w:tcPr>
            <w:tcW w:w="992" w:type="dxa"/>
          </w:tcPr>
          <w:p w14:paraId="2FD74402" w14:textId="77777777" w:rsidR="00844F4C" w:rsidRPr="008C52E1" w:rsidRDefault="00844F4C" w:rsidP="00E348C8">
            <w:pPr>
              <w:widowControl w:val="0"/>
              <w:autoSpaceDE w:val="0"/>
              <w:autoSpaceDN w:val="0"/>
              <w:spacing w:after="0" w:line="240" w:lineRule="auto"/>
              <w:jc w:val="center"/>
              <w:rPr>
                <w:rFonts w:ascii="Times New Roman" w:hAnsi="Times New Roman" w:cs="Times New Roman"/>
                <w:sz w:val="20"/>
                <w:szCs w:val="20"/>
              </w:rPr>
            </w:pPr>
            <w:r w:rsidRPr="008C52E1">
              <w:rPr>
                <w:rFonts w:ascii="Times New Roman" w:hAnsi="Times New Roman" w:cs="Times New Roman"/>
                <w:sz w:val="20"/>
                <w:szCs w:val="20"/>
              </w:rPr>
              <w:t>0,00</w:t>
            </w:r>
          </w:p>
        </w:tc>
        <w:tc>
          <w:tcPr>
            <w:tcW w:w="709" w:type="dxa"/>
          </w:tcPr>
          <w:p w14:paraId="7058BCE4" w14:textId="77777777" w:rsidR="00844F4C" w:rsidRPr="008C52E1" w:rsidRDefault="00844F4C" w:rsidP="00E348C8">
            <w:pPr>
              <w:widowControl w:val="0"/>
              <w:autoSpaceDE w:val="0"/>
              <w:autoSpaceDN w:val="0"/>
              <w:spacing w:after="0" w:line="240" w:lineRule="auto"/>
              <w:jc w:val="center"/>
              <w:rPr>
                <w:rFonts w:ascii="Times New Roman" w:hAnsi="Times New Roman" w:cs="Times New Roman"/>
                <w:sz w:val="20"/>
                <w:szCs w:val="20"/>
              </w:rPr>
            </w:pPr>
            <w:r w:rsidRPr="008C52E1">
              <w:rPr>
                <w:rFonts w:ascii="Times New Roman" w:hAnsi="Times New Roman" w:cs="Times New Roman"/>
                <w:sz w:val="20"/>
                <w:szCs w:val="20"/>
              </w:rPr>
              <w:t>0,00</w:t>
            </w:r>
          </w:p>
        </w:tc>
        <w:tc>
          <w:tcPr>
            <w:tcW w:w="709" w:type="dxa"/>
          </w:tcPr>
          <w:p w14:paraId="17537190" w14:textId="77777777" w:rsidR="00844F4C" w:rsidRPr="008C52E1" w:rsidRDefault="00844F4C" w:rsidP="00E348C8">
            <w:pPr>
              <w:widowControl w:val="0"/>
              <w:autoSpaceDE w:val="0"/>
              <w:autoSpaceDN w:val="0"/>
              <w:spacing w:after="0" w:line="240" w:lineRule="auto"/>
              <w:jc w:val="center"/>
              <w:rPr>
                <w:rFonts w:ascii="Times New Roman" w:hAnsi="Times New Roman" w:cs="Times New Roman"/>
                <w:sz w:val="20"/>
                <w:szCs w:val="20"/>
              </w:rPr>
            </w:pPr>
            <w:r w:rsidRPr="008C52E1">
              <w:rPr>
                <w:rFonts w:ascii="Times New Roman" w:hAnsi="Times New Roman" w:cs="Times New Roman"/>
                <w:sz w:val="20"/>
                <w:szCs w:val="20"/>
              </w:rPr>
              <w:t>0,00</w:t>
            </w:r>
          </w:p>
        </w:tc>
        <w:tc>
          <w:tcPr>
            <w:tcW w:w="709" w:type="dxa"/>
          </w:tcPr>
          <w:p w14:paraId="7738692A" w14:textId="77777777" w:rsidR="00844F4C" w:rsidRPr="008C52E1" w:rsidRDefault="00844F4C" w:rsidP="00E348C8">
            <w:pPr>
              <w:widowControl w:val="0"/>
              <w:autoSpaceDE w:val="0"/>
              <w:autoSpaceDN w:val="0"/>
              <w:spacing w:after="0" w:line="240" w:lineRule="auto"/>
              <w:jc w:val="center"/>
              <w:rPr>
                <w:rFonts w:ascii="Times New Roman" w:hAnsi="Times New Roman" w:cs="Times New Roman"/>
                <w:sz w:val="20"/>
                <w:szCs w:val="20"/>
              </w:rPr>
            </w:pPr>
            <w:r w:rsidRPr="008C52E1">
              <w:rPr>
                <w:rFonts w:ascii="Times New Roman" w:hAnsi="Times New Roman" w:cs="Times New Roman"/>
                <w:sz w:val="20"/>
                <w:szCs w:val="20"/>
              </w:rPr>
              <w:t>0,00</w:t>
            </w:r>
          </w:p>
        </w:tc>
        <w:tc>
          <w:tcPr>
            <w:tcW w:w="1134" w:type="dxa"/>
          </w:tcPr>
          <w:p w14:paraId="4A2777E1" w14:textId="5A49BFFA" w:rsidR="00844F4C" w:rsidRPr="008C52E1" w:rsidRDefault="00844F4C" w:rsidP="00E348C8">
            <w:pPr>
              <w:widowControl w:val="0"/>
              <w:autoSpaceDE w:val="0"/>
              <w:autoSpaceDN w:val="0"/>
              <w:spacing w:after="0" w:line="240" w:lineRule="auto"/>
              <w:jc w:val="center"/>
              <w:rPr>
                <w:rFonts w:ascii="Times New Roman" w:hAnsi="Times New Roman" w:cs="Times New Roman"/>
                <w:sz w:val="20"/>
                <w:szCs w:val="20"/>
              </w:rPr>
            </w:pPr>
            <w:r w:rsidRPr="008C52E1">
              <w:rPr>
                <w:rFonts w:ascii="Times New Roman" w:hAnsi="Times New Roman" w:cs="Times New Roman"/>
                <w:sz w:val="20"/>
                <w:szCs w:val="20"/>
              </w:rPr>
              <w:t>0,00</w:t>
            </w:r>
          </w:p>
        </w:tc>
        <w:tc>
          <w:tcPr>
            <w:tcW w:w="1701" w:type="dxa"/>
          </w:tcPr>
          <w:p w14:paraId="672EC3E2" w14:textId="77777777" w:rsidR="00844F4C" w:rsidRPr="008C52E1" w:rsidRDefault="00844F4C" w:rsidP="00E348C8">
            <w:pPr>
              <w:widowControl w:val="0"/>
              <w:autoSpaceDE w:val="0"/>
              <w:autoSpaceDN w:val="0"/>
              <w:spacing w:after="0" w:line="240" w:lineRule="auto"/>
              <w:jc w:val="center"/>
              <w:rPr>
                <w:rFonts w:ascii="Times New Roman" w:hAnsi="Times New Roman" w:cs="Times New Roman"/>
                <w:sz w:val="20"/>
                <w:szCs w:val="20"/>
              </w:rPr>
            </w:pPr>
            <w:r w:rsidRPr="008C52E1">
              <w:rPr>
                <w:rFonts w:ascii="Times New Roman" w:hAnsi="Times New Roman" w:cs="Times New Roman"/>
                <w:sz w:val="20"/>
                <w:szCs w:val="20"/>
              </w:rPr>
              <w:t>100,00</w:t>
            </w:r>
          </w:p>
        </w:tc>
      </w:tr>
    </w:tbl>
    <w:p w14:paraId="4EBA3E30" w14:textId="3C7F04A4" w:rsidR="00822564" w:rsidRPr="008C52E1" w:rsidRDefault="00822564" w:rsidP="00822564">
      <w:pPr>
        <w:widowControl w:val="0"/>
        <w:autoSpaceDE w:val="0"/>
        <w:autoSpaceDN w:val="0"/>
        <w:jc w:val="both"/>
        <w:rPr>
          <w:rFonts w:ascii="Times New Roman" w:hAnsi="Times New Roman" w:cs="Times New Roman"/>
          <w:sz w:val="20"/>
          <w:szCs w:val="20"/>
        </w:rPr>
      </w:pPr>
    </w:p>
    <w:p w14:paraId="3764318E" w14:textId="0EDF05B3" w:rsidR="00822564" w:rsidRPr="008C52E1" w:rsidRDefault="00993BB9" w:rsidP="00EB767A">
      <w:pPr>
        <w:widowControl w:val="0"/>
        <w:autoSpaceDE w:val="0"/>
        <w:autoSpaceDN w:val="0"/>
        <w:jc w:val="center"/>
        <w:rPr>
          <w:rFonts w:ascii="Times New Roman" w:hAnsi="Times New Roman" w:cs="Times New Roman"/>
          <w:sz w:val="20"/>
          <w:szCs w:val="20"/>
        </w:rPr>
      </w:pPr>
      <w:r w:rsidRPr="008C52E1">
        <w:rPr>
          <w:rFonts w:ascii="Times New Roman" w:hAnsi="Times New Roman" w:cs="Times New Roman"/>
          <w:b/>
          <w:bCs/>
          <w:sz w:val="28"/>
          <w:szCs w:val="28"/>
        </w:rPr>
        <w:t>7. Дополнительная информация (отсутствует)</w:t>
      </w:r>
      <w:r w:rsidR="00422B3B" w:rsidRPr="008C52E1">
        <w:rPr>
          <w:rFonts w:ascii="Times New Roman" w:hAnsi="Times New Roman" w:cs="Times New Roman"/>
          <w:sz w:val="20"/>
          <w:szCs w:val="20"/>
        </w:rPr>
        <w:br w:type="page"/>
      </w:r>
    </w:p>
    <w:p w14:paraId="37F261BC" w14:textId="77777777" w:rsidR="00A107FF" w:rsidRPr="00C84FF0" w:rsidRDefault="00993BB9" w:rsidP="00A107FF">
      <w:pPr>
        <w:widowControl w:val="0"/>
        <w:autoSpaceDE w:val="0"/>
        <w:autoSpaceDN w:val="0"/>
        <w:adjustRightInd w:val="0"/>
        <w:spacing w:after="0"/>
        <w:ind w:hanging="284"/>
        <w:jc w:val="right"/>
        <w:rPr>
          <w:rFonts w:ascii="Times New Roman" w:hAnsi="Times New Roman" w:cs="Times New Roman"/>
          <w:sz w:val="28"/>
          <w:szCs w:val="28"/>
        </w:rPr>
      </w:pPr>
      <w:r w:rsidRPr="00C84FF0">
        <w:rPr>
          <w:rFonts w:ascii="Times New Roman" w:hAnsi="Times New Roman" w:cs="Times New Roman"/>
          <w:sz w:val="20"/>
          <w:szCs w:val="20"/>
        </w:rPr>
        <w:t xml:space="preserve">  </w:t>
      </w:r>
      <w:r w:rsidR="00822564" w:rsidRPr="00C84FF0">
        <w:rPr>
          <w:rFonts w:ascii="Times New Roman" w:hAnsi="Times New Roman" w:cs="Times New Roman"/>
          <w:sz w:val="28"/>
          <w:szCs w:val="28"/>
        </w:rPr>
        <w:t xml:space="preserve">Приложение № 1 к Паспорту </w:t>
      </w:r>
    </w:p>
    <w:p w14:paraId="4230DB2E" w14:textId="16BEFCBB" w:rsidR="00A107FF" w:rsidRPr="00C84FF0" w:rsidRDefault="00A107FF" w:rsidP="00A107FF">
      <w:pPr>
        <w:widowControl w:val="0"/>
        <w:autoSpaceDE w:val="0"/>
        <w:autoSpaceDN w:val="0"/>
        <w:adjustRightInd w:val="0"/>
        <w:spacing w:after="0"/>
        <w:ind w:hanging="284"/>
        <w:jc w:val="right"/>
        <w:rPr>
          <w:rFonts w:ascii="Times New Roman" w:hAnsi="Times New Roman" w:cs="Times New Roman"/>
          <w:sz w:val="28"/>
          <w:szCs w:val="28"/>
        </w:rPr>
      </w:pPr>
      <w:r w:rsidRPr="00C84FF0">
        <w:rPr>
          <w:rFonts w:ascii="Times New Roman" w:hAnsi="Times New Roman" w:cs="Times New Roman"/>
          <w:sz w:val="28"/>
          <w:szCs w:val="28"/>
        </w:rPr>
        <w:t>муниципального проекта</w:t>
      </w:r>
    </w:p>
    <w:p w14:paraId="67555D35" w14:textId="77777777" w:rsidR="00A107FF" w:rsidRPr="00C84FF0" w:rsidRDefault="00A107FF" w:rsidP="00A107FF">
      <w:pPr>
        <w:widowControl w:val="0"/>
        <w:autoSpaceDE w:val="0"/>
        <w:autoSpaceDN w:val="0"/>
        <w:adjustRightInd w:val="0"/>
        <w:spacing w:after="0"/>
        <w:ind w:hanging="284"/>
        <w:jc w:val="right"/>
        <w:rPr>
          <w:rFonts w:ascii="Times New Roman" w:hAnsi="Times New Roman" w:cs="Times New Roman"/>
          <w:sz w:val="28"/>
          <w:szCs w:val="28"/>
        </w:rPr>
      </w:pPr>
      <w:r w:rsidRPr="00C84FF0">
        <w:rPr>
          <w:rFonts w:ascii="Times New Roman" w:hAnsi="Times New Roman" w:cs="Times New Roman"/>
          <w:sz w:val="28"/>
          <w:szCs w:val="28"/>
        </w:rPr>
        <w:t>«Создание внешнего облика</w:t>
      </w:r>
    </w:p>
    <w:p w14:paraId="7135206B" w14:textId="50E5B0DD" w:rsidR="00822564" w:rsidRPr="00C84FF0" w:rsidRDefault="00A107FF" w:rsidP="00A107FF">
      <w:pPr>
        <w:widowControl w:val="0"/>
        <w:autoSpaceDE w:val="0"/>
        <w:autoSpaceDN w:val="0"/>
        <w:adjustRightInd w:val="0"/>
        <w:spacing w:after="0"/>
        <w:ind w:hanging="284"/>
        <w:jc w:val="right"/>
        <w:rPr>
          <w:rFonts w:ascii="Times New Roman" w:hAnsi="Times New Roman" w:cs="Times New Roman"/>
          <w:sz w:val="28"/>
          <w:szCs w:val="28"/>
        </w:rPr>
      </w:pPr>
      <w:r w:rsidRPr="00C84FF0">
        <w:rPr>
          <w:rFonts w:ascii="Times New Roman" w:hAnsi="Times New Roman" w:cs="Times New Roman"/>
          <w:sz w:val="28"/>
          <w:szCs w:val="28"/>
        </w:rPr>
        <w:t>праздничного города»</w:t>
      </w:r>
    </w:p>
    <w:p w14:paraId="1E2992D2" w14:textId="77777777" w:rsidR="00822564" w:rsidRPr="00C84FF0" w:rsidRDefault="00822564" w:rsidP="00822564">
      <w:pPr>
        <w:jc w:val="center"/>
        <w:rPr>
          <w:rFonts w:ascii="Times New Roman" w:eastAsia="Calibri" w:hAnsi="Times New Roman" w:cs="Times New Roman"/>
          <w:sz w:val="20"/>
          <w:szCs w:val="20"/>
        </w:rPr>
      </w:pPr>
    </w:p>
    <w:p w14:paraId="3BF25622" w14:textId="77777777" w:rsidR="00822564" w:rsidRPr="00C84FF0" w:rsidRDefault="00822564" w:rsidP="00822564">
      <w:pPr>
        <w:jc w:val="center"/>
        <w:rPr>
          <w:rFonts w:ascii="Times New Roman" w:eastAsia="Calibri" w:hAnsi="Times New Roman" w:cs="Times New Roman"/>
          <w:sz w:val="20"/>
          <w:szCs w:val="20"/>
        </w:rPr>
      </w:pPr>
    </w:p>
    <w:p w14:paraId="40C12888" w14:textId="77777777" w:rsidR="00822564" w:rsidRPr="00C84FF0" w:rsidRDefault="00822564" w:rsidP="00822564">
      <w:pPr>
        <w:jc w:val="center"/>
        <w:rPr>
          <w:rFonts w:ascii="Times New Roman" w:eastAsia="Calibri" w:hAnsi="Times New Roman" w:cs="Times New Roman"/>
          <w:sz w:val="20"/>
          <w:szCs w:val="20"/>
        </w:rPr>
      </w:pPr>
    </w:p>
    <w:p w14:paraId="4D3CC006" w14:textId="77777777" w:rsidR="00822564" w:rsidRPr="00C84FF0" w:rsidRDefault="00822564" w:rsidP="00822564">
      <w:pPr>
        <w:jc w:val="center"/>
        <w:rPr>
          <w:rFonts w:ascii="Times New Roman" w:eastAsia="Calibri" w:hAnsi="Times New Roman" w:cs="Times New Roman"/>
          <w:sz w:val="20"/>
          <w:szCs w:val="20"/>
        </w:rPr>
      </w:pPr>
    </w:p>
    <w:p w14:paraId="2E9F7F1F" w14:textId="77777777" w:rsidR="00822564" w:rsidRPr="00C84FF0" w:rsidRDefault="00822564" w:rsidP="00822564">
      <w:pPr>
        <w:jc w:val="center"/>
        <w:rPr>
          <w:rFonts w:ascii="Times New Roman" w:eastAsia="Calibri" w:hAnsi="Times New Roman" w:cs="Times New Roman"/>
          <w:b/>
          <w:bCs/>
          <w:sz w:val="28"/>
          <w:szCs w:val="28"/>
        </w:rPr>
      </w:pPr>
      <w:r w:rsidRPr="00C84FF0">
        <w:rPr>
          <w:rFonts w:ascii="Times New Roman" w:eastAsia="Calibri" w:hAnsi="Times New Roman" w:cs="Times New Roman"/>
          <w:b/>
          <w:bCs/>
          <w:sz w:val="28"/>
          <w:szCs w:val="28"/>
        </w:rPr>
        <w:t>ДОПОЛНИТЕЛЬНЫЕ И ОБОСНОВЫВАЮЩИЕ МАТЕРИАЛЫ</w:t>
      </w:r>
    </w:p>
    <w:p w14:paraId="37DC930A" w14:textId="2B1248DC" w:rsidR="00822564" w:rsidRPr="00C84FF0" w:rsidRDefault="00A107FF" w:rsidP="00822564">
      <w:pPr>
        <w:jc w:val="center"/>
        <w:rPr>
          <w:rFonts w:ascii="Times New Roman" w:eastAsia="Calibri" w:hAnsi="Times New Roman" w:cs="Times New Roman"/>
          <w:sz w:val="28"/>
          <w:szCs w:val="28"/>
        </w:rPr>
      </w:pPr>
      <w:r w:rsidRPr="00C84FF0">
        <w:rPr>
          <w:rFonts w:ascii="Times New Roman" w:eastAsia="Calibri" w:hAnsi="Times New Roman" w:cs="Times New Roman"/>
          <w:sz w:val="28"/>
          <w:szCs w:val="28"/>
        </w:rPr>
        <w:t>муниципального проекта «Создание внешнего облика праздничного города»</w:t>
      </w:r>
    </w:p>
    <w:p w14:paraId="2401CB1D" w14:textId="77777777" w:rsidR="00822564" w:rsidRPr="00C84FF0" w:rsidRDefault="00822564" w:rsidP="009C18C3">
      <w:pPr>
        <w:numPr>
          <w:ilvl w:val="0"/>
          <w:numId w:val="4"/>
        </w:numPr>
        <w:tabs>
          <w:tab w:val="left" w:pos="284"/>
        </w:tabs>
        <w:contextualSpacing/>
        <w:jc w:val="center"/>
        <w:rPr>
          <w:rFonts w:ascii="Times New Roman" w:eastAsia="Calibri" w:hAnsi="Times New Roman" w:cs="Times New Roman"/>
          <w:sz w:val="28"/>
          <w:szCs w:val="28"/>
        </w:rPr>
      </w:pPr>
      <w:r w:rsidRPr="00C84FF0">
        <w:rPr>
          <w:rFonts w:ascii="Times New Roman" w:eastAsia="Calibri" w:hAnsi="Times New Roman" w:cs="Times New Roman"/>
          <w:sz w:val="28"/>
          <w:szCs w:val="28"/>
        </w:rPr>
        <w:t>Оценка влияния мероприятий (результатов) на достижение показателей проекта (отсутствует)</w:t>
      </w:r>
    </w:p>
    <w:p w14:paraId="73D9E143" w14:textId="77777777" w:rsidR="00822564" w:rsidRPr="00F053F1" w:rsidRDefault="00822564" w:rsidP="00822564">
      <w:pPr>
        <w:widowControl w:val="0"/>
        <w:autoSpaceDE w:val="0"/>
        <w:autoSpaceDN w:val="0"/>
        <w:jc w:val="center"/>
        <w:rPr>
          <w:rFonts w:ascii="Times New Roman" w:hAnsi="Times New Roman" w:cs="Times New Roman"/>
          <w:sz w:val="20"/>
          <w:szCs w:val="20"/>
          <w:highlight w:val="yellow"/>
        </w:rPr>
      </w:pPr>
    </w:p>
    <w:p w14:paraId="08A3BD5B" w14:textId="77777777" w:rsidR="00822564" w:rsidRPr="00F053F1" w:rsidRDefault="00822564" w:rsidP="00822564">
      <w:pPr>
        <w:widowControl w:val="0"/>
        <w:autoSpaceDE w:val="0"/>
        <w:autoSpaceDN w:val="0"/>
        <w:jc w:val="center"/>
        <w:rPr>
          <w:rFonts w:ascii="Times New Roman" w:hAnsi="Times New Roman" w:cs="Times New Roman"/>
          <w:sz w:val="20"/>
          <w:szCs w:val="20"/>
          <w:highlight w:val="yellow"/>
        </w:rPr>
      </w:pPr>
    </w:p>
    <w:p w14:paraId="0CA402D6" w14:textId="77777777" w:rsidR="00822564" w:rsidRPr="00F053F1" w:rsidRDefault="00822564" w:rsidP="00822564">
      <w:pPr>
        <w:widowControl w:val="0"/>
        <w:autoSpaceDE w:val="0"/>
        <w:autoSpaceDN w:val="0"/>
        <w:jc w:val="center"/>
        <w:rPr>
          <w:rFonts w:ascii="Times New Roman" w:hAnsi="Times New Roman" w:cs="Times New Roman"/>
          <w:sz w:val="20"/>
          <w:szCs w:val="20"/>
          <w:highlight w:val="yellow"/>
        </w:rPr>
      </w:pPr>
    </w:p>
    <w:p w14:paraId="0B0D76C1" w14:textId="22089984" w:rsidR="00822564" w:rsidRPr="00F053F1" w:rsidRDefault="00822564" w:rsidP="00822564">
      <w:pPr>
        <w:widowControl w:val="0"/>
        <w:autoSpaceDE w:val="0"/>
        <w:autoSpaceDN w:val="0"/>
        <w:jc w:val="center"/>
        <w:rPr>
          <w:rFonts w:ascii="Times New Roman" w:hAnsi="Times New Roman" w:cs="Times New Roman"/>
          <w:sz w:val="20"/>
          <w:szCs w:val="20"/>
          <w:highlight w:val="yellow"/>
        </w:rPr>
      </w:pPr>
    </w:p>
    <w:p w14:paraId="3EF61E84" w14:textId="02FD8553" w:rsidR="004E3737" w:rsidRPr="00F053F1" w:rsidRDefault="004E3737" w:rsidP="00822564">
      <w:pPr>
        <w:widowControl w:val="0"/>
        <w:autoSpaceDE w:val="0"/>
        <w:autoSpaceDN w:val="0"/>
        <w:jc w:val="center"/>
        <w:rPr>
          <w:rFonts w:ascii="Times New Roman" w:hAnsi="Times New Roman" w:cs="Times New Roman"/>
          <w:sz w:val="20"/>
          <w:szCs w:val="20"/>
          <w:highlight w:val="yellow"/>
        </w:rPr>
      </w:pPr>
    </w:p>
    <w:p w14:paraId="506E7E7A" w14:textId="77777777" w:rsidR="00A107FF" w:rsidRPr="00F053F1" w:rsidRDefault="00A107FF" w:rsidP="00822564">
      <w:pPr>
        <w:widowControl w:val="0"/>
        <w:autoSpaceDE w:val="0"/>
        <w:autoSpaceDN w:val="0"/>
        <w:jc w:val="center"/>
        <w:rPr>
          <w:rFonts w:ascii="Times New Roman" w:hAnsi="Times New Roman" w:cs="Times New Roman"/>
          <w:sz w:val="20"/>
          <w:szCs w:val="20"/>
          <w:highlight w:val="yellow"/>
        </w:rPr>
      </w:pPr>
    </w:p>
    <w:p w14:paraId="50F8B5C6" w14:textId="77777777" w:rsidR="00A107FF" w:rsidRPr="00F053F1" w:rsidRDefault="00A107FF" w:rsidP="00822564">
      <w:pPr>
        <w:widowControl w:val="0"/>
        <w:autoSpaceDE w:val="0"/>
        <w:autoSpaceDN w:val="0"/>
        <w:jc w:val="center"/>
        <w:rPr>
          <w:rFonts w:ascii="Times New Roman" w:hAnsi="Times New Roman" w:cs="Times New Roman"/>
          <w:sz w:val="20"/>
          <w:szCs w:val="20"/>
          <w:highlight w:val="yellow"/>
        </w:rPr>
      </w:pPr>
    </w:p>
    <w:p w14:paraId="03701A31" w14:textId="77777777" w:rsidR="00A107FF" w:rsidRPr="00F053F1" w:rsidRDefault="00A107FF" w:rsidP="00822564">
      <w:pPr>
        <w:widowControl w:val="0"/>
        <w:autoSpaceDE w:val="0"/>
        <w:autoSpaceDN w:val="0"/>
        <w:jc w:val="center"/>
        <w:rPr>
          <w:rFonts w:ascii="Times New Roman" w:hAnsi="Times New Roman" w:cs="Times New Roman"/>
          <w:sz w:val="20"/>
          <w:szCs w:val="20"/>
          <w:highlight w:val="yellow"/>
        </w:rPr>
      </w:pPr>
    </w:p>
    <w:p w14:paraId="4976C499" w14:textId="77777777" w:rsidR="00A107FF" w:rsidRPr="00F053F1" w:rsidRDefault="00A107FF" w:rsidP="00822564">
      <w:pPr>
        <w:widowControl w:val="0"/>
        <w:autoSpaceDE w:val="0"/>
        <w:autoSpaceDN w:val="0"/>
        <w:jc w:val="center"/>
        <w:rPr>
          <w:rFonts w:ascii="Times New Roman" w:hAnsi="Times New Roman" w:cs="Times New Roman"/>
          <w:sz w:val="20"/>
          <w:szCs w:val="20"/>
          <w:highlight w:val="yellow"/>
        </w:rPr>
      </w:pPr>
    </w:p>
    <w:p w14:paraId="62858E48" w14:textId="77777777" w:rsidR="00A107FF" w:rsidRPr="00F053F1" w:rsidRDefault="00A107FF" w:rsidP="00822564">
      <w:pPr>
        <w:widowControl w:val="0"/>
        <w:autoSpaceDE w:val="0"/>
        <w:autoSpaceDN w:val="0"/>
        <w:jc w:val="center"/>
        <w:rPr>
          <w:rFonts w:ascii="Times New Roman" w:hAnsi="Times New Roman" w:cs="Times New Roman"/>
          <w:sz w:val="20"/>
          <w:szCs w:val="20"/>
          <w:highlight w:val="yellow"/>
        </w:rPr>
      </w:pPr>
    </w:p>
    <w:p w14:paraId="6744FCE1" w14:textId="77777777" w:rsidR="00265ABA" w:rsidRPr="00C84FF0" w:rsidRDefault="00993BB9" w:rsidP="00265ABA">
      <w:pPr>
        <w:widowControl w:val="0"/>
        <w:autoSpaceDE w:val="0"/>
        <w:autoSpaceDN w:val="0"/>
        <w:adjustRightInd w:val="0"/>
        <w:spacing w:after="0"/>
        <w:jc w:val="right"/>
        <w:rPr>
          <w:rFonts w:ascii="Times New Roman" w:hAnsi="Times New Roman" w:cs="Times New Roman"/>
          <w:sz w:val="28"/>
          <w:szCs w:val="28"/>
        </w:rPr>
      </w:pPr>
      <w:r w:rsidRPr="00B77788">
        <w:rPr>
          <w:rFonts w:ascii="Times New Roman" w:hAnsi="Times New Roman" w:cs="Times New Roman"/>
          <w:sz w:val="28"/>
          <w:szCs w:val="28"/>
        </w:rPr>
        <w:t xml:space="preserve">  </w:t>
      </w:r>
      <w:r w:rsidR="00822564" w:rsidRPr="00C84FF0">
        <w:rPr>
          <w:rFonts w:ascii="Times New Roman" w:hAnsi="Times New Roman" w:cs="Times New Roman"/>
          <w:sz w:val="28"/>
          <w:szCs w:val="28"/>
        </w:rPr>
        <w:t xml:space="preserve">Приложение № 2 к Паспорту </w:t>
      </w:r>
    </w:p>
    <w:p w14:paraId="35969AF5" w14:textId="30F2A231" w:rsidR="00265ABA" w:rsidRPr="00C84FF0" w:rsidRDefault="00265ABA" w:rsidP="00265ABA">
      <w:pPr>
        <w:widowControl w:val="0"/>
        <w:autoSpaceDE w:val="0"/>
        <w:autoSpaceDN w:val="0"/>
        <w:adjustRightInd w:val="0"/>
        <w:spacing w:after="0"/>
        <w:jc w:val="right"/>
        <w:rPr>
          <w:rFonts w:ascii="Times New Roman" w:hAnsi="Times New Roman" w:cs="Times New Roman"/>
          <w:sz w:val="28"/>
          <w:szCs w:val="28"/>
        </w:rPr>
      </w:pPr>
      <w:r w:rsidRPr="00C84FF0">
        <w:rPr>
          <w:rFonts w:ascii="Times New Roman" w:hAnsi="Times New Roman" w:cs="Times New Roman"/>
          <w:sz w:val="28"/>
          <w:szCs w:val="28"/>
        </w:rPr>
        <w:t>муниципального проекта</w:t>
      </w:r>
    </w:p>
    <w:p w14:paraId="6DC389E2" w14:textId="77777777" w:rsidR="00265ABA" w:rsidRPr="00C84FF0" w:rsidRDefault="00265ABA" w:rsidP="00265ABA">
      <w:pPr>
        <w:widowControl w:val="0"/>
        <w:autoSpaceDE w:val="0"/>
        <w:autoSpaceDN w:val="0"/>
        <w:adjustRightInd w:val="0"/>
        <w:spacing w:after="0"/>
        <w:jc w:val="right"/>
        <w:rPr>
          <w:rFonts w:ascii="Times New Roman" w:hAnsi="Times New Roman" w:cs="Times New Roman"/>
          <w:sz w:val="28"/>
          <w:szCs w:val="28"/>
        </w:rPr>
      </w:pPr>
      <w:r w:rsidRPr="00C84FF0">
        <w:rPr>
          <w:rFonts w:ascii="Times New Roman" w:hAnsi="Times New Roman" w:cs="Times New Roman"/>
          <w:sz w:val="28"/>
          <w:szCs w:val="28"/>
        </w:rPr>
        <w:t>«Создание внешнего облика</w:t>
      </w:r>
    </w:p>
    <w:p w14:paraId="7884571C" w14:textId="018D9DFD" w:rsidR="00822564" w:rsidRPr="00C84FF0" w:rsidRDefault="00265ABA" w:rsidP="00265ABA">
      <w:pPr>
        <w:widowControl w:val="0"/>
        <w:autoSpaceDE w:val="0"/>
        <w:autoSpaceDN w:val="0"/>
        <w:adjustRightInd w:val="0"/>
        <w:spacing w:after="0"/>
        <w:jc w:val="right"/>
        <w:rPr>
          <w:rFonts w:ascii="Times New Roman" w:hAnsi="Times New Roman" w:cs="Times New Roman"/>
          <w:sz w:val="28"/>
          <w:szCs w:val="28"/>
        </w:rPr>
      </w:pPr>
      <w:r w:rsidRPr="00C84FF0">
        <w:rPr>
          <w:rFonts w:ascii="Times New Roman" w:hAnsi="Times New Roman" w:cs="Times New Roman"/>
          <w:sz w:val="28"/>
          <w:szCs w:val="28"/>
        </w:rPr>
        <w:t>праздничного города»</w:t>
      </w:r>
    </w:p>
    <w:p w14:paraId="4F459777" w14:textId="77777777" w:rsidR="00AC408E" w:rsidRPr="00C84FF0" w:rsidRDefault="00AC408E" w:rsidP="00822564">
      <w:pPr>
        <w:widowControl w:val="0"/>
        <w:autoSpaceDE w:val="0"/>
        <w:autoSpaceDN w:val="0"/>
        <w:jc w:val="center"/>
        <w:rPr>
          <w:rFonts w:ascii="Times New Roman" w:hAnsi="Times New Roman" w:cs="Times New Roman"/>
          <w:sz w:val="20"/>
          <w:szCs w:val="20"/>
        </w:rPr>
      </w:pPr>
    </w:p>
    <w:p w14:paraId="5C9DF2D6" w14:textId="35073C37" w:rsidR="00822564" w:rsidRPr="00C84FF0" w:rsidRDefault="00822564" w:rsidP="00AC408E">
      <w:pPr>
        <w:widowControl w:val="0"/>
        <w:autoSpaceDE w:val="0"/>
        <w:autoSpaceDN w:val="0"/>
        <w:jc w:val="center"/>
        <w:rPr>
          <w:rFonts w:ascii="Times New Roman" w:hAnsi="Times New Roman" w:cs="Times New Roman"/>
          <w:sz w:val="28"/>
          <w:szCs w:val="28"/>
        </w:rPr>
      </w:pPr>
      <w:r w:rsidRPr="00C84FF0">
        <w:rPr>
          <w:rFonts w:ascii="Times New Roman" w:hAnsi="Times New Roman" w:cs="Times New Roman"/>
          <w:b/>
          <w:sz w:val="28"/>
          <w:szCs w:val="28"/>
        </w:rPr>
        <w:t>План реализации проекта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678"/>
        <w:gridCol w:w="1286"/>
        <w:gridCol w:w="961"/>
        <w:gridCol w:w="961"/>
        <w:gridCol w:w="1543"/>
        <w:gridCol w:w="1290"/>
        <w:gridCol w:w="1388"/>
        <w:gridCol w:w="483"/>
        <w:gridCol w:w="707"/>
        <w:gridCol w:w="958"/>
        <w:gridCol w:w="837"/>
        <w:gridCol w:w="1152"/>
        <w:gridCol w:w="1359"/>
        <w:gridCol w:w="1525"/>
      </w:tblGrid>
      <w:tr w:rsidR="00385DBD" w:rsidRPr="00C84FF0" w14:paraId="018A4608" w14:textId="77777777" w:rsidTr="00385DBD">
        <w:trPr>
          <w:cantSplit/>
        </w:trPr>
        <w:tc>
          <w:tcPr>
            <w:tcW w:w="224" w:type="pct"/>
            <w:vMerge w:val="restart"/>
          </w:tcPr>
          <w:p w14:paraId="3279D0F0" w14:textId="77777777" w:rsidR="00822564" w:rsidRPr="00C84FF0" w:rsidRDefault="00822564" w:rsidP="007337D5">
            <w:pPr>
              <w:widowControl w:val="0"/>
              <w:autoSpaceDE w:val="0"/>
              <w:autoSpaceDN w:val="0"/>
              <w:spacing w:after="0" w:line="240" w:lineRule="auto"/>
              <w:jc w:val="center"/>
              <w:rPr>
                <w:rFonts w:ascii="Times New Roman" w:hAnsi="Times New Roman" w:cs="Times New Roman"/>
                <w:sz w:val="20"/>
                <w:szCs w:val="20"/>
              </w:rPr>
            </w:pPr>
            <w:r w:rsidRPr="00C84FF0">
              <w:rPr>
                <w:rFonts w:ascii="Times New Roman" w:hAnsi="Times New Roman" w:cs="Times New Roman"/>
                <w:sz w:val="20"/>
                <w:szCs w:val="20"/>
              </w:rPr>
              <w:t>N п/п</w:t>
            </w:r>
          </w:p>
        </w:tc>
        <w:tc>
          <w:tcPr>
            <w:tcW w:w="425" w:type="pct"/>
            <w:vMerge w:val="restart"/>
          </w:tcPr>
          <w:p w14:paraId="4FF8D264" w14:textId="77777777" w:rsidR="00822564" w:rsidRPr="00C84FF0" w:rsidRDefault="00822564" w:rsidP="007337D5">
            <w:pPr>
              <w:widowControl w:val="0"/>
              <w:autoSpaceDE w:val="0"/>
              <w:autoSpaceDN w:val="0"/>
              <w:spacing w:after="0" w:line="240" w:lineRule="auto"/>
              <w:jc w:val="center"/>
              <w:rPr>
                <w:rFonts w:ascii="Times New Roman" w:hAnsi="Times New Roman" w:cs="Times New Roman"/>
                <w:sz w:val="20"/>
                <w:szCs w:val="20"/>
              </w:rPr>
            </w:pPr>
            <w:r w:rsidRPr="00C84FF0">
              <w:rPr>
                <w:rFonts w:ascii="Times New Roman" w:hAnsi="Times New Roman" w:cs="Times New Roman"/>
                <w:sz w:val="20"/>
                <w:szCs w:val="20"/>
              </w:rPr>
              <w:t>Наименование мероприятия (результата), контрольной точки</w:t>
            </w:r>
          </w:p>
          <w:p w14:paraId="06514ED3" w14:textId="42CD1058" w:rsidR="00993BB9" w:rsidRPr="00C84FF0" w:rsidRDefault="00993BB9" w:rsidP="007337D5">
            <w:pPr>
              <w:widowControl w:val="0"/>
              <w:autoSpaceDE w:val="0"/>
              <w:autoSpaceDN w:val="0"/>
              <w:spacing w:after="0" w:line="240" w:lineRule="auto"/>
              <w:jc w:val="center"/>
              <w:rPr>
                <w:rFonts w:ascii="Times New Roman" w:hAnsi="Times New Roman" w:cs="Times New Roman"/>
                <w:sz w:val="20"/>
                <w:szCs w:val="20"/>
              </w:rPr>
            </w:pPr>
          </w:p>
        </w:tc>
        <w:tc>
          <w:tcPr>
            <w:tcW w:w="802" w:type="pct"/>
            <w:gridSpan w:val="2"/>
          </w:tcPr>
          <w:p w14:paraId="78499AA3" w14:textId="77777777" w:rsidR="00822564" w:rsidRPr="00C84FF0" w:rsidRDefault="00822564" w:rsidP="007337D5">
            <w:pPr>
              <w:widowControl w:val="0"/>
              <w:autoSpaceDE w:val="0"/>
              <w:autoSpaceDN w:val="0"/>
              <w:spacing w:after="0" w:line="240" w:lineRule="auto"/>
              <w:jc w:val="center"/>
              <w:rPr>
                <w:rFonts w:ascii="Times New Roman" w:hAnsi="Times New Roman" w:cs="Times New Roman"/>
                <w:sz w:val="20"/>
                <w:szCs w:val="20"/>
              </w:rPr>
            </w:pPr>
            <w:r w:rsidRPr="00C84FF0">
              <w:rPr>
                <w:rFonts w:ascii="Times New Roman" w:hAnsi="Times New Roman" w:cs="Times New Roman"/>
                <w:sz w:val="20"/>
                <w:szCs w:val="20"/>
              </w:rPr>
              <w:t>Срок реализации</w:t>
            </w:r>
          </w:p>
        </w:tc>
        <w:tc>
          <w:tcPr>
            <w:tcW w:w="769" w:type="pct"/>
            <w:gridSpan w:val="2"/>
          </w:tcPr>
          <w:p w14:paraId="3ABE62F0" w14:textId="77777777" w:rsidR="00822564" w:rsidRPr="00C84FF0" w:rsidRDefault="00822564" w:rsidP="007337D5">
            <w:pPr>
              <w:widowControl w:val="0"/>
              <w:autoSpaceDE w:val="0"/>
              <w:autoSpaceDN w:val="0"/>
              <w:spacing w:after="0" w:line="240" w:lineRule="auto"/>
              <w:jc w:val="center"/>
              <w:rPr>
                <w:rFonts w:ascii="Times New Roman" w:hAnsi="Times New Roman" w:cs="Times New Roman"/>
                <w:sz w:val="20"/>
                <w:szCs w:val="20"/>
              </w:rPr>
            </w:pPr>
            <w:r w:rsidRPr="00C84FF0">
              <w:rPr>
                <w:rFonts w:ascii="Times New Roman" w:hAnsi="Times New Roman" w:cs="Times New Roman"/>
                <w:sz w:val="20"/>
                <w:szCs w:val="20"/>
              </w:rPr>
              <w:t xml:space="preserve">Взаимосвязь </w:t>
            </w:r>
            <w:hyperlink w:anchor="P1972"/>
          </w:p>
        </w:tc>
        <w:tc>
          <w:tcPr>
            <w:tcW w:w="460" w:type="pct"/>
          </w:tcPr>
          <w:p w14:paraId="34E6779E" w14:textId="77777777" w:rsidR="00822564" w:rsidRPr="00C84FF0" w:rsidRDefault="00822564" w:rsidP="007337D5">
            <w:pPr>
              <w:widowControl w:val="0"/>
              <w:autoSpaceDE w:val="0"/>
              <w:autoSpaceDN w:val="0"/>
              <w:spacing w:after="0" w:line="240" w:lineRule="auto"/>
              <w:jc w:val="center"/>
              <w:rPr>
                <w:rFonts w:ascii="Times New Roman" w:hAnsi="Times New Roman" w:cs="Times New Roman"/>
                <w:sz w:val="20"/>
                <w:szCs w:val="20"/>
              </w:rPr>
            </w:pPr>
            <w:r w:rsidRPr="00C84FF0">
              <w:rPr>
                <w:rFonts w:ascii="Times New Roman" w:hAnsi="Times New Roman" w:cs="Times New Roman"/>
                <w:sz w:val="20"/>
                <w:szCs w:val="20"/>
              </w:rPr>
              <w:t>Ответственный исполнитель</w:t>
            </w:r>
          </w:p>
        </w:tc>
        <w:tc>
          <w:tcPr>
            <w:tcW w:w="393" w:type="pct"/>
            <w:gridSpan w:val="2"/>
          </w:tcPr>
          <w:p w14:paraId="0887A77E" w14:textId="77777777" w:rsidR="00822564" w:rsidRPr="00C84FF0" w:rsidRDefault="00822564" w:rsidP="007337D5">
            <w:pPr>
              <w:widowControl w:val="0"/>
              <w:autoSpaceDE w:val="0"/>
              <w:autoSpaceDN w:val="0"/>
              <w:spacing w:after="0" w:line="240" w:lineRule="auto"/>
              <w:jc w:val="center"/>
              <w:rPr>
                <w:rFonts w:ascii="Times New Roman" w:hAnsi="Times New Roman" w:cs="Times New Roman"/>
                <w:sz w:val="20"/>
                <w:szCs w:val="20"/>
              </w:rPr>
            </w:pPr>
            <w:r w:rsidRPr="00C84FF0">
              <w:rPr>
                <w:rFonts w:ascii="Times New Roman" w:hAnsi="Times New Roman" w:cs="Times New Roman"/>
                <w:sz w:val="20"/>
                <w:szCs w:val="20"/>
              </w:rPr>
              <w:t xml:space="preserve">Адрес объекта (в соответствии с ФИАС) </w:t>
            </w:r>
          </w:p>
        </w:tc>
        <w:tc>
          <w:tcPr>
            <w:tcW w:w="593" w:type="pct"/>
            <w:gridSpan w:val="2"/>
          </w:tcPr>
          <w:p w14:paraId="57313E00" w14:textId="77777777" w:rsidR="00822564" w:rsidRPr="00C84FF0" w:rsidRDefault="00822564" w:rsidP="007337D5">
            <w:pPr>
              <w:widowControl w:val="0"/>
              <w:autoSpaceDE w:val="0"/>
              <w:autoSpaceDN w:val="0"/>
              <w:spacing w:after="0" w:line="240" w:lineRule="auto"/>
              <w:jc w:val="center"/>
              <w:rPr>
                <w:rFonts w:ascii="Times New Roman" w:hAnsi="Times New Roman" w:cs="Times New Roman"/>
                <w:sz w:val="20"/>
                <w:szCs w:val="20"/>
              </w:rPr>
            </w:pPr>
            <w:r w:rsidRPr="00C84FF0">
              <w:rPr>
                <w:rFonts w:ascii="Times New Roman" w:hAnsi="Times New Roman" w:cs="Times New Roman"/>
                <w:sz w:val="20"/>
                <w:szCs w:val="20"/>
              </w:rPr>
              <w:t>Мощность объекта</w:t>
            </w:r>
          </w:p>
        </w:tc>
        <w:tc>
          <w:tcPr>
            <w:tcW w:w="381" w:type="pct"/>
          </w:tcPr>
          <w:p w14:paraId="17246CCE" w14:textId="5BA14AFF" w:rsidR="00822564" w:rsidRPr="00C84FF0" w:rsidRDefault="00822564" w:rsidP="007337D5">
            <w:pPr>
              <w:widowControl w:val="0"/>
              <w:autoSpaceDE w:val="0"/>
              <w:autoSpaceDN w:val="0"/>
              <w:spacing w:after="0" w:line="240" w:lineRule="auto"/>
              <w:jc w:val="center"/>
              <w:rPr>
                <w:rFonts w:ascii="Times New Roman" w:hAnsi="Times New Roman" w:cs="Times New Roman"/>
                <w:sz w:val="20"/>
                <w:szCs w:val="20"/>
              </w:rPr>
            </w:pPr>
            <w:r w:rsidRPr="00C84FF0">
              <w:rPr>
                <w:rFonts w:ascii="Times New Roman" w:hAnsi="Times New Roman" w:cs="Times New Roman"/>
                <w:sz w:val="20"/>
                <w:szCs w:val="20"/>
              </w:rPr>
              <w:t>Объем финансового обеспечения (</w:t>
            </w:r>
            <w:proofErr w:type="spellStart"/>
            <w:r w:rsidR="00844F4C" w:rsidRPr="00C84FF0">
              <w:rPr>
                <w:rFonts w:ascii="Times New Roman" w:hAnsi="Times New Roman" w:cs="Times New Roman"/>
                <w:sz w:val="20"/>
                <w:szCs w:val="20"/>
              </w:rPr>
              <w:t>тыс.</w:t>
            </w:r>
            <w:r w:rsidRPr="00C84FF0">
              <w:rPr>
                <w:rFonts w:ascii="Times New Roman" w:hAnsi="Times New Roman" w:cs="Times New Roman"/>
                <w:sz w:val="20"/>
                <w:szCs w:val="20"/>
              </w:rPr>
              <w:t>руб</w:t>
            </w:r>
            <w:proofErr w:type="spellEnd"/>
            <w:r w:rsidRPr="00C84FF0">
              <w:rPr>
                <w:rFonts w:ascii="Times New Roman" w:hAnsi="Times New Roman" w:cs="Times New Roman"/>
                <w:sz w:val="20"/>
                <w:szCs w:val="20"/>
              </w:rPr>
              <w:t>.)</w:t>
            </w:r>
          </w:p>
        </w:tc>
        <w:tc>
          <w:tcPr>
            <w:tcW w:w="449" w:type="pct"/>
          </w:tcPr>
          <w:p w14:paraId="6B6ED667" w14:textId="502A6BF2" w:rsidR="00822564" w:rsidRPr="00C84FF0" w:rsidRDefault="00822564" w:rsidP="00D45EDB">
            <w:pPr>
              <w:widowControl w:val="0"/>
              <w:autoSpaceDE w:val="0"/>
              <w:autoSpaceDN w:val="0"/>
              <w:spacing w:after="0" w:line="240" w:lineRule="auto"/>
              <w:jc w:val="center"/>
              <w:rPr>
                <w:rFonts w:ascii="Times New Roman" w:hAnsi="Times New Roman" w:cs="Times New Roman"/>
                <w:sz w:val="20"/>
                <w:szCs w:val="20"/>
              </w:rPr>
            </w:pPr>
            <w:r w:rsidRPr="00C84FF0">
              <w:rPr>
                <w:rFonts w:ascii="Times New Roman" w:hAnsi="Times New Roman" w:cs="Times New Roman"/>
                <w:sz w:val="20"/>
                <w:szCs w:val="20"/>
              </w:rPr>
              <w:t>Вид документа и характеристика мероприятия  (результата)</w:t>
            </w:r>
          </w:p>
        </w:tc>
        <w:tc>
          <w:tcPr>
            <w:tcW w:w="504" w:type="pct"/>
          </w:tcPr>
          <w:p w14:paraId="162416C5" w14:textId="77777777" w:rsidR="00822564" w:rsidRPr="00C84FF0" w:rsidRDefault="00822564" w:rsidP="007337D5">
            <w:pPr>
              <w:widowControl w:val="0"/>
              <w:autoSpaceDE w:val="0"/>
              <w:autoSpaceDN w:val="0"/>
              <w:spacing w:after="0" w:line="240" w:lineRule="auto"/>
              <w:jc w:val="center"/>
              <w:rPr>
                <w:rFonts w:ascii="Times New Roman" w:hAnsi="Times New Roman" w:cs="Times New Roman"/>
                <w:sz w:val="20"/>
                <w:szCs w:val="20"/>
              </w:rPr>
            </w:pPr>
            <w:r w:rsidRPr="00C84FF0">
              <w:rPr>
                <w:rFonts w:ascii="Times New Roman" w:hAnsi="Times New Roman" w:cs="Times New Roman"/>
                <w:sz w:val="20"/>
                <w:szCs w:val="20"/>
              </w:rPr>
              <w:t>Информационная система (источник данных)</w:t>
            </w:r>
          </w:p>
        </w:tc>
      </w:tr>
      <w:tr w:rsidR="00385DBD" w:rsidRPr="00C84FF0" w14:paraId="1470111C" w14:textId="77777777" w:rsidTr="00385DBD">
        <w:trPr>
          <w:cantSplit/>
        </w:trPr>
        <w:tc>
          <w:tcPr>
            <w:tcW w:w="224" w:type="pct"/>
            <w:vMerge/>
            <w:tcBorders>
              <w:bottom w:val="single" w:sz="4" w:space="0" w:color="auto"/>
            </w:tcBorders>
          </w:tcPr>
          <w:p w14:paraId="30AD58CE" w14:textId="77777777" w:rsidR="00822564" w:rsidRPr="00C84FF0" w:rsidRDefault="00822564" w:rsidP="007337D5">
            <w:pPr>
              <w:widowControl w:val="0"/>
              <w:autoSpaceDE w:val="0"/>
              <w:autoSpaceDN w:val="0"/>
              <w:spacing w:after="0" w:line="240" w:lineRule="auto"/>
              <w:rPr>
                <w:rFonts w:ascii="Times New Roman" w:hAnsi="Times New Roman" w:cs="Times New Roman"/>
                <w:sz w:val="20"/>
                <w:szCs w:val="20"/>
              </w:rPr>
            </w:pPr>
          </w:p>
        </w:tc>
        <w:tc>
          <w:tcPr>
            <w:tcW w:w="425" w:type="pct"/>
            <w:vMerge/>
          </w:tcPr>
          <w:p w14:paraId="05349DA6" w14:textId="77777777" w:rsidR="00822564" w:rsidRPr="00C84FF0" w:rsidRDefault="00822564" w:rsidP="007337D5">
            <w:pPr>
              <w:widowControl w:val="0"/>
              <w:autoSpaceDE w:val="0"/>
              <w:autoSpaceDN w:val="0"/>
              <w:spacing w:after="0" w:line="240" w:lineRule="auto"/>
              <w:rPr>
                <w:rFonts w:ascii="Times New Roman" w:hAnsi="Times New Roman" w:cs="Times New Roman"/>
                <w:sz w:val="20"/>
                <w:szCs w:val="20"/>
              </w:rPr>
            </w:pPr>
          </w:p>
        </w:tc>
        <w:tc>
          <w:tcPr>
            <w:tcW w:w="318" w:type="pct"/>
          </w:tcPr>
          <w:p w14:paraId="4E909ADF" w14:textId="77777777" w:rsidR="00822564" w:rsidRPr="00C84FF0" w:rsidRDefault="00822564" w:rsidP="007337D5">
            <w:pPr>
              <w:widowControl w:val="0"/>
              <w:autoSpaceDE w:val="0"/>
              <w:autoSpaceDN w:val="0"/>
              <w:spacing w:after="0" w:line="240" w:lineRule="auto"/>
              <w:jc w:val="center"/>
              <w:rPr>
                <w:rFonts w:ascii="Times New Roman" w:hAnsi="Times New Roman" w:cs="Times New Roman"/>
                <w:sz w:val="20"/>
                <w:szCs w:val="20"/>
              </w:rPr>
            </w:pPr>
            <w:r w:rsidRPr="00C84FF0">
              <w:rPr>
                <w:rFonts w:ascii="Times New Roman" w:hAnsi="Times New Roman" w:cs="Times New Roman"/>
                <w:sz w:val="20"/>
                <w:szCs w:val="20"/>
              </w:rPr>
              <w:t>начало</w:t>
            </w:r>
          </w:p>
        </w:tc>
        <w:tc>
          <w:tcPr>
            <w:tcW w:w="485" w:type="pct"/>
          </w:tcPr>
          <w:p w14:paraId="1C9229A1" w14:textId="77777777" w:rsidR="00822564" w:rsidRPr="00C84FF0" w:rsidRDefault="00822564" w:rsidP="007337D5">
            <w:pPr>
              <w:widowControl w:val="0"/>
              <w:autoSpaceDE w:val="0"/>
              <w:autoSpaceDN w:val="0"/>
              <w:spacing w:after="0" w:line="240" w:lineRule="auto"/>
              <w:jc w:val="center"/>
              <w:rPr>
                <w:rFonts w:ascii="Times New Roman" w:hAnsi="Times New Roman" w:cs="Times New Roman"/>
                <w:sz w:val="20"/>
                <w:szCs w:val="20"/>
              </w:rPr>
            </w:pPr>
            <w:r w:rsidRPr="00C84FF0">
              <w:rPr>
                <w:rFonts w:ascii="Times New Roman" w:hAnsi="Times New Roman" w:cs="Times New Roman"/>
                <w:sz w:val="20"/>
                <w:szCs w:val="20"/>
              </w:rPr>
              <w:t>окончание</w:t>
            </w:r>
          </w:p>
        </w:tc>
        <w:tc>
          <w:tcPr>
            <w:tcW w:w="343" w:type="pct"/>
          </w:tcPr>
          <w:p w14:paraId="2E53C1BB" w14:textId="77777777" w:rsidR="00822564" w:rsidRPr="00C84FF0" w:rsidRDefault="00822564" w:rsidP="007337D5">
            <w:pPr>
              <w:widowControl w:val="0"/>
              <w:autoSpaceDE w:val="0"/>
              <w:autoSpaceDN w:val="0"/>
              <w:spacing w:after="0" w:line="240" w:lineRule="auto"/>
              <w:jc w:val="center"/>
              <w:rPr>
                <w:rFonts w:ascii="Times New Roman" w:hAnsi="Times New Roman" w:cs="Times New Roman"/>
                <w:sz w:val="20"/>
                <w:szCs w:val="20"/>
              </w:rPr>
            </w:pPr>
            <w:r w:rsidRPr="00C84FF0">
              <w:rPr>
                <w:rFonts w:ascii="Times New Roman" w:hAnsi="Times New Roman" w:cs="Times New Roman"/>
                <w:sz w:val="20"/>
                <w:szCs w:val="20"/>
              </w:rPr>
              <w:t>предшественники</w:t>
            </w:r>
          </w:p>
        </w:tc>
        <w:tc>
          <w:tcPr>
            <w:tcW w:w="426" w:type="pct"/>
          </w:tcPr>
          <w:p w14:paraId="5E3BFE45" w14:textId="77777777" w:rsidR="00822564" w:rsidRPr="00C84FF0" w:rsidRDefault="00822564" w:rsidP="007337D5">
            <w:pPr>
              <w:widowControl w:val="0"/>
              <w:autoSpaceDE w:val="0"/>
              <w:autoSpaceDN w:val="0"/>
              <w:spacing w:after="0" w:line="240" w:lineRule="auto"/>
              <w:jc w:val="center"/>
              <w:rPr>
                <w:rFonts w:ascii="Times New Roman" w:hAnsi="Times New Roman" w:cs="Times New Roman"/>
                <w:sz w:val="20"/>
                <w:szCs w:val="20"/>
              </w:rPr>
            </w:pPr>
            <w:r w:rsidRPr="00C84FF0">
              <w:rPr>
                <w:rFonts w:ascii="Times New Roman" w:hAnsi="Times New Roman" w:cs="Times New Roman"/>
                <w:sz w:val="20"/>
                <w:szCs w:val="20"/>
              </w:rPr>
              <w:t>последователи</w:t>
            </w:r>
          </w:p>
        </w:tc>
        <w:tc>
          <w:tcPr>
            <w:tcW w:w="460" w:type="pct"/>
          </w:tcPr>
          <w:p w14:paraId="3E968704" w14:textId="77777777" w:rsidR="00822564" w:rsidRPr="00C84FF0" w:rsidRDefault="00822564" w:rsidP="007337D5">
            <w:pPr>
              <w:widowControl w:val="0"/>
              <w:autoSpaceDE w:val="0"/>
              <w:autoSpaceDN w:val="0"/>
              <w:spacing w:after="0" w:line="240" w:lineRule="auto"/>
              <w:rPr>
                <w:rFonts w:ascii="Times New Roman" w:hAnsi="Times New Roman" w:cs="Times New Roman"/>
                <w:sz w:val="20"/>
                <w:szCs w:val="20"/>
              </w:rPr>
            </w:pPr>
          </w:p>
        </w:tc>
        <w:tc>
          <w:tcPr>
            <w:tcW w:w="393" w:type="pct"/>
            <w:gridSpan w:val="2"/>
          </w:tcPr>
          <w:p w14:paraId="2FC67826" w14:textId="77777777" w:rsidR="00822564" w:rsidRPr="00C84FF0" w:rsidRDefault="00822564" w:rsidP="007337D5">
            <w:pPr>
              <w:widowControl w:val="0"/>
              <w:autoSpaceDE w:val="0"/>
              <w:autoSpaceDN w:val="0"/>
              <w:spacing w:after="0" w:line="240" w:lineRule="auto"/>
              <w:rPr>
                <w:rFonts w:ascii="Times New Roman" w:hAnsi="Times New Roman" w:cs="Times New Roman"/>
                <w:sz w:val="20"/>
                <w:szCs w:val="20"/>
              </w:rPr>
            </w:pPr>
          </w:p>
        </w:tc>
        <w:tc>
          <w:tcPr>
            <w:tcW w:w="317" w:type="pct"/>
          </w:tcPr>
          <w:p w14:paraId="6BFC1F85" w14:textId="77777777" w:rsidR="00822564" w:rsidRPr="00C84FF0" w:rsidRDefault="00822564" w:rsidP="007337D5">
            <w:pPr>
              <w:widowControl w:val="0"/>
              <w:autoSpaceDE w:val="0"/>
              <w:autoSpaceDN w:val="0"/>
              <w:spacing w:after="0" w:line="240" w:lineRule="auto"/>
              <w:jc w:val="center"/>
              <w:rPr>
                <w:rFonts w:ascii="Times New Roman" w:hAnsi="Times New Roman" w:cs="Times New Roman"/>
                <w:sz w:val="20"/>
                <w:szCs w:val="20"/>
              </w:rPr>
            </w:pPr>
            <w:r w:rsidRPr="00C84FF0">
              <w:rPr>
                <w:rFonts w:ascii="Times New Roman" w:hAnsi="Times New Roman" w:cs="Times New Roman"/>
                <w:sz w:val="20"/>
                <w:szCs w:val="20"/>
              </w:rPr>
              <w:t xml:space="preserve">единица измерения (по </w:t>
            </w:r>
            <w:hyperlink r:id="rId39">
              <w:r w:rsidRPr="00C84FF0">
                <w:rPr>
                  <w:rFonts w:ascii="Times New Roman" w:hAnsi="Times New Roman" w:cs="Times New Roman"/>
                  <w:sz w:val="20"/>
                  <w:szCs w:val="20"/>
                </w:rPr>
                <w:t>ОКЕИ</w:t>
              </w:r>
            </w:hyperlink>
            <w:r w:rsidRPr="00C84FF0">
              <w:rPr>
                <w:rFonts w:ascii="Times New Roman" w:hAnsi="Times New Roman" w:cs="Times New Roman"/>
                <w:sz w:val="20"/>
                <w:szCs w:val="20"/>
              </w:rPr>
              <w:t>)</w:t>
            </w:r>
          </w:p>
        </w:tc>
        <w:tc>
          <w:tcPr>
            <w:tcW w:w="277" w:type="pct"/>
          </w:tcPr>
          <w:p w14:paraId="425229BA" w14:textId="77777777" w:rsidR="00822564" w:rsidRPr="00C84FF0" w:rsidRDefault="00822564" w:rsidP="007337D5">
            <w:pPr>
              <w:widowControl w:val="0"/>
              <w:autoSpaceDE w:val="0"/>
              <w:autoSpaceDN w:val="0"/>
              <w:spacing w:after="0" w:line="240" w:lineRule="auto"/>
              <w:jc w:val="center"/>
              <w:rPr>
                <w:rFonts w:ascii="Times New Roman" w:hAnsi="Times New Roman" w:cs="Times New Roman"/>
                <w:sz w:val="20"/>
                <w:szCs w:val="20"/>
              </w:rPr>
            </w:pPr>
            <w:r w:rsidRPr="00C84FF0">
              <w:rPr>
                <w:rFonts w:ascii="Times New Roman" w:hAnsi="Times New Roman" w:cs="Times New Roman"/>
                <w:sz w:val="20"/>
                <w:szCs w:val="20"/>
              </w:rPr>
              <w:t>значение</w:t>
            </w:r>
          </w:p>
        </w:tc>
        <w:tc>
          <w:tcPr>
            <w:tcW w:w="381" w:type="pct"/>
          </w:tcPr>
          <w:p w14:paraId="65179A83" w14:textId="77777777" w:rsidR="00822564" w:rsidRPr="00C84FF0" w:rsidRDefault="00822564" w:rsidP="007337D5">
            <w:pPr>
              <w:widowControl w:val="0"/>
              <w:autoSpaceDE w:val="0"/>
              <w:autoSpaceDN w:val="0"/>
              <w:spacing w:after="0" w:line="240" w:lineRule="auto"/>
              <w:rPr>
                <w:rFonts w:ascii="Times New Roman" w:hAnsi="Times New Roman" w:cs="Times New Roman"/>
                <w:sz w:val="20"/>
                <w:szCs w:val="20"/>
              </w:rPr>
            </w:pPr>
          </w:p>
        </w:tc>
        <w:tc>
          <w:tcPr>
            <w:tcW w:w="449" w:type="pct"/>
          </w:tcPr>
          <w:p w14:paraId="558F7A8A" w14:textId="77777777" w:rsidR="00822564" w:rsidRPr="00C84FF0" w:rsidRDefault="00822564" w:rsidP="007337D5">
            <w:pPr>
              <w:widowControl w:val="0"/>
              <w:autoSpaceDE w:val="0"/>
              <w:autoSpaceDN w:val="0"/>
              <w:spacing w:after="0" w:line="240" w:lineRule="auto"/>
              <w:rPr>
                <w:rFonts w:ascii="Times New Roman" w:hAnsi="Times New Roman" w:cs="Times New Roman"/>
                <w:sz w:val="20"/>
                <w:szCs w:val="20"/>
              </w:rPr>
            </w:pPr>
          </w:p>
        </w:tc>
        <w:tc>
          <w:tcPr>
            <w:tcW w:w="504" w:type="pct"/>
          </w:tcPr>
          <w:p w14:paraId="7C5CEFFF" w14:textId="77777777" w:rsidR="00822564" w:rsidRPr="00C84FF0" w:rsidRDefault="00822564" w:rsidP="007337D5">
            <w:pPr>
              <w:widowControl w:val="0"/>
              <w:autoSpaceDE w:val="0"/>
              <w:autoSpaceDN w:val="0"/>
              <w:spacing w:after="0" w:line="240" w:lineRule="auto"/>
              <w:rPr>
                <w:rFonts w:ascii="Times New Roman" w:hAnsi="Times New Roman" w:cs="Times New Roman"/>
                <w:sz w:val="20"/>
                <w:szCs w:val="20"/>
              </w:rPr>
            </w:pPr>
          </w:p>
        </w:tc>
      </w:tr>
      <w:tr w:rsidR="00822564" w:rsidRPr="00C84FF0" w14:paraId="342CC878" w14:textId="77777777" w:rsidTr="00385DBD">
        <w:trPr>
          <w:cantSplit/>
          <w:trHeight w:val="365"/>
        </w:trPr>
        <w:tc>
          <w:tcPr>
            <w:tcW w:w="224" w:type="pct"/>
            <w:tcBorders>
              <w:bottom w:val="single" w:sz="4" w:space="0" w:color="auto"/>
            </w:tcBorders>
          </w:tcPr>
          <w:p w14:paraId="2A4D223C" w14:textId="77777777" w:rsidR="00822564" w:rsidRPr="00C84FF0" w:rsidRDefault="00822564" w:rsidP="007337D5">
            <w:pPr>
              <w:widowControl w:val="0"/>
              <w:autoSpaceDE w:val="0"/>
              <w:autoSpaceDN w:val="0"/>
              <w:spacing w:after="0" w:line="240" w:lineRule="auto"/>
              <w:rPr>
                <w:rFonts w:ascii="Times New Roman" w:hAnsi="Times New Roman" w:cs="Times New Roman"/>
                <w:sz w:val="20"/>
                <w:szCs w:val="20"/>
              </w:rPr>
            </w:pPr>
            <w:r w:rsidRPr="00C84FF0">
              <w:rPr>
                <w:rFonts w:ascii="Times New Roman" w:hAnsi="Times New Roman" w:cs="Times New Roman"/>
                <w:sz w:val="20"/>
                <w:szCs w:val="20"/>
              </w:rPr>
              <w:t>1.</w:t>
            </w:r>
          </w:p>
        </w:tc>
        <w:tc>
          <w:tcPr>
            <w:tcW w:w="4776" w:type="pct"/>
            <w:gridSpan w:val="13"/>
          </w:tcPr>
          <w:p w14:paraId="6C272113" w14:textId="334A2CE1" w:rsidR="00822564" w:rsidRPr="00C84FF0" w:rsidRDefault="00265ABA" w:rsidP="007337D5">
            <w:pPr>
              <w:widowControl w:val="0"/>
              <w:autoSpaceDE w:val="0"/>
              <w:autoSpaceDN w:val="0"/>
              <w:spacing w:after="0" w:line="240" w:lineRule="auto"/>
              <w:rPr>
                <w:rFonts w:ascii="Times New Roman" w:hAnsi="Times New Roman" w:cs="Times New Roman"/>
                <w:sz w:val="20"/>
                <w:szCs w:val="20"/>
              </w:rPr>
            </w:pPr>
            <w:r w:rsidRPr="00C84FF0">
              <w:rPr>
                <w:rFonts w:ascii="Times New Roman" w:eastAsia="Calibri" w:hAnsi="Times New Roman" w:cs="Times New Roman"/>
                <w:sz w:val="20"/>
                <w:szCs w:val="20"/>
              </w:rPr>
              <w:t>Вовлечение субъектов развития малого и среднего предпринимательства на территории города благоустройству и создания внешнего комфортного облика города</w:t>
            </w:r>
          </w:p>
        </w:tc>
      </w:tr>
      <w:tr w:rsidR="00385DBD" w:rsidRPr="00C84FF0" w14:paraId="4F043920" w14:textId="77777777" w:rsidTr="00385DBD">
        <w:trPr>
          <w:cantSplit/>
          <w:trHeight w:val="2735"/>
        </w:trPr>
        <w:tc>
          <w:tcPr>
            <w:tcW w:w="224" w:type="pct"/>
            <w:tcBorders>
              <w:top w:val="single" w:sz="4" w:space="0" w:color="auto"/>
            </w:tcBorders>
          </w:tcPr>
          <w:p w14:paraId="35137318" w14:textId="77777777" w:rsidR="00822564" w:rsidRPr="00C84FF0" w:rsidRDefault="00822564" w:rsidP="00822564">
            <w:pPr>
              <w:widowControl w:val="0"/>
              <w:autoSpaceDE w:val="0"/>
              <w:autoSpaceDN w:val="0"/>
              <w:rPr>
                <w:rFonts w:ascii="Times New Roman" w:hAnsi="Times New Roman" w:cs="Times New Roman"/>
                <w:sz w:val="20"/>
                <w:szCs w:val="20"/>
              </w:rPr>
            </w:pPr>
            <w:r w:rsidRPr="00C84FF0">
              <w:rPr>
                <w:rFonts w:ascii="Times New Roman" w:hAnsi="Times New Roman" w:cs="Times New Roman"/>
                <w:sz w:val="20"/>
                <w:szCs w:val="20"/>
              </w:rPr>
              <w:t>1.1.</w:t>
            </w:r>
          </w:p>
        </w:tc>
        <w:tc>
          <w:tcPr>
            <w:tcW w:w="425" w:type="pct"/>
          </w:tcPr>
          <w:p w14:paraId="46332ED8" w14:textId="3BD07DC8" w:rsidR="00822564" w:rsidRPr="00C84FF0" w:rsidRDefault="00822564" w:rsidP="00822564">
            <w:pPr>
              <w:widowControl w:val="0"/>
              <w:autoSpaceDE w:val="0"/>
              <w:autoSpaceDN w:val="0"/>
              <w:rPr>
                <w:rFonts w:ascii="Times New Roman" w:hAnsi="Times New Roman" w:cs="Times New Roman"/>
                <w:b/>
                <w:bCs/>
                <w:kern w:val="2"/>
                <w:sz w:val="20"/>
                <w:szCs w:val="20"/>
              </w:rPr>
            </w:pPr>
            <w:r w:rsidRPr="00C84FF0">
              <w:rPr>
                <w:rFonts w:ascii="Times New Roman" w:hAnsi="Times New Roman" w:cs="Times New Roman"/>
                <w:b/>
                <w:bCs/>
                <w:sz w:val="20"/>
                <w:szCs w:val="20"/>
              </w:rPr>
              <w:t>Мероприятие (результат) «</w:t>
            </w:r>
            <w:r w:rsidR="005C3BB5" w:rsidRPr="00C84FF0">
              <w:rPr>
                <w:rFonts w:ascii="Times New Roman" w:hAnsi="Times New Roman" w:cs="Times New Roman"/>
                <w:b/>
                <w:bCs/>
                <w:kern w:val="2"/>
                <w:sz w:val="20"/>
                <w:szCs w:val="20"/>
              </w:rPr>
              <w:t xml:space="preserve">Проведение конкурса «Новогоднее настроение» </w:t>
            </w:r>
          </w:p>
        </w:tc>
        <w:tc>
          <w:tcPr>
            <w:tcW w:w="318" w:type="pct"/>
          </w:tcPr>
          <w:p w14:paraId="3498E71E" w14:textId="77777777" w:rsidR="00822564" w:rsidRPr="00C84FF0" w:rsidRDefault="00822564" w:rsidP="00822564">
            <w:pPr>
              <w:widowControl w:val="0"/>
              <w:autoSpaceDE w:val="0"/>
              <w:autoSpaceDN w:val="0"/>
              <w:rPr>
                <w:rFonts w:ascii="Times New Roman" w:hAnsi="Times New Roman" w:cs="Times New Roman"/>
                <w:sz w:val="20"/>
                <w:szCs w:val="20"/>
              </w:rPr>
            </w:pPr>
            <w:r w:rsidRPr="00C84FF0">
              <w:rPr>
                <w:rFonts w:ascii="Times New Roman" w:hAnsi="Times New Roman" w:cs="Times New Roman"/>
                <w:sz w:val="20"/>
                <w:szCs w:val="20"/>
              </w:rPr>
              <w:t>01.01.2025</w:t>
            </w:r>
          </w:p>
        </w:tc>
        <w:tc>
          <w:tcPr>
            <w:tcW w:w="485" w:type="pct"/>
          </w:tcPr>
          <w:p w14:paraId="68E72AC9" w14:textId="77777777" w:rsidR="00822564" w:rsidRPr="00C84FF0" w:rsidRDefault="00822564" w:rsidP="00822564">
            <w:pPr>
              <w:widowControl w:val="0"/>
              <w:autoSpaceDE w:val="0"/>
              <w:autoSpaceDN w:val="0"/>
              <w:rPr>
                <w:rFonts w:ascii="Times New Roman" w:hAnsi="Times New Roman" w:cs="Times New Roman"/>
                <w:sz w:val="20"/>
                <w:szCs w:val="20"/>
              </w:rPr>
            </w:pPr>
            <w:r w:rsidRPr="00C84FF0">
              <w:rPr>
                <w:rFonts w:ascii="Times New Roman" w:hAnsi="Times New Roman" w:cs="Times New Roman"/>
                <w:sz w:val="20"/>
                <w:szCs w:val="20"/>
              </w:rPr>
              <w:t>31.12.2030</w:t>
            </w:r>
          </w:p>
        </w:tc>
        <w:tc>
          <w:tcPr>
            <w:tcW w:w="343" w:type="pct"/>
          </w:tcPr>
          <w:p w14:paraId="07614667" w14:textId="77777777" w:rsidR="00822564" w:rsidRPr="00C84FF0" w:rsidRDefault="00822564" w:rsidP="00822564">
            <w:pPr>
              <w:widowControl w:val="0"/>
              <w:autoSpaceDE w:val="0"/>
              <w:autoSpaceDN w:val="0"/>
              <w:jc w:val="center"/>
              <w:rPr>
                <w:rFonts w:ascii="Times New Roman" w:hAnsi="Times New Roman" w:cs="Times New Roman"/>
                <w:sz w:val="20"/>
                <w:szCs w:val="20"/>
              </w:rPr>
            </w:pPr>
            <w:r w:rsidRPr="00C84FF0">
              <w:rPr>
                <w:rFonts w:ascii="Times New Roman" w:hAnsi="Times New Roman" w:cs="Times New Roman"/>
                <w:sz w:val="20"/>
                <w:szCs w:val="20"/>
              </w:rPr>
              <w:t>Х</w:t>
            </w:r>
          </w:p>
        </w:tc>
        <w:tc>
          <w:tcPr>
            <w:tcW w:w="426" w:type="pct"/>
          </w:tcPr>
          <w:p w14:paraId="39D687AE" w14:textId="77777777" w:rsidR="00822564" w:rsidRPr="00C84FF0" w:rsidRDefault="00822564" w:rsidP="00822564">
            <w:pPr>
              <w:widowControl w:val="0"/>
              <w:autoSpaceDE w:val="0"/>
              <w:autoSpaceDN w:val="0"/>
              <w:jc w:val="center"/>
              <w:rPr>
                <w:rFonts w:ascii="Times New Roman" w:hAnsi="Times New Roman" w:cs="Times New Roman"/>
                <w:sz w:val="20"/>
                <w:szCs w:val="20"/>
              </w:rPr>
            </w:pPr>
            <w:r w:rsidRPr="00C84FF0">
              <w:rPr>
                <w:rFonts w:ascii="Times New Roman" w:hAnsi="Times New Roman" w:cs="Times New Roman"/>
                <w:sz w:val="20"/>
                <w:szCs w:val="20"/>
              </w:rPr>
              <w:t>Х</w:t>
            </w:r>
          </w:p>
        </w:tc>
        <w:tc>
          <w:tcPr>
            <w:tcW w:w="618" w:type="pct"/>
            <w:gridSpan w:val="2"/>
            <w:vMerge w:val="restart"/>
          </w:tcPr>
          <w:p w14:paraId="761FE2C4" w14:textId="77777777" w:rsidR="00822564" w:rsidRPr="00C84FF0" w:rsidRDefault="00822564" w:rsidP="00822564">
            <w:pPr>
              <w:widowControl w:val="0"/>
              <w:autoSpaceDE w:val="0"/>
              <w:autoSpaceDN w:val="0"/>
              <w:rPr>
                <w:rFonts w:ascii="Times New Roman" w:hAnsi="Times New Roman" w:cs="Times New Roman"/>
                <w:sz w:val="20"/>
                <w:szCs w:val="20"/>
              </w:rPr>
            </w:pPr>
            <w:r w:rsidRPr="00C84FF0">
              <w:rPr>
                <w:rFonts w:ascii="Times New Roman" w:eastAsia="Times New Roman" w:hAnsi="Times New Roman" w:cs="Times New Roman"/>
                <w:sz w:val="20"/>
                <w:szCs w:val="20"/>
                <w:lang w:eastAsia="ru-RU"/>
              </w:rPr>
              <w:t>Начальник отдела развитию потребительского рынка и поддержки предпринимательства управления экономики администрации города Свободного – Дмитриенко С.А.</w:t>
            </w:r>
          </w:p>
        </w:tc>
        <w:tc>
          <w:tcPr>
            <w:tcW w:w="235" w:type="pct"/>
          </w:tcPr>
          <w:p w14:paraId="404B8120" w14:textId="77777777" w:rsidR="00822564" w:rsidRPr="00C84FF0" w:rsidRDefault="00822564" w:rsidP="00822564">
            <w:pPr>
              <w:widowControl w:val="0"/>
              <w:autoSpaceDE w:val="0"/>
              <w:autoSpaceDN w:val="0"/>
              <w:jc w:val="center"/>
              <w:rPr>
                <w:rFonts w:ascii="Times New Roman" w:hAnsi="Times New Roman" w:cs="Times New Roman"/>
                <w:sz w:val="20"/>
                <w:szCs w:val="20"/>
              </w:rPr>
            </w:pPr>
            <w:r w:rsidRPr="00C84FF0">
              <w:rPr>
                <w:rFonts w:ascii="Times New Roman" w:hAnsi="Times New Roman" w:cs="Times New Roman"/>
                <w:sz w:val="20"/>
                <w:szCs w:val="20"/>
              </w:rPr>
              <w:t>X</w:t>
            </w:r>
          </w:p>
        </w:tc>
        <w:tc>
          <w:tcPr>
            <w:tcW w:w="317" w:type="pct"/>
          </w:tcPr>
          <w:p w14:paraId="2BA56F49" w14:textId="77777777" w:rsidR="00822564" w:rsidRPr="00C84FF0" w:rsidRDefault="00822564" w:rsidP="00822564">
            <w:pPr>
              <w:widowControl w:val="0"/>
              <w:autoSpaceDE w:val="0"/>
              <w:autoSpaceDN w:val="0"/>
              <w:jc w:val="center"/>
              <w:rPr>
                <w:rFonts w:ascii="Times New Roman" w:hAnsi="Times New Roman" w:cs="Times New Roman"/>
                <w:sz w:val="20"/>
                <w:szCs w:val="20"/>
              </w:rPr>
            </w:pPr>
            <w:r w:rsidRPr="00C84FF0">
              <w:rPr>
                <w:rFonts w:ascii="Times New Roman" w:hAnsi="Times New Roman" w:cs="Times New Roman"/>
                <w:sz w:val="20"/>
                <w:szCs w:val="20"/>
              </w:rPr>
              <w:t>X</w:t>
            </w:r>
          </w:p>
        </w:tc>
        <w:tc>
          <w:tcPr>
            <w:tcW w:w="277" w:type="pct"/>
          </w:tcPr>
          <w:p w14:paraId="04AB0204" w14:textId="77777777" w:rsidR="00822564" w:rsidRPr="00C84FF0" w:rsidRDefault="00822564" w:rsidP="00822564">
            <w:pPr>
              <w:widowControl w:val="0"/>
              <w:autoSpaceDE w:val="0"/>
              <w:autoSpaceDN w:val="0"/>
              <w:jc w:val="center"/>
              <w:rPr>
                <w:rFonts w:ascii="Times New Roman" w:hAnsi="Times New Roman" w:cs="Times New Roman"/>
                <w:sz w:val="20"/>
                <w:szCs w:val="20"/>
              </w:rPr>
            </w:pPr>
            <w:r w:rsidRPr="00C84FF0">
              <w:rPr>
                <w:rFonts w:ascii="Times New Roman" w:hAnsi="Times New Roman" w:cs="Times New Roman"/>
                <w:sz w:val="20"/>
                <w:szCs w:val="20"/>
              </w:rPr>
              <w:t>X</w:t>
            </w:r>
          </w:p>
        </w:tc>
        <w:tc>
          <w:tcPr>
            <w:tcW w:w="381" w:type="pct"/>
          </w:tcPr>
          <w:p w14:paraId="2F78F34D" w14:textId="2B17903B" w:rsidR="00822564" w:rsidRPr="00C84FF0" w:rsidRDefault="00D17FCA" w:rsidP="00822564">
            <w:pPr>
              <w:widowControl w:val="0"/>
              <w:autoSpaceDE w:val="0"/>
              <w:autoSpaceDN w:val="0"/>
              <w:rPr>
                <w:rFonts w:ascii="Times New Roman" w:hAnsi="Times New Roman" w:cs="Times New Roman"/>
                <w:sz w:val="20"/>
                <w:szCs w:val="20"/>
              </w:rPr>
            </w:pPr>
            <w:r w:rsidRPr="00C84FF0">
              <w:rPr>
                <w:rFonts w:ascii="Times New Roman" w:hAnsi="Times New Roman" w:cs="Times New Roman"/>
                <w:sz w:val="20"/>
                <w:szCs w:val="20"/>
              </w:rPr>
              <w:t>600,00</w:t>
            </w:r>
          </w:p>
        </w:tc>
        <w:tc>
          <w:tcPr>
            <w:tcW w:w="449" w:type="pct"/>
          </w:tcPr>
          <w:p w14:paraId="4E1A8C04" w14:textId="77777777" w:rsidR="00822564" w:rsidRPr="00C84FF0" w:rsidRDefault="00822564" w:rsidP="00822564">
            <w:pPr>
              <w:widowControl w:val="0"/>
              <w:autoSpaceDE w:val="0"/>
              <w:autoSpaceDN w:val="0"/>
              <w:jc w:val="center"/>
              <w:rPr>
                <w:rFonts w:ascii="Times New Roman" w:hAnsi="Times New Roman" w:cs="Times New Roman"/>
                <w:sz w:val="20"/>
                <w:szCs w:val="20"/>
              </w:rPr>
            </w:pPr>
            <w:r w:rsidRPr="00C84FF0">
              <w:rPr>
                <w:rFonts w:ascii="Times New Roman" w:hAnsi="Times New Roman" w:cs="Times New Roman"/>
                <w:sz w:val="20"/>
                <w:szCs w:val="20"/>
              </w:rPr>
              <w:t>-</w:t>
            </w:r>
          </w:p>
        </w:tc>
        <w:tc>
          <w:tcPr>
            <w:tcW w:w="504" w:type="pct"/>
          </w:tcPr>
          <w:p w14:paraId="6B7A5463" w14:textId="77777777" w:rsidR="00822564" w:rsidRPr="00C84FF0" w:rsidRDefault="00822564" w:rsidP="00822564">
            <w:pPr>
              <w:widowControl w:val="0"/>
              <w:autoSpaceDE w:val="0"/>
              <w:autoSpaceDN w:val="0"/>
              <w:jc w:val="center"/>
              <w:rPr>
                <w:rFonts w:ascii="Times New Roman" w:hAnsi="Times New Roman" w:cs="Times New Roman"/>
                <w:sz w:val="20"/>
                <w:szCs w:val="20"/>
              </w:rPr>
            </w:pPr>
            <w:r w:rsidRPr="00C84FF0">
              <w:rPr>
                <w:rFonts w:ascii="Times New Roman" w:hAnsi="Times New Roman" w:cs="Times New Roman"/>
                <w:sz w:val="20"/>
                <w:szCs w:val="20"/>
              </w:rPr>
              <w:t>-</w:t>
            </w:r>
          </w:p>
        </w:tc>
      </w:tr>
      <w:tr w:rsidR="00385DBD" w:rsidRPr="00C84FF0" w14:paraId="73AB822F" w14:textId="77777777" w:rsidTr="00385DBD">
        <w:trPr>
          <w:cantSplit/>
          <w:trHeight w:val="2905"/>
        </w:trPr>
        <w:tc>
          <w:tcPr>
            <w:tcW w:w="224" w:type="pct"/>
          </w:tcPr>
          <w:p w14:paraId="2EC5D376" w14:textId="5980D42D" w:rsidR="00822564" w:rsidRPr="00C84FF0" w:rsidRDefault="00D17FCA" w:rsidP="00822564">
            <w:pPr>
              <w:widowControl w:val="0"/>
              <w:autoSpaceDE w:val="0"/>
              <w:autoSpaceDN w:val="0"/>
              <w:rPr>
                <w:rFonts w:ascii="Times New Roman" w:hAnsi="Times New Roman" w:cs="Times New Roman"/>
                <w:sz w:val="20"/>
                <w:szCs w:val="20"/>
              </w:rPr>
            </w:pPr>
            <w:r w:rsidRPr="00C84FF0">
              <w:rPr>
                <w:rFonts w:ascii="Times New Roman" w:hAnsi="Times New Roman" w:cs="Times New Roman"/>
                <w:sz w:val="20"/>
                <w:szCs w:val="20"/>
              </w:rPr>
              <w:t>1.1.K.1</w:t>
            </w:r>
          </w:p>
        </w:tc>
        <w:tc>
          <w:tcPr>
            <w:tcW w:w="425" w:type="pct"/>
          </w:tcPr>
          <w:p w14:paraId="764E24EA" w14:textId="77777777" w:rsidR="00822564" w:rsidRPr="00C84FF0" w:rsidRDefault="00822564" w:rsidP="00822564">
            <w:pPr>
              <w:widowControl w:val="0"/>
              <w:autoSpaceDE w:val="0"/>
              <w:autoSpaceDN w:val="0"/>
              <w:rPr>
                <w:rFonts w:ascii="Times New Roman" w:hAnsi="Times New Roman" w:cs="Times New Roman"/>
                <w:sz w:val="20"/>
                <w:szCs w:val="20"/>
              </w:rPr>
            </w:pPr>
            <w:r w:rsidRPr="00C84FF0">
              <w:rPr>
                <w:rFonts w:ascii="Times New Roman" w:hAnsi="Times New Roman" w:cs="Times New Roman"/>
                <w:sz w:val="20"/>
                <w:szCs w:val="20"/>
              </w:rPr>
              <w:t>Контрольная точка «Объявлен конкурсный отбор»</w:t>
            </w:r>
          </w:p>
        </w:tc>
        <w:tc>
          <w:tcPr>
            <w:tcW w:w="318" w:type="pct"/>
          </w:tcPr>
          <w:p w14:paraId="2EEB170D" w14:textId="77777777" w:rsidR="00822564" w:rsidRPr="00C84FF0" w:rsidRDefault="00822564" w:rsidP="00822564">
            <w:pPr>
              <w:widowControl w:val="0"/>
              <w:autoSpaceDE w:val="0"/>
              <w:autoSpaceDN w:val="0"/>
              <w:jc w:val="center"/>
              <w:rPr>
                <w:rFonts w:ascii="Times New Roman" w:hAnsi="Times New Roman" w:cs="Times New Roman"/>
                <w:sz w:val="20"/>
                <w:szCs w:val="20"/>
              </w:rPr>
            </w:pPr>
            <w:r w:rsidRPr="00C84FF0">
              <w:rPr>
                <w:rFonts w:ascii="Times New Roman" w:hAnsi="Times New Roman" w:cs="Times New Roman"/>
                <w:sz w:val="20"/>
                <w:szCs w:val="20"/>
              </w:rPr>
              <w:t>-</w:t>
            </w:r>
          </w:p>
        </w:tc>
        <w:tc>
          <w:tcPr>
            <w:tcW w:w="485" w:type="pct"/>
          </w:tcPr>
          <w:p w14:paraId="0BE012E3" w14:textId="47A1203D" w:rsidR="00822564" w:rsidRPr="00C84FF0" w:rsidRDefault="00C84FF0" w:rsidP="00C84FF0">
            <w:pPr>
              <w:widowControl w:val="0"/>
              <w:autoSpaceDE w:val="0"/>
              <w:autoSpaceDN w:val="0"/>
              <w:rPr>
                <w:rFonts w:ascii="Times New Roman" w:hAnsi="Times New Roman" w:cs="Times New Roman"/>
                <w:sz w:val="20"/>
                <w:szCs w:val="20"/>
              </w:rPr>
            </w:pPr>
            <w:r w:rsidRPr="00C84FF0">
              <w:rPr>
                <w:rFonts w:ascii="Times New Roman" w:hAnsi="Times New Roman" w:cs="Times New Roman"/>
                <w:sz w:val="20"/>
                <w:szCs w:val="20"/>
              </w:rPr>
              <w:t>20</w:t>
            </w:r>
            <w:r w:rsidR="00D17FCA" w:rsidRPr="00C84FF0">
              <w:rPr>
                <w:rFonts w:ascii="Times New Roman" w:hAnsi="Times New Roman" w:cs="Times New Roman"/>
                <w:sz w:val="20"/>
                <w:szCs w:val="20"/>
              </w:rPr>
              <w:t>.1</w:t>
            </w:r>
            <w:r w:rsidRPr="00C84FF0">
              <w:rPr>
                <w:rFonts w:ascii="Times New Roman" w:hAnsi="Times New Roman" w:cs="Times New Roman"/>
                <w:sz w:val="20"/>
                <w:szCs w:val="20"/>
              </w:rPr>
              <w:t>1</w:t>
            </w:r>
            <w:r w:rsidR="00822564" w:rsidRPr="00C84FF0">
              <w:rPr>
                <w:rFonts w:ascii="Times New Roman" w:hAnsi="Times New Roman" w:cs="Times New Roman"/>
                <w:sz w:val="20"/>
                <w:szCs w:val="20"/>
              </w:rPr>
              <w:t>.2025</w:t>
            </w:r>
          </w:p>
        </w:tc>
        <w:tc>
          <w:tcPr>
            <w:tcW w:w="343" w:type="pct"/>
          </w:tcPr>
          <w:p w14:paraId="2E4134AE" w14:textId="285FB575" w:rsidR="00822564" w:rsidRPr="00C84FF0" w:rsidRDefault="00D17FCA" w:rsidP="00822564">
            <w:pPr>
              <w:widowControl w:val="0"/>
              <w:autoSpaceDE w:val="0"/>
              <w:autoSpaceDN w:val="0"/>
              <w:rPr>
                <w:rFonts w:ascii="Times New Roman" w:hAnsi="Times New Roman" w:cs="Times New Roman"/>
                <w:sz w:val="20"/>
                <w:szCs w:val="20"/>
              </w:rPr>
            </w:pPr>
            <w:r w:rsidRPr="00C84FF0">
              <w:rPr>
                <w:rFonts w:ascii="Times New Roman" w:hAnsi="Times New Roman" w:cs="Times New Roman"/>
                <w:sz w:val="20"/>
                <w:szCs w:val="20"/>
              </w:rPr>
              <w:t>1.1.K.1</w:t>
            </w:r>
          </w:p>
        </w:tc>
        <w:tc>
          <w:tcPr>
            <w:tcW w:w="426" w:type="pct"/>
          </w:tcPr>
          <w:p w14:paraId="168EC31E" w14:textId="77777777" w:rsidR="00822564" w:rsidRPr="00C84FF0" w:rsidRDefault="00822564" w:rsidP="00822564">
            <w:pPr>
              <w:widowControl w:val="0"/>
              <w:autoSpaceDE w:val="0"/>
              <w:autoSpaceDN w:val="0"/>
              <w:rPr>
                <w:rFonts w:ascii="Times New Roman" w:hAnsi="Times New Roman" w:cs="Times New Roman"/>
                <w:i/>
                <w:sz w:val="20"/>
                <w:szCs w:val="20"/>
              </w:rPr>
            </w:pPr>
          </w:p>
        </w:tc>
        <w:tc>
          <w:tcPr>
            <w:tcW w:w="618" w:type="pct"/>
            <w:gridSpan w:val="2"/>
            <w:vMerge/>
          </w:tcPr>
          <w:p w14:paraId="7DE00972" w14:textId="77777777" w:rsidR="00822564" w:rsidRPr="00C84FF0" w:rsidRDefault="00822564" w:rsidP="00822564">
            <w:pPr>
              <w:widowControl w:val="0"/>
              <w:autoSpaceDE w:val="0"/>
              <w:autoSpaceDN w:val="0"/>
              <w:rPr>
                <w:rFonts w:ascii="Times New Roman" w:hAnsi="Times New Roman" w:cs="Times New Roman"/>
                <w:sz w:val="20"/>
                <w:szCs w:val="20"/>
              </w:rPr>
            </w:pPr>
          </w:p>
        </w:tc>
        <w:tc>
          <w:tcPr>
            <w:tcW w:w="235" w:type="pct"/>
          </w:tcPr>
          <w:p w14:paraId="16D7596C" w14:textId="77777777" w:rsidR="00822564" w:rsidRPr="00C84FF0" w:rsidRDefault="00822564" w:rsidP="00822564">
            <w:pPr>
              <w:widowControl w:val="0"/>
              <w:autoSpaceDE w:val="0"/>
              <w:autoSpaceDN w:val="0"/>
              <w:rPr>
                <w:rFonts w:ascii="Times New Roman" w:hAnsi="Times New Roman" w:cs="Times New Roman"/>
                <w:sz w:val="20"/>
                <w:szCs w:val="20"/>
              </w:rPr>
            </w:pPr>
          </w:p>
        </w:tc>
        <w:tc>
          <w:tcPr>
            <w:tcW w:w="317" w:type="pct"/>
          </w:tcPr>
          <w:p w14:paraId="5E8E3336" w14:textId="77777777" w:rsidR="00822564" w:rsidRPr="00C84FF0" w:rsidRDefault="00822564" w:rsidP="00822564">
            <w:pPr>
              <w:widowControl w:val="0"/>
              <w:autoSpaceDE w:val="0"/>
              <w:autoSpaceDN w:val="0"/>
              <w:rPr>
                <w:rFonts w:ascii="Times New Roman" w:hAnsi="Times New Roman" w:cs="Times New Roman"/>
                <w:sz w:val="20"/>
                <w:szCs w:val="20"/>
              </w:rPr>
            </w:pPr>
          </w:p>
        </w:tc>
        <w:tc>
          <w:tcPr>
            <w:tcW w:w="277" w:type="pct"/>
          </w:tcPr>
          <w:p w14:paraId="104F9A8D" w14:textId="77777777" w:rsidR="00822564" w:rsidRPr="00C84FF0" w:rsidRDefault="00822564" w:rsidP="00822564">
            <w:pPr>
              <w:widowControl w:val="0"/>
              <w:autoSpaceDE w:val="0"/>
              <w:autoSpaceDN w:val="0"/>
              <w:rPr>
                <w:rFonts w:ascii="Times New Roman" w:hAnsi="Times New Roman" w:cs="Times New Roman"/>
                <w:sz w:val="20"/>
                <w:szCs w:val="20"/>
              </w:rPr>
            </w:pPr>
          </w:p>
        </w:tc>
        <w:tc>
          <w:tcPr>
            <w:tcW w:w="381" w:type="pct"/>
          </w:tcPr>
          <w:p w14:paraId="58E8D755" w14:textId="77777777" w:rsidR="00822564" w:rsidRPr="00C84FF0" w:rsidRDefault="00822564" w:rsidP="00822564">
            <w:pPr>
              <w:widowControl w:val="0"/>
              <w:autoSpaceDE w:val="0"/>
              <w:autoSpaceDN w:val="0"/>
              <w:rPr>
                <w:rFonts w:ascii="Times New Roman" w:hAnsi="Times New Roman" w:cs="Times New Roman"/>
                <w:sz w:val="20"/>
                <w:szCs w:val="20"/>
              </w:rPr>
            </w:pPr>
          </w:p>
        </w:tc>
        <w:tc>
          <w:tcPr>
            <w:tcW w:w="449" w:type="pct"/>
          </w:tcPr>
          <w:p w14:paraId="7799B5FC" w14:textId="778F91BB" w:rsidR="00822564" w:rsidRPr="00C84FF0" w:rsidRDefault="00C84FF0" w:rsidP="00822564">
            <w:pPr>
              <w:widowControl w:val="0"/>
              <w:autoSpaceDE w:val="0"/>
              <w:autoSpaceDN w:val="0"/>
              <w:rPr>
                <w:rFonts w:ascii="Times New Roman" w:hAnsi="Times New Roman" w:cs="Times New Roman"/>
                <w:sz w:val="20"/>
                <w:szCs w:val="20"/>
              </w:rPr>
            </w:pPr>
            <w:r w:rsidRPr="00C84FF0">
              <w:rPr>
                <w:rFonts w:ascii="Times New Roman" w:hAnsi="Times New Roman" w:cs="Times New Roman"/>
                <w:sz w:val="20"/>
                <w:szCs w:val="20"/>
              </w:rPr>
              <w:t>Размеще</w:t>
            </w:r>
            <w:r w:rsidR="00822564" w:rsidRPr="00C84FF0">
              <w:rPr>
                <w:rFonts w:ascii="Times New Roman" w:hAnsi="Times New Roman" w:cs="Times New Roman"/>
                <w:sz w:val="20"/>
                <w:szCs w:val="20"/>
              </w:rPr>
              <w:t>ние объявления о проведении конкурсного отбора</w:t>
            </w:r>
          </w:p>
        </w:tc>
        <w:tc>
          <w:tcPr>
            <w:tcW w:w="504" w:type="pct"/>
          </w:tcPr>
          <w:p w14:paraId="5EE78A24" w14:textId="77777777" w:rsidR="00822564" w:rsidRPr="00C84FF0" w:rsidRDefault="00822564" w:rsidP="00822564">
            <w:pPr>
              <w:widowControl w:val="0"/>
              <w:autoSpaceDE w:val="0"/>
              <w:autoSpaceDN w:val="0"/>
              <w:rPr>
                <w:rFonts w:ascii="Times New Roman" w:hAnsi="Times New Roman" w:cs="Times New Roman"/>
                <w:sz w:val="20"/>
                <w:szCs w:val="20"/>
              </w:rPr>
            </w:pPr>
            <w:r w:rsidRPr="00C84FF0">
              <w:rPr>
                <w:rFonts w:ascii="Times New Roman" w:hAnsi="Times New Roman" w:cs="Times New Roman"/>
                <w:sz w:val="20"/>
                <w:szCs w:val="20"/>
              </w:rPr>
              <w:t xml:space="preserve">Официальный сайт Администрации </w:t>
            </w:r>
            <w:proofErr w:type="spellStart"/>
            <w:r w:rsidRPr="00C84FF0">
              <w:rPr>
                <w:rFonts w:ascii="Times New Roman" w:hAnsi="Times New Roman" w:cs="Times New Roman"/>
                <w:sz w:val="20"/>
                <w:szCs w:val="20"/>
              </w:rPr>
              <w:t>г.Свободного</w:t>
            </w:r>
            <w:proofErr w:type="spellEnd"/>
          </w:p>
        </w:tc>
      </w:tr>
      <w:tr w:rsidR="00385DBD" w:rsidRPr="00C84FF0" w14:paraId="4454A35A" w14:textId="77777777" w:rsidTr="00385DBD">
        <w:trPr>
          <w:cantSplit/>
        </w:trPr>
        <w:tc>
          <w:tcPr>
            <w:tcW w:w="224" w:type="pct"/>
          </w:tcPr>
          <w:p w14:paraId="2F3471B5" w14:textId="68A4B68C" w:rsidR="00474A9D" w:rsidRPr="00C84FF0" w:rsidRDefault="00474A9D" w:rsidP="00474A9D">
            <w:pPr>
              <w:widowControl w:val="0"/>
              <w:autoSpaceDE w:val="0"/>
              <w:autoSpaceDN w:val="0"/>
              <w:rPr>
                <w:rFonts w:ascii="Times New Roman" w:hAnsi="Times New Roman" w:cs="Times New Roman"/>
                <w:sz w:val="20"/>
                <w:szCs w:val="20"/>
              </w:rPr>
            </w:pPr>
            <w:r w:rsidRPr="00C84FF0">
              <w:rPr>
                <w:rFonts w:ascii="Times New Roman" w:hAnsi="Times New Roman" w:cs="Times New Roman"/>
                <w:sz w:val="20"/>
                <w:szCs w:val="20"/>
              </w:rPr>
              <w:t>1.1.K.2</w:t>
            </w:r>
          </w:p>
        </w:tc>
        <w:tc>
          <w:tcPr>
            <w:tcW w:w="425" w:type="pct"/>
          </w:tcPr>
          <w:p w14:paraId="09FAEB2C" w14:textId="78B138EF" w:rsidR="00474A9D" w:rsidRPr="00C84FF0" w:rsidRDefault="00474A9D" w:rsidP="00474A9D">
            <w:pPr>
              <w:widowControl w:val="0"/>
              <w:autoSpaceDE w:val="0"/>
              <w:autoSpaceDN w:val="0"/>
              <w:rPr>
                <w:rFonts w:ascii="Times New Roman" w:hAnsi="Times New Roman" w:cs="Times New Roman"/>
                <w:sz w:val="20"/>
                <w:szCs w:val="20"/>
              </w:rPr>
            </w:pPr>
            <w:r w:rsidRPr="00C84FF0">
              <w:rPr>
                <w:rFonts w:ascii="Times New Roman" w:hAnsi="Times New Roman" w:cs="Times New Roman"/>
                <w:sz w:val="20"/>
                <w:szCs w:val="20"/>
              </w:rPr>
              <w:t>Контрольная точка «П</w:t>
            </w:r>
            <w:r w:rsidR="005C3BB5" w:rsidRPr="00C84FF0">
              <w:rPr>
                <w:rFonts w:ascii="Times New Roman" w:hAnsi="Times New Roman" w:cs="Times New Roman"/>
                <w:sz w:val="20"/>
                <w:szCs w:val="20"/>
              </w:rPr>
              <w:t>риняты</w:t>
            </w:r>
            <w:r w:rsidRPr="00C84FF0">
              <w:rPr>
                <w:rFonts w:ascii="Times New Roman" w:hAnsi="Times New Roman" w:cs="Times New Roman"/>
                <w:sz w:val="20"/>
                <w:szCs w:val="20"/>
              </w:rPr>
              <w:t xml:space="preserve"> з</w:t>
            </w:r>
            <w:r w:rsidR="005C3BB5" w:rsidRPr="00C84FF0">
              <w:rPr>
                <w:rFonts w:ascii="Times New Roman" w:hAnsi="Times New Roman" w:cs="Times New Roman"/>
                <w:sz w:val="20"/>
                <w:szCs w:val="20"/>
              </w:rPr>
              <w:t>аявления</w:t>
            </w:r>
            <w:r w:rsidRPr="00C84FF0">
              <w:rPr>
                <w:rFonts w:ascii="Times New Roman" w:hAnsi="Times New Roman" w:cs="Times New Roman"/>
                <w:sz w:val="20"/>
                <w:szCs w:val="20"/>
              </w:rPr>
              <w:t xml:space="preserve"> от участников»</w:t>
            </w:r>
          </w:p>
        </w:tc>
        <w:tc>
          <w:tcPr>
            <w:tcW w:w="318" w:type="pct"/>
          </w:tcPr>
          <w:p w14:paraId="7A1CB638" w14:textId="409C54C2" w:rsidR="00474A9D" w:rsidRPr="00C84FF0" w:rsidRDefault="00474A9D" w:rsidP="00474A9D">
            <w:pPr>
              <w:widowControl w:val="0"/>
              <w:autoSpaceDE w:val="0"/>
              <w:autoSpaceDN w:val="0"/>
              <w:jc w:val="center"/>
              <w:rPr>
                <w:rFonts w:ascii="Times New Roman" w:hAnsi="Times New Roman" w:cs="Times New Roman"/>
                <w:sz w:val="20"/>
                <w:szCs w:val="20"/>
              </w:rPr>
            </w:pPr>
            <w:r w:rsidRPr="00C84FF0">
              <w:rPr>
                <w:rFonts w:ascii="Times New Roman" w:hAnsi="Times New Roman" w:cs="Times New Roman"/>
                <w:sz w:val="20"/>
                <w:szCs w:val="20"/>
              </w:rPr>
              <w:t>-</w:t>
            </w:r>
          </w:p>
        </w:tc>
        <w:tc>
          <w:tcPr>
            <w:tcW w:w="485" w:type="pct"/>
          </w:tcPr>
          <w:p w14:paraId="3A878E3C" w14:textId="663B64F1" w:rsidR="00474A9D" w:rsidRPr="00C84FF0" w:rsidRDefault="00C84FF0" w:rsidP="00C84FF0">
            <w:pPr>
              <w:widowControl w:val="0"/>
              <w:autoSpaceDE w:val="0"/>
              <w:autoSpaceDN w:val="0"/>
              <w:rPr>
                <w:rFonts w:ascii="Times New Roman" w:hAnsi="Times New Roman" w:cs="Times New Roman"/>
                <w:sz w:val="20"/>
                <w:szCs w:val="20"/>
              </w:rPr>
            </w:pPr>
            <w:r w:rsidRPr="00C84FF0">
              <w:rPr>
                <w:rFonts w:ascii="Times New Roman" w:hAnsi="Times New Roman" w:cs="Times New Roman"/>
                <w:sz w:val="20"/>
                <w:szCs w:val="20"/>
              </w:rPr>
              <w:t>10</w:t>
            </w:r>
            <w:r w:rsidR="00474A9D" w:rsidRPr="00C84FF0">
              <w:rPr>
                <w:rFonts w:ascii="Times New Roman" w:hAnsi="Times New Roman" w:cs="Times New Roman"/>
                <w:sz w:val="20"/>
                <w:szCs w:val="20"/>
              </w:rPr>
              <w:t>.1</w:t>
            </w:r>
            <w:r w:rsidRPr="00C84FF0">
              <w:rPr>
                <w:rFonts w:ascii="Times New Roman" w:hAnsi="Times New Roman" w:cs="Times New Roman"/>
                <w:sz w:val="20"/>
                <w:szCs w:val="20"/>
              </w:rPr>
              <w:t>2</w:t>
            </w:r>
            <w:r w:rsidR="00474A9D" w:rsidRPr="00C84FF0">
              <w:rPr>
                <w:rFonts w:ascii="Times New Roman" w:hAnsi="Times New Roman" w:cs="Times New Roman"/>
                <w:sz w:val="20"/>
                <w:szCs w:val="20"/>
              </w:rPr>
              <w:t>.2025</w:t>
            </w:r>
          </w:p>
        </w:tc>
        <w:tc>
          <w:tcPr>
            <w:tcW w:w="343" w:type="pct"/>
          </w:tcPr>
          <w:p w14:paraId="7D68726E" w14:textId="1805E947" w:rsidR="00474A9D" w:rsidRPr="00C84FF0" w:rsidRDefault="00474A9D" w:rsidP="00474A9D">
            <w:pPr>
              <w:widowControl w:val="0"/>
              <w:autoSpaceDE w:val="0"/>
              <w:autoSpaceDN w:val="0"/>
              <w:rPr>
                <w:rFonts w:ascii="Times New Roman" w:hAnsi="Times New Roman" w:cs="Times New Roman"/>
                <w:sz w:val="20"/>
                <w:szCs w:val="20"/>
              </w:rPr>
            </w:pPr>
            <w:r w:rsidRPr="00C84FF0">
              <w:rPr>
                <w:rFonts w:ascii="Times New Roman" w:hAnsi="Times New Roman" w:cs="Times New Roman"/>
                <w:sz w:val="20"/>
                <w:szCs w:val="20"/>
              </w:rPr>
              <w:t>1.1.K.1</w:t>
            </w:r>
          </w:p>
        </w:tc>
        <w:tc>
          <w:tcPr>
            <w:tcW w:w="426" w:type="pct"/>
          </w:tcPr>
          <w:p w14:paraId="2AFACF9D" w14:textId="35D30051" w:rsidR="00474A9D" w:rsidRPr="00C84FF0" w:rsidRDefault="00474A9D" w:rsidP="00474A9D">
            <w:pPr>
              <w:widowControl w:val="0"/>
              <w:autoSpaceDE w:val="0"/>
              <w:autoSpaceDN w:val="0"/>
              <w:rPr>
                <w:rFonts w:ascii="Times New Roman" w:hAnsi="Times New Roman" w:cs="Times New Roman"/>
                <w:i/>
                <w:sz w:val="20"/>
                <w:szCs w:val="20"/>
              </w:rPr>
            </w:pPr>
            <w:r w:rsidRPr="00C84FF0">
              <w:rPr>
                <w:rFonts w:ascii="Times New Roman" w:hAnsi="Times New Roman" w:cs="Times New Roman"/>
                <w:sz w:val="20"/>
                <w:szCs w:val="20"/>
              </w:rPr>
              <w:t>1.1.K.2</w:t>
            </w:r>
          </w:p>
        </w:tc>
        <w:tc>
          <w:tcPr>
            <w:tcW w:w="618" w:type="pct"/>
            <w:gridSpan w:val="2"/>
          </w:tcPr>
          <w:p w14:paraId="72FB7201" w14:textId="77777777" w:rsidR="00474A9D" w:rsidRPr="00C84FF0" w:rsidRDefault="00474A9D" w:rsidP="00474A9D">
            <w:pPr>
              <w:widowControl w:val="0"/>
              <w:autoSpaceDE w:val="0"/>
              <w:autoSpaceDN w:val="0"/>
              <w:rPr>
                <w:rFonts w:ascii="Times New Roman" w:hAnsi="Times New Roman" w:cs="Times New Roman"/>
                <w:sz w:val="20"/>
                <w:szCs w:val="20"/>
              </w:rPr>
            </w:pPr>
          </w:p>
        </w:tc>
        <w:tc>
          <w:tcPr>
            <w:tcW w:w="235" w:type="pct"/>
          </w:tcPr>
          <w:p w14:paraId="33518481" w14:textId="77777777" w:rsidR="00474A9D" w:rsidRPr="00C84FF0" w:rsidRDefault="00474A9D" w:rsidP="00474A9D">
            <w:pPr>
              <w:widowControl w:val="0"/>
              <w:autoSpaceDE w:val="0"/>
              <w:autoSpaceDN w:val="0"/>
              <w:rPr>
                <w:rFonts w:ascii="Times New Roman" w:hAnsi="Times New Roman" w:cs="Times New Roman"/>
                <w:sz w:val="20"/>
                <w:szCs w:val="20"/>
              </w:rPr>
            </w:pPr>
          </w:p>
        </w:tc>
        <w:tc>
          <w:tcPr>
            <w:tcW w:w="317" w:type="pct"/>
          </w:tcPr>
          <w:p w14:paraId="59551151" w14:textId="77777777" w:rsidR="00474A9D" w:rsidRPr="00C84FF0" w:rsidRDefault="00474A9D" w:rsidP="00474A9D">
            <w:pPr>
              <w:widowControl w:val="0"/>
              <w:autoSpaceDE w:val="0"/>
              <w:autoSpaceDN w:val="0"/>
              <w:rPr>
                <w:rFonts w:ascii="Times New Roman" w:hAnsi="Times New Roman" w:cs="Times New Roman"/>
                <w:sz w:val="20"/>
                <w:szCs w:val="20"/>
              </w:rPr>
            </w:pPr>
          </w:p>
        </w:tc>
        <w:tc>
          <w:tcPr>
            <w:tcW w:w="277" w:type="pct"/>
          </w:tcPr>
          <w:p w14:paraId="2F864311" w14:textId="77777777" w:rsidR="00474A9D" w:rsidRPr="00C84FF0" w:rsidRDefault="00474A9D" w:rsidP="00474A9D">
            <w:pPr>
              <w:widowControl w:val="0"/>
              <w:autoSpaceDE w:val="0"/>
              <w:autoSpaceDN w:val="0"/>
              <w:rPr>
                <w:rFonts w:ascii="Times New Roman" w:hAnsi="Times New Roman" w:cs="Times New Roman"/>
                <w:sz w:val="20"/>
                <w:szCs w:val="20"/>
              </w:rPr>
            </w:pPr>
          </w:p>
        </w:tc>
        <w:tc>
          <w:tcPr>
            <w:tcW w:w="381" w:type="pct"/>
          </w:tcPr>
          <w:p w14:paraId="4CC7B991" w14:textId="77777777" w:rsidR="00474A9D" w:rsidRPr="00C84FF0" w:rsidRDefault="00474A9D" w:rsidP="00474A9D">
            <w:pPr>
              <w:widowControl w:val="0"/>
              <w:autoSpaceDE w:val="0"/>
              <w:autoSpaceDN w:val="0"/>
              <w:rPr>
                <w:rFonts w:ascii="Times New Roman" w:hAnsi="Times New Roman" w:cs="Times New Roman"/>
                <w:sz w:val="20"/>
                <w:szCs w:val="20"/>
              </w:rPr>
            </w:pPr>
          </w:p>
        </w:tc>
        <w:tc>
          <w:tcPr>
            <w:tcW w:w="449" w:type="pct"/>
          </w:tcPr>
          <w:p w14:paraId="2526DA13" w14:textId="2578A7C0" w:rsidR="00474A9D" w:rsidRPr="00C84FF0" w:rsidRDefault="00474A9D" w:rsidP="00474A9D">
            <w:pPr>
              <w:widowControl w:val="0"/>
              <w:autoSpaceDE w:val="0"/>
              <w:autoSpaceDN w:val="0"/>
              <w:rPr>
                <w:rFonts w:ascii="Times New Roman" w:hAnsi="Times New Roman" w:cs="Times New Roman"/>
                <w:sz w:val="20"/>
                <w:szCs w:val="20"/>
              </w:rPr>
            </w:pPr>
            <w:proofErr w:type="spellStart"/>
            <w:r w:rsidRPr="00C84FF0">
              <w:rPr>
                <w:rFonts w:ascii="Times New Roman" w:hAnsi="Times New Roman" w:cs="Times New Roman"/>
                <w:sz w:val="20"/>
                <w:szCs w:val="20"/>
              </w:rPr>
              <w:t>Размеще-ние</w:t>
            </w:r>
            <w:proofErr w:type="spellEnd"/>
            <w:r w:rsidRPr="00C84FF0">
              <w:rPr>
                <w:rFonts w:ascii="Times New Roman" w:hAnsi="Times New Roman" w:cs="Times New Roman"/>
                <w:sz w:val="20"/>
                <w:szCs w:val="20"/>
              </w:rPr>
              <w:t xml:space="preserve"> объявления о проведении конкурсного отбора</w:t>
            </w:r>
          </w:p>
        </w:tc>
        <w:tc>
          <w:tcPr>
            <w:tcW w:w="504" w:type="pct"/>
          </w:tcPr>
          <w:p w14:paraId="5E88E20B" w14:textId="12346E1A" w:rsidR="00474A9D" w:rsidRPr="00C84FF0" w:rsidRDefault="00474A9D" w:rsidP="00474A9D">
            <w:pPr>
              <w:widowControl w:val="0"/>
              <w:autoSpaceDE w:val="0"/>
              <w:autoSpaceDN w:val="0"/>
              <w:rPr>
                <w:rFonts w:ascii="Times New Roman" w:hAnsi="Times New Roman" w:cs="Times New Roman"/>
                <w:sz w:val="20"/>
                <w:szCs w:val="20"/>
              </w:rPr>
            </w:pPr>
            <w:r w:rsidRPr="00C84FF0">
              <w:rPr>
                <w:rFonts w:ascii="Times New Roman" w:hAnsi="Times New Roman" w:cs="Times New Roman"/>
                <w:sz w:val="20"/>
                <w:szCs w:val="20"/>
              </w:rPr>
              <w:t xml:space="preserve">Официальный сайт Администрации </w:t>
            </w:r>
            <w:proofErr w:type="spellStart"/>
            <w:r w:rsidRPr="00C84FF0">
              <w:rPr>
                <w:rFonts w:ascii="Times New Roman" w:hAnsi="Times New Roman" w:cs="Times New Roman"/>
                <w:sz w:val="20"/>
                <w:szCs w:val="20"/>
              </w:rPr>
              <w:t>г.Своб</w:t>
            </w:r>
            <w:r w:rsidR="00BD23D9" w:rsidRPr="00C84FF0">
              <w:rPr>
                <w:rFonts w:ascii="Times New Roman" w:hAnsi="Times New Roman" w:cs="Times New Roman"/>
                <w:sz w:val="20"/>
                <w:szCs w:val="20"/>
              </w:rPr>
              <w:t>о</w:t>
            </w:r>
            <w:r w:rsidRPr="00C84FF0">
              <w:rPr>
                <w:rFonts w:ascii="Times New Roman" w:hAnsi="Times New Roman" w:cs="Times New Roman"/>
                <w:sz w:val="20"/>
                <w:szCs w:val="20"/>
              </w:rPr>
              <w:t>дного</w:t>
            </w:r>
            <w:proofErr w:type="spellEnd"/>
          </w:p>
        </w:tc>
      </w:tr>
      <w:tr w:rsidR="00385DBD" w:rsidRPr="00C84FF0" w14:paraId="13C2E16F" w14:textId="77777777" w:rsidTr="00385DBD">
        <w:trPr>
          <w:cantSplit/>
          <w:trHeight w:val="1627"/>
        </w:trPr>
        <w:tc>
          <w:tcPr>
            <w:tcW w:w="224" w:type="pct"/>
          </w:tcPr>
          <w:p w14:paraId="15AE2FA0" w14:textId="5FEB939A" w:rsidR="00474A9D" w:rsidRPr="00C84FF0" w:rsidRDefault="00474A9D" w:rsidP="00474A9D">
            <w:pPr>
              <w:widowControl w:val="0"/>
              <w:autoSpaceDE w:val="0"/>
              <w:autoSpaceDN w:val="0"/>
              <w:rPr>
                <w:rFonts w:ascii="Times New Roman" w:hAnsi="Times New Roman" w:cs="Times New Roman"/>
                <w:sz w:val="20"/>
                <w:szCs w:val="20"/>
              </w:rPr>
            </w:pPr>
            <w:r w:rsidRPr="00C84FF0">
              <w:rPr>
                <w:rFonts w:ascii="Times New Roman" w:hAnsi="Times New Roman" w:cs="Times New Roman"/>
                <w:sz w:val="20"/>
                <w:szCs w:val="20"/>
              </w:rPr>
              <w:t>1.1.K.3</w:t>
            </w:r>
          </w:p>
        </w:tc>
        <w:tc>
          <w:tcPr>
            <w:tcW w:w="425" w:type="pct"/>
          </w:tcPr>
          <w:p w14:paraId="5665CBFD" w14:textId="3B77DBC5" w:rsidR="00474A9D" w:rsidRPr="00C84FF0" w:rsidRDefault="00474A9D" w:rsidP="00474A9D">
            <w:pPr>
              <w:widowControl w:val="0"/>
              <w:autoSpaceDE w:val="0"/>
              <w:autoSpaceDN w:val="0"/>
              <w:rPr>
                <w:rFonts w:ascii="Times New Roman" w:hAnsi="Times New Roman" w:cs="Times New Roman"/>
                <w:sz w:val="20"/>
                <w:szCs w:val="20"/>
              </w:rPr>
            </w:pPr>
            <w:r w:rsidRPr="00C84FF0">
              <w:rPr>
                <w:rFonts w:ascii="Times New Roman" w:hAnsi="Times New Roman" w:cs="Times New Roman"/>
                <w:sz w:val="20"/>
                <w:szCs w:val="20"/>
              </w:rPr>
              <w:t>Контрольная точка «Проведена конкурсная процедура»</w:t>
            </w:r>
          </w:p>
        </w:tc>
        <w:tc>
          <w:tcPr>
            <w:tcW w:w="318" w:type="pct"/>
          </w:tcPr>
          <w:p w14:paraId="1A4F91F6" w14:textId="77777777" w:rsidR="00474A9D" w:rsidRPr="00C84FF0" w:rsidRDefault="00474A9D" w:rsidP="00474A9D">
            <w:pPr>
              <w:widowControl w:val="0"/>
              <w:autoSpaceDE w:val="0"/>
              <w:autoSpaceDN w:val="0"/>
              <w:jc w:val="center"/>
              <w:rPr>
                <w:rFonts w:ascii="Times New Roman" w:hAnsi="Times New Roman" w:cs="Times New Roman"/>
                <w:sz w:val="20"/>
                <w:szCs w:val="20"/>
              </w:rPr>
            </w:pPr>
            <w:r w:rsidRPr="00C84FF0">
              <w:rPr>
                <w:rFonts w:ascii="Times New Roman" w:hAnsi="Times New Roman" w:cs="Times New Roman"/>
                <w:sz w:val="20"/>
                <w:szCs w:val="20"/>
              </w:rPr>
              <w:t>-</w:t>
            </w:r>
          </w:p>
        </w:tc>
        <w:tc>
          <w:tcPr>
            <w:tcW w:w="485" w:type="pct"/>
          </w:tcPr>
          <w:p w14:paraId="799F572A" w14:textId="4049ABE4" w:rsidR="00474A9D" w:rsidRPr="00C84FF0" w:rsidRDefault="00C84FF0" w:rsidP="00C84FF0">
            <w:pPr>
              <w:widowControl w:val="0"/>
              <w:autoSpaceDE w:val="0"/>
              <w:autoSpaceDN w:val="0"/>
              <w:rPr>
                <w:rFonts w:ascii="Times New Roman" w:hAnsi="Times New Roman" w:cs="Times New Roman"/>
                <w:sz w:val="20"/>
                <w:szCs w:val="20"/>
              </w:rPr>
            </w:pPr>
            <w:r w:rsidRPr="00C84FF0">
              <w:rPr>
                <w:rFonts w:ascii="Times New Roman" w:hAnsi="Times New Roman" w:cs="Times New Roman"/>
                <w:sz w:val="20"/>
                <w:szCs w:val="20"/>
              </w:rPr>
              <w:t>15</w:t>
            </w:r>
            <w:r w:rsidR="00474A9D" w:rsidRPr="00C84FF0">
              <w:rPr>
                <w:rFonts w:ascii="Times New Roman" w:hAnsi="Times New Roman" w:cs="Times New Roman"/>
                <w:sz w:val="20"/>
                <w:szCs w:val="20"/>
              </w:rPr>
              <w:t>.1</w:t>
            </w:r>
            <w:r w:rsidRPr="00C84FF0">
              <w:rPr>
                <w:rFonts w:ascii="Times New Roman" w:hAnsi="Times New Roman" w:cs="Times New Roman"/>
                <w:sz w:val="20"/>
                <w:szCs w:val="20"/>
              </w:rPr>
              <w:t>2</w:t>
            </w:r>
            <w:r w:rsidR="00474A9D" w:rsidRPr="00C84FF0">
              <w:rPr>
                <w:rFonts w:ascii="Times New Roman" w:hAnsi="Times New Roman" w:cs="Times New Roman"/>
                <w:sz w:val="20"/>
                <w:szCs w:val="20"/>
              </w:rPr>
              <w:t>.2025</w:t>
            </w:r>
          </w:p>
        </w:tc>
        <w:tc>
          <w:tcPr>
            <w:tcW w:w="343" w:type="pct"/>
          </w:tcPr>
          <w:p w14:paraId="70DFED6D" w14:textId="61679BA7" w:rsidR="00474A9D" w:rsidRPr="00C84FF0" w:rsidRDefault="00474A9D" w:rsidP="00474A9D">
            <w:pPr>
              <w:widowControl w:val="0"/>
              <w:autoSpaceDE w:val="0"/>
              <w:autoSpaceDN w:val="0"/>
              <w:rPr>
                <w:rFonts w:ascii="Times New Roman" w:hAnsi="Times New Roman" w:cs="Times New Roman"/>
                <w:sz w:val="20"/>
                <w:szCs w:val="20"/>
              </w:rPr>
            </w:pPr>
            <w:r w:rsidRPr="00C84FF0">
              <w:rPr>
                <w:rFonts w:ascii="Times New Roman" w:hAnsi="Times New Roman" w:cs="Times New Roman"/>
                <w:sz w:val="20"/>
                <w:szCs w:val="20"/>
              </w:rPr>
              <w:t>1.1.K.2</w:t>
            </w:r>
          </w:p>
        </w:tc>
        <w:tc>
          <w:tcPr>
            <w:tcW w:w="426" w:type="pct"/>
          </w:tcPr>
          <w:p w14:paraId="59A46283" w14:textId="1359FBFA" w:rsidR="00474A9D" w:rsidRPr="00C84FF0" w:rsidRDefault="00474A9D" w:rsidP="00474A9D">
            <w:pPr>
              <w:widowControl w:val="0"/>
              <w:autoSpaceDE w:val="0"/>
              <w:autoSpaceDN w:val="0"/>
              <w:rPr>
                <w:rFonts w:ascii="Times New Roman" w:hAnsi="Times New Roman" w:cs="Times New Roman"/>
                <w:sz w:val="20"/>
                <w:szCs w:val="20"/>
              </w:rPr>
            </w:pPr>
            <w:r w:rsidRPr="00C84FF0">
              <w:rPr>
                <w:rFonts w:ascii="Times New Roman" w:hAnsi="Times New Roman" w:cs="Times New Roman"/>
                <w:sz w:val="20"/>
                <w:szCs w:val="20"/>
              </w:rPr>
              <w:t>1.1.K.3</w:t>
            </w:r>
          </w:p>
        </w:tc>
        <w:tc>
          <w:tcPr>
            <w:tcW w:w="618" w:type="pct"/>
            <w:gridSpan w:val="2"/>
            <w:vMerge w:val="restart"/>
          </w:tcPr>
          <w:p w14:paraId="1264156F" w14:textId="77777777" w:rsidR="00474A9D" w:rsidRPr="00C84FF0" w:rsidRDefault="00474A9D" w:rsidP="00474A9D">
            <w:pPr>
              <w:widowControl w:val="0"/>
              <w:autoSpaceDE w:val="0"/>
              <w:autoSpaceDN w:val="0"/>
              <w:rPr>
                <w:rFonts w:ascii="Times New Roman" w:hAnsi="Times New Roman" w:cs="Times New Roman"/>
                <w:sz w:val="20"/>
                <w:szCs w:val="20"/>
              </w:rPr>
            </w:pPr>
            <w:r w:rsidRPr="00C84FF0">
              <w:rPr>
                <w:rFonts w:ascii="Times New Roman" w:eastAsia="Times New Roman" w:hAnsi="Times New Roman" w:cs="Times New Roman"/>
                <w:sz w:val="20"/>
                <w:szCs w:val="20"/>
                <w:lang w:eastAsia="ru-RU"/>
              </w:rPr>
              <w:t>Начальник отдела развитию потребительского рынка и поддержки предпринимательства управления экономики администрации города Свободного – Дмитриенко С.А.</w:t>
            </w:r>
          </w:p>
        </w:tc>
        <w:tc>
          <w:tcPr>
            <w:tcW w:w="235" w:type="pct"/>
          </w:tcPr>
          <w:p w14:paraId="2496EEA3" w14:textId="77777777" w:rsidR="00474A9D" w:rsidRPr="00C84FF0" w:rsidRDefault="00474A9D" w:rsidP="00474A9D">
            <w:pPr>
              <w:widowControl w:val="0"/>
              <w:autoSpaceDE w:val="0"/>
              <w:autoSpaceDN w:val="0"/>
              <w:rPr>
                <w:rFonts w:ascii="Times New Roman" w:hAnsi="Times New Roman" w:cs="Times New Roman"/>
                <w:sz w:val="20"/>
                <w:szCs w:val="20"/>
              </w:rPr>
            </w:pPr>
          </w:p>
        </w:tc>
        <w:tc>
          <w:tcPr>
            <w:tcW w:w="317" w:type="pct"/>
          </w:tcPr>
          <w:p w14:paraId="4D4D963E" w14:textId="77777777" w:rsidR="00474A9D" w:rsidRPr="00C84FF0" w:rsidRDefault="00474A9D" w:rsidP="00474A9D">
            <w:pPr>
              <w:widowControl w:val="0"/>
              <w:autoSpaceDE w:val="0"/>
              <w:autoSpaceDN w:val="0"/>
              <w:rPr>
                <w:rFonts w:ascii="Times New Roman" w:hAnsi="Times New Roman" w:cs="Times New Roman"/>
                <w:sz w:val="20"/>
                <w:szCs w:val="20"/>
              </w:rPr>
            </w:pPr>
          </w:p>
        </w:tc>
        <w:tc>
          <w:tcPr>
            <w:tcW w:w="277" w:type="pct"/>
          </w:tcPr>
          <w:p w14:paraId="348996C0" w14:textId="77777777" w:rsidR="00474A9D" w:rsidRPr="00C84FF0" w:rsidRDefault="00474A9D" w:rsidP="00474A9D">
            <w:pPr>
              <w:widowControl w:val="0"/>
              <w:autoSpaceDE w:val="0"/>
              <w:autoSpaceDN w:val="0"/>
              <w:rPr>
                <w:rFonts w:ascii="Times New Roman" w:hAnsi="Times New Roman" w:cs="Times New Roman"/>
                <w:sz w:val="20"/>
                <w:szCs w:val="20"/>
              </w:rPr>
            </w:pPr>
          </w:p>
        </w:tc>
        <w:tc>
          <w:tcPr>
            <w:tcW w:w="381" w:type="pct"/>
          </w:tcPr>
          <w:p w14:paraId="1D690F81" w14:textId="77777777" w:rsidR="00474A9D" w:rsidRPr="00C84FF0" w:rsidRDefault="00474A9D" w:rsidP="00474A9D">
            <w:pPr>
              <w:widowControl w:val="0"/>
              <w:autoSpaceDE w:val="0"/>
              <w:autoSpaceDN w:val="0"/>
              <w:rPr>
                <w:rFonts w:ascii="Times New Roman" w:hAnsi="Times New Roman" w:cs="Times New Roman"/>
                <w:sz w:val="20"/>
                <w:szCs w:val="20"/>
              </w:rPr>
            </w:pPr>
          </w:p>
        </w:tc>
        <w:tc>
          <w:tcPr>
            <w:tcW w:w="449" w:type="pct"/>
          </w:tcPr>
          <w:p w14:paraId="628493D7" w14:textId="77777777" w:rsidR="00474A9D" w:rsidRPr="00C84FF0" w:rsidRDefault="00474A9D" w:rsidP="00474A9D">
            <w:pPr>
              <w:widowControl w:val="0"/>
              <w:autoSpaceDE w:val="0"/>
              <w:autoSpaceDN w:val="0"/>
              <w:rPr>
                <w:rFonts w:ascii="Times New Roman" w:hAnsi="Times New Roman" w:cs="Times New Roman"/>
                <w:sz w:val="20"/>
                <w:szCs w:val="20"/>
              </w:rPr>
            </w:pPr>
            <w:r w:rsidRPr="00C84FF0">
              <w:rPr>
                <w:rFonts w:ascii="Times New Roman" w:hAnsi="Times New Roman" w:cs="Times New Roman"/>
                <w:sz w:val="20"/>
                <w:szCs w:val="20"/>
              </w:rPr>
              <w:t>Рассмотрение конкурсных заявок участников отбора и заключение договоров</w:t>
            </w:r>
          </w:p>
        </w:tc>
        <w:tc>
          <w:tcPr>
            <w:tcW w:w="504" w:type="pct"/>
          </w:tcPr>
          <w:p w14:paraId="13287FFE" w14:textId="6B1184D3" w:rsidR="00474A9D" w:rsidRPr="00C84FF0" w:rsidRDefault="00474A9D" w:rsidP="00474A9D">
            <w:pPr>
              <w:widowControl w:val="0"/>
              <w:autoSpaceDE w:val="0"/>
              <w:autoSpaceDN w:val="0"/>
              <w:rPr>
                <w:rFonts w:ascii="Times New Roman" w:hAnsi="Times New Roman" w:cs="Times New Roman"/>
                <w:sz w:val="20"/>
                <w:szCs w:val="20"/>
              </w:rPr>
            </w:pPr>
            <w:r w:rsidRPr="00C84FF0">
              <w:rPr>
                <w:rFonts w:ascii="Times New Roman" w:hAnsi="Times New Roman" w:cs="Times New Roman"/>
                <w:sz w:val="20"/>
                <w:szCs w:val="20"/>
              </w:rPr>
              <w:t>На бумажном носителе</w:t>
            </w:r>
          </w:p>
        </w:tc>
      </w:tr>
      <w:tr w:rsidR="00385DBD" w:rsidRPr="00C84FF0" w14:paraId="52A67E6F" w14:textId="77777777" w:rsidTr="00385DBD">
        <w:trPr>
          <w:cantSplit/>
          <w:trHeight w:val="1627"/>
        </w:trPr>
        <w:tc>
          <w:tcPr>
            <w:tcW w:w="224" w:type="pct"/>
          </w:tcPr>
          <w:p w14:paraId="722CBBE3" w14:textId="7E6FAA7D" w:rsidR="00474A9D" w:rsidRPr="00C84FF0" w:rsidRDefault="00474A9D" w:rsidP="00474A9D">
            <w:pPr>
              <w:widowControl w:val="0"/>
              <w:autoSpaceDE w:val="0"/>
              <w:autoSpaceDN w:val="0"/>
              <w:rPr>
                <w:rFonts w:ascii="Times New Roman" w:hAnsi="Times New Roman" w:cs="Times New Roman"/>
                <w:sz w:val="20"/>
                <w:szCs w:val="20"/>
              </w:rPr>
            </w:pPr>
            <w:r w:rsidRPr="00C84FF0">
              <w:rPr>
                <w:rFonts w:ascii="Times New Roman" w:hAnsi="Times New Roman" w:cs="Times New Roman"/>
                <w:sz w:val="20"/>
                <w:szCs w:val="20"/>
              </w:rPr>
              <w:t>1.1.K.4</w:t>
            </w:r>
          </w:p>
        </w:tc>
        <w:tc>
          <w:tcPr>
            <w:tcW w:w="425" w:type="pct"/>
          </w:tcPr>
          <w:p w14:paraId="3930EFFF" w14:textId="431298AC" w:rsidR="00474A9D" w:rsidRPr="00C84FF0" w:rsidRDefault="00474A9D" w:rsidP="00474A9D">
            <w:pPr>
              <w:widowControl w:val="0"/>
              <w:autoSpaceDE w:val="0"/>
              <w:autoSpaceDN w:val="0"/>
              <w:rPr>
                <w:rFonts w:ascii="Times New Roman" w:hAnsi="Times New Roman" w:cs="Times New Roman"/>
                <w:sz w:val="20"/>
                <w:szCs w:val="20"/>
              </w:rPr>
            </w:pPr>
            <w:r w:rsidRPr="00C84FF0">
              <w:rPr>
                <w:rFonts w:ascii="Times New Roman" w:hAnsi="Times New Roman" w:cs="Times New Roman"/>
                <w:sz w:val="20"/>
                <w:szCs w:val="20"/>
              </w:rPr>
              <w:t>Контрольная точка «Объявлен победитель»</w:t>
            </w:r>
          </w:p>
        </w:tc>
        <w:tc>
          <w:tcPr>
            <w:tcW w:w="318" w:type="pct"/>
          </w:tcPr>
          <w:p w14:paraId="2573DF48" w14:textId="21155A77" w:rsidR="00474A9D" w:rsidRPr="00C84FF0" w:rsidRDefault="00474A9D" w:rsidP="00474A9D">
            <w:pPr>
              <w:widowControl w:val="0"/>
              <w:autoSpaceDE w:val="0"/>
              <w:autoSpaceDN w:val="0"/>
              <w:jc w:val="center"/>
              <w:rPr>
                <w:rFonts w:ascii="Times New Roman" w:hAnsi="Times New Roman" w:cs="Times New Roman"/>
                <w:sz w:val="20"/>
                <w:szCs w:val="20"/>
              </w:rPr>
            </w:pPr>
            <w:r w:rsidRPr="00C84FF0">
              <w:rPr>
                <w:rFonts w:ascii="Times New Roman" w:hAnsi="Times New Roman" w:cs="Times New Roman"/>
                <w:sz w:val="20"/>
                <w:szCs w:val="20"/>
              </w:rPr>
              <w:t>-</w:t>
            </w:r>
          </w:p>
        </w:tc>
        <w:tc>
          <w:tcPr>
            <w:tcW w:w="485" w:type="pct"/>
          </w:tcPr>
          <w:p w14:paraId="6949983B" w14:textId="3E68D821" w:rsidR="00474A9D" w:rsidRPr="00C84FF0" w:rsidRDefault="00C84FF0" w:rsidP="00C84FF0">
            <w:pPr>
              <w:widowControl w:val="0"/>
              <w:autoSpaceDE w:val="0"/>
              <w:autoSpaceDN w:val="0"/>
              <w:rPr>
                <w:rFonts w:ascii="Times New Roman" w:hAnsi="Times New Roman" w:cs="Times New Roman"/>
                <w:sz w:val="20"/>
                <w:szCs w:val="20"/>
              </w:rPr>
            </w:pPr>
            <w:r w:rsidRPr="00C84FF0">
              <w:rPr>
                <w:rFonts w:ascii="Times New Roman" w:hAnsi="Times New Roman" w:cs="Times New Roman"/>
                <w:sz w:val="20"/>
                <w:szCs w:val="20"/>
              </w:rPr>
              <w:t>20</w:t>
            </w:r>
            <w:r w:rsidR="00474A9D" w:rsidRPr="00C84FF0">
              <w:rPr>
                <w:rFonts w:ascii="Times New Roman" w:hAnsi="Times New Roman" w:cs="Times New Roman"/>
                <w:sz w:val="20"/>
                <w:szCs w:val="20"/>
              </w:rPr>
              <w:t>.1</w:t>
            </w:r>
            <w:r w:rsidRPr="00C84FF0">
              <w:rPr>
                <w:rFonts w:ascii="Times New Roman" w:hAnsi="Times New Roman" w:cs="Times New Roman"/>
                <w:sz w:val="20"/>
                <w:szCs w:val="20"/>
              </w:rPr>
              <w:t>2</w:t>
            </w:r>
            <w:r w:rsidR="00474A9D" w:rsidRPr="00C84FF0">
              <w:rPr>
                <w:rFonts w:ascii="Times New Roman" w:hAnsi="Times New Roman" w:cs="Times New Roman"/>
                <w:sz w:val="20"/>
                <w:szCs w:val="20"/>
              </w:rPr>
              <w:t>.2025</w:t>
            </w:r>
          </w:p>
        </w:tc>
        <w:tc>
          <w:tcPr>
            <w:tcW w:w="343" w:type="pct"/>
          </w:tcPr>
          <w:p w14:paraId="47620FC9" w14:textId="561D6DEC" w:rsidR="00474A9D" w:rsidRPr="00C84FF0" w:rsidRDefault="00474A9D" w:rsidP="00474A9D">
            <w:pPr>
              <w:widowControl w:val="0"/>
              <w:autoSpaceDE w:val="0"/>
              <w:autoSpaceDN w:val="0"/>
              <w:rPr>
                <w:rFonts w:ascii="Times New Roman" w:hAnsi="Times New Roman" w:cs="Times New Roman"/>
                <w:sz w:val="20"/>
                <w:szCs w:val="20"/>
              </w:rPr>
            </w:pPr>
            <w:r w:rsidRPr="00C84FF0">
              <w:rPr>
                <w:rFonts w:ascii="Times New Roman" w:hAnsi="Times New Roman" w:cs="Times New Roman"/>
                <w:sz w:val="20"/>
                <w:szCs w:val="20"/>
              </w:rPr>
              <w:t>1.1.K.2</w:t>
            </w:r>
          </w:p>
        </w:tc>
        <w:tc>
          <w:tcPr>
            <w:tcW w:w="426" w:type="pct"/>
          </w:tcPr>
          <w:p w14:paraId="180471A1" w14:textId="550E5F68" w:rsidR="00474A9D" w:rsidRPr="00C84FF0" w:rsidRDefault="00474A9D" w:rsidP="00474A9D">
            <w:pPr>
              <w:widowControl w:val="0"/>
              <w:autoSpaceDE w:val="0"/>
              <w:autoSpaceDN w:val="0"/>
              <w:rPr>
                <w:rFonts w:ascii="Times New Roman" w:hAnsi="Times New Roman" w:cs="Times New Roman"/>
                <w:sz w:val="20"/>
                <w:szCs w:val="20"/>
              </w:rPr>
            </w:pPr>
            <w:r w:rsidRPr="00C84FF0">
              <w:rPr>
                <w:rFonts w:ascii="Times New Roman" w:hAnsi="Times New Roman" w:cs="Times New Roman"/>
                <w:sz w:val="20"/>
                <w:szCs w:val="20"/>
              </w:rPr>
              <w:t>1.1.K.4</w:t>
            </w:r>
          </w:p>
        </w:tc>
        <w:tc>
          <w:tcPr>
            <w:tcW w:w="618" w:type="pct"/>
            <w:gridSpan w:val="2"/>
            <w:vMerge/>
          </w:tcPr>
          <w:p w14:paraId="7D87FEA2" w14:textId="77777777" w:rsidR="00474A9D" w:rsidRPr="00C84FF0" w:rsidRDefault="00474A9D" w:rsidP="00474A9D">
            <w:pPr>
              <w:widowControl w:val="0"/>
              <w:autoSpaceDE w:val="0"/>
              <w:autoSpaceDN w:val="0"/>
              <w:rPr>
                <w:rFonts w:ascii="Times New Roman" w:eastAsia="Times New Roman" w:hAnsi="Times New Roman" w:cs="Times New Roman"/>
                <w:sz w:val="20"/>
                <w:szCs w:val="20"/>
                <w:lang w:eastAsia="ru-RU"/>
              </w:rPr>
            </w:pPr>
          </w:p>
        </w:tc>
        <w:tc>
          <w:tcPr>
            <w:tcW w:w="235" w:type="pct"/>
          </w:tcPr>
          <w:p w14:paraId="65408230" w14:textId="77777777" w:rsidR="00474A9D" w:rsidRPr="00C84FF0" w:rsidRDefault="00474A9D" w:rsidP="00474A9D">
            <w:pPr>
              <w:widowControl w:val="0"/>
              <w:autoSpaceDE w:val="0"/>
              <w:autoSpaceDN w:val="0"/>
              <w:rPr>
                <w:rFonts w:ascii="Times New Roman" w:hAnsi="Times New Roman" w:cs="Times New Roman"/>
                <w:sz w:val="20"/>
                <w:szCs w:val="20"/>
              </w:rPr>
            </w:pPr>
          </w:p>
        </w:tc>
        <w:tc>
          <w:tcPr>
            <w:tcW w:w="317" w:type="pct"/>
          </w:tcPr>
          <w:p w14:paraId="76CF56A8" w14:textId="77777777" w:rsidR="00474A9D" w:rsidRPr="00C84FF0" w:rsidRDefault="00474A9D" w:rsidP="00474A9D">
            <w:pPr>
              <w:widowControl w:val="0"/>
              <w:autoSpaceDE w:val="0"/>
              <w:autoSpaceDN w:val="0"/>
              <w:rPr>
                <w:rFonts w:ascii="Times New Roman" w:hAnsi="Times New Roman" w:cs="Times New Roman"/>
                <w:sz w:val="20"/>
                <w:szCs w:val="20"/>
              </w:rPr>
            </w:pPr>
          </w:p>
        </w:tc>
        <w:tc>
          <w:tcPr>
            <w:tcW w:w="277" w:type="pct"/>
          </w:tcPr>
          <w:p w14:paraId="0B3C6877" w14:textId="77777777" w:rsidR="00474A9D" w:rsidRPr="00C84FF0" w:rsidRDefault="00474A9D" w:rsidP="00474A9D">
            <w:pPr>
              <w:widowControl w:val="0"/>
              <w:autoSpaceDE w:val="0"/>
              <w:autoSpaceDN w:val="0"/>
              <w:rPr>
                <w:rFonts w:ascii="Times New Roman" w:hAnsi="Times New Roman" w:cs="Times New Roman"/>
                <w:sz w:val="20"/>
                <w:szCs w:val="20"/>
              </w:rPr>
            </w:pPr>
          </w:p>
        </w:tc>
        <w:tc>
          <w:tcPr>
            <w:tcW w:w="381" w:type="pct"/>
          </w:tcPr>
          <w:p w14:paraId="27805368" w14:textId="77777777" w:rsidR="00474A9D" w:rsidRPr="00C84FF0" w:rsidRDefault="00474A9D" w:rsidP="00474A9D">
            <w:pPr>
              <w:widowControl w:val="0"/>
              <w:autoSpaceDE w:val="0"/>
              <w:autoSpaceDN w:val="0"/>
              <w:rPr>
                <w:rFonts w:ascii="Times New Roman" w:hAnsi="Times New Roman" w:cs="Times New Roman"/>
                <w:sz w:val="20"/>
                <w:szCs w:val="20"/>
              </w:rPr>
            </w:pPr>
          </w:p>
        </w:tc>
        <w:tc>
          <w:tcPr>
            <w:tcW w:w="449" w:type="pct"/>
          </w:tcPr>
          <w:p w14:paraId="010C7CC6" w14:textId="60233A9C" w:rsidR="00474A9D" w:rsidRPr="00C84FF0" w:rsidRDefault="00474A9D" w:rsidP="00474A9D">
            <w:pPr>
              <w:widowControl w:val="0"/>
              <w:autoSpaceDE w:val="0"/>
              <w:autoSpaceDN w:val="0"/>
              <w:rPr>
                <w:rFonts w:ascii="Times New Roman" w:hAnsi="Times New Roman" w:cs="Times New Roman"/>
                <w:sz w:val="20"/>
                <w:szCs w:val="20"/>
              </w:rPr>
            </w:pPr>
            <w:r w:rsidRPr="00C84FF0">
              <w:rPr>
                <w:rFonts w:ascii="Times New Roman" w:hAnsi="Times New Roman" w:cs="Times New Roman"/>
                <w:sz w:val="20"/>
                <w:szCs w:val="20"/>
              </w:rPr>
              <w:t>Рассмотрение конкурсных заявок участников отбора и заключение договоров</w:t>
            </w:r>
          </w:p>
        </w:tc>
        <w:tc>
          <w:tcPr>
            <w:tcW w:w="504" w:type="pct"/>
          </w:tcPr>
          <w:p w14:paraId="571B700D" w14:textId="0070A33B" w:rsidR="00474A9D" w:rsidRPr="00C84FF0" w:rsidRDefault="00474A9D" w:rsidP="00474A9D">
            <w:pPr>
              <w:widowControl w:val="0"/>
              <w:autoSpaceDE w:val="0"/>
              <w:autoSpaceDN w:val="0"/>
              <w:rPr>
                <w:rFonts w:ascii="Times New Roman" w:hAnsi="Times New Roman" w:cs="Times New Roman"/>
                <w:sz w:val="20"/>
                <w:szCs w:val="20"/>
              </w:rPr>
            </w:pPr>
            <w:r w:rsidRPr="00C84FF0">
              <w:rPr>
                <w:rFonts w:ascii="Times New Roman" w:hAnsi="Times New Roman" w:cs="Times New Roman"/>
                <w:sz w:val="20"/>
                <w:szCs w:val="20"/>
              </w:rPr>
              <w:t>На бумажном носителе</w:t>
            </w:r>
          </w:p>
        </w:tc>
      </w:tr>
      <w:tr w:rsidR="00385DBD" w:rsidRPr="00C84FF0" w14:paraId="3A93B3C2" w14:textId="77777777" w:rsidTr="00385DBD">
        <w:trPr>
          <w:cantSplit/>
        </w:trPr>
        <w:tc>
          <w:tcPr>
            <w:tcW w:w="224" w:type="pct"/>
          </w:tcPr>
          <w:p w14:paraId="364F0E9B" w14:textId="33F38A77" w:rsidR="00474A9D" w:rsidRPr="00C84FF0" w:rsidRDefault="00474A9D" w:rsidP="00474A9D">
            <w:pPr>
              <w:widowControl w:val="0"/>
              <w:autoSpaceDE w:val="0"/>
              <w:autoSpaceDN w:val="0"/>
              <w:rPr>
                <w:rFonts w:ascii="Times New Roman" w:hAnsi="Times New Roman" w:cs="Times New Roman"/>
                <w:sz w:val="20"/>
                <w:szCs w:val="20"/>
              </w:rPr>
            </w:pPr>
            <w:r w:rsidRPr="00C84FF0">
              <w:rPr>
                <w:rFonts w:ascii="Times New Roman" w:hAnsi="Times New Roman" w:cs="Times New Roman"/>
                <w:sz w:val="20"/>
                <w:szCs w:val="20"/>
              </w:rPr>
              <w:t>1.1.K.5</w:t>
            </w:r>
          </w:p>
        </w:tc>
        <w:tc>
          <w:tcPr>
            <w:tcW w:w="425" w:type="pct"/>
          </w:tcPr>
          <w:p w14:paraId="11F01B64" w14:textId="73CE28EF" w:rsidR="00474A9D" w:rsidRPr="00C84FF0" w:rsidRDefault="00474A9D" w:rsidP="00474A9D">
            <w:pPr>
              <w:widowControl w:val="0"/>
              <w:autoSpaceDE w:val="0"/>
              <w:autoSpaceDN w:val="0"/>
              <w:rPr>
                <w:rFonts w:ascii="Times New Roman" w:hAnsi="Times New Roman" w:cs="Times New Roman"/>
                <w:sz w:val="20"/>
                <w:szCs w:val="20"/>
              </w:rPr>
            </w:pPr>
            <w:r w:rsidRPr="00C84FF0">
              <w:rPr>
                <w:rFonts w:ascii="Times New Roman" w:hAnsi="Times New Roman" w:cs="Times New Roman"/>
                <w:sz w:val="20"/>
                <w:szCs w:val="20"/>
              </w:rPr>
              <w:t>Контрольная точка «Освоены средства 100%»</w:t>
            </w:r>
          </w:p>
        </w:tc>
        <w:tc>
          <w:tcPr>
            <w:tcW w:w="318" w:type="pct"/>
          </w:tcPr>
          <w:p w14:paraId="43577EF4" w14:textId="77777777" w:rsidR="00474A9D" w:rsidRPr="00C84FF0" w:rsidRDefault="00474A9D" w:rsidP="00474A9D">
            <w:pPr>
              <w:widowControl w:val="0"/>
              <w:autoSpaceDE w:val="0"/>
              <w:autoSpaceDN w:val="0"/>
              <w:jc w:val="center"/>
              <w:rPr>
                <w:rFonts w:ascii="Times New Roman" w:hAnsi="Times New Roman" w:cs="Times New Roman"/>
                <w:sz w:val="20"/>
                <w:szCs w:val="20"/>
              </w:rPr>
            </w:pPr>
            <w:r w:rsidRPr="00C84FF0">
              <w:rPr>
                <w:rFonts w:ascii="Times New Roman" w:hAnsi="Times New Roman" w:cs="Times New Roman"/>
                <w:sz w:val="20"/>
                <w:szCs w:val="20"/>
              </w:rPr>
              <w:t>-</w:t>
            </w:r>
          </w:p>
        </w:tc>
        <w:tc>
          <w:tcPr>
            <w:tcW w:w="485" w:type="pct"/>
          </w:tcPr>
          <w:p w14:paraId="0EAE3641" w14:textId="2252E76D" w:rsidR="00474A9D" w:rsidRPr="00C84FF0" w:rsidRDefault="00474A9D" w:rsidP="00C84FF0">
            <w:pPr>
              <w:widowControl w:val="0"/>
              <w:autoSpaceDE w:val="0"/>
              <w:autoSpaceDN w:val="0"/>
              <w:rPr>
                <w:rFonts w:ascii="Times New Roman" w:hAnsi="Times New Roman" w:cs="Times New Roman"/>
                <w:sz w:val="20"/>
                <w:szCs w:val="20"/>
              </w:rPr>
            </w:pPr>
            <w:r w:rsidRPr="00C84FF0">
              <w:rPr>
                <w:rFonts w:ascii="Times New Roman" w:hAnsi="Times New Roman" w:cs="Times New Roman"/>
                <w:sz w:val="20"/>
                <w:szCs w:val="20"/>
              </w:rPr>
              <w:t>30.1</w:t>
            </w:r>
            <w:r w:rsidR="00C84FF0" w:rsidRPr="00C84FF0">
              <w:rPr>
                <w:rFonts w:ascii="Times New Roman" w:hAnsi="Times New Roman" w:cs="Times New Roman"/>
                <w:sz w:val="20"/>
                <w:szCs w:val="20"/>
              </w:rPr>
              <w:t>2</w:t>
            </w:r>
            <w:r w:rsidRPr="00C84FF0">
              <w:rPr>
                <w:rFonts w:ascii="Times New Roman" w:hAnsi="Times New Roman" w:cs="Times New Roman"/>
                <w:sz w:val="20"/>
                <w:szCs w:val="20"/>
              </w:rPr>
              <w:t>.2025</w:t>
            </w:r>
          </w:p>
        </w:tc>
        <w:tc>
          <w:tcPr>
            <w:tcW w:w="343" w:type="pct"/>
          </w:tcPr>
          <w:p w14:paraId="4C640666" w14:textId="216149BA" w:rsidR="00474A9D" w:rsidRPr="00C84FF0" w:rsidRDefault="00474A9D" w:rsidP="00474A9D">
            <w:pPr>
              <w:widowControl w:val="0"/>
              <w:autoSpaceDE w:val="0"/>
              <w:autoSpaceDN w:val="0"/>
              <w:rPr>
                <w:rFonts w:ascii="Times New Roman" w:hAnsi="Times New Roman" w:cs="Times New Roman"/>
                <w:sz w:val="20"/>
                <w:szCs w:val="20"/>
              </w:rPr>
            </w:pPr>
            <w:r w:rsidRPr="00C84FF0">
              <w:rPr>
                <w:rFonts w:ascii="Times New Roman" w:hAnsi="Times New Roman" w:cs="Times New Roman"/>
                <w:sz w:val="20"/>
                <w:szCs w:val="20"/>
              </w:rPr>
              <w:t>1.1.K.3</w:t>
            </w:r>
          </w:p>
        </w:tc>
        <w:tc>
          <w:tcPr>
            <w:tcW w:w="426" w:type="pct"/>
          </w:tcPr>
          <w:p w14:paraId="34564608" w14:textId="2316291C" w:rsidR="00474A9D" w:rsidRPr="00C84FF0" w:rsidRDefault="00474A9D" w:rsidP="00474A9D">
            <w:pPr>
              <w:widowControl w:val="0"/>
              <w:autoSpaceDE w:val="0"/>
              <w:autoSpaceDN w:val="0"/>
              <w:rPr>
                <w:rFonts w:ascii="Times New Roman" w:hAnsi="Times New Roman" w:cs="Times New Roman"/>
                <w:sz w:val="20"/>
                <w:szCs w:val="20"/>
              </w:rPr>
            </w:pPr>
            <w:r w:rsidRPr="00C84FF0">
              <w:rPr>
                <w:rFonts w:ascii="Times New Roman" w:hAnsi="Times New Roman" w:cs="Times New Roman"/>
                <w:sz w:val="20"/>
                <w:szCs w:val="20"/>
              </w:rPr>
              <w:t>1.1.K.5</w:t>
            </w:r>
          </w:p>
        </w:tc>
        <w:tc>
          <w:tcPr>
            <w:tcW w:w="618" w:type="pct"/>
            <w:gridSpan w:val="2"/>
            <w:vMerge/>
          </w:tcPr>
          <w:p w14:paraId="6CC9659D" w14:textId="77777777" w:rsidR="00474A9D" w:rsidRPr="00C84FF0" w:rsidRDefault="00474A9D" w:rsidP="00474A9D">
            <w:pPr>
              <w:widowControl w:val="0"/>
              <w:autoSpaceDE w:val="0"/>
              <w:autoSpaceDN w:val="0"/>
              <w:rPr>
                <w:rFonts w:ascii="Times New Roman" w:hAnsi="Times New Roman" w:cs="Times New Roman"/>
                <w:sz w:val="20"/>
                <w:szCs w:val="20"/>
              </w:rPr>
            </w:pPr>
          </w:p>
        </w:tc>
        <w:tc>
          <w:tcPr>
            <w:tcW w:w="235" w:type="pct"/>
          </w:tcPr>
          <w:p w14:paraId="054C2788" w14:textId="77777777" w:rsidR="00474A9D" w:rsidRPr="00C84FF0" w:rsidRDefault="00474A9D" w:rsidP="00474A9D">
            <w:pPr>
              <w:widowControl w:val="0"/>
              <w:autoSpaceDE w:val="0"/>
              <w:autoSpaceDN w:val="0"/>
              <w:rPr>
                <w:rFonts w:ascii="Times New Roman" w:hAnsi="Times New Roman" w:cs="Times New Roman"/>
                <w:sz w:val="20"/>
                <w:szCs w:val="20"/>
              </w:rPr>
            </w:pPr>
          </w:p>
        </w:tc>
        <w:tc>
          <w:tcPr>
            <w:tcW w:w="317" w:type="pct"/>
          </w:tcPr>
          <w:p w14:paraId="55954AAC" w14:textId="77777777" w:rsidR="00474A9D" w:rsidRPr="00C84FF0" w:rsidRDefault="00474A9D" w:rsidP="00474A9D">
            <w:pPr>
              <w:widowControl w:val="0"/>
              <w:autoSpaceDE w:val="0"/>
              <w:autoSpaceDN w:val="0"/>
              <w:rPr>
                <w:rFonts w:ascii="Times New Roman" w:hAnsi="Times New Roman" w:cs="Times New Roman"/>
                <w:sz w:val="20"/>
                <w:szCs w:val="20"/>
              </w:rPr>
            </w:pPr>
          </w:p>
        </w:tc>
        <w:tc>
          <w:tcPr>
            <w:tcW w:w="277" w:type="pct"/>
          </w:tcPr>
          <w:p w14:paraId="5B5E8026" w14:textId="77777777" w:rsidR="00474A9D" w:rsidRPr="00C84FF0" w:rsidRDefault="00474A9D" w:rsidP="00474A9D">
            <w:pPr>
              <w:widowControl w:val="0"/>
              <w:autoSpaceDE w:val="0"/>
              <w:autoSpaceDN w:val="0"/>
              <w:rPr>
                <w:rFonts w:ascii="Times New Roman" w:hAnsi="Times New Roman" w:cs="Times New Roman"/>
                <w:sz w:val="20"/>
                <w:szCs w:val="20"/>
              </w:rPr>
            </w:pPr>
          </w:p>
        </w:tc>
        <w:tc>
          <w:tcPr>
            <w:tcW w:w="381" w:type="pct"/>
          </w:tcPr>
          <w:p w14:paraId="53671F93" w14:textId="77777777" w:rsidR="00474A9D" w:rsidRPr="00C84FF0" w:rsidRDefault="00474A9D" w:rsidP="00474A9D">
            <w:pPr>
              <w:widowControl w:val="0"/>
              <w:autoSpaceDE w:val="0"/>
              <w:autoSpaceDN w:val="0"/>
              <w:rPr>
                <w:rFonts w:ascii="Times New Roman" w:hAnsi="Times New Roman" w:cs="Times New Roman"/>
                <w:sz w:val="20"/>
                <w:szCs w:val="20"/>
              </w:rPr>
            </w:pPr>
          </w:p>
        </w:tc>
        <w:tc>
          <w:tcPr>
            <w:tcW w:w="449" w:type="pct"/>
          </w:tcPr>
          <w:p w14:paraId="36332837" w14:textId="77777777" w:rsidR="00474A9D" w:rsidRPr="00C84FF0" w:rsidRDefault="00474A9D" w:rsidP="00474A9D">
            <w:pPr>
              <w:widowControl w:val="0"/>
              <w:autoSpaceDE w:val="0"/>
              <w:autoSpaceDN w:val="0"/>
              <w:rPr>
                <w:rFonts w:ascii="Times New Roman" w:hAnsi="Times New Roman" w:cs="Times New Roman"/>
                <w:sz w:val="20"/>
                <w:szCs w:val="20"/>
              </w:rPr>
            </w:pPr>
            <w:r w:rsidRPr="00C84FF0">
              <w:rPr>
                <w:rFonts w:ascii="Times New Roman" w:hAnsi="Times New Roman" w:cs="Times New Roman"/>
                <w:sz w:val="20"/>
                <w:szCs w:val="20"/>
              </w:rPr>
              <w:t xml:space="preserve">Выписка по расходной части городского бюджета </w:t>
            </w:r>
          </w:p>
        </w:tc>
        <w:tc>
          <w:tcPr>
            <w:tcW w:w="504" w:type="pct"/>
          </w:tcPr>
          <w:p w14:paraId="639A8957" w14:textId="77777777" w:rsidR="00474A9D" w:rsidRPr="00C84FF0" w:rsidRDefault="00474A9D" w:rsidP="00474A9D">
            <w:pPr>
              <w:widowControl w:val="0"/>
              <w:autoSpaceDE w:val="0"/>
              <w:autoSpaceDN w:val="0"/>
              <w:rPr>
                <w:rFonts w:ascii="Times New Roman" w:hAnsi="Times New Roman" w:cs="Times New Roman"/>
                <w:sz w:val="20"/>
                <w:szCs w:val="20"/>
              </w:rPr>
            </w:pPr>
            <w:r w:rsidRPr="00C84FF0">
              <w:rPr>
                <w:rFonts w:ascii="Times New Roman" w:hAnsi="Times New Roman" w:cs="Times New Roman"/>
                <w:sz w:val="20"/>
                <w:szCs w:val="20"/>
              </w:rPr>
              <w:t>На бумажном носителе</w:t>
            </w:r>
          </w:p>
        </w:tc>
      </w:tr>
    </w:tbl>
    <w:p w14:paraId="4870ADA5" w14:textId="403E7C4D" w:rsidR="00822564" w:rsidRPr="00C84FF0" w:rsidRDefault="00822564" w:rsidP="00952C21">
      <w:pPr>
        <w:widowControl w:val="0"/>
        <w:autoSpaceDE w:val="0"/>
        <w:autoSpaceDN w:val="0"/>
        <w:spacing w:after="0" w:line="240" w:lineRule="auto"/>
        <w:jc w:val="center"/>
        <w:rPr>
          <w:rFonts w:ascii="Times New Roman" w:eastAsia="Times New Roman" w:hAnsi="Times New Roman" w:cs="Times New Roman"/>
          <w:b/>
          <w:i/>
          <w:sz w:val="20"/>
          <w:szCs w:val="20"/>
          <w:lang w:eastAsia="ru-RU"/>
        </w:rPr>
      </w:pPr>
    </w:p>
    <w:p w14:paraId="38335B48" w14:textId="2541B3AC" w:rsidR="0095536D" w:rsidRPr="00C84FF0" w:rsidRDefault="0095536D" w:rsidP="00952C21">
      <w:pPr>
        <w:widowControl w:val="0"/>
        <w:autoSpaceDE w:val="0"/>
        <w:autoSpaceDN w:val="0"/>
        <w:spacing w:after="0" w:line="240" w:lineRule="auto"/>
        <w:jc w:val="center"/>
        <w:rPr>
          <w:rFonts w:ascii="Times New Roman" w:eastAsia="Times New Roman" w:hAnsi="Times New Roman" w:cs="Times New Roman"/>
          <w:b/>
          <w:i/>
          <w:sz w:val="20"/>
          <w:szCs w:val="20"/>
          <w:lang w:eastAsia="ru-RU"/>
        </w:rPr>
      </w:pPr>
    </w:p>
    <w:p w14:paraId="13EA8E85" w14:textId="45028FFC" w:rsidR="006E14D9" w:rsidRPr="00EB3C42" w:rsidRDefault="006E14D9" w:rsidP="006E14D9">
      <w:pPr>
        <w:spacing w:after="0"/>
        <w:jc w:val="center"/>
        <w:rPr>
          <w:rFonts w:ascii="Times New Roman" w:eastAsia="Times New Roman" w:hAnsi="Times New Roman" w:cs="Times New Roman"/>
          <w:b/>
          <w:i/>
          <w:sz w:val="20"/>
          <w:szCs w:val="20"/>
          <w:lang w:eastAsia="ru-RU"/>
        </w:rPr>
      </w:pPr>
      <w:r w:rsidRPr="00C84FF0">
        <w:rPr>
          <w:rFonts w:ascii="Times New Roman" w:eastAsia="Times New Roman" w:hAnsi="Times New Roman" w:cs="Times New Roman"/>
          <w:b/>
          <w:iCs/>
          <w:sz w:val="28"/>
          <w:szCs w:val="28"/>
          <w:lang w:eastAsia="ru-RU"/>
        </w:rPr>
        <w:br w:type="page"/>
      </w:r>
      <w:r w:rsidRPr="00EB3C42">
        <w:rPr>
          <w:rFonts w:ascii="Times New Roman" w:hAnsi="Times New Roman" w:cs="Times New Roman"/>
          <w:b/>
          <w:sz w:val="28"/>
          <w:szCs w:val="28"/>
        </w:rPr>
        <w:t>3.3 Паспорт муниципального проекта</w:t>
      </w:r>
    </w:p>
    <w:p w14:paraId="286A4CEC" w14:textId="6863500A" w:rsidR="006E14D9" w:rsidRPr="00EB3C42" w:rsidRDefault="006E14D9" w:rsidP="006E14D9">
      <w:pPr>
        <w:spacing w:after="0"/>
        <w:jc w:val="center"/>
        <w:rPr>
          <w:rFonts w:ascii="Times New Roman" w:hAnsi="Times New Roman" w:cs="Times New Roman"/>
          <w:b/>
          <w:sz w:val="28"/>
          <w:szCs w:val="28"/>
        </w:rPr>
      </w:pPr>
      <w:r w:rsidRPr="00EB3C42">
        <w:rPr>
          <w:rFonts w:ascii="Times New Roman" w:hAnsi="Times New Roman" w:cs="Times New Roman"/>
          <w:b/>
          <w:sz w:val="28"/>
          <w:szCs w:val="28"/>
        </w:rPr>
        <w:t>«</w:t>
      </w:r>
      <w:bookmarkStart w:id="18" w:name="_Hlk193882380"/>
      <w:r w:rsidRPr="00EB3C42">
        <w:rPr>
          <w:rFonts w:ascii="Times New Roman" w:hAnsi="Times New Roman" w:cs="Times New Roman"/>
          <w:b/>
          <w:sz w:val="28"/>
          <w:szCs w:val="28"/>
        </w:rPr>
        <w:t>Разработка документов стратегического планирования и инвестиционных информационных документов</w:t>
      </w:r>
      <w:bookmarkEnd w:id="18"/>
      <w:r w:rsidRPr="00EB3C42">
        <w:rPr>
          <w:rFonts w:ascii="Times New Roman" w:hAnsi="Times New Roman" w:cs="Times New Roman"/>
          <w:b/>
          <w:sz w:val="28"/>
          <w:szCs w:val="28"/>
        </w:rPr>
        <w:t>»</w:t>
      </w:r>
    </w:p>
    <w:p w14:paraId="1115D3F4" w14:textId="77777777" w:rsidR="006E14D9" w:rsidRPr="00EB3C42" w:rsidRDefault="006E14D9" w:rsidP="006E14D9">
      <w:pPr>
        <w:jc w:val="center"/>
        <w:rPr>
          <w:rFonts w:ascii="Times New Roman" w:hAnsi="Times New Roman" w:cs="Times New Roman"/>
          <w:b/>
          <w:sz w:val="28"/>
          <w:szCs w:val="28"/>
        </w:rPr>
      </w:pPr>
    </w:p>
    <w:p w14:paraId="0D70DF6E" w14:textId="77777777" w:rsidR="006E14D9" w:rsidRPr="00EB3C42" w:rsidRDefault="006E14D9" w:rsidP="00096C74">
      <w:pPr>
        <w:pStyle w:val="af1"/>
        <w:widowControl w:val="0"/>
        <w:numPr>
          <w:ilvl w:val="0"/>
          <w:numId w:val="10"/>
        </w:numPr>
        <w:jc w:val="center"/>
        <w:rPr>
          <w:b/>
          <w:sz w:val="28"/>
          <w:szCs w:val="28"/>
        </w:rPr>
      </w:pPr>
      <w:r w:rsidRPr="00EB3C42">
        <w:rPr>
          <w:b/>
          <w:sz w:val="28"/>
          <w:szCs w:val="28"/>
        </w:rPr>
        <w:t>Основные положения</w:t>
      </w:r>
    </w:p>
    <w:p w14:paraId="3E3843BF" w14:textId="77777777" w:rsidR="006E14D9" w:rsidRPr="00EB3C42" w:rsidRDefault="006E14D9" w:rsidP="006E14D9">
      <w:pPr>
        <w:pStyle w:val="af1"/>
        <w:rPr>
          <w:sz w:val="20"/>
          <w:szCs w:val="20"/>
        </w:rPr>
      </w:pPr>
    </w:p>
    <w:tbl>
      <w:tblPr>
        <w:tblOverlap w:val="never"/>
        <w:tblW w:w="5000" w:type="pct"/>
        <w:jc w:val="center"/>
        <w:tblCellMar>
          <w:left w:w="10" w:type="dxa"/>
          <w:right w:w="10" w:type="dxa"/>
        </w:tblCellMar>
        <w:tblLook w:val="04A0" w:firstRow="1" w:lastRow="0" w:firstColumn="1" w:lastColumn="0" w:noHBand="0" w:noVBand="1"/>
      </w:tblPr>
      <w:tblGrid>
        <w:gridCol w:w="3626"/>
        <w:gridCol w:w="328"/>
        <w:gridCol w:w="5030"/>
        <w:gridCol w:w="6144"/>
      </w:tblGrid>
      <w:tr w:rsidR="006E14D9" w:rsidRPr="00EB3C42" w14:paraId="48D35477" w14:textId="77777777" w:rsidTr="00BC5B71">
        <w:trPr>
          <w:trHeight w:val="648"/>
          <w:jc w:val="center"/>
        </w:trPr>
        <w:tc>
          <w:tcPr>
            <w:tcW w:w="1219" w:type="pct"/>
            <w:tcBorders>
              <w:top w:val="single" w:sz="4" w:space="0" w:color="auto"/>
              <w:left w:val="single" w:sz="4" w:space="0" w:color="auto"/>
            </w:tcBorders>
            <w:shd w:val="clear" w:color="auto" w:fill="FFFFFF"/>
            <w:tcMar>
              <w:top w:w="28" w:type="dxa"/>
              <w:bottom w:w="28" w:type="dxa"/>
            </w:tcMar>
            <w:vAlign w:val="center"/>
          </w:tcPr>
          <w:p w14:paraId="0F8BC67D" w14:textId="77777777" w:rsidR="006E14D9" w:rsidRPr="00EB3C42" w:rsidRDefault="006E14D9" w:rsidP="00540016">
            <w:pPr>
              <w:ind w:left="142"/>
              <w:rPr>
                <w:rFonts w:ascii="Times New Roman" w:hAnsi="Times New Roman" w:cs="Times New Roman"/>
              </w:rPr>
            </w:pPr>
            <w:r w:rsidRPr="00EB3C42">
              <w:rPr>
                <w:rFonts w:ascii="Times New Roman" w:hAnsi="Times New Roman" w:cs="Times New Roman"/>
              </w:rPr>
              <w:t>Краткое наименование проекта</w:t>
            </w:r>
          </w:p>
        </w:tc>
        <w:tc>
          <w:tcPr>
            <w:tcW w:w="1730" w:type="pct"/>
            <w:gridSpan w:val="2"/>
            <w:tcBorders>
              <w:top w:val="single" w:sz="4" w:space="0" w:color="auto"/>
              <w:left w:val="single" w:sz="4" w:space="0" w:color="auto"/>
            </w:tcBorders>
            <w:shd w:val="clear" w:color="auto" w:fill="FFFFFF"/>
            <w:tcMar>
              <w:top w:w="28" w:type="dxa"/>
              <w:bottom w:w="28" w:type="dxa"/>
            </w:tcMar>
            <w:vAlign w:val="center"/>
          </w:tcPr>
          <w:p w14:paraId="004A638F" w14:textId="77777777" w:rsidR="006E14D9" w:rsidRPr="00EB3C42" w:rsidRDefault="006E14D9" w:rsidP="00540016">
            <w:pPr>
              <w:ind w:left="142"/>
              <w:jc w:val="both"/>
              <w:rPr>
                <w:rFonts w:ascii="Times New Roman" w:hAnsi="Times New Roman" w:cs="Times New Roman"/>
              </w:rPr>
            </w:pPr>
            <w:r w:rsidRPr="00EB3C42">
              <w:rPr>
                <w:rFonts w:ascii="Times New Roman" w:hAnsi="Times New Roman" w:cs="Times New Roman"/>
              </w:rPr>
              <w:t>Разработка документов стратегического планирования и инвестиционных информационных документов</w:t>
            </w:r>
          </w:p>
        </w:tc>
        <w:tc>
          <w:tcPr>
            <w:tcW w:w="2051" w:type="pct"/>
            <w:tcBorders>
              <w:top w:val="single" w:sz="4" w:space="0" w:color="auto"/>
              <w:left w:val="single" w:sz="4" w:space="0" w:color="auto"/>
              <w:right w:val="single" w:sz="4" w:space="0" w:color="auto"/>
            </w:tcBorders>
            <w:shd w:val="clear" w:color="auto" w:fill="FFFFFF"/>
            <w:tcMar>
              <w:top w:w="28" w:type="dxa"/>
              <w:bottom w:w="28" w:type="dxa"/>
            </w:tcMar>
            <w:vAlign w:val="center"/>
          </w:tcPr>
          <w:p w14:paraId="40DA16A1" w14:textId="77777777" w:rsidR="006E14D9" w:rsidRPr="00EB3C42" w:rsidRDefault="006E14D9" w:rsidP="00BC5B71">
            <w:pPr>
              <w:spacing w:after="0"/>
              <w:ind w:left="142"/>
              <w:jc w:val="center"/>
              <w:rPr>
                <w:rFonts w:ascii="Times New Roman" w:hAnsi="Times New Roman" w:cs="Times New Roman"/>
              </w:rPr>
            </w:pPr>
            <w:r w:rsidRPr="00EB3C42">
              <w:rPr>
                <w:rFonts w:ascii="Times New Roman" w:hAnsi="Times New Roman" w:cs="Times New Roman"/>
              </w:rPr>
              <w:t xml:space="preserve">Срок реализации </w:t>
            </w:r>
          </w:p>
          <w:p w14:paraId="09A2E261" w14:textId="77777777" w:rsidR="006E14D9" w:rsidRPr="00EB3C42" w:rsidRDefault="006E14D9" w:rsidP="00BC5B71">
            <w:pPr>
              <w:spacing w:after="0"/>
              <w:ind w:left="142"/>
              <w:jc w:val="center"/>
              <w:rPr>
                <w:rFonts w:ascii="Times New Roman" w:hAnsi="Times New Roman" w:cs="Times New Roman"/>
              </w:rPr>
            </w:pPr>
            <w:r w:rsidRPr="00EB3C42">
              <w:rPr>
                <w:rFonts w:ascii="Times New Roman" w:hAnsi="Times New Roman" w:cs="Times New Roman"/>
              </w:rPr>
              <w:t>2025-2025</w:t>
            </w:r>
          </w:p>
        </w:tc>
      </w:tr>
      <w:tr w:rsidR="006E14D9" w:rsidRPr="00EB3C42" w14:paraId="304B5DE7" w14:textId="77777777" w:rsidTr="00540016">
        <w:trPr>
          <w:trHeight w:val="365"/>
          <w:jc w:val="center"/>
        </w:trPr>
        <w:tc>
          <w:tcPr>
            <w:tcW w:w="1219" w:type="pct"/>
            <w:tcBorders>
              <w:top w:val="single" w:sz="4" w:space="0" w:color="auto"/>
              <w:left w:val="single" w:sz="4" w:space="0" w:color="auto"/>
            </w:tcBorders>
            <w:shd w:val="clear" w:color="auto" w:fill="FFFFFF"/>
            <w:tcMar>
              <w:top w:w="28" w:type="dxa"/>
              <w:bottom w:w="28" w:type="dxa"/>
            </w:tcMar>
            <w:vAlign w:val="center"/>
          </w:tcPr>
          <w:p w14:paraId="6E5C4008" w14:textId="77777777" w:rsidR="006E14D9" w:rsidRPr="00EB3C42" w:rsidRDefault="006E14D9" w:rsidP="00540016">
            <w:pPr>
              <w:ind w:left="142"/>
              <w:rPr>
                <w:rFonts w:ascii="Times New Roman" w:hAnsi="Times New Roman" w:cs="Times New Roman"/>
              </w:rPr>
            </w:pPr>
            <w:r w:rsidRPr="00EB3C42">
              <w:rPr>
                <w:rFonts w:ascii="Times New Roman" w:hAnsi="Times New Roman" w:cs="Times New Roman"/>
              </w:rPr>
              <w:t>Куратор проекта</w:t>
            </w:r>
          </w:p>
        </w:tc>
        <w:tc>
          <w:tcPr>
            <w:tcW w:w="1730" w:type="pct"/>
            <w:gridSpan w:val="2"/>
            <w:tcBorders>
              <w:top w:val="single" w:sz="4" w:space="0" w:color="auto"/>
              <w:left w:val="single" w:sz="4" w:space="0" w:color="auto"/>
            </w:tcBorders>
            <w:shd w:val="clear" w:color="auto" w:fill="FFFFFF"/>
            <w:tcMar>
              <w:top w:w="28" w:type="dxa"/>
              <w:bottom w:w="28" w:type="dxa"/>
            </w:tcMar>
            <w:vAlign w:val="center"/>
          </w:tcPr>
          <w:p w14:paraId="641154D6" w14:textId="77777777" w:rsidR="006E14D9" w:rsidRPr="00EB3C42" w:rsidRDefault="006E14D9" w:rsidP="00540016">
            <w:pPr>
              <w:ind w:left="142"/>
              <w:jc w:val="both"/>
              <w:rPr>
                <w:rFonts w:ascii="Times New Roman" w:hAnsi="Times New Roman" w:cs="Times New Roman"/>
              </w:rPr>
            </w:pPr>
            <w:proofErr w:type="spellStart"/>
            <w:r w:rsidRPr="00EB3C42">
              <w:rPr>
                <w:rFonts w:ascii="Times New Roman" w:hAnsi="Times New Roman" w:cs="Times New Roman"/>
              </w:rPr>
              <w:t>Будник</w:t>
            </w:r>
            <w:proofErr w:type="spellEnd"/>
            <w:r w:rsidRPr="00EB3C42">
              <w:rPr>
                <w:rFonts w:ascii="Times New Roman" w:hAnsi="Times New Roman" w:cs="Times New Roman"/>
              </w:rPr>
              <w:t xml:space="preserve"> Марина Владимировна </w:t>
            </w:r>
          </w:p>
        </w:tc>
        <w:tc>
          <w:tcPr>
            <w:tcW w:w="2051" w:type="pct"/>
            <w:tcBorders>
              <w:top w:val="single" w:sz="4" w:space="0" w:color="auto"/>
              <w:left w:val="single" w:sz="4" w:space="0" w:color="auto"/>
              <w:right w:val="single" w:sz="4" w:space="0" w:color="auto"/>
            </w:tcBorders>
            <w:shd w:val="clear" w:color="auto" w:fill="FFFFFF"/>
            <w:tcMar>
              <w:top w:w="28" w:type="dxa"/>
              <w:bottom w:w="28" w:type="dxa"/>
            </w:tcMar>
            <w:vAlign w:val="center"/>
          </w:tcPr>
          <w:p w14:paraId="07F07F2C" w14:textId="77777777" w:rsidR="006E14D9" w:rsidRPr="00EB3C42" w:rsidRDefault="006E14D9" w:rsidP="00540016">
            <w:pPr>
              <w:ind w:left="142"/>
              <w:rPr>
                <w:rFonts w:ascii="Times New Roman" w:hAnsi="Times New Roman" w:cs="Times New Roman"/>
              </w:rPr>
            </w:pPr>
            <w:r w:rsidRPr="00EB3C42">
              <w:rPr>
                <w:rFonts w:ascii="Times New Roman" w:hAnsi="Times New Roman" w:cs="Times New Roman"/>
              </w:rPr>
              <w:t>Первый заместитель главы администрации города</w:t>
            </w:r>
          </w:p>
        </w:tc>
      </w:tr>
      <w:tr w:rsidR="006E14D9" w:rsidRPr="00EB3C42" w14:paraId="48410A8F" w14:textId="77777777" w:rsidTr="00540016">
        <w:trPr>
          <w:jc w:val="center"/>
        </w:trPr>
        <w:tc>
          <w:tcPr>
            <w:tcW w:w="1219" w:type="pct"/>
            <w:tcBorders>
              <w:top w:val="single" w:sz="4" w:space="0" w:color="auto"/>
              <w:left w:val="single" w:sz="4" w:space="0" w:color="auto"/>
            </w:tcBorders>
            <w:shd w:val="clear" w:color="auto" w:fill="FFFFFF"/>
            <w:tcMar>
              <w:top w:w="28" w:type="dxa"/>
              <w:bottom w:w="28" w:type="dxa"/>
            </w:tcMar>
            <w:vAlign w:val="center"/>
          </w:tcPr>
          <w:p w14:paraId="565E331E" w14:textId="77777777" w:rsidR="006E14D9" w:rsidRPr="00EB3C42" w:rsidRDefault="006E14D9" w:rsidP="00540016">
            <w:pPr>
              <w:ind w:left="142"/>
              <w:rPr>
                <w:rFonts w:ascii="Times New Roman" w:hAnsi="Times New Roman" w:cs="Times New Roman"/>
              </w:rPr>
            </w:pPr>
            <w:r w:rsidRPr="00EB3C42">
              <w:rPr>
                <w:rFonts w:ascii="Times New Roman" w:hAnsi="Times New Roman" w:cs="Times New Roman"/>
              </w:rPr>
              <w:t>Руководитель проекта</w:t>
            </w:r>
          </w:p>
        </w:tc>
        <w:tc>
          <w:tcPr>
            <w:tcW w:w="1730" w:type="pct"/>
            <w:gridSpan w:val="2"/>
            <w:tcBorders>
              <w:top w:val="single" w:sz="4" w:space="0" w:color="auto"/>
              <w:left w:val="single" w:sz="4" w:space="0" w:color="auto"/>
            </w:tcBorders>
            <w:shd w:val="clear" w:color="auto" w:fill="FFFFFF"/>
            <w:tcMar>
              <w:top w:w="28" w:type="dxa"/>
              <w:bottom w:w="28" w:type="dxa"/>
            </w:tcMar>
            <w:vAlign w:val="center"/>
          </w:tcPr>
          <w:p w14:paraId="76DBFBAF" w14:textId="77777777" w:rsidR="006E14D9" w:rsidRPr="00EB3C42" w:rsidRDefault="006E14D9" w:rsidP="00540016">
            <w:pPr>
              <w:ind w:left="142"/>
              <w:rPr>
                <w:rFonts w:ascii="Times New Roman" w:hAnsi="Times New Roman" w:cs="Times New Roman"/>
              </w:rPr>
            </w:pPr>
            <w:r w:rsidRPr="00EB3C42">
              <w:rPr>
                <w:rFonts w:ascii="Times New Roman" w:hAnsi="Times New Roman" w:cs="Times New Roman"/>
              </w:rPr>
              <w:t>Денисенко Елена Викторовна</w:t>
            </w:r>
          </w:p>
        </w:tc>
        <w:tc>
          <w:tcPr>
            <w:tcW w:w="2051" w:type="pct"/>
            <w:tcBorders>
              <w:top w:val="single" w:sz="4" w:space="0" w:color="auto"/>
              <w:left w:val="single" w:sz="4" w:space="0" w:color="auto"/>
              <w:right w:val="single" w:sz="4" w:space="0" w:color="auto"/>
            </w:tcBorders>
            <w:shd w:val="clear" w:color="auto" w:fill="FFFFFF"/>
            <w:tcMar>
              <w:top w:w="28" w:type="dxa"/>
              <w:bottom w:w="28" w:type="dxa"/>
            </w:tcMar>
            <w:vAlign w:val="center"/>
          </w:tcPr>
          <w:p w14:paraId="70535717" w14:textId="77777777" w:rsidR="006E14D9" w:rsidRPr="00EB3C42" w:rsidRDefault="006E14D9" w:rsidP="00540016">
            <w:pPr>
              <w:ind w:left="142"/>
              <w:rPr>
                <w:rFonts w:ascii="Times New Roman" w:hAnsi="Times New Roman" w:cs="Times New Roman"/>
              </w:rPr>
            </w:pPr>
            <w:r w:rsidRPr="00EB3C42">
              <w:rPr>
                <w:rFonts w:ascii="Times New Roman" w:hAnsi="Times New Roman" w:cs="Times New Roman"/>
              </w:rPr>
              <w:t>Начальник управления экономики администрации города</w:t>
            </w:r>
          </w:p>
        </w:tc>
      </w:tr>
      <w:tr w:rsidR="006E14D9" w:rsidRPr="00EB3C42" w14:paraId="256FA9E4" w14:textId="77777777" w:rsidTr="00540016">
        <w:trPr>
          <w:trHeight w:val="530"/>
          <w:jc w:val="center"/>
        </w:trPr>
        <w:tc>
          <w:tcPr>
            <w:tcW w:w="1219" w:type="pct"/>
            <w:tcBorders>
              <w:top w:val="single" w:sz="4" w:space="0" w:color="auto"/>
              <w:left w:val="single" w:sz="4" w:space="0" w:color="auto"/>
            </w:tcBorders>
            <w:shd w:val="clear" w:color="auto" w:fill="FFFFFF"/>
            <w:tcMar>
              <w:top w:w="28" w:type="dxa"/>
              <w:bottom w:w="28" w:type="dxa"/>
            </w:tcMar>
            <w:vAlign w:val="center"/>
          </w:tcPr>
          <w:p w14:paraId="023EFDE0" w14:textId="77777777" w:rsidR="006E14D9" w:rsidRPr="00EB3C42" w:rsidRDefault="006E14D9" w:rsidP="00540016">
            <w:pPr>
              <w:ind w:left="142"/>
              <w:rPr>
                <w:rFonts w:ascii="Times New Roman" w:hAnsi="Times New Roman" w:cs="Times New Roman"/>
              </w:rPr>
            </w:pPr>
            <w:r w:rsidRPr="00EB3C42">
              <w:rPr>
                <w:rFonts w:ascii="Times New Roman" w:hAnsi="Times New Roman" w:cs="Times New Roman"/>
              </w:rPr>
              <w:t>Администратор проекта</w:t>
            </w:r>
          </w:p>
        </w:tc>
        <w:tc>
          <w:tcPr>
            <w:tcW w:w="1730" w:type="pct"/>
            <w:gridSpan w:val="2"/>
            <w:tcBorders>
              <w:top w:val="single" w:sz="4" w:space="0" w:color="auto"/>
              <w:left w:val="single" w:sz="4" w:space="0" w:color="auto"/>
            </w:tcBorders>
            <w:shd w:val="clear" w:color="auto" w:fill="FFFFFF"/>
            <w:tcMar>
              <w:top w:w="28" w:type="dxa"/>
              <w:bottom w:w="28" w:type="dxa"/>
            </w:tcMar>
            <w:vAlign w:val="center"/>
          </w:tcPr>
          <w:p w14:paraId="459E1965" w14:textId="77777777" w:rsidR="006E14D9" w:rsidRPr="00EB3C42" w:rsidRDefault="006E14D9" w:rsidP="00540016">
            <w:pPr>
              <w:ind w:left="142"/>
              <w:rPr>
                <w:rFonts w:ascii="Times New Roman" w:hAnsi="Times New Roman" w:cs="Times New Roman"/>
              </w:rPr>
            </w:pPr>
            <w:proofErr w:type="spellStart"/>
            <w:r w:rsidRPr="00EB3C42">
              <w:rPr>
                <w:rFonts w:ascii="Times New Roman" w:hAnsi="Times New Roman" w:cs="Times New Roman"/>
              </w:rPr>
              <w:t>Ходосевич</w:t>
            </w:r>
            <w:proofErr w:type="spellEnd"/>
            <w:r w:rsidRPr="00EB3C42">
              <w:rPr>
                <w:rFonts w:ascii="Times New Roman" w:hAnsi="Times New Roman" w:cs="Times New Roman"/>
              </w:rPr>
              <w:t xml:space="preserve"> Екатерина Анатольевна</w:t>
            </w:r>
          </w:p>
        </w:tc>
        <w:tc>
          <w:tcPr>
            <w:tcW w:w="2051" w:type="pct"/>
            <w:tcBorders>
              <w:top w:val="single" w:sz="4" w:space="0" w:color="auto"/>
              <w:left w:val="single" w:sz="4" w:space="0" w:color="auto"/>
              <w:right w:val="single" w:sz="4" w:space="0" w:color="auto"/>
            </w:tcBorders>
            <w:shd w:val="clear" w:color="auto" w:fill="FFFFFF"/>
            <w:tcMar>
              <w:top w:w="28" w:type="dxa"/>
              <w:bottom w:w="28" w:type="dxa"/>
            </w:tcMar>
            <w:vAlign w:val="center"/>
          </w:tcPr>
          <w:p w14:paraId="5D41192D" w14:textId="77777777" w:rsidR="006E14D9" w:rsidRPr="00EB3C42" w:rsidRDefault="006E14D9" w:rsidP="00540016">
            <w:pPr>
              <w:ind w:left="142"/>
              <w:rPr>
                <w:rFonts w:ascii="Times New Roman" w:hAnsi="Times New Roman" w:cs="Times New Roman"/>
              </w:rPr>
            </w:pPr>
            <w:r w:rsidRPr="00EB3C42">
              <w:rPr>
                <w:rFonts w:ascii="Times New Roman" w:hAnsi="Times New Roman" w:cs="Times New Roman"/>
              </w:rPr>
              <w:t>Начальник отдела муниципальных программ, анализа и планирования управления экономики администрации города</w:t>
            </w:r>
          </w:p>
        </w:tc>
      </w:tr>
      <w:tr w:rsidR="006E14D9" w:rsidRPr="00EB3C42" w14:paraId="7DFB0A8E" w14:textId="77777777" w:rsidTr="00540016">
        <w:trPr>
          <w:jc w:val="center"/>
        </w:trPr>
        <w:tc>
          <w:tcPr>
            <w:tcW w:w="1219" w:type="pct"/>
            <w:vMerge w:val="restart"/>
            <w:tcBorders>
              <w:top w:val="single" w:sz="4" w:space="0" w:color="auto"/>
              <w:left w:val="single" w:sz="4" w:space="0" w:color="auto"/>
            </w:tcBorders>
            <w:shd w:val="clear" w:color="auto" w:fill="FFFFFF"/>
            <w:tcMar>
              <w:top w:w="28" w:type="dxa"/>
              <w:bottom w:w="28" w:type="dxa"/>
            </w:tcMar>
          </w:tcPr>
          <w:p w14:paraId="47D561CD" w14:textId="77777777" w:rsidR="006E14D9" w:rsidRPr="00EB3C42" w:rsidRDefault="006E14D9" w:rsidP="00540016">
            <w:pPr>
              <w:ind w:left="142"/>
              <w:rPr>
                <w:rFonts w:ascii="Times New Roman" w:hAnsi="Times New Roman" w:cs="Times New Roman"/>
              </w:rPr>
            </w:pPr>
            <w:r w:rsidRPr="00EB3C42">
              <w:rPr>
                <w:rFonts w:ascii="Times New Roman" w:hAnsi="Times New Roman" w:cs="Times New Roman"/>
              </w:rPr>
              <w:t>Связь с государственными программами (комплексными программами) Российской Федерации, Амурской области (далее - государственные программы) и с муниципальными программами города Свободного</w:t>
            </w:r>
          </w:p>
        </w:tc>
        <w:tc>
          <w:tcPr>
            <w:tcW w:w="47" w:type="pct"/>
            <w:vMerge w:val="restart"/>
            <w:tcBorders>
              <w:top w:val="single" w:sz="4" w:space="0" w:color="auto"/>
              <w:left w:val="single" w:sz="4" w:space="0" w:color="auto"/>
            </w:tcBorders>
            <w:shd w:val="clear" w:color="auto" w:fill="FFFFFF"/>
            <w:tcMar>
              <w:top w:w="28" w:type="dxa"/>
              <w:bottom w:w="28" w:type="dxa"/>
            </w:tcMar>
          </w:tcPr>
          <w:p w14:paraId="6015C45F" w14:textId="77777777" w:rsidR="006E14D9" w:rsidRPr="00EB3C42" w:rsidRDefault="006E14D9" w:rsidP="00540016">
            <w:pPr>
              <w:ind w:left="142"/>
              <w:rPr>
                <w:rFonts w:ascii="Times New Roman" w:hAnsi="Times New Roman" w:cs="Times New Roman"/>
              </w:rPr>
            </w:pPr>
            <w:r w:rsidRPr="00EB3C42">
              <w:rPr>
                <w:rFonts w:ascii="Times New Roman" w:hAnsi="Times New Roman" w:cs="Times New Roman"/>
              </w:rPr>
              <w:t>1.</w:t>
            </w:r>
          </w:p>
        </w:tc>
        <w:tc>
          <w:tcPr>
            <w:tcW w:w="1683" w:type="pct"/>
            <w:tcBorders>
              <w:top w:val="single" w:sz="4" w:space="0" w:color="auto"/>
              <w:left w:val="single" w:sz="4" w:space="0" w:color="auto"/>
            </w:tcBorders>
            <w:shd w:val="clear" w:color="auto" w:fill="FFFFFF"/>
            <w:tcMar>
              <w:top w:w="28" w:type="dxa"/>
              <w:bottom w:w="28" w:type="dxa"/>
            </w:tcMar>
            <w:vAlign w:val="center"/>
          </w:tcPr>
          <w:p w14:paraId="3E1B549E" w14:textId="77777777" w:rsidR="006E14D9" w:rsidRPr="00EB3C42" w:rsidRDefault="006E14D9" w:rsidP="00540016">
            <w:pPr>
              <w:ind w:left="142"/>
              <w:rPr>
                <w:rFonts w:ascii="Times New Roman" w:hAnsi="Times New Roman" w:cs="Times New Roman"/>
              </w:rPr>
            </w:pPr>
            <w:r w:rsidRPr="00EB3C42">
              <w:rPr>
                <w:rFonts w:ascii="Times New Roman" w:hAnsi="Times New Roman" w:cs="Times New Roman"/>
              </w:rPr>
              <w:t>Государственная программа РФ</w:t>
            </w:r>
          </w:p>
        </w:tc>
        <w:tc>
          <w:tcPr>
            <w:tcW w:w="2051" w:type="pct"/>
            <w:tcBorders>
              <w:top w:val="single" w:sz="4" w:space="0" w:color="auto"/>
              <w:left w:val="single" w:sz="4" w:space="0" w:color="auto"/>
              <w:right w:val="single" w:sz="4" w:space="0" w:color="auto"/>
            </w:tcBorders>
            <w:shd w:val="clear" w:color="auto" w:fill="FFFFFF"/>
            <w:tcMar>
              <w:top w:w="28" w:type="dxa"/>
              <w:bottom w:w="28" w:type="dxa"/>
            </w:tcMar>
            <w:vAlign w:val="center"/>
          </w:tcPr>
          <w:p w14:paraId="3989FEA6" w14:textId="77777777" w:rsidR="006E14D9" w:rsidRPr="00EB3C42" w:rsidRDefault="006E14D9" w:rsidP="00540016">
            <w:pPr>
              <w:ind w:left="142"/>
              <w:jc w:val="center"/>
              <w:rPr>
                <w:rFonts w:ascii="Times New Roman" w:hAnsi="Times New Roman" w:cs="Times New Roman"/>
              </w:rPr>
            </w:pPr>
            <w:r w:rsidRPr="00EB3C42">
              <w:rPr>
                <w:rFonts w:ascii="Times New Roman" w:hAnsi="Times New Roman" w:cs="Times New Roman"/>
              </w:rPr>
              <w:t>-</w:t>
            </w:r>
          </w:p>
        </w:tc>
      </w:tr>
      <w:tr w:rsidR="006E14D9" w:rsidRPr="00EB3C42" w14:paraId="23CEE775" w14:textId="77777777" w:rsidTr="00540016">
        <w:trPr>
          <w:jc w:val="center"/>
        </w:trPr>
        <w:tc>
          <w:tcPr>
            <w:tcW w:w="1219" w:type="pct"/>
            <w:vMerge/>
            <w:tcBorders>
              <w:left w:val="single" w:sz="4" w:space="0" w:color="auto"/>
            </w:tcBorders>
            <w:shd w:val="clear" w:color="auto" w:fill="FFFFFF"/>
            <w:tcMar>
              <w:top w:w="28" w:type="dxa"/>
              <w:bottom w:w="28" w:type="dxa"/>
            </w:tcMar>
          </w:tcPr>
          <w:p w14:paraId="22D0EB24" w14:textId="77777777" w:rsidR="006E14D9" w:rsidRPr="00EB3C42" w:rsidRDefault="006E14D9" w:rsidP="00540016">
            <w:pPr>
              <w:ind w:left="142"/>
              <w:rPr>
                <w:rFonts w:ascii="Times New Roman" w:hAnsi="Times New Roman" w:cs="Times New Roman"/>
              </w:rPr>
            </w:pPr>
          </w:p>
        </w:tc>
        <w:tc>
          <w:tcPr>
            <w:tcW w:w="47" w:type="pct"/>
            <w:vMerge/>
            <w:tcBorders>
              <w:left w:val="single" w:sz="4" w:space="0" w:color="auto"/>
            </w:tcBorders>
            <w:shd w:val="clear" w:color="auto" w:fill="FFFFFF"/>
            <w:tcMar>
              <w:top w:w="28" w:type="dxa"/>
              <w:bottom w:w="28" w:type="dxa"/>
            </w:tcMar>
          </w:tcPr>
          <w:p w14:paraId="43D979CD" w14:textId="77777777" w:rsidR="006E14D9" w:rsidRPr="00EB3C42" w:rsidRDefault="006E14D9" w:rsidP="00540016">
            <w:pPr>
              <w:ind w:left="142"/>
              <w:rPr>
                <w:rFonts w:ascii="Times New Roman" w:hAnsi="Times New Roman" w:cs="Times New Roman"/>
              </w:rPr>
            </w:pPr>
          </w:p>
        </w:tc>
        <w:tc>
          <w:tcPr>
            <w:tcW w:w="1683" w:type="pct"/>
            <w:tcBorders>
              <w:top w:val="single" w:sz="4" w:space="0" w:color="auto"/>
              <w:left w:val="single" w:sz="4" w:space="0" w:color="auto"/>
            </w:tcBorders>
            <w:shd w:val="clear" w:color="auto" w:fill="FFFFFF"/>
            <w:tcMar>
              <w:top w:w="28" w:type="dxa"/>
              <w:bottom w:w="28" w:type="dxa"/>
            </w:tcMar>
            <w:vAlign w:val="center"/>
          </w:tcPr>
          <w:p w14:paraId="09229062" w14:textId="77777777" w:rsidR="006E14D9" w:rsidRPr="00EB3C42" w:rsidRDefault="006E14D9" w:rsidP="00540016">
            <w:pPr>
              <w:ind w:left="142"/>
              <w:rPr>
                <w:rFonts w:ascii="Times New Roman" w:hAnsi="Times New Roman" w:cs="Times New Roman"/>
              </w:rPr>
            </w:pPr>
            <w:r w:rsidRPr="00EB3C42">
              <w:rPr>
                <w:rFonts w:ascii="Times New Roman" w:hAnsi="Times New Roman" w:cs="Times New Roman"/>
              </w:rPr>
              <w:t>Направление (подпрограмма)</w:t>
            </w:r>
          </w:p>
        </w:tc>
        <w:tc>
          <w:tcPr>
            <w:tcW w:w="2051" w:type="pct"/>
            <w:tcBorders>
              <w:top w:val="single" w:sz="4" w:space="0" w:color="auto"/>
              <w:left w:val="single" w:sz="4" w:space="0" w:color="auto"/>
              <w:right w:val="single" w:sz="4" w:space="0" w:color="auto"/>
            </w:tcBorders>
            <w:shd w:val="clear" w:color="auto" w:fill="FFFFFF"/>
            <w:tcMar>
              <w:top w:w="28" w:type="dxa"/>
              <w:bottom w:w="28" w:type="dxa"/>
            </w:tcMar>
            <w:vAlign w:val="center"/>
          </w:tcPr>
          <w:p w14:paraId="0E09AA17" w14:textId="77777777" w:rsidR="006E14D9" w:rsidRPr="00EB3C42" w:rsidRDefault="006E14D9" w:rsidP="00540016">
            <w:pPr>
              <w:ind w:left="142"/>
              <w:jc w:val="center"/>
              <w:rPr>
                <w:rFonts w:ascii="Times New Roman" w:hAnsi="Times New Roman" w:cs="Times New Roman"/>
              </w:rPr>
            </w:pPr>
            <w:r w:rsidRPr="00EB3C42">
              <w:rPr>
                <w:rFonts w:ascii="Times New Roman" w:hAnsi="Times New Roman" w:cs="Times New Roman"/>
              </w:rPr>
              <w:t>-</w:t>
            </w:r>
          </w:p>
        </w:tc>
      </w:tr>
      <w:tr w:rsidR="006E14D9" w:rsidRPr="00EB3C42" w14:paraId="33EFB2AA" w14:textId="77777777" w:rsidTr="00540016">
        <w:trPr>
          <w:jc w:val="center"/>
        </w:trPr>
        <w:tc>
          <w:tcPr>
            <w:tcW w:w="1219" w:type="pct"/>
            <w:vMerge/>
            <w:tcBorders>
              <w:left w:val="single" w:sz="4" w:space="0" w:color="auto"/>
            </w:tcBorders>
            <w:shd w:val="clear" w:color="auto" w:fill="FFFFFF"/>
            <w:tcMar>
              <w:top w:w="28" w:type="dxa"/>
              <w:bottom w:w="28" w:type="dxa"/>
            </w:tcMar>
          </w:tcPr>
          <w:p w14:paraId="539248B2" w14:textId="77777777" w:rsidR="006E14D9" w:rsidRPr="00EB3C42" w:rsidRDefault="006E14D9" w:rsidP="00540016">
            <w:pPr>
              <w:ind w:left="142"/>
              <w:rPr>
                <w:rFonts w:ascii="Times New Roman" w:hAnsi="Times New Roman" w:cs="Times New Roman"/>
              </w:rPr>
            </w:pPr>
          </w:p>
        </w:tc>
        <w:tc>
          <w:tcPr>
            <w:tcW w:w="47" w:type="pct"/>
            <w:vMerge w:val="restart"/>
            <w:tcBorders>
              <w:top w:val="single" w:sz="4" w:space="0" w:color="auto"/>
              <w:left w:val="single" w:sz="4" w:space="0" w:color="auto"/>
            </w:tcBorders>
            <w:shd w:val="clear" w:color="auto" w:fill="FFFFFF"/>
            <w:tcMar>
              <w:top w:w="28" w:type="dxa"/>
              <w:bottom w:w="28" w:type="dxa"/>
            </w:tcMar>
          </w:tcPr>
          <w:p w14:paraId="2DFBC2A9" w14:textId="77777777" w:rsidR="006E14D9" w:rsidRPr="00EB3C42" w:rsidRDefault="006E14D9" w:rsidP="00540016">
            <w:pPr>
              <w:ind w:left="142"/>
              <w:rPr>
                <w:rFonts w:ascii="Times New Roman" w:hAnsi="Times New Roman" w:cs="Times New Roman"/>
              </w:rPr>
            </w:pPr>
            <w:r w:rsidRPr="00EB3C42">
              <w:rPr>
                <w:rFonts w:ascii="Times New Roman" w:hAnsi="Times New Roman" w:cs="Times New Roman"/>
              </w:rPr>
              <w:t>2.</w:t>
            </w:r>
          </w:p>
        </w:tc>
        <w:tc>
          <w:tcPr>
            <w:tcW w:w="1683" w:type="pct"/>
            <w:tcBorders>
              <w:top w:val="single" w:sz="4" w:space="0" w:color="auto"/>
              <w:left w:val="single" w:sz="4" w:space="0" w:color="auto"/>
            </w:tcBorders>
            <w:shd w:val="clear" w:color="auto" w:fill="FFFFFF"/>
            <w:tcMar>
              <w:top w:w="28" w:type="dxa"/>
              <w:bottom w:w="28" w:type="dxa"/>
            </w:tcMar>
            <w:vAlign w:val="center"/>
          </w:tcPr>
          <w:p w14:paraId="2E6799BF" w14:textId="77777777" w:rsidR="006E14D9" w:rsidRPr="00EB3C42" w:rsidRDefault="006E14D9" w:rsidP="00540016">
            <w:pPr>
              <w:ind w:left="142"/>
              <w:rPr>
                <w:rFonts w:ascii="Times New Roman" w:hAnsi="Times New Roman" w:cs="Times New Roman"/>
              </w:rPr>
            </w:pPr>
            <w:r w:rsidRPr="00EB3C42">
              <w:rPr>
                <w:rFonts w:ascii="Times New Roman" w:hAnsi="Times New Roman" w:cs="Times New Roman"/>
              </w:rPr>
              <w:t>Государственная программа Амурской области</w:t>
            </w:r>
          </w:p>
        </w:tc>
        <w:tc>
          <w:tcPr>
            <w:tcW w:w="2051" w:type="pct"/>
            <w:tcBorders>
              <w:top w:val="single" w:sz="4" w:space="0" w:color="auto"/>
              <w:left w:val="single" w:sz="4" w:space="0" w:color="auto"/>
              <w:right w:val="single" w:sz="4" w:space="0" w:color="auto"/>
            </w:tcBorders>
            <w:shd w:val="clear" w:color="auto" w:fill="FFFFFF"/>
            <w:tcMar>
              <w:top w:w="28" w:type="dxa"/>
              <w:bottom w:w="28" w:type="dxa"/>
            </w:tcMar>
          </w:tcPr>
          <w:p w14:paraId="578211BF" w14:textId="77777777" w:rsidR="006E14D9" w:rsidRPr="00EB3C42" w:rsidRDefault="006E14D9" w:rsidP="00540016">
            <w:pPr>
              <w:ind w:left="142"/>
              <w:jc w:val="center"/>
              <w:rPr>
                <w:rFonts w:ascii="Times New Roman" w:hAnsi="Times New Roman" w:cs="Times New Roman"/>
              </w:rPr>
            </w:pPr>
            <w:r w:rsidRPr="00EB3C42">
              <w:rPr>
                <w:rFonts w:ascii="Times New Roman" w:hAnsi="Times New Roman" w:cs="Times New Roman"/>
              </w:rPr>
              <w:t>-</w:t>
            </w:r>
          </w:p>
        </w:tc>
      </w:tr>
      <w:tr w:rsidR="006E14D9" w:rsidRPr="00EB3C42" w14:paraId="1806D33F" w14:textId="77777777" w:rsidTr="00540016">
        <w:trPr>
          <w:jc w:val="center"/>
        </w:trPr>
        <w:tc>
          <w:tcPr>
            <w:tcW w:w="1219" w:type="pct"/>
            <w:vMerge/>
            <w:tcBorders>
              <w:left w:val="single" w:sz="4" w:space="0" w:color="auto"/>
            </w:tcBorders>
            <w:shd w:val="clear" w:color="auto" w:fill="FFFFFF"/>
            <w:tcMar>
              <w:top w:w="28" w:type="dxa"/>
              <w:bottom w:w="28" w:type="dxa"/>
            </w:tcMar>
          </w:tcPr>
          <w:p w14:paraId="0DA5FB47" w14:textId="77777777" w:rsidR="006E14D9" w:rsidRPr="00EB3C42" w:rsidRDefault="006E14D9" w:rsidP="00540016">
            <w:pPr>
              <w:ind w:left="142"/>
              <w:rPr>
                <w:rFonts w:ascii="Times New Roman" w:hAnsi="Times New Roman" w:cs="Times New Roman"/>
              </w:rPr>
            </w:pPr>
          </w:p>
        </w:tc>
        <w:tc>
          <w:tcPr>
            <w:tcW w:w="47" w:type="pct"/>
            <w:vMerge/>
            <w:tcBorders>
              <w:left w:val="single" w:sz="4" w:space="0" w:color="auto"/>
            </w:tcBorders>
            <w:shd w:val="clear" w:color="auto" w:fill="FFFFFF"/>
            <w:tcMar>
              <w:top w:w="28" w:type="dxa"/>
              <w:bottom w:w="28" w:type="dxa"/>
            </w:tcMar>
          </w:tcPr>
          <w:p w14:paraId="33A58C44" w14:textId="77777777" w:rsidR="006E14D9" w:rsidRPr="00EB3C42" w:rsidRDefault="006E14D9" w:rsidP="00540016">
            <w:pPr>
              <w:ind w:left="142"/>
              <w:rPr>
                <w:rFonts w:ascii="Times New Roman" w:hAnsi="Times New Roman" w:cs="Times New Roman"/>
              </w:rPr>
            </w:pPr>
          </w:p>
        </w:tc>
        <w:tc>
          <w:tcPr>
            <w:tcW w:w="1683" w:type="pct"/>
            <w:tcBorders>
              <w:top w:val="single" w:sz="4" w:space="0" w:color="auto"/>
              <w:left w:val="single" w:sz="4" w:space="0" w:color="auto"/>
            </w:tcBorders>
            <w:shd w:val="clear" w:color="auto" w:fill="FFFFFF"/>
            <w:tcMar>
              <w:top w:w="28" w:type="dxa"/>
              <w:bottom w:w="28" w:type="dxa"/>
            </w:tcMar>
            <w:vAlign w:val="center"/>
          </w:tcPr>
          <w:p w14:paraId="7102CC64" w14:textId="77777777" w:rsidR="006E14D9" w:rsidRPr="00EB3C42" w:rsidRDefault="006E14D9" w:rsidP="00540016">
            <w:pPr>
              <w:ind w:left="142"/>
              <w:rPr>
                <w:rFonts w:ascii="Times New Roman" w:hAnsi="Times New Roman" w:cs="Times New Roman"/>
              </w:rPr>
            </w:pPr>
            <w:r w:rsidRPr="00EB3C42">
              <w:rPr>
                <w:rFonts w:ascii="Times New Roman" w:hAnsi="Times New Roman" w:cs="Times New Roman"/>
              </w:rPr>
              <w:t>Направление (подпрограмма)</w:t>
            </w:r>
          </w:p>
        </w:tc>
        <w:tc>
          <w:tcPr>
            <w:tcW w:w="2051" w:type="pct"/>
            <w:tcBorders>
              <w:top w:val="single" w:sz="4" w:space="0" w:color="auto"/>
              <w:left w:val="single" w:sz="4" w:space="0" w:color="auto"/>
              <w:right w:val="single" w:sz="4" w:space="0" w:color="auto"/>
            </w:tcBorders>
            <w:shd w:val="clear" w:color="auto" w:fill="FFFFFF"/>
            <w:tcMar>
              <w:top w:w="28" w:type="dxa"/>
              <w:bottom w:w="28" w:type="dxa"/>
            </w:tcMar>
            <w:vAlign w:val="center"/>
          </w:tcPr>
          <w:p w14:paraId="1368014E" w14:textId="77777777" w:rsidR="006E14D9" w:rsidRPr="00EB3C42" w:rsidRDefault="006E14D9" w:rsidP="00540016">
            <w:pPr>
              <w:ind w:left="142"/>
              <w:jc w:val="center"/>
              <w:rPr>
                <w:rFonts w:ascii="Times New Roman" w:hAnsi="Times New Roman" w:cs="Times New Roman"/>
              </w:rPr>
            </w:pPr>
            <w:r w:rsidRPr="00EB3C42">
              <w:rPr>
                <w:rFonts w:ascii="Times New Roman" w:hAnsi="Times New Roman" w:cs="Times New Roman"/>
              </w:rPr>
              <w:t>-</w:t>
            </w:r>
          </w:p>
        </w:tc>
      </w:tr>
      <w:tr w:rsidR="006E14D9" w:rsidRPr="00EB3C42" w14:paraId="00D980A1" w14:textId="77777777" w:rsidTr="00540016">
        <w:trPr>
          <w:trHeight w:val="311"/>
          <w:jc w:val="center"/>
        </w:trPr>
        <w:tc>
          <w:tcPr>
            <w:tcW w:w="1219" w:type="pct"/>
            <w:vMerge/>
            <w:tcBorders>
              <w:left w:val="single" w:sz="4" w:space="0" w:color="auto"/>
            </w:tcBorders>
            <w:shd w:val="clear" w:color="auto" w:fill="FFFFFF"/>
            <w:tcMar>
              <w:top w:w="28" w:type="dxa"/>
              <w:bottom w:w="28" w:type="dxa"/>
            </w:tcMar>
          </w:tcPr>
          <w:p w14:paraId="58E2DD6B" w14:textId="77777777" w:rsidR="006E14D9" w:rsidRPr="00EB3C42" w:rsidRDefault="006E14D9" w:rsidP="00540016">
            <w:pPr>
              <w:ind w:left="142"/>
              <w:rPr>
                <w:rFonts w:ascii="Times New Roman" w:hAnsi="Times New Roman" w:cs="Times New Roman"/>
              </w:rPr>
            </w:pPr>
          </w:p>
        </w:tc>
        <w:tc>
          <w:tcPr>
            <w:tcW w:w="47" w:type="pct"/>
            <w:vMerge w:val="restart"/>
            <w:tcBorders>
              <w:top w:val="single" w:sz="4" w:space="0" w:color="auto"/>
              <w:left w:val="single" w:sz="4" w:space="0" w:color="auto"/>
            </w:tcBorders>
            <w:shd w:val="clear" w:color="auto" w:fill="FFFFFF"/>
            <w:tcMar>
              <w:top w:w="28" w:type="dxa"/>
              <w:bottom w:w="28" w:type="dxa"/>
            </w:tcMar>
          </w:tcPr>
          <w:p w14:paraId="1255414B" w14:textId="77777777" w:rsidR="006E14D9" w:rsidRPr="00EB3C42" w:rsidRDefault="006E14D9" w:rsidP="00540016">
            <w:pPr>
              <w:ind w:left="142"/>
              <w:rPr>
                <w:rFonts w:ascii="Times New Roman" w:hAnsi="Times New Roman" w:cs="Times New Roman"/>
              </w:rPr>
            </w:pPr>
            <w:r w:rsidRPr="00EB3C42">
              <w:rPr>
                <w:rFonts w:ascii="Times New Roman" w:hAnsi="Times New Roman" w:cs="Times New Roman"/>
              </w:rPr>
              <w:t>3.</w:t>
            </w:r>
          </w:p>
        </w:tc>
        <w:tc>
          <w:tcPr>
            <w:tcW w:w="1683" w:type="pct"/>
            <w:tcBorders>
              <w:top w:val="single" w:sz="4" w:space="0" w:color="auto"/>
              <w:left w:val="single" w:sz="4" w:space="0" w:color="auto"/>
            </w:tcBorders>
            <w:shd w:val="clear" w:color="auto" w:fill="FFFFFF"/>
            <w:tcMar>
              <w:top w:w="28" w:type="dxa"/>
              <w:bottom w:w="28" w:type="dxa"/>
            </w:tcMar>
            <w:vAlign w:val="center"/>
          </w:tcPr>
          <w:p w14:paraId="6BB6918A" w14:textId="77777777" w:rsidR="006E14D9" w:rsidRPr="00EB3C42" w:rsidRDefault="006E14D9" w:rsidP="00540016">
            <w:pPr>
              <w:ind w:left="142"/>
              <w:rPr>
                <w:rFonts w:ascii="Times New Roman" w:hAnsi="Times New Roman" w:cs="Times New Roman"/>
              </w:rPr>
            </w:pPr>
            <w:r w:rsidRPr="00EB3C42">
              <w:rPr>
                <w:rFonts w:ascii="Times New Roman" w:hAnsi="Times New Roman" w:cs="Times New Roman"/>
              </w:rPr>
              <w:t>Муниципальная программа</w:t>
            </w:r>
          </w:p>
        </w:tc>
        <w:tc>
          <w:tcPr>
            <w:tcW w:w="2051" w:type="pct"/>
            <w:tcBorders>
              <w:top w:val="single" w:sz="4" w:space="0" w:color="auto"/>
              <w:left w:val="single" w:sz="4" w:space="0" w:color="auto"/>
              <w:right w:val="single" w:sz="4" w:space="0" w:color="auto"/>
            </w:tcBorders>
            <w:tcMar>
              <w:top w:w="28" w:type="dxa"/>
              <w:bottom w:w="28" w:type="dxa"/>
            </w:tcMar>
            <w:vAlign w:val="center"/>
          </w:tcPr>
          <w:p w14:paraId="55FA5D48" w14:textId="77777777" w:rsidR="006E14D9" w:rsidRPr="00EB3C42" w:rsidRDefault="006E14D9" w:rsidP="00540016">
            <w:pPr>
              <w:ind w:left="142"/>
              <w:rPr>
                <w:rFonts w:ascii="Times New Roman" w:hAnsi="Times New Roman" w:cs="Times New Roman"/>
              </w:rPr>
            </w:pPr>
            <w:r w:rsidRPr="00EB3C42">
              <w:rPr>
                <w:rFonts w:ascii="Times New Roman" w:hAnsi="Times New Roman" w:cs="Times New Roman"/>
              </w:rPr>
              <w:t>Развитие малого и среднего предпринимательства в городе Свободном</w:t>
            </w:r>
          </w:p>
        </w:tc>
      </w:tr>
      <w:tr w:rsidR="006E14D9" w:rsidRPr="00EB3C42" w14:paraId="5EE418D2" w14:textId="77777777" w:rsidTr="00540016">
        <w:trPr>
          <w:jc w:val="center"/>
        </w:trPr>
        <w:tc>
          <w:tcPr>
            <w:tcW w:w="1219" w:type="pct"/>
            <w:vMerge/>
            <w:tcBorders>
              <w:left w:val="single" w:sz="4" w:space="0" w:color="auto"/>
              <w:bottom w:val="single" w:sz="4" w:space="0" w:color="auto"/>
            </w:tcBorders>
            <w:shd w:val="clear" w:color="auto" w:fill="FFFFFF"/>
            <w:tcMar>
              <w:top w:w="28" w:type="dxa"/>
              <w:bottom w:w="28" w:type="dxa"/>
            </w:tcMar>
          </w:tcPr>
          <w:p w14:paraId="3328626D" w14:textId="77777777" w:rsidR="006E14D9" w:rsidRPr="00EB3C42" w:rsidRDefault="006E14D9" w:rsidP="00540016">
            <w:pPr>
              <w:ind w:left="142"/>
              <w:rPr>
                <w:rFonts w:ascii="Times New Roman" w:hAnsi="Times New Roman" w:cs="Times New Roman"/>
              </w:rPr>
            </w:pPr>
          </w:p>
        </w:tc>
        <w:tc>
          <w:tcPr>
            <w:tcW w:w="47" w:type="pct"/>
            <w:vMerge/>
            <w:tcBorders>
              <w:left w:val="single" w:sz="4" w:space="0" w:color="auto"/>
              <w:bottom w:val="single" w:sz="4" w:space="0" w:color="auto"/>
            </w:tcBorders>
            <w:shd w:val="clear" w:color="auto" w:fill="FFFFFF"/>
            <w:tcMar>
              <w:top w:w="28" w:type="dxa"/>
              <w:bottom w:w="28" w:type="dxa"/>
            </w:tcMar>
          </w:tcPr>
          <w:p w14:paraId="2F54C372" w14:textId="77777777" w:rsidR="006E14D9" w:rsidRPr="00EB3C42" w:rsidRDefault="006E14D9" w:rsidP="00540016">
            <w:pPr>
              <w:ind w:left="142"/>
              <w:rPr>
                <w:rFonts w:ascii="Times New Roman" w:hAnsi="Times New Roman" w:cs="Times New Roman"/>
              </w:rPr>
            </w:pPr>
          </w:p>
        </w:tc>
        <w:tc>
          <w:tcPr>
            <w:tcW w:w="1683" w:type="pct"/>
            <w:tcBorders>
              <w:top w:val="single" w:sz="4" w:space="0" w:color="auto"/>
              <w:left w:val="single" w:sz="4" w:space="0" w:color="auto"/>
              <w:bottom w:val="single" w:sz="4" w:space="0" w:color="auto"/>
            </w:tcBorders>
            <w:shd w:val="clear" w:color="auto" w:fill="FFFFFF"/>
            <w:tcMar>
              <w:top w:w="28" w:type="dxa"/>
              <w:bottom w:w="28" w:type="dxa"/>
            </w:tcMar>
            <w:vAlign w:val="center"/>
          </w:tcPr>
          <w:p w14:paraId="61DAB535" w14:textId="77777777" w:rsidR="006E14D9" w:rsidRPr="00EB3C42" w:rsidRDefault="006E14D9" w:rsidP="00540016">
            <w:pPr>
              <w:ind w:left="142"/>
              <w:rPr>
                <w:rFonts w:ascii="Times New Roman" w:hAnsi="Times New Roman" w:cs="Times New Roman"/>
              </w:rPr>
            </w:pPr>
            <w:r w:rsidRPr="00EB3C42">
              <w:rPr>
                <w:rFonts w:ascii="Times New Roman" w:hAnsi="Times New Roman" w:cs="Times New Roman"/>
              </w:rPr>
              <w:t>Направление (подпрограмма)</w:t>
            </w:r>
          </w:p>
        </w:tc>
        <w:tc>
          <w:tcPr>
            <w:tcW w:w="2051" w:type="pct"/>
            <w:tcBorders>
              <w:top w:val="single" w:sz="4" w:space="0" w:color="auto"/>
              <w:left w:val="single" w:sz="4" w:space="0" w:color="auto"/>
              <w:bottom w:val="single" w:sz="4" w:space="0" w:color="auto"/>
              <w:right w:val="single" w:sz="4" w:space="0" w:color="auto"/>
            </w:tcBorders>
            <w:shd w:val="clear" w:color="auto" w:fill="FFFFFF"/>
            <w:tcMar>
              <w:top w:w="28" w:type="dxa"/>
              <w:bottom w:w="28" w:type="dxa"/>
            </w:tcMar>
            <w:vAlign w:val="center"/>
          </w:tcPr>
          <w:p w14:paraId="1E668AB6" w14:textId="77777777" w:rsidR="006E14D9" w:rsidRPr="00EB3C42" w:rsidRDefault="006E14D9" w:rsidP="00540016">
            <w:pPr>
              <w:ind w:left="142"/>
              <w:jc w:val="center"/>
              <w:rPr>
                <w:rFonts w:ascii="Times New Roman" w:hAnsi="Times New Roman" w:cs="Times New Roman"/>
              </w:rPr>
            </w:pPr>
          </w:p>
        </w:tc>
      </w:tr>
    </w:tbl>
    <w:p w14:paraId="5D882143" w14:textId="2BD8F66D" w:rsidR="006E14D9" w:rsidRPr="00F053F1" w:rsidRDefault="006E14D9" w:rsidP="006E14D9">
      <w:pPr>
        <w:rPr>
          <w:rFonts w:ascii="Times New Roman" w:hAnsi="Times New Roman" w:cs="Times New Roman"/>
          <w:sz w:val="20"/>
          <w:szCs w:val="20"/>
          <w:highlight w:val="yellow"/>
        </w:rPr>
      </w:pPr>
    </w:p>
    <w:p w14:paraId="3D726FEA" w14:textId="18FCE2B8" w:rsidR="00385DBD" w:rsidRPr="00F053F1" w:rsidRDefault="00385DBD" w:rsidP="006E14D9">
      <w:pPr>
        <w:rPr>
          <w:rFonts w:ascii="Times New Roman" w:hAnsi="Times New Roman" w:cs="Times New Roman"/>
          <w:sz w:val="20"/>
          <w:szCs w:val="20"/>
          <w:highlight w:val="yellow"/>
        </w:rPr>
      </w:pPr>
    </w:p>
    <w:p w14:paraId="38926125" w14:textId="77777777" w:rsidR="00BC5B71" w:rsidRPr="00F053F1" w:rsidRDefault="00BC5B71" w:rsidP="006E14D9">
      <w:pPr>
        <w:rPr>
          <w:rFonts w:ascii="Times New Roman" w:hAnsi="Times New Roman" w:cs="Times New Roman"/>
          <w:sz w:val="20"/>
          <w:szCs w:val="20"/>
          <w:highlight w:val="yellow"/>
        </w:rPr>
      </w:pPr>
    </w:p>
    <w:p w14:paraId="4A70EE11" w14:textId="77777777" w:rsidR="006E14D9" w:rsidRPr="00EB3C42" w:rsidRDefault="006E14D9" w:rsidP="00096C74">
      <w:pPr>
        <w:pStyle w:val="af1"/>
        <w:widowControl w:val="0"/>
        <w:numPr>
          <w:ilvl w:val="0"/>
          <w:numId w:val="10"/>
        </w:numPr>
        <w:ind w:left="0" w:firstLine="0"/>
        <w:jc w:val="center"/>
        <w:rPr>
          <w:b/>
          <w:sz w:val="28"/>
          <w:szCs w:val="28"/>
        </w:rPr>
      </w:pPr>
      <w:r w:rsidRPr="00EB3C42">
        <w:rPr>
          <w:b/>
          <w:sz w:val="28"/>
          <w:szCs w:val="28"/>
        </w:rPr>
        <w:t>Показатели проекта</w:t>
      </w:r>
    </w:p>
    <w:p w14:paraId="6969DD23" w14:textId="77777777" w:rsidR="006E14D9" w:rsidRPr="00EB3C42" w:rsidRDefault="006E14D9" w:rsidP="006E14D9">
      <w:pPr>
        <w:pStyle w:val="af1"/>
        <w:rPr>
          <w:sz w:val="20"/>
          <w:szCs w:val="20"/>
        </w:rPr>
      </w:pP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386"/>
        <w:gridCol w:w="3935"/>
        <w:gridCol w:w="970"/>
        <w:gridCol w:w="1119"/>
        <w:gridCol w:w="825"/>
        <w:gridCol w:w="535"/>
        <w:gridCol w:w="532"/>
        <w:gridCol w:w="532"/>
        <w:gridCol w:w="532"/>
        <w:gridCol w:w="532"/>
        <w:gridCol w:w="533"/>
        <w:gridCol w:w="545"/>
        <w:gridCol w:w="1401"/>
        <w:gridCol w:w="1225"/>
        <w:gridCol w:w="1526"/>
      </w:tblGrid>
      <w:tr w:rsidR="006E14D9" w:rsidRPr="00EB3C42" w14:paraId="4ED293DA" w14:textId="77777777" w:rsidTr="00540016">
        <w:trPr>
          <w:trHeight w:val="408"/>
          <w:jc w:val="center"/>
        </w:trPr>
        <w:tc>
          <w:tcPr>
            <w:tcW w:w="130" w:type="pct"/>
            <w:vMerge w:val="restart"/>
            <w:shd w:val="clear" w:color="auto" w:fill="FFFFFF"/>
            <w:tcMar>
              <w:top w:w="57" w:type="dxa"/>
              <w:bottom w:w="57" w:type="dxa"/>
            </w:tcMar>
            <w:vAlign w:val="center"/>
          </w:tcPr>
          <w:p w14:paraId="1D557530"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N п/п</w:t>
            </w:r>
          </w:p>
        </w:tc>
        <w:tc>
          <w:tcPr>
            <w:tcW w:w="1303" w:type="pct"/>
            <w:vMerge w:val="restart"/>
            <w:shd w:val="clear" w:color="auto" w:fill="FFFFFF"/>
            <w:tcMar>
              <w:top w:w="57" w:type="dxa"/>
              <w:bottom w:w="57" w:type="dxa"/>
            </w:tcMar>
            <w:vAlign w:val="center"/>
          </w:tcPr>
          <w:p w14:paraId="727D745F"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Показатели проекта</w:t>
            </w:r>
          </w:p>
        </w:tc>
        <w:tc>
          <w:tcPr>
            <w:tcW w:w="323" w:type="pct"/>
            <w:vMerge w:val="restart"/>
            <w:shd w:val="clear" w:color="auto" w:fill="FFFFFF"/>
            <w:tcMar>
              <w:top w:w="57" w:type="dxa"/>
              <w:bottom w:w="57" w:type="dxa"/>
            </w:tcMar>
            <w:vAlign w:val="center"/>
          </w:tcPr>
          <w:p w14:paraId="51E65AB8"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Уровень показателя</w:t>
            </w:r>
          </w:p>
        </w:tc>
        <w:tc>
          <w:tcPr>
            <w:tcW w:w="372" w:type="pct"/>
            <w:vMerge w:val="restart"/>
            <w:shd w:val="clear" w:color="auto" w:fill="FFFFFF"/>
            <w:tcMar>
              <w:top w:w="57" w:type="dxa"/>
              <w:bottom w:w="57" w:type="dxa"/>
            </w:tcMar>
            <w:vAlign w:val="center"/>
          </w:tcPr>
          <w:p w14:paraId="0D332894"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Единица измерения (по ОКЕИ)</w:t>
            </w:r>
          </w:p>
        </w:tc>
        <w:tc>
          <w:tcPr>
            <w:tcW w:w="454" w:type="pct"/>
            <w:gridSpan w:val="2"/>
            <w:shd w:val="clear" w:color="auto" w:fill="FFFFFF"/>
            <w:tcMar>
              <w:top w:w="57" w:type="dxa"/>
              <w:bottom w:w="57" w:type="dxa"/>
            </w:tcMar>
            <w:vAlign w:val="center"/>
          </w:tcPr>
          <w:p w14:paraId="7EA8602C"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Базовое значение</w:t>
            </w:r>
          </w:p>
        </w:tc>
        <w:tc>
          <w:tcPr>
            <w:tcW w:w="1072" w:type="pct"/>
            <w:gridSpan w:val="6"/>
            <w:shd w:val="clear" w:color="auto" w:fill="FFFFFF"/>
            <w:tcMar>
              <w:top w:w="57" w:type="dxa"/>
              <w:bottom w:w="57" w:type="dxa"/>
            </w:tcMar>
            <w:vAlign w:val="center"/>
          </w:tcPr>
          <w:p w14:paraId="1C7E70D9" w14:textId="77777777" w:rsidR="006E14D9" w:rsidRPr="00EB3C42" w:rsidRDefault="003E3FC5" w:rsidP="00BC5B71">
            <w:pPr>
              <w:spacing w:after="0" w:line="120" w:lineRule="auto"/>
              <w:jc w:val="center"/>
              <w:rPr>
                <w:rFonts w:ascii="Times New Roman" w:hAnsi="Times New Roman" w:cs="Times New Roman"/>
                <w:sz w:val="20"/>
                <w:szCs w:val="20"/>
              </w:rPr>
            </w:pPr>
            <w:hyperlink w:anchor="bookmark61" w:tooltip="Current Document"/>
          </w:p>
          <w:p w14:paraId="39BBE7DC"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Период, год</w:t>
            </w:r>
          </w:p>
        </w:tc>
        <w:tc>
          <w:tcPr>
            <w:tcW w:w="465" w:type="pct"/>
            <w:vMerge w:val="restart"/>
            <w:shd w:val="clear" w:color="auto" w:fill="FFFFFF"/>
            <w:tcMar>
              <w:top w:w="57" w:type="dxa"/>
              <w:bottom w:w="57" w:type="dxa"/>
            </w:tcMar>
            <w:vAlign w:val="center"/>
          </w:tcPr>
          <w:p w14:paraId="78BAB125"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Признак возрастания /убывания</w:t>
            </w:r>
          </w:p>
        </w:tc>
        <w:tc>
          <w:tcPr>
            <w:tcW w:w="379" w:type="pct"/>
            <w:vMerge w:val="restart"/>
            <w:shd w:val="clear" w:color="auto" w:fill="FFFFFF"/>
            <w:tcMar>
              <w:top w:w="57" w:type="dxa"/>
              <w:bottom w:w="57" w:type="dxa"/>
            </w:tcMar>
            <w:vAlign w:val="center"/>
          </w:tcPr>
          <w:p w14:paraId="2D2ACA8F"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Нарастающий итог</w:t>
            </w:r>
          </w:p>
        </w:tc>
        <w:tc>
          <w:tcPr>
            <w:tcW w:w="503" w:type="pct"/>
            <w:vMerge w:val="restart"/>
            <w:shd w:val="clear" w:color="auto" w:fill="FFFFFF"/>
            <w:tcMar>
              <w:top w:w="57" w:type="dxa"/>
              <w:bottom w:w="57" w:type="dxa"/>
            </w:tcMar>
            <w:vAlign w:val="center"/>
          </w:tcPr>
          <w:p w14:paraId="5DA99C00"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Информационная система (источник данных)</w:t>
            </w:r>
          </w:p>
        </w:tc>
      </w:tr>
      <w:tr w:rsidR="006E14D9" w:rsidRPr="00EB3C42" w14:paraId="12BC8843" w14:textId="77777777" w:rsidTr="00540016">
        <w:trPr>
          <w:trHeight w:val="388"/>
          <w:jc w:val="center"/>
        </w:trPr>
        <w:tc>
          <w:tcPr>
            <w:tcW w:w="130" w:type="pct"/>
            <w:vMerge/>
            <w:shd w:val="clear" w:color="auto" w:fill="FFFFFF"/>
            <w:tcMar>
              <w:top w:w="57" w:type="dxa"/>
              <w:bottom w:w="57" w:type="dxa"/>
            </w:tcMar>
            <w:vAlign w:val="center"/>
          </w:tcPr>
          <w:p w14:paraId="7F7EE297" w14:textId="77777777" w:rsidR="006E14D9" w:rsidRPr="00EB3C42" w:rsidRDefault="006E14D9" w:rsidP="00BC5B71">
            <w:pPr>
              <w:spacing w:after="0"/>
              <w:jc w:val="center"/>
              <w:rPr>
                <w:rFonts w:ascii="Times New Roman" w:hAnsi="Times New Roman" w:cs="Times New Roman"/>
                <w:sz w:val="20"/>
                <w:szCs w:val="20"/>
              </w:rPr>
            </w:pPr>
          </w:p>
        </w:tc>
        <w:tc>
          <w:tcPr>
            <w:tcW w:w="1303" w:type="pct"/>
            <w:vMerge/>
            <w:shd w:val="clear" w:color="auto" w:fill="FFFFFF"/>
            <w:tcMar>
              <w:top w:w="57" w:type="dxa"/>
              <w:bottom w:w="57" w:type="dxa"/>
            </w:tcMar>
            <w:vAlign w:val="center"/>
          </w:tcPr>
          <w:p w14:paraId="41C7B73D" w14:textId="77777777" w:rsidR="006E14D9" w:rsidRPr="00EB3C42" w:rsidRDefault="006E14D9" w:rsidP="00BC5B71">
            <w:pPr>
              <w:spacing w:after="0"/>
              <w:jc w:val="center"/>
              <w:rPr>
                <w:rFonts w:ascii="Times New Roman" w:hAnsi="Times New Roman" w:cs="Times New Roman"/>
                <w:sz w:val="20"/>
                <w:szCs w:val="20"/>
              </w:rPr>
            </w:pPr>
          </w:p>
        </w:tc>
        <w:tc>
          <w:tcPr>
            <w:tcW w:w="323" w:type="pct"/>
            <w:vMerge/>
            <w:shd w:val="clear" w:color="auto" w:fill="FFFFFF"/>
            <w:tcMar>
              <w:top w:w="57" w:type="dxa"/>
              <w:bottom w:w="57" w:type="dxa"/>
            </w:tcMar>
            <w:vAlign w:val="center"/>
          </w:tcPr>
          <w:p w14:paraId="25CD66B8" w14:textId="77777777" w:rsidR="006E14D9" w:rsidRPr="00EB3C42" w:rsidRDefault="006E14D9" w:rsidP="00BC5B71">
            <w:pPr>
              <w:spacing w:after="0"/>
              <w:jc w:val="center"/>
              <w:rPr>
                <w:rFonts w:ascii="Times New Roman" w:hAnsi="Times New Roman" w:cs="Times New Roman"/>
                <w:sz w:val="20"/>
                <w:szCs w:val="20"/>
              </w:rPr>
            </w:pPr>
          </w:p>
        </w:tc>
        <w:tc>
          <w:tcPr>
            <w:tcW w:w="372" w:type="pct"/>
            <w:vMerge/>
            <w:shd w:val="clear" w:color="auto" w:fill="FFFFFF"/>
            <w:tcMar>
              <w:top w:w="57" w:type="dxa"/>
              <w:bottom w:w="57" w:type="dxa"/>
            </w:tcMar>
            <w:vAlign w:val="center"/>
          </w:tcPr>
          <w:p w14:paraId="53EA663A" w14:textId="77777777" w:rsidR="006E14D9" w:rsidRPr="00EB3C42" w:rsidRDefault="006E14D9" w:rsidP="00BC5B71">
            <w:pPr>
              <w:spacing w:after="0"/>
              <w:jc w:val="center"/>
              <w:rPr>
                <w:rFonts w:ascii="Times New Roman" w:hAnsi="Times New Roman" w:cs="Times New Roman"/>
                <w:sz w:val="20"/>
                <w:szCs w:val="20"/>
              </w:rPr>
            </w:pPr>
          </w:p>
        </w:tc>
        <w:tc>
          <w:tcPr>
            <w:tcW w:w="275" w:type="pct"/>
            <w:shd w:val="clear" w:color="auto" w:fill="FFFFFF"/>
            <w:tcMar>
              <w:top w:w="57" w:type="dxa"/>
              <w:bottom w:w="57" w:type="dxa"/>
            </w:tcMar>
            <w:vAlign w:val="center"/>
          </w:tcPr>
          <w:p w14:paraId="6260A08D"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значение</w:t>
            </w:r>
          </w:p>
        </w:tc>
        <w:tc>
          <w:tcPr>
            <w:tcW w:w="179" w:type="pct"/>
            <w:shd w:val="clear" w:color="auto" w:fill="FFFFFF"/>
            <w:tcMar>
              <w:top w:w="57" w:type="dxa"/>
              <w:bottom w:w="57" w:type="dxa"/>
            </w:tcMar>
            <w:vAlign w:val="center"/>
          </w:tcPr>
          <w:p w14:paraId="2FFC2720"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год</w:t>
            </w:r>
          </w:p>
        </w:tc>
        <w:tc>
          <w:tcPr>
            <w:tcW w:w="178" w:type="pct"/>
            <w:shd w:val="clear" w:color="auto" w:fill="FFFFFF"/>
            <w:tcMar>
              <w:top w:w="57" w:type="dxa"/>
              <w:bottom w:w="57" w:type="dxa"/>
            </w:tcMar>
            <w:vAlign w:val="center"/>
          </w:tcPr>
          <w:p w14:paraId="7775D1A9"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2025</w:t>
            </w:r>
          </w:p>
        </w:tc>
        <w:tc>
          <w:tcPr>
            <w:tcW w:w="178" w:type="pct"/>
            <w:shd w:val="clear" w:color="auto" w:fill="FFFFFF"/>
            <w:tcMar>
              <w:top w:w="57" w:type="dxa"/>
              <w:bottom w:w="57" w:type="dxa"/>
            </w:tcMar>
            <w:vAlign w:val="center"/>
          </w:tcPr>
          <w:p w14:paraId="7DF934D4"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2026</w:t>
            </w:r>
          </w:p>
        </w:tc>
        <w:tc>
          <w:tcPr>
            <w:tcW w:w="178" w:type="pct"/>
            <w:shd w:val="clear" w:color="auto" w:fill="FFFFFF"/>
            <w:vAlign w:val="center"/>
          </w:tcPr>
          <w:p w14:paraId="5C6CB3B5"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2027</w:t>
            </w:r>
          </w:p>
        </w:tc>
        <w:tc>
          <w:tcPr>
            <w:tcW w:w="178" w:type="pct"/>
            <w:shd w:val="clear" w:color="auto" w:fill="FFFFFF"/>
            <w:vAlign w:val="center"/>
          </w:tcPr>
          <w:p w14:paraId="513708FC"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2028</w:t>
            </w:r>
          </w:p>
        </w:tc>
        <w:tc>
          <w:tcPr>
            <w:tcW w:w="178" w:type="pct"/>
            <w:shd w:val="clear" w:color="auto" w:fill="FFFFFF"/>
            <w:tcMar>
              <w:top w:w="57" w:type="dxa"/>
              <w:bottom w:w="57" w:type="dxa"/>
            </w:tcMar>
            <w:vAlign w:val="center"/>
          </w:tcPr>
          <w:p w14:paraId="47608A68"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2029</w:t>
            </w:r>
          </w:p>
        </w:tc>
        <w:tc>
          <w:tcPr>
            <w:tcW w:w="181" w:type="pct"/>
            <w:shd w:val="clear" w:color="auto" w:fill="FFFFFF"/>
            <w:tcMar>
              <w:top w:w="57" w:type="dxa"/>
              <w:bottom w:w="57" w:type="dxa"/>
            </w:tcMar>
            <w:vAlign w:val="center"/>
          </w:tcPr>
          <w:p w14:paraId="5DAA8FF8"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2030</w:t>
            </w:r>
          </w:p>
        </w:tc>
        <w:tc>
          <w:tcPr>
            <w:tcW w:w="465" w:type="pct"/>
            <w:vMerge/>
            <w:shd w:val="clear" w:color="auto" w:fill="FFFFFF"/>
            <w:tcMar>
              <w:top w:w="57" w:type="dxa"/>
              <w:bottom w:w="57" w:type="dxa"/>
            </w:tcMar>
            <w:vAlign w:val="center"/>
          </w:tcPr>
          <w:p w14:paraId="73621547" w14:textId="77777777" w:rsidR="006E14D9" w:rsidRPr="00EB3C42" w:rsidRDefault="006E14D9" w:rsidP="00BC5B71">
            <w:pPr>
              <w:spacing w:after="0"/>
              <w:jc w:val="center"/>
              <w:rPr>
                <w:rFonts w:ascii="Times New Roman" w:hAnsi="Times New Roman" w:cs="Times New Roman"/>
                <w:sz w:val="20"/>
                <w:szCs w:val="20"/>
              </w:rPr>
            </w:pPr>
          </w:p>
        </w:tc>
        <w:tc>
          <w:tcPr>
            <w:tcW w:w="379" w:type="pct"/>
            <w:vMerge/>
            <w:shd w:val="clear" w:color="auto" w:fill="FFFFFF"/>
            <w:tcMar>
              <w:top w:w="57" w:type="dxa"/>
              <w:bottom w:w="57" w:type="dxa"/>
            </w:tcMar>
            <w:vAlign w:val="center"/>
          </w:tcPr>
          <w:p w14:paraId="14D72C1F" w14:textId="77777777" w:rsidR="006E14D9" w:rsidRPr="00EB3C42" w:rsidRDefault="006E14D9" w:rsidP="00BC5B71">
            <w:pPr>
              <w:spacing w:after="0"/>
              <w:jc w:val="center"/>
              <w:rPr>
                <w:rFonts w:ascii="Times New Roman" w:hAnsi="Times New Roman" w:cs="Times New Roman"/>
                <w:sz w:val="20"/>
                <w:szCs w:val="20"/>
              </w:rPr>
            </w:pPr>
          </w:p>
        </w:tc>
        <w:tc>
          <w:tcPr>
            <w:tcW w:w="503" w:type="pct"/>
            <w:vMerge/>
            <w:shd w:val="clear" w:color="auto" w:fill="FFFFFF"/>
            <w:tcMar>
              <w:top w:w="57" w:type="dxa"/>
              <w:bottom w:w="57" w:type="dxa"/>
            </w:tcMar>
            <w:vAlign w:val="center"/>
          </w:tcPr>
          <w:p w14:paraId="1DC46752" w14:textId="77777777" w:rsidR="006E14D9" w:rsidRPr="00EB3C42" w:rsidRDefault="006E14D9" w:rsidP="00BC5B71">
            <w:pPr>
              <w:spacing w:after="0"/>
              <w:jc w:val="center"/>
              <w:rPr>
                <w:rFonts w:ascii="Times New Roman" w:hAnsi="Times New Roman" w:cs="Times New Roman"/>
                <w:sz w:val="20"/>
                <w:szCs w:val="20"/>
              </w:rPr>
            </w:pPr>
          </w:p>
        </w:tc>
      </w:tr>
      <w:tr w:rsidR="006E14D9" w:rsidRPr="00EB3C42" w14:paraId="3668616A" w14:textId="77777777" w:rsidTr="00BC5B71">
        <w:trPr>
          <w:trHeight w:val="310"/>
          <w:jc w:val="center"/>
        </w:trPr>
        <w:tc>
          <w:tcPr>
            <w:tcW w:w="130" w:type="pct"/>
            <w:shd w:val="clear" w:color="auto" w:fill="FFFFFF"/>
            <w:tcMar>
              <w:top w:w="57" w:type="dxa"/>
              <w:bottom w:w="57" w:type="dxa"/>
            </w:tcMar>
            <w:vAlign w:val="center"/>
          </w:tcPr>
          <w:p w14:paraId="65C43327" w14:textId="77777777" w:rsidR="006E14D9" w:rsidRPr="00EB3C42" w:rsidRDefault="006E14D9" w:rsidP="00BC5B71">
            <w:pPr>
              <w:spacing w:after="0"/>
              <w:jc w:val="center"/>
              <w:rPr>
                <w:rFonts w:ascii="Times New Roman" w:hAnsi="Times New Roman" w:cs="Times New Roman"/>
                <w:iCs/>
                <w:sz w:val="20"/>
                <w:szCs w:val="20"/>
              </w:rPr>
            </w:pPr>
            <w:r w:rsidRPr="00EB3C42">
              <w:rPr>
                <w:rFonts w:ascii="Times New Roman" w:hAnsi="Times New Roman" w:cs="Times New Roman"/>
                <w:iCs/>
                <w:sz w:val="20"/>
                <w:szCs w:val="20"/>
              </w:rPr>
              <w:t>1</w:t>
            </w:r>
          </w:p>
        </w:tc>
        <w:tc>
          <w:tcPr>
            <w:tcW w:w="1303" w:type="pct"/>
            <w:shd w:val="clear" w:color="auto" w:fill="FFFFFF"/>
            <w:tcMar>
              <w:top w:w="57" w:type="dxa"/>
              <w:bottom w:w="57" w:type="dxa"/>
            </w:tcMar>
            <w:vAlign w:val="center"/>
          </w:tcPr>
          <w:p w14:paraId="32EB3D94" w14:textId="77777777" w:rsidR="006E14D9" w:rsidRPr="00EB3C42" w:rsidRDefault="006E14D9" w:rsidP="00BC5B71">
            <w:pPr>
              <w:spacing w:after="0"/>
              <w:jc w:val="center"/>
              <w:rPr>
                <w:rFonts w:ascii="Times New Roman" w:hAnsi="Times New Roman" w:cs="Times New Roman"/>
                <w:iCs/>
                <w:sz w:val="20"/>
                <w:szCs w:val="20"/>
              </w:rPr>
            </w:pPr>
            <w:r w:rsidRPr="00EB3C42">
              <w:rPr>
                <w:rFonts w:ascii="Times New Roman" w:hAnsi="Times New Roman" w:cs="Times New Roman"/>
                <w:iCs/>
                <w:sz w:val="20"/>
                <w:szCs w:val="20"/>
              </w:rPr>
              <w:t>2</w:t>
            </w:r>
          </w:p>
        </w:tc>
        <w:tc>
          <w:tcPr>
            <w:tcW w:w="323" w:type="pct"/>
            <w:shd w:val="clear" w:color="auto" w:fill="FFFFFF"/>
            <w:tcMar>
              <w:top w:w="57" w:type="dxa"/>
              <w:bottom w:w="57" w:type="dxa"/>
            </w:tcMar>
            <w:vAlign w:val="center"/>
          </w:tcPr>
          <w:p w14:paraId="05A62B83" w14:textId="77777777" w:rsidR="006E14D9" w:rsidRPr="00EB3C42" w:rsidRDefault="006E14D9" w:rsidP="00BC5B71">
            <w:pPr>
              <w:spacing w:after="0"/>
              <w:jc w:val="center"/>
              <w:rPr>
                <w:rFonts w:ascii="Times New Roman" w:hAnsi="Times New Roman" w:cs="Times New Roman"/>
                <w:iCs/>
                <w:sz w:val="20"/>
                <w:szCs w:val="20"/>
              </w:rPr>
            </w:pPr>
            <w:r w:rsidRPr="00EB3C42">
              <w:rPr>
                <w:rFonts w:ascii="Times New Roman" w:hAnsi="Times New Roman" w:cs="Times New Roman"/>
                <w:iCs/>
                <w:sz w:val="20"/>
                <w:szCs w:val="20"/>
              </w:rPr>
              <w:t>3</w:t>
            </w:r>
          </w:p>
        </w:tc>
        <w:tc>
          <w:tcPr>
            <w:tcW w:w="372" w:type="pct"/>
            <w:shd w:val="clear" w:color="auto" w:fill="FFFFFF"/>
            <w:tcMar>
              <w:top w:w="57" w:type="dxa"/>
              <w:bottom w:w="57" w:type="dxa"/>
            </w:tcMar>
            <w:vAlign w:val="center"/>
          </w:tcPr>
          <w:p w14:paraId="52E004C6" w14:textId="77777777" w:rsidR="006E14D9" w:rsidRPr="00EB3C42" w:rsidRDefault="006E14D9" w:rsidP="00BC5B71">
            <w:pPr>
              <w:spacing w:after="0"/>
              <w:jc w:val="center"/>
              <w:rPr>
                <w:rFonts w:ascii="Times New Roman" w:hAnsi="Times New Roman" w:cs="Times New Roman"/>
                <w:iCs/>
                <w:sz w:val="20"/>
                <w:szCs w:val="20"/>
              </w:rPr>
            </w:pPr>
            <w:r w:rsidRPr="00EB3C42">
              <w:rPr>
                <w:rFonts w:ascii="Times New Roman" w:hAnsi="Times New Roman" w:cs="Times New Roman"/>
                <w:iCs/>
                <w:sz w:val="20"/>
                <w:szCs w:val="20"/>
              </w:rPr>
              <w:t>4</w:t>
            </w:r>
          </w:p>
        </w:tc>
        <w:tc>
          <w:tcPr>
            <w:tcW w:w="275" w:type="pct"/>
            <w:shd w:val="clear" w:color="auto" w:fill="FFFFFF"/>
            <w:tcMar>
              <w:top w:w="57" w:type="dxa"/>
              <w:bottom w:w="57" w:type="dxa"/>
            </w:tcMar>
            <w:vAlign w:val="center"/>
          </w:tcPr>
          <w:p w14:paraId="77240501" w14:textId="77777777" w:rsidR="006E14D9" w:rsidRPr="00EB3C42" w:rsidRDefault="006E14D9" w:rsidP="00BC5B71">
            <w:pPr>
              <w:spacing w:after="0"/>
              <w:jc w:val="center"/>
              <w:rPr>
                <w:rFonts w:ascii="Times New Roman" w:hAnsi="Times New Roman" w:cs="Times New Roman"/>
                <w:iCs/>
                <w:sz w:val="20"/>
                <w:szCs w:val="20"/>
              </w:rPr>
            </w:pPr>
            <w:r w:rsidRPr="00EB3C42">
              <w:rPr>
                <w:rFonts w:ascii="Times New Roman" w:hAnsi="Times New Roman" w:cs="Times New Roman"/>
                <w:iCs/>
                <w:sz w:val="20"/>
                <w:szCs w:val="20"/>
              </w:rPr>
              <w:t>5</w:t>
            </w:r>
          </w:p>
        </w:tc>
        <w:tc>
          <w:tcPr>
            <w:tcW w:w="179" w:type="pct"/>
            <w:shd w:val="clear" w:color="auto" w:fill="FFFFFF"/>
            <w:tcMar>
              <w:top w:w="57" w:type="dxa"/>
              <w:bottom w:w="57" w:type="dxa"/>
            </w:tcMar>
            <w:vAlign w:val="center"/>
          </w:tcPr>
          <w:p w14:paraId="3BE0F8D7" w14:textId="77777777" w:rsidR="006E14D9" w:rsidRPr="00EB3C42" w:rsidRDefault="006E14D9" w:rsidP="00BC5B71">
            <w:pPr>
              <w:spacing w:after="0"/>
              <w:jc w:val="center"/>
              <w:rPr>
                <w:rFonts w:ascii="Times New Roman" w:hAnsi="Times New Roman" w:cs="Times New Roman"/>
                <w:iCs/>
                <w:sz w:val="20"/>
                <w:szCs w:val="20"/>
              </w:rPr>
            </w:pPr>
            <w:r w:rsidRPr="00EB3C42">
              <w:rPr>
                <w:rFonts w:ascii="Times New Roman" w:hAnsi="Times New Roman" w:cs="Times New Roman"/>
                <w:iCs/>
                <w:sz w:val="20"/>
                <w:szCs w:val="20"/>
              </w:rPr>
              <w:t>6</w:t>
            </w:r>
          </w:p>
        </w:tc>
        <w:tc>
          <w:tcPr>
            <w:tcW w:w="178" w:type="pct"/>
            <w:shd w:val="clear" w:color="auto" w:fill="FFFFFF"/>
            <w:tcMar>
              <w:top w:w="57" w:type="dxa"/>
              <w:bottom w:w="57" w:type="dxa"/>
            </w:tcMar>
            <w:vAlign w:val="center"/>
          </w:tcPr>
          <w:p w14:paraId="40B72526" w14:textId="77777777" w:rsidR="006E14D9" w:rsidRPr="00EB3C42" w:rsidRDefault="006E14D9" w:rsidP="00BC5B71">
            <w:pPr>
              <w:spacing w:after="0"/>
              <w:jc w:val="center"/>
              <w:rPr>
                <w:rFonts w:ascii="Times New Roman" w:hAnsi="Times New Roman" w:cs="Times New Roman"/>
                <w:iCs/>
                <w:sz w:val="20"/>
                <w:szCs w:val="20"/>
              </w:rPr>
            </w:pPr>
            <w:r w:rsidRPr="00EB3C42">
              <w:rPr>
                <w:rFonts w:ascii="Times New Roman" w:hAnsi="Times New Roman" w:cs="Times New Roman"/>
                <w:iCs/>
                <w:sz w:val="20"/>
                <w:szCs w:val="20"/>
              </w:rPr>
              <w:t>7</w:t>
            </w:r>
          </w:p>
        </w:tc>
        <w:tc>
          <w:tcPr>
            <w:tcW w:w="178" w:type="pct"/>
            <w:shd w:val="clear" w:color="auto" w:fill="FFFFFF"/>
            <w:tcMar>
              <w:top w:w="57" w:type="dxa"/>
              <w:bottom w:w="57" w:type="dxa"/>
            </w:tcMar>
            <w:vAlign w:val="center"/>
          </w:tcPr>
          <w:p w14:paraId="4D1902DD" w14:textId="77777777" w:rsidR="006E14D9" w:rsidRPr="00EB3C42" w:rsidRDefault="006E14D9" w:rsidP="00BC5B71">
            <w:pPr>
              <w:spacing w:after="0"/>
              <w:jc w:val="center"/>
              <w:rPr>
                <w:rFonts w:ascii="Times New Roman" w:hAnsi="Times New Roman" w:cs="Times New Roman"/>
                <w:iCs/>
                <w:sz w:val="20"/>
                <w:szCs w:val="20"/>
              </w:rPr>
            </w:pPr>
            <w:r w:rsidRPr="00EB3C42">
              <w:rPr>
                <w:rFonts w:ascii="Times New Roman" w:hAnsi="Times New Roman" w:cs="Times New Roman"/>
                <w:iCs/>
                <w:sz w:val="20"/>
                <w:szCs w:val="20"/>
              </w:rPr>
              <w:t>8</w:t>
            </w:r>
          </w:p>
        </w:tc>
        <w:tc>
          <w:tcPr>
            <w:tcW w:w="178" w:type="pct"/>
            <w:shd w:val="clear" w:color="auto" w:fill="FFFFFF"/>
            <w:vAlign w:val="center"/>
          </w:tcPr>
          <w:p w14:paraId="538FACE1" w14:textId="77777777" w:rsidR="006E14D9" w:rsidRPr="00EB3C42" w:rsidRDefault="006E14D9" w:rsidP="00BC5B71">
            <w:pPr>
              <w:spacing w:after="0"/>
              <w:jc w:val="center"/>
              <w:rPr>
                <w:rFonts w:ascii="Times New Roman" w:hAnsi="Times New Roman" w:cs="Times New Roman"/>
                <w:iCs/>
                <w:sz w:val="20"/>
                <w:szCs w:val="20"/>
              </w:rPr>
            </w:pPr>
            <w:r w:rsidRPr="00EB3C42">
              <w:rPr>
                <w:rFonts w:ascii="Times New Roman" w:hAnsi="Times New Roman" w:cs="Times New Roman"/>
                <w:iCs/>
                <w:sz w:val="20"/>
                <w:szCs w:val="20"/>
              </w:rPr>
              <w:t>9</w:t>
            </w:r>
          </w:p>
        </w:tc>
        <w:tc>
          <w:tcPr>
            <w:tcW w:w="178" w:type="pct"/>
            <w:shd w:val="clear" w:color="auto" w:fill="FFFFFF"/>
            <w:vAlign w:val="center"/>
          </w:tcPr>
          <w:p w14:paraId="49E81059" w14:textId="77777777" w:rsidR="006E14D9" w:rsidRPr="00EB3C42" w:rsidRDefault="006E14D9" w:rsidP="00BC5B71">
            <w:pPr>
              <w:spacing w:after="0"/>
              <w:jc w:val="center"/>
              <w:rPr>
                <w:rFonts w:ascii="Times New Roman" w:hAnsi="Times New Roman" w:cs="Times New Roman"/>
                <w:iCs/>
                <w:sz w:val="20"/>
                <w:szCs w:val="20"/>
              </w:rPr>
            </w:pPr>
            <w:r w:rsidRPr="00EB3C42">
              <w:rPr>
                <w:rFonts w:ascii="Times New Roman" w:hAnsi="Times New Roman" w:cs="Times New Roman"/>
                <w:iCs/>
                <w:sz w:val="20"/>
                <w:szCs w:val="20"/>
              </w:rPr>
              <w:t>10</w:t>
            </w:r>
          </w:p>
        </w:tc>
        <w:tc>
          <w:tcPr>
            <w:tcW w:w="178" w:type="pct"/>
            <w:shd w:val="clear" w:color="auto" w:fill="FFFFFF"/>
            <w:tcMar>
              <w:top w:w="57" w:type="dxa"/>
              <w:bottom w:w="57" w:type="dxa"/>
            </w:tcMar>
            <w:vAlign w:val="center"/>
          </w:tcPr>
          <w:p w14:paraId="66C813A6" w14:textId="77777777" w:rsidR="006E14D9" w:rsidRPr="00EB3C42" w:rsidRDefault="006E14D9" w:rsidP="00BC5B71">
            <w:pPr>
              <w:spacing w:after="0"/>
              <w:jc w:val="center"/>
              <w:rPr>
                <w:rFonts w:ascii="Times New Roman" w:hAnsi="Times New Roman" w:cs="Times New Roman"/>
                <w:iCs/>
                <w:sz w:val="20"/>
                <w:szCs w:val="20"/>
              </w:rPr>
            </w:pPr>
            <w:r w:rsidRPr="00EB3C42">
              <w:rPr>
                <w:rFonts w:ascii="Times New Roman" w:hAnsi="Times New Roman" w:cs="Times New Roman"/>
                <w:iCs/>
                <w:sz w:val="20"/>
                <w:szCs w:val="20"/>
              </w:rPr>
              <w:t>11</w:t>
            </w:r>
          </w:p>
        </w:tc>
        <w:tc>
          <w:tcPr>
            <w:tcW w:w="181" w:type="pct"/>
            <w:shd w:val="clear" w:color="auto" w:fill="FFFFFF"/>
            <w:tcMar>
              <w:top w:w="57" w:type="dxa"/>
              <w:bottom w:w="57" w:type="dxa"/>
            </w:tcMar>
            <w:vAlign w:val="center"/>
          </w:tcPr>
          <w:p w14:paraId="24A6C809" w14:textId="77777777" w:rsidR="006E14D9" w:rsidRPr="00EB3C42" w:rsidRDefault="006E14D9" w:rsidP="00BC5B71">
            <w:pPr>
              <w:spacing w:after="0"/>
              <w:jc w:val="center"/>
              <w:rPr>
                <w:rFonts w:ascii="Times New Roman" w:hAnsi="Times New Roman" w:cs="Times New Roman"/>
                <w:iCs/>
                <w:sz w:val="20"/>
                <w:szCs w:val="20"/>
              </w:rPr>
            </w:pPr>
            <w:r w:rsidRPr="00EB3C42">
              <w:rPr>
                <w:rFonts w:ascii="Times New Roman" w:hAnsi="Times New Roman" w:cs="Times New Roman"/>
                <w:iCs/>
                <w:sz w:val="20"/>
                <w:szCs w:val="20"/>
              </w:rPr>
              <w:t>12</w:t>
            </w:r>
          </w:p>
        </w:tc>
        <w:tc>
          <w:tcPr>
            <w:tcW w:w="465" w:type="pct"/>
            <w:shd w:val="clear" w:color="auto" w:fill="FFFFFF"/>
            <w:tcMar>
              <w:top w:w="57" w:type="dxa"/>
              <w:bottom w:w="57" w:type="dxa"/>
            </w:tcMar>
            <w:vAlign w:val="center"/>
          </w:tcPr>
          <w:p w14:paraId="2D54B6FF" w14:textId="77777777" w:rsidR="006E14D9" w:rsidRPr="00EB3C42" w:rsidRDefault="006E14D9" w:rsidP="00BC5B71">
            <w:pPr>
              <w:spacing w:after="0"/>
              <w:jc w:val="center"/>
              <w:rPr>
                <w:rFonts w:ascii="Times New Roman" w:hAnsi="Times New Roman" w:cs="Times New Roman"/>
                <w:iCs/>
                <w:sz w:val="20"/>
                <w:szCs w:val="20"/>
              </w:rPr>
            </w:pPr>
            <w:r w:rsidRPr="00EB3C42">
              <w:rPr>
                <w:rFonts w:ascii="Times New Roman" w:hAnsi="Times New Roman" w:cs="Times New Roman"/>
                <w:iCs/>
                <w:sz w:val="20"/>
                <w:szCs w:val="20"/>
              </w:rPr>
              <w:t>13</w:t>
            </w:r>
          </w:p>
        </w:tc>
        <w:tc>
          <w:tcPr>
            <w:tcW w:w="379" w:type="pct"/>
            <w:shd w:val="clear" w:color="auto" w:fill="FFFFFF"/>
            <w:tcMar>
              <w:top w:w="57" w:type="dxa"/>
              <w:bottom w:w="57" w:type="dxa"/>
            </w:tcMar>
            <w:vAlign w:val="center"/>
          </w:tcPr>
          <w:p w14:paraId="25FD112E" w14:textId="77777777" w:rsidR="006E14D9" w:rsidRPr="00EB3C42" w:rsidRDefault="006E14D9" w:rsidP="00BC5B71">
            <w:pPr>
              <w:spacing w:after="0"/>
              <w:jc w:val="center"/>
              <w:rPr>
                <w:rFonts w:ascii="Times New Roman" w:hAnsi="Times New Roman" w:cs="Times New Roman"/>
                <w:iCs/>
                <w:sz w:val="20"/>
                <w:szCs w:val="20"/>
              </w:rPr>
            </w:pPr>
            <w:r w:rsidRPr="00EB3C42">
              <w:rPr>
                <w:rFonts w:ascii="Times New Roman" w:hAnsi="Times New Roman" w:cs="Times New Roman"/>
                <w:iCs/>
                <w:sz w:val="20"/>
                <w:szCs w:val="20"/>
              </w:rPr>
              <w:t>14</w:t>
            </w:r>
          </w:p>
        </w:tc>
        <w:tc>
          <w:tcPr>
            <w:tcW w:w="503" w:type="pct"/>
            <w:shd w:val="clear" w:color="auto" w:fill="FFFFFF"/>
            <w:tcMar>
              <w:top w:w="57" w:type="dxa"/>
              <w:bottom w:w="57" w:type="dxa"/>
            </w:tcMar>
            <w:vAlign w:val="center"/>
          </w:tcPr>
          <w:p w14:paraId="7888E28E" w14:textId="77777777" w:rsidR="006E14D9" w:rsidRPr="00EB3C42" w:rsidRDefault="006E14D9" w:rsidP="00BC5B71">
            <w:pPr>
              <w:spacing w:after="0"/>
              <w:jc w:val="center"/>
              <w:rPr>
                <w:rFonts w:ascii="Times New Roman" w:hAnsi="Times New Roman" w:cs="Times New Roman"/>
                <w:iCs/>
                <w:sz w:val="20"/>
                <w:szCs w:val="20"/>
              </w:rPr>
            </w:pPr>
            <w:r w:rsidRPr="00EB3C42">
              <w:rPr>
                <w:rFonts w:ascii="Times New Roman" w:hAnsi="Times New Roman" w:cs="Times New Roman"/>
                <w:iCs/>
                <w:sz w:val="20"/>
                <w:szCs w:val="20"/>
              </w:rPr>
              <w:t>15</w:t>
            </w:r>
          </w:p>
        </w:tc>
      </w:tr>
      <w:tr w:rsidR="006E14D9" w:rsidRPr="00EB3C42" w14:paraId="5E5724C3" w14:textId="77777777" w:rsidTr="00BC5B71">
        <w:trPr>
          <w:trHeight w:val="276"/>
          <w:jc w:val="center"/>
        </w:trPr>
        <w:tc>
          <w:tcPr>
            <w:tcW w:w="5000" w:type="pct"/>
            <w:gridSpan w:val="15"/>
            <w:shd w:val="clear" w:color="auto" w:fill="FFFFFF"/>
            <w:tcMar>
              <w:top w:w="57" w:type="dxa"/>
              <w:bottom w:w="57" w:type="dxa"/>
            </w:tcMar>
            <w:vAlign w:val="center"/>
          </w:tcPr>
          <w:p w14:paraId="5D6DF4DA"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color w:val="1A1A1A"/>
                <w:sz w:val="20"/>
                <w:szCs w:val="20"/>
                <w:shd w:val="clear" w:color="auto" w:fill="FFFFFF"/>
              </w:rPr>
              <w:t xml:space="preserve">Разработка документов для устойчивого развития городской экономики и социальной сферы </w:t>
            </w:r>
          </w:p>
        </w:tc>
      </w:tr>
      <w:tr w:rsidR="006E14D9" w:rsidRPr="00EB3C42" w14:paraId="7BB30DAA" w14:textId="77777777" w:rsidTr="00BC5B71">
        <w:trPr>
          <w:trHeight w:val="256"/>
          <w:jc w:val="center"/>
        </w:trPr>
        <w:tc>
          <w:tcPr>
            <w:tcW w:w="130" w:type="pct"/>
            <w:shd w:val="clear" w:color="auto" w:fill="FFFFFF"/>
            <w:tcMar>
              <w:top w:w="57" w:type="dxa"/>
              <w:bottom w:w="57" w:type="dxa"/>
            </w:tcMar>
            <w:vAlign w:val="center"/>
          </w:tcPr>
          <w:p w14:paraId="502A3750"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1.</w:t>
            </w:r>
          </w:p>
        </w:tc>
        <w:tc>
          <w:tcPr>
            <w:tcW w:w="1303" w:type="pct"/>
            <w:shd w:val="clear" w:color="auto" w:fill="FFFFFF"/>
            <w:tcMar>
              <w:top w:w="57" w:type="dxa"/>
              <w:bottom w:w="57" w:type="dxa"/>
            </w:tcMar>
            <w:vAlign w:val="center"/>
          </w:tcPr>
          <w:p w14:paraId="7E98D62B"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Количество разработанных документов</w:t>
            </w:r>
          </w:p>
        </w:tc>
        <w:tc>
          <w:tcPr>
            <w:tcW w:w="323" w:type="pct"/>
            <w:shd w:val="clear" w:color="auto" w:fill="FFFFFF"/>
            <w:tcMar>
              <w:top w:w="57" w:type="dxa"/>
              <w:bottom w:w="57" w:type="dxa"/>
            </w:tcMar>
            <w:vAlign w:val="center"/>
          </w:tcPr>
          <w:p w14:paraId="485D3538"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МП</w:t>
            </w:r>
          </w:p>
        </w:tc>
        <w:tc>
          <w:tcPr>
            <w:tcW w:w="372" w:type="pct"/>
            <w:shd w:val="clear" w:color="auto" w:fill="FFFFFF"/>
            <w:tcMar>
              <w:top w:w="57" w:type="dxa"/>
              <w:bottom w:w="57" w:type="dxa"/>
            </w:tcMar>
            <w:vAlign w:val="center"/>
          </w:tcPr>
          <w:p w14:paraId="3ACF7A17" w14:textId="77777777" w:rsidR="006E14D9" w:rsidRPr="00EB3C42" w:rsidRDefault="006E14D9" w:rsidP="00BC5B71">
            <w:pPr>
              <w:spacing w:after="0"/>
              <w:jc w:val="center"/>
              <w:rPr>
                <w:rFonts w:ascii="Times New Roman" w:hAnsi="Times New Roman" w:cs="Times New Roman"/>
                <w:sz w:val="20"/>
                <w:szCs w:val="20"/>
              </w:rPr>
            </w:pPr>
            <w:proofErr w:type="spellStart"/>
            <w:r w:rsidRPr="00EB3C42">
              <w:rPr>
                <w:rFonts w:ascii="Times New Roman" w:hAnsi="Times New Roman" w:cs="Times New Roman"/>
                <w:sz w:val="20"/>
                <w:szCs w:val="20"/>
              </w:rPr>
              <w:t>едениц</w:t>
            </w:r>
            <w:proofErr w:type="spellEnd"/>
          </w:p>
        </w:tc>
        <w:tc>
          <w:tcPr>
            <w:tcW w:w="275" w:type="pct"/>
            <w:tcMar>
              <w:top w:w="57" w:type="dxa"/>
              <w:bottom w:w="57" w:type="dxa"/>
            </w:tcMar>
            <w:vAlign w:val="center"/>
          </w:tcPr>
          <w:p w14:paraId="448B888A"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179" w:type="pct"/>
            <w:tcMar>
              <w:top w:w="57" w:type="dxa"/>
              <w:bottom w:w="57" w:type="dxa"/>
            </w:tcMar>
            <w:vAlign w:val="center"/>
          </w:tcPr>
          <w:p w14:paraId="3801FB36"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178" w:type="pct"/>
            <w:tcMar>
              <w:top w:w="57" w:type="dxa"/>
              <w:bottom w:w="57" w:type="dxa"/>
            </w:tcMar>
            <w:vAlign w:val="center"/>
          </w:tcPr>
          <w:p w14:paraId="3F0F21BB" w14:textId="6611D94B" w:rsidR="006E14D9" w:rsidRPr="00EB3C42" w:rsidRDefault="00BC5B71"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3</w:t>
            </w:r>
          </w:p>
        </w:tc>
        <w:tc>
          <w:tcPr>
            <w:tcW w:w="178" w:type="pct"/>
            <w:shd w:val="clear" w:color="auto" w:fill="FFFFFF"/>
            <w:tcMar>
              <w:top w:w="57" w:type="dxa"/>
              <w:bottom w:w="57" w:type="dxa"/>
            </w:tcMar>
            <w:vAlign w:val="center"/>
          </w:tcPr>
          <w:p w14:paraId="428DD7FA"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178" w:type="pct"/>
            <w:shd w:val="clear" w:color="auto" w:fill="FFFFFF"/>
            <w:vAlign w:val="center"/>
          </w:tcPr>
          <w:p w14:paraId="56A371E1"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178" w:type="pct"/>
            <w:shd w:val="clear" w:color="auto" w:fill="FFFFFF"/>
            <w:vAlign w:val="center"/>
          </w:tcPr>
          <w:p w14:paraId="57549955"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178" w:type="pct"/>
            <w:shd w:val="clear" w:color="auto" w:fill="FFFFFF"/>
            <w:tcMar>
              <w:top w:w="57" w:type="dxa"/>
              <w:bottom w:w="57" w:type="dxa"/>
            </w:tcMar>
            <w:vAlign w:val="center"/>
          </w:tcPr>
          <w:p w14:paraId="638B2E7D"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181" w:type="pct"/>
            <w:shd w:val="clear" w:color="auto" w:fill="FFFFFF"/>
            <w:tcMar>
              <w:top w:w="57" w:type="dxa"/>
              <w:bottom w:w="57" w:type="dxa"/>
            </w:tcMar>
            <w:vAlign w:val="center"/>
          </w:tcPr>
          <w:p w14:paraId="6D835EBA"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465" w:type="pct"/>
            <w:shd w:val="clear" w:color="auto" w:fill="FFFFFF"/>
            <w:tcMar>
              <w:top w:w="57" w:type="dxa"/>
              <w:bottom w:w="57" w:type="dxa"/>
            </w:tcMar>
            <w:vAlign w:val="center"/>
          </w:tcPr>
          <w:p w14:paraId="63D6064C"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возрастающий</w:t>
            </w:r>
          </w:p>
        </w:tc>
        <w:tc>
          <w:tcPr>
            <w:tcW w:w="379" w:type="pct"/>
            <w:shd w:val="clear" w:color="auto" w:fill="FFFFFF"/>
            <w:tcMar>
              <w:top w:w="57" w:type="dxa"/>
              <w:bottom w:w="57" w:type="dxa"/>
            </w:tcMar>
            <w:vAlign w:val="center"/>
          </w:tcPr>
          <w:p w14:paraId="24BC6DD9"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нет</w:t>
            </w:r>
          </w:p>
        </w:tc>
        <w:tc>
          <w:tcPr>
            <w:tcW w:w="503" w:type="pct"/>
            <w:shd w:val="clear" w:color="auto" w:fill="FFFFFF"/>
            <w:tcMar>
              <w:top w:w="57" w:type="dxa"/>
              <w:bottom w:w="57" w:type="dxa"/>
            </w:tcMar>
            <w:vAlign w:val="center"/>
          </w:tcPr>
          <w:p w14:paraId="6BCEE84F"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w:t>
            </w:r>
          </w:p>
        </w:tc>
      </w:tr>
    </w:tbl>
    <w:p w14:paraId="31611857" w14:textId="77777777" w:rsidR="006E14D9" w:rsidRPr="00EB3C42" w:rsidRDefault="006E14D9" w:rsidP="006E14D9">
      <w:pPr>
        <w:jc w:val="center"/>
        <w:rPr>
          <w:rFonts w:ascii="Times New Roman" w:hAnsi="Times New Roman" w:cs="Times New Roman"/>
          <w:sz w:val="20"/>
          <w:szCs w:val="20"/>
        </w:rPr>
      </w:pPr>
    </w:p>
    <w:p w14:paraId="2470B584" w14:textId="49CDCA93" w:rsidR="006E14D9" w:rsidRPr="00EB3C42" w:rsidRDefault="006E14D9" w:rsidP="006E14D9">
      <w:pPr>
        <w:jc w:val="center"/>
        <w:rPr>
          <w:rFonts w:ascii="Times New Roman" w:hAnsi="Times New Roman" w:cs="Times New Roman"/>
          <w:b/>
          <w:sz w:val="28"/>
          <w:szCs w:val="28"/>
        </w:rPr>
      </w:pPr>
      <w:r w:rsidRPr="00EB3C42">
        <w:rPr>
          <w:rFonts w:ascii="Times New Roman" w:hAnsi="Times New Roman" w:cs="Times New Roman"/>
          <w:b/>
          <w:sz w:val="28"/>
          <w:szCs w:val="28"/>
        </w:rPr>
        <w:t xml:space="preserve">2.1. Прокси-показатели проекта в 2025 году (отсутствуют) </w:t>
      </w:r>
    </w:p>
    <w:p w14:paraId="12F04007" w14:textId="77777777" w:rsidR="006E14D9" w:rsidRPr="00EB3C42" w:rsidRDefault="006E14D9" w:rsidP="006E14D9">
      <w:pPr>
        <w:rPr>
          <w:rFonts w:ascii="Times New Roman" w:hAnsi="Times New Roman" w:cs="Times New Roman"/>
          <w:b/>
          <w:sz w:val="28"/>
          <w:szCs w:val="28"/>
        </w:rPr>
      </w:pPr>
    </w:p>
    <w:p w14:paraId="25D5136D" w14:textId="77777777" w:rsidR="006E14D9" w:rsidRPr="00EB3C42" w:rsidRDefault="006E14D9" w:rsidP="00096C74">
      <w:pPr>
        <w:pStyle w:val="af1"/>
        <w:widowControl w:val="0"/>
        <w:numPr>
          <w:ilvl w:val="0"/>
          <w:numId w:val="10"/>
        </w:numPr>
        <w:ind w:left="0" w:firstLine="0"/>
        <w:jc w:val="center"/>
        <w:rPr>
          <w:b/>
          <w:sz w:val="28"/>
          <w:szCs w:val="28"/>
        </w:rPr>
      </w:pPr>
      <w:r w:rsidRPr="00EB3C42">
        <w:rPr>
          <w:b/>
          <w:sz w:val="28"/>
          <w:szCs w:val="28"/>
        </w:rPr>
        <w:t>План достижения показателей проекта в 2025 году</w:t>
      </w:r>
      <w:hyperlink w:anchor="bookmark65" w:tooltip="Current Document"/>
    </w:p>
    <w:p w14:paraId="7A570FFD" w14:textId="77777777" w:rsidR="006E14D9" w:rsidRPr="00EB3C42" w:rsidRDefault="006E14D9" w:rsidP="006E14D9">
      <w:pPr>
        <w:pStyle w:val="af1"/>
        <w:rPr>
          <w:sz w:val="20"/>
          <w:szCs w:val="20"/>
        </w:rPr>
      </w:pPr>
    </w:p>
    <w:tbl>
      <w:tblPr>
        <w:tblOverlap w:val="never"/>
        <w:tblW w:w="5000" w:type="pct"/>
        <w:jc w:val="center"/>
        <w:tblCellMar>
          <w:left w:w="10" w:type="dxa"/>
          <w:right w:w="10" w:type="dxa"/>
        </w:tblCellMar>
        <w:tblLook w:val="04A0" w:firstRow="1" w:lastRow="0" w:firstColumn="1" w:lastColumn="0" w:noHBand="0" w:noVBand="1"/>
      </w:tblPr>
      <w:tblGrid>
        <w:gridCol w:w="435"/>
        <w:gridCol w:w="3678"/>
        <w:gridCol w:w="1073"/>
        <w:gridCol w:w="1095"/>
        <w:gridCol w:w="669"/>
        <w:gridCol w:w="696"/>
        <w:gridCol w:w="781"/>
        <w:gridCol w:w="666"/>
        <w:gridCol w:w="672"/>
        <w:gridCol w:w="672"/>
        <w:gridCol w:w="666"/>
        <w:gridCol w:w="672"/>
        <w:gridCol w:w="672"/>
        <w:gridCol w:w="666"/>
        <w:gridCol w:w="672"/>
        <w:gridCol w:w="1343"/>
      </w:tblGrid>
      <w:tr w:rsidR="006E14D9" w:rsidRPr="00EB3C42" w14:paraId="4FDF713B" w14:textId="77777777" w:rsidTr="00540016">
        <w:trPr>
          <w:trHeight w:hRule="exact" w:val="494"/>
          <w:jc w:val="center"/>
        </w:trPr>
        <w:tc>
          <w:tcPr>
            <w:tcW w:w="144" w:type="pct"/>
            <w:vMerge w:val="restart"/>
            <w:tcBorders>
              <w:top w:val="single" w:sz="4" w:space="0" w:color="auto"/>
              <w:left w:val="single" w:sz="4" w:space="0" w:color="auto"/>
            </w:tcBorders>
            <w:shd w:val="clear" w:color="auto" w:fill="FFFFFF"/>
            <w:vAlign w:val="center"/>
          </w:tcPr>
          <w:p w14:paraId="790D637A"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N п/п</w:t>
            </w:r>
          </w:p>
        </w:tc>
        <w:tc>
          <w:tcPr>
            <w:tcW w:w="1216" w:type="pct"/>
            <w:vMerge w:val="restart"/>
            <w:tcBorders>
              <w:top w:val="single" w:sz="4" w:space="0" w:color="auto"/>
              <w:left w:val="single" w:sz="4" w:space="0" w:color="auto"/>
            </w:tcBorders>
            <w:shd w:val="clear" w:color="auto" w:fill="FFFFFF"/>
            <w:vAlign w:val="center"/>
          </w:tcPr>
          <w:p w14:paraId="11AE4838"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Показатели проекта</w:t>
            </w:r>
          </w:p>
        </w:tc>
        <w:tc>
          <w:tcPr>
            <w:tcW w:w="355" w:type="pct"/>
            <w:vMerge w:val="restart"/>
            <w:tcBorders>
              <w:top w:val="single" w:sz="4" w:space="0" w:color="auto"/>
              <w:left w:val="single" w:sz="4" w:space="0" w:color="auto"/>
            </w:tcBorders>
            <w:shd w:val="clear" w:color="auto" w:fill="FFFFFF"/>
            <w:vAlign w:val="center"/>
          </w:tcPr>
          <w:p w14:paraId="66153A6C"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Уровень показателя</w:t>
            </w:r>
          </w:p>
        </w:tc>
        <w:tc>
          <w:tcPr>
            <w:tcW w:w="362" w:type="pct"/>
            <w:vMerge w:val="restart"/>
            <w:tcBorders>
              <w:top w:val="single" w:sz="4" w:space="0" w:color="auto"/>
              <w:left w:val="single" w:sz="4" w:space="0" w:color="auto"/>
            </w:tcBorders>
            <w:shd w:val="clear" w:color="auto" w:fill="FFFFFF"/>
            <w:vAlign w:val="center"/>
          </w:tcPr>
          <w:p w14:paraId="576F3645"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Единица измерения (по</w:t>
            </w:r>
          </w:p>
          <w:p w14:paraId="6081EAA1"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ОКЕИ)</w:t>
            </w:r>
          </w:p>
        </w:tc>
        <w:tc>
          <w:tcPr>
            <w:tcW w:w="2479" w:type="pct"/>
            <w:gridSpan w:val="11"/>
            <w:tcBorders>
              <w:top w:val="single" w:sz="4" w:space="0" w:color="auto"/>
              <w:left w:val="single" w:sz="4" w:space="0" w:color="auto"/>
            </w:tcBorders>
            <w:shd w:val="clear" w:color="auto" w:fill="FFFFFF"/>
            <w:vAlign w:val="center"/>
          </w:tcPr>
          <w:p w14:paraId="7312FC1A"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Плановые значения по месяцам</w:t>
            </w:r>
          </w:p>
        </w:tc>
        <w:tc>
          <w:tcPr>
            <w:tcW w:w="444" w:type="pct"/>
            <w:vMerge w:val="restart"/>
            <w:tcBorders>
              <w:top w:val="single" w:sz="4" w:space="0" w:color="auto"/>
              <w:left w:val="single" w:sz="4" w:space="0" w:color="auto"/>
              <w:right w:val="single" w:sz="4" w:space="0" w:color="auto"/>
            </w:tcBorders>
            <w:shd w:val="clear" w:color="auto" w:fill="FFFFFF"/>
            <w:vAlign w:val="center"/>
          </w:tcPr>
          <w:p w14:paraId="3A5E5493"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На конец 2025 года</w:t>
            </w:r>
          </w:p>
        </w:tc>
      </w:tr>
      <w:tr w:rsidR="006E14D9" w:rsidRPr="00EB3C42" w14:paraId="0C3EC7DC" w14:textId="77777777" w:rsidTr="00BC5B71">
        <w:trPr>
          <w:trHeight w:hRule="exact" w:val="587"/>
          <w:jc w:val="center"/>
        </w:trPr>
        <w:tc>
          <w:tcPr>
            <w:tcW w:w="144" w:type="pct"/>
            <w:vMerge/>
            <w:tcBorders>
              <w:left w:val="single" w:sz="4" w:space="0" w:color="auto"/>
            </w:tcBorders>
            <w:shd w:val="clear" w:color="auto" w:fill="FFFFFF"/>
            <w:vAlign w:val="center"/>
          </w:tcPr>
          <w:p w14:paraId="4A07B881" w14:textId="77777777" w:rsidR="006E14D9" w:rsidRPr="00EB3C42" w:rsidRDefault="006E14D9" w:rsidP="00BC5B71">
            <w:pPr>
              <w:spacing w:after="0"/>
              <w:rPr>
                <w:rFonts w:ascii="Times New Roman" w:hAnsi="Times New Roman" w:cs="Times New Roman"/>
                <w:sz w:val="20"/>
                <w:szCs w:val="20"/>
              </w:rPr>
            </w:pPr>
          </w:p>
        </w:tc>
        <w:tc>
          <w:tcPr>
            <w:tcW w:w="1216" w:type="pct"/>
            <w:vMerge/>
            <w:tcBorders>
              <w:left w:val="single" w:sz="4" w:space="0" w:color="auto"/>
            </w:tcBorders>
            <w:shd w:val="clear" w:color="auto" w:fill="FFFFFF"/>
            <w:vAlign w:val="center"/>
          </w:tcPr>
          <w:p w14:paraId="253DFF10" w14:textId="77777777" w:rsidR="006E14D9" w:rsidRPr="00EB3C42" w:rsidRDefault="006E14D9" w:rsidP="00BC5B71">
            <w:pPr>
              <w:spacing w:after="0"/>
              <w:rPr>
                <w:rFonts w:ascii="Times New Roman" w:hAnsi="Times New Roman" w:cs="Times New Roman"/>
                <w:sz w:val="20"/>
                <w:szCs w:val="20"/>
              </w:rPr>
            </w:pPr>
          </w:p>
        </w:tc>
        <w:tc>
          <w:tcPr>
            <w:tcW w:w="355" w:type="pct"/>
            <w:vMerge/>
            <w:tcBorders>
              <w:left w:val="single" w:sz="4" w:space="0" w:color="auto"/>
            </w:tcBorders>
            <w:shd w:val="clear" w:color="auto" w:fill="FFFFFF"/>
            <w:vAlign w:val="center"/>
          </w:tcPr>
          <w:p w14:paraId="566EC641" w14:textId="77777777" w:rsidR="006E14D9" w:rsidRPr="00EB3C42" w:rsidRDefault="006E14D9" w:rsidP="00BC5B71">
            <w:pPr>
              <w:spacing w:after="0"/>
              <w:rPr>
                <w:rFonts w:ascii="Times New Roman" w:hAnsi="Times New Roman" w:cs="Times New Roman"/>
                <w:sz w:val="20"/>
                <w:szCs w:val="20"/>
              </w:rPr>
            </w:pPr>
          </w:p>
        </w:tc>
        <w:tc>
          <w:tcPr>
            <w:tcW w:w="362" w:type="pct"/>
            <w:vMerge/>
            <w:tcBorders>
              <w:left w:val="single" w:sz="4" w:space="0" w:color="auto"/>
            </w:tcBorders>
            <w:shd w:val="clear" w:color="auto" w:fill="FFFFFF"/>
            <w:vAlign w:val="center"/>
          </w:tcPr>
          <w:p w14:paraId="72B8835A" w14:textId="77777777" w:rsidR="006E14D9" w:rsidRPr="00EB3C42" w:rsidRDefault="006E14D9" w:rsidP="00BC5B71">
            <w:pPr>
              <w:spacing w:after="0"/>
              <w:rPr>
                <w:rFonts w:ascii="Times New Roman" w:hAnsi="Times New Roman" w:cs="Times New Roman"/>
                <w:sz w:val="20"/>
                <w:szCs w:val="20"/>
              </w:rPr>
            </w:pPr>
          </w:p>
        </w:tc>
        <w:tc>
          <w:tcPr>
            <w:tcW w:w="221" w:type="pct"/>
            <w:tcBorders>
              <w:top w:val="single" w:sz="4" w:space="0" w:color="auto"/>
              <w:left w:val="single" w:sz="4" w:space="0" w:color="auto"/>
            </w:tcBorders>
            <w:shd w:val="clear" w:color="auto" w:fill="FFFFFF"/>
            <w:vAlign w:val="center"/>
          </w:tcPr>
          <w:p w14:paraId="2B94086F"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янв.</w:t>
            </w:r>
          </w:p>
        </w:tc>
        <w:tc>
          <w:tcPr>
            <w:tcW w:w="230" w:type="pct"/>
            <w:tcBorders>
              <w:top w:val="single" w:sz="4" w:space="0" w:color="auto"/>
              <w:left w:val="single" w:sz="4" w:space="0" w:color="auto"/>
            </w:tcBorders>
            <w:shd w:val="clear" w:color="auto" w:fill="FFFFFF"/>
            <w:vAlign w:val="center"/>
          </w:tcPr>
          <w:p w14:paraId="69146429"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фев.</w:t>
            </w:r>
          </w:p>
        </w:tc>
        <w:tc>
          <w:tcPr>
            <w:tcW w:w="258" w:type="pct"/>
            <w:tcBorders>
              <w:top w:val="single" w:sz="4" w:space="0" w:color="auto"/>
              <w:left w:val="single" w:sz="4" w:space="0" w:color="auto"/>
            </w:tcBorders>
            <w:shd w:val="clear" w:color="auto" w:fill="FFFFFF"/>
            <w:vAlign w:val="center"/>
          </w:tcPr>
          <w:p w14:paraId="4E5370EE"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март</w:t>
            </w:r>
          </w:p>
        </w:tc>
        <w:tc>
          <w:tcPr>
            <w:tcW w:w="220" w:type="pct"/>
            <w:tcBorders>
              <w:top w:val="single" w:sz="4" w:space="0" w:color="auto"/>
              <w:left w:val="single" w:sz="4" w:space="0" w:color="auto"/>
            </w:tcBorders>
            <w:shd w:val="clear" w:color="auto" w:fill="FFFFFF"/>
            <w:vAlign w:val="center"/>
          </w:tcPr>
          <w:p w14:paraId="722033D9"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апр.</w:t>
            </w:r>
          </w:p>
        </w:tc>
        <w:tc>
          <w:tcPr>
            <w:tcW w:w="222" w:type="pct"/>
            <w:tcBorders>
              <w:top w:val="single" w:sz="4" w:space="0" w:color="auto"/>
              <w:left w:val="single" w:sz="4" w:space="0" w:color="auto"/>
            </w:tcBorders>
            <w:shd w:val="clear" w:color="auto" w:fill="FFFFFF"/>
            <w:vAlign w:val="center"/>
          </w:tcPr>
          <w:p w14:paraId="5872006B"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май</w:t>
            </w:r>
          </w:p>
        </w:tc>
        <w:tc>
          <w:tcPr>
            <w:tcW w:w="222" w:type="pct"/>
            <w:tcBorders>
              <w:top w:val="single" w:sz="4" w:space="0" w:color="auto"/>
              <w:left w:val="single" w:sz="4" w:space="0" w:color="auto"/>
            </w:tcBorders>
            <w:shd w:val="clear" w:color="auto" w:fill="FFFFFF"/>
            <w:vAlign w:val="center"/>
          </w:tcPr>
          <w:p w14:paraId="2886FAFD"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июнь</w:t>
            </w:r>
          </w:p>
        </w:tc>
        <w:tc>
          <w:tcPr>
            <w:tcW w:w="220" w:type="pct"/>
            <w:tcBorders>
              <w:top w:val="single" w:sz="4" w:space="0" w:color="auto"/>
              <w:left w:val="single" w:sz="4" w:space="0" w:color="auto"/>
            </w:tcBorders>
            <w:shd w:val="clear" w:color="auto" w:fill="FFFFFF"/>
            <w:vAlign w:val="center"/>
          </w:tcPr>
          <w:p w14:paraId="5D5787E3"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июль</w:t>
            </w:r>
          </w:p>
        </w:tc>
        <w:tc>
          <w:tcPr>
            <w:tcW w:w="222" w:type="pct"/>
            <w:tcBorders>
              <w:top w:val="single" w:sz="4" w:space="0" w:color="auto"/>
              <w:left w:val="single" w:sz="4" w:space="0" w:color="auto"/>
            </w:tcBorders>
            <w:shd w:val="clear" w:color="auto" w:fill="FFFFFF"/>
            <w:vAlign w:val="center"/>
          </w:tcPr>
          <w:p w14:paraId="0204F05A"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авг.</w:t>
            </w:r>
          </w:p>
        </w:tc>
        <w:tc>
          <w:tcPr>
            <w:tcW w:w="222" w:type="pct"/>
            <w:tcBorders>
              <w:top w:val="single" w:sz="4" w:space="0" w:color="auto"/>
              <w:left w:val="single" w:sz="4" w:space="0" w:color="auto"/>
            </w:tcBorders>
            <w:shd w:val="clear" w:color="auto" w:fill="FFFFFF"/>
            <w:vAlign w:val="center"/>
          </w:tcPr>
          <w:p w14:paraId="12855ADB"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сен.</w:t>
            </w:r>
          </w:p>
        </w:tc>
        <w:tc>
          <w:tcPr>
            <w:tcW w:w="220" w:type="pct"/>
            <w:tcBorders>
              <w:top w:val="single" w:sz="4" w:space="0" w:color="auto"/>
              <w:left w:val="single" w:sz="4" w:space="0" w:color="auto"/>
            </w:tcBorders>
            <w:shd w:val="clear" w:color="auto" w:fill="FFFFFF"/>
            <w:vAlign w:val="center"/>
          </w:tcPr>
          <w:p w14:paraId="20FB32D8"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окт.</w:t>
            </w:r>
          </w:p>
        </w:tc>
        <w:tc>
          <w:tcPr>
            <w:tcW w:w="222" w:type="pct"/>
            <w:tcBorders>
              <w:top w:val="single" w:sz="4" w:space="0" w:color="auto"/>
              <w:left w:val="single" w:sz="4" w:space="0" w:color="auto"/>
            </w:tcBorders>
            <w:shd w:val="clear" w:color="auto" w:fill="FFFFFF"/>
            <w:vAlign w:val="center"/>
          </w:tcPr>
          <w:p w14:paraId="5FDA442F" w14:textId="77777777" w:rsidR="006E14D9" w:rsidRPr="00EB3C42" w:rsidRDefault="006E14D9" w:rsidP="00BC5B71">
            <w:pPr>
              <w:spacing w:after="0"/>
              <w:jc w:val="center"/>
              <w:rPr>
                <w:rFonts w:ascii="Times New Roman" w:hAnsi="Times New Roman" w:cs="Times New Roman"/>
                <w:sz w:val="20"/>
                <w:szCs w:val="20"/>
              </w:rPr>
            </w:pPr>
            <w:proofErr w:type="spellStart"/>
            <w:r w:rsidRPr="00EB3C42">
              <w:rPr>
                <w:rFonts w:ascii="Times New Roman" w:hAnsi="Times New Roman" w:cs="Times New Roman"/>
                <w:sz w:val="20"/>
                <w:szCs w:val="20"/>
              </w:rPr>
              <w:t>нояб</w:t>
            </w:r>
            <w:proofErr w:type="spellEnd"/>
            <w:r w:rsidRPr="00EB3C42">
              <w:rPr>
                <w:rFonts w:ascii="Times New Roman" w:hAnsi="Times New Roman" w:cs="Times New Roman"/>
                <w:sz w:val="20"/>
                <w:szCs w:val="20"/>
              </w:rPr>
              <w:t>.</w:t>
            </w:r>
          </w:p>
        </w:tc>
        <w:tc>
          <w:tcPr>
            <w:tcW w:w="444" w:type="pct"/>
            <w:vMerge/>
            <w:tcBorders>
              <w:left w:val="single" w:sz="4" w:space="0" w:color="auto"/>
              <w:right w:val="single" w:sz="4" w:space="0" w:color="auto"/>
            </w:tcBorders>
            <w:shd w:val="clear" w:color="auto" w:fill="FFFFFF"/>
            <w:vAlign w:val="center"/>
          </w:tcPr>
          <w:p w14:paraId="5376B65C" w14:textId="77777777" w:rsidR="006E14D9" w:rsidRPr="00EB3C42" w:rsidRDefault="006E14D9" w:rsidP="00BC5B71">
            <w:pPr>
              <w:spacing w:after="0"/>
              <w:rPr>
                <w:rFonts w:ascii="Times New Roman" w:hAnsi="Times New Roman" w:cs="Times New Roman"/>
                <w:sz w:val="20"/>
                <w:szCs w:val="20"/>
              </w:rPr>
            </w:pPr>
          </w:p>
        </w:tc>
      </w:tr>
      <w:tr w:rsidR="006E14D9" w:rsidRPr="00EB3C42" w14:paraId="2FFA27DC" w14:textId="77777777" w:rsidTr="00540016">
        <w:trPr>
          <w:trHeight w:hRule="exact" w:val="329"/>
          <w:jc w:val="center"/>
        </w:trPr>
        <w:tc>
          <w:tcPr>
            <w:tcW w:w="5000" w:type="pct"/>
            <w:gridSpan w:val="16"/>
            <w:tcBorders>
              <w:top w:val="single" w:sz="4" w:space="0" w:color="auto"/>
              <w:left w:val="single" w:sz="4" w:space="0" w:color="auto"/>
              <w:right w:val="single" w:sz="4" w:space="0" w:color="auto"/>
            </w:tcBorders>
            <w:shd w:val="clear" w:color="auto" w:fill="FFFFFF"/>
            <w:vAlign w:val="center"/>
          </w:tcPr>
          <w:p w14:paraId="5F85EDA1"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color w:val="1A1A1A"/>
                <w:sz w:val="20"/>
                <w:szCs w:val="20"/>
                <w:shd w:val="clear" w:color="auto" w:fill="FFFFFF"/>
              </w:rPr>
              <w:t xml:space="preserve">Разработка документов для устойчивого развития городской экономики и социальной сферы </w:t>
            </w:r>
          </w:p>
        </w:tc>
      </w:tr>
      <w:tr w:rsidR="006E14D9" w:rsidRPr="00EB3C42" w14:paraId="04BD68F7" w14:textId="77777777" w:rsidTr="00540016">
        <w:trPr>
          <w:trHeight w:hRule="exact" w:val="716"/>
          <w:jc w:val="center"/>
        </w:trPr>
        <w:tc>
          <w:tcPr>
            <w:tcW w:w="144" w:type="pct"/>
            <w:tcBorders>
              <w:top w:val="single" w:sz="4" w:space="0" w:color="auto"/>
              <w:left w:val="single" w:sz="4" w:space="0" w:color="auto"/>
              <w:bottom w:val="single" w:sz="4" w:space="0" w:color="auto"/>
            </w:tcBorders>
            <w:shd w:val="clear" w:color="auto" w:fill="FFFFFF"/>
            <w:vAlign w:val="center"/>
          </w:tcPr>
          <w:p w14:paraId="2AD7EBC1"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1.</w:t>
            </w:r>
          </w:p>
        </w:tc>
        <w:tc>
          <w:tcPr>
            <w:tcW w:w="1216" w:type="pct"/>
            <w:tcBorders>
              <w:top w:val="single" w:sz="4" w:space="0" w:color="auto"/>
              <w:left w:val="single" w:sz="4" w:space="0" w:color="auto"/>
              <w:bottom w:val="single" w:sz="4" w:space="0" w:color="auto"/>
            </w:tcBorders>
            <w:shd w:val="clear" w:color="auto" w:fill="FFFFFF"/>
            <w:vAlign w:val="center"/>
          </w:tcPr>
          <w:p w14:paraId="387C13DF"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Количество разработанных документов</w:t>
            </w:r>
          </w:p>
        </w:tc>
        <w:tc>
          <w:tcPr>
            <w:tcW w:w="355" w:type="pct"/>
            <w:tcBorders>
              <w:top w:val="single" w:sz="4" w:space="0" w:color="auto"/>
              <w:left w:val="single" w:sz="4" w:space="0" w:color="auto"/>
              <w:bottom w:val="single" w:sz="4" w:space="0" w:color="auto"/>
            </w:tcBorders>
            <w:shd w:val="clear" w:color="auto" w:fill="FFFFFF"/>
            <w:vAlign w:val="center"/>
          </w:tcPr>
          <w:p w14:paraId="0B1313CD"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МП</w:t>
            </w:r>
          </w:p>
        </w:tc>
        <w:tc>
          <w:tcPr>
            <w:tcW w:w="362" w:type="pct"/>
            <w:tcBorders>
              <w:top w:val="single" w:sz="4" w:space="0" w:color="auto"/>
              <w:left w:val="single" w:sz="4" w:space="0" w:color="auto"/>
              <w:bottom w:val="single" w:sz="4" w:space="0" w:color="auto"/>
            </w:tcBorders>
            <w:shd w:val="clear" w:color="auto" w:fill="FFFFFF"/>
            <w:vAlign w:val="center"/>
          </w:tcPr>
          <w:p w14:paraId="75EB6561" w14:textId="77777777" w:rsidR="006E14D9" w:rsidRPr="00EB3C42" w:rsidRDefault="006E14D9" w:rsidP="00BC5B71">
            <w:pPr>
              <w:spacing w:after="0"/>
              <w:jc w:val="center"/>
              <w:rPr>
                <w:rFonts w:ascii="Times New Roman" w:hAnsi="Times New Roman" w:cs="Times New Roman"/>
                <w:sz w:val="20"/>
                <w:szCs w:val="20"/>
              </w:rPr>
            </w:pPr>
            <w:proofErr w:type="spellStart"/>
            <w:r w:rsidRPr="00EB3C42">
              <w:rPr>
                <w:rFonts w:ascii="Times New Roman" w:hAnsi="Times New Roman" w:cs="Times New Roman"/>
                <w:sz w:val="20"/>
                <w:szCs w:val="20"/>
              </w:rPr>
              <w:t>едениц</w:t>
            </w:r>
            <w:proofErr w:type="spellEnd"/>
          </w:p>
        </w:tc>
        <w:tc>
          <w:tcPr>
            <w:tcW w:w="221" w:type="pct"/>
            <w:tcBorders>
              <w:top w:val="single" w:sz="4" w:space="0" w:color="auto"/>
              <w:left w:val="single" w:sz="4" w:space="0" w:color="auto"/>
              <w:bottom w:val="single" w:sz="4" w:space="0" w:color="auto"/>
            </w:tcBorders>
            <w:shd w:val="clear" w:color="auto" w:fill="FFFFFF"/>
            <w:vAlign w:val="center"/>
          </w:tcPr>
          <w:p w14:paraId="629D2622"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230" w:type="pct"/>
            <w:tcBorders>
              <w:top w:val="single" w:sz="4" w:space="0" w:color="auto"/>
              <w:left w:val="single" w:sz="4" w:space="0" w:color="auto"/>
              <w:bottom w:val="single" w:sz="4" w:space="0" w:color="auto"/>
            </w:tcBorders>
            <w:shd w:val="clear" w:color="auto" w:fill="FFFFFF"/>
            <w:vAlign w:val="center"/>
          </w:tcPr>
          <w:p w14:paraId="41CCD5C5"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258" w:type="pct"/>
            <w:tcBorders>
              <w:top w:val="single" w:sz="4" w:space="0" w:color="auto"/>
              <w:left w:val="single" w:sz="4" w:space="0" w:color="auto"/>
              <w:bottom w:val="single" w:sz="4" w:space="0" w:color="auto"/>
            </w:tcBorders>
            <w:shd w:val="clear" w:color="auto" w:fill="FFFFFF"/>
            <w:vAlign w:val="center"/>
          </w:tcPr>
          <w:p w14:paraId="6A31C439"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220" w:type="pct"/>
            <w:tcBorders>
              <w:top w:val="single" w:sz="4" w:space="0" w:color="auto"/>
              <w:left w:val="single" w:sz="4" w:space="0" w:color="auto"/>
              <w:bottom w:val="single" w:sz="4" w:space="0" w:color="auto"/>
            </w:tcBorders>
            <w:shd w:val="clear" w:color="auto" w:fill="FFFFFF"/>
            <w:vAlign w:val="center"/>
          </w:tcPr>
          <w:p w14:paraId="1241C0DC"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222" w:type="pct"/>
            <w:tcBorders>
              <w:top w:val="single" w:sz="4" w:space="0" w:color="auto"/>
              <w:left w:val="single" w:sz="4" w:space="0" w:color="auto"/>
              <w:bottom w:val="single" w:sz="4" w:space="0" w:color="auto"/>
            </w:tcBorders>
            <w:shd w:val="clear" w:color="auto" w:fill="FFFFFF"/>
            <w:vAlign w:val="center"/>
          </w:tcPr>
          <w:p w14:paraId="7F907EF3"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222" w:type="pct"/>
            <w:tcBorders>
              <w:top w:val="single" w:sz="4" w:space="0" w:color="auto"/>
              <w:left w:val="single" w:sz="4" w:space="0" w:color="auto"/>
              <w:bottom w:val="single" w:sz="4" w:space="0" w:color="auto"/>
            </w:tcBorders>
            <w:shd w:val="clear" w:color="auto" w:fill="FFFFFF"/>
            <w:vAlign w:val="center"/>
          </w:tcPr>
          <w:p w14:paraId="656337F8" w14:textId="77777777" w:rsidR="006E14D9" w:rsidRPr="00EB3C42" w:rsidRDefault="006E14D9" w:rsidP="00BC5B71">
            <w:pPr>
              <w:spacing w:after="0"/>
              <w:jc w:val="center"/>
              <w:rPr>
                <w:rFonts w:ascii="Times New Roman" w:hAnsi="Times New Roman" w:cs="Times New Roman"/>
                <w:sz w:val="20"/>
                <w:szCs w:val="20"/>
                <w:lang w:val="en-US"/>
              </w:rPr>
            </w:pPr>
            <w:r w:rsidRPr="00EB3C42">
              <w:rPr>
                <w:rFonts w:ascii="Times New Roman" w:hAnsi="Times New Roman" w:cs="Times New Roman"/>
                <w:sz w:val="20"/>
                <w:szCs w:val="20"/>
                <w:lang w:val="en-US"/>
              </w:rPr>
              <w:t>-</w:t>
            </w:r>
          </w:p>
        </w:tc>
        <w:tc>
          <w:tcPr>
            <w:tcW w:w="220" w:type="pct"/>
            <w:tcBorders>
              <w:top w:val="single" w:sz="4" w:space="0" w:color="auto"/>
              <w:left w:val="single" w:sz="4" w:space="0" w:color="auto"/>
              <w:bottom w:val="single" w:sz="4" w:space="0" w:color="auto"/>
            </w:tcBorders>
            <w:shd w:val="clear" w:color="auto" w:fill="FFFFFF"/>
            <w:vAlign w:val="center"/>
          </w:tcPr>
          <w:p w14:paraId="2A672380"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222" w:type="pct"/>
            <w:tcBorders>
              <w:top w:val="single" w:sz="4" w:space="0" w:color="auto"/>
              <w:left w:val="single" w:sz="4" w:space="0" w:color="auto"/>
              <w:bottom w:val="single" w:sz="4" w:space="0" w:color="auto"/>
            </w:tcBorders>
            <w:shd w:val="clear" w:color="auto" w:fill="FFFFFF"/>
            <w:vAlign w:val="center"/>
          </w:tcPr>
          <w:p w14:paraId="51C9A962"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222" w:type="pct"/>
            <w:tcBorders>
              <w:top w:val="single" w:sz="4" w:space="0" w:color="auto"/>
              <w:left w:val="single" w:sz="4" w:space="0" w:color="auto"/>
              <w:bottom w:val="single" w:sz="4" w:space="0" w:color="auto"/>
            </w:tcBorders>
            <w:shd w:val="clear" w:color="auto" w:fill="FFFFFF"/>
            <w:vAlign w:val="center"/>
          </w:tcPr>
          <w:p w14:paraId="4074042C"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220" w:type="pct"/>
            <w:tcBorders>
              <w:top w:val="single" w:sz="4" w:space="0" w:color="auto"/>
              <w:left w:val="single" w:sz="4" w:space="0" w:color="auto"/>
              <w:bottom w:val="single" w:sz="4" w:space="0" w:color="auto"/>
            </w:tcBorders>
            <w:shd w:val="clear" w:color="auto" w:fill="FFFFFF"/>
            <w:vAlign w:val="center"/>
          </w:tcPr>
          <w:p w14:paraId="3DD0D138"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222" w:type="pct"/>
            <w:tcBorders>
              <w:top w:val="single" w:sz="4" w:space="0" w:color="auto"/>
              <w:left w:val="single" w:sz="4" w:space="0" w:color="auto"/>
              <w:bottom w:val="single" w:sz="4" w:space="0" w:color="auto"/>
            </w:tcBorders>
            <w:shd w:val="clear" w:color="auto" w:fill="FFFFFF"/>
            <w:vAlign w:val="center"/>
          </w:tcPr>
          <w:p w14:paraId="0EF724E4"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444" w:type="pct"/>
            <w:tcBorders>
              <w:top w:val="single" w:sz="4" w:space="0" w:color="auto"/>
              <w:left w:val="single" w:sz="4" w:space="0" w:color="auto"/>
              <w:bottom w:val="single" w:sz="4" w:space="0" w:color="auto"/>
              <w:right w:val="single" w:sz="4" w:space="0" w:color="auto"/>
            </w:tcBorders>
            <w:shd w:val="clear" w:color="auto" w:fill="FFFFFF"/>
            <w:vAlign w:val="center"/>
          </w:tcPr>
          <w:p w14:paraId="3A4F069C" w14:textId="44385731" w:rsidR="006E14D9" w:rsidRPr="00EB3C42" w:rsidRDefault="00BC5B71"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3</w:t>
            </w:r>
          </w:p>
        </w:tc>
      </w:tr>
    </w:tbl>
    <w:p w14:paraId="27BE479B" w14:textId="0BA2DEE2" w:rsidR="006E14D9" w:rsidRPr="00F053F1" w:rsidRDefault="006E14D9" w:rsidP="006E14D9">
      <w:pPr>
        <w:pStyle w:val="af1"/>
        <w:widowControl w:val="0"/>
        <w:ind w:left="0"/>
        <w:jc w:val="center"/>
        <w:rPr>
          <w:b/>
          <w:sz w:val="28"/>
          <w:szCs w:val="28"/>
          <w:highlight w:val="yellow"/>
        </w:rPr>
      </w:pPr>
    </w:p>
    <w:p w14:paraId="3C2C5418" w14:textId="699600B3" w:rsidR="006E14D9" w:rsidRPr="00F053F1" w:rsidRDefault="006E14D9" w:rsidP="006E14D9">
      <w:pPr>
        <w:rPr>
          <w:rFonts w:ascii="Times New Roman" w:eastAsia="Times New Roman" w:hAnsi="Times New Roman" w:cs="Times New Roman"/>
          <w:b/>
          <w:sz w:val="28"/>
          <w:szCs w:val="28"/>
          <w:highlight w:val="yellow"/>
          <w:lang w:eastAsia="ru-RU"/>
        </w:rPr>
      </w:pPr>
      <w:r w:rsidRPr="00F053F1">
        <w:rPr>
          <w:b/>
          <w:sz w:val="28"/>
          <w:szCs w:val="28"/>
          <w:highlight w:val="yellow"/>
        </w:rPr>
        <w:br w:type="page"/>
      </w:r>
    </w:p>
    <w:p w14:paraId="2086F678" w14:textId="059106CB" w:rsidR="006E14D9" w:rsidRPr="00EB3C42" w:rsidRDefault="006E14D9" w:rsidP="00096C74">
      <w:pPr>
        <w:pStyle w:val="af1"/>
        <w:widowControl w:val="0"/>
        <w:numPr>
          <w:ilvl w:val="0"/>
          <w:numId w:val="10"/>
        </w:numPr>
        <w:ind w:left="0" w:firstLine="0"/>
        <w:jc w:val="center"/>
        <w:rPr>
          <w:b/>
          <w:sz w:val="28"/>
          <w:szCs w:val="28"/>
        </w:rPr>
      </w:pPr>
      <w:r w:rsidRPr="00EB3C42">
        <w:rPr>
          <w:b/>
          <w:sz w:val="28"/>
          <w:szCs w:val="28"/>
        </w:rPr>
        <w:t>Мероприятия (результаты) проекта</w:t>
      </w:r>
    </w:p>
    <w:p w14:paraId="74AA0E7E" w14:textId="77777777" w:rsidR="006E14D9" w:rsidRPr="00EB3C42" w:rsidRDefault="006E14D9" w:rsidP="006E14D9">
      <w:pPr>
        <w:pStyle w:val="af1"/>
        <w:rPr>
          <w:sz w:val="20"/>
          <w:szCs w:val="20"/>
        </w:rPr>
      </w:pPr>
    </w:p>
    <w:tbl>
      <w:tblPr>
        <w:tblOverlap w:val="never"/>
        <w:tblW w:w="15068" w:type="dxa"/>
        <w:jc w:val="center"/>
        <w:tblLayout w:type="fixed"/>
        <w:tblCellMar>
          <w:left w:w="10" w:type="dxa"/>
          <w:right w:w="10" w:type="dxa"/>
        </w:tblCellMar>
        <w:tblLook w:val="04A0" w:firstRow="1" w:lastRow="0" w:firstColumn="1" w:lastColumn="0" w:noHBand="0" w:noVBand="1"/>
      </w:tblPr>
      <w:tblGrid>
        <w:gridCol w:w="478"/>
        <w:gridCol w:w="2693"/>
        <w:gridCol w:w="1099"/>
        <w:gridCol w:w="1002"/>
        <w:gridCol w:w="655"/>
        <w:gridCol w:w="718"/>
        <w:gridCol w:w="594"/>
        <w:gridCol w:w="747"/>
        <w:gridCol w:w="698"/>
        <w:gridCol w:w="577"/>
        <w:gridCol w:w="567"/>
        <w:gridCol w:w="2044"/>
        <w:gridCol w:w="1810"/>
        <w:gridCol w:w="1386"/>
      </w:tblGrid>
      <w:tr w:rsidR="006E14D9" w:rsidRPr="00EB3C42" w14:paraId="708F406B" w14:textId="77777777" w:rsidTr="00540016">
        <w:trPr>
          <w:trHeight w:hRule="exact" w:val="363"/>
          <w:jc w:val="center"/>
        </w:trPr>
        <w:tc>
          <w:tcPr>
            <w:tcW w:w="478" w:type="dxa"/>
            <w:vMerge w:val="restart"/>
            <w:tcBorders>
              <w:top w:val="single" w:sz="4" w:space="0" w:color="auto"/>
              <w:left w:val="single" w:sz="4" w:space="0" w:color="auto"/>
            </w:tcBorders>
            <w:shd w:val="clear" w:color="auto" w:fill="FFFFFF"/>
            <w:tcMar>
              <w:top w:w="57" w:type="dxa"/>
              <w:bottom w:w="57" w:type="dxa"/>
            </w:tcMar>
          </w:tcPr>
          <w:p w14:paraId="3AFADAC1"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N п/п</w:t>
            </w:r>
          </w:p>
        </w:tc>
        <w:tc>
          <w:tcPr>
            <w:tcW w:w="2693" w:type="dxa"/>
            <w:vMerge w:val="restart"/>
            <w:tcBorders>
              <w:top w:val="single" w:sz="4" w:space="0" w:color="auto"/>
              <w:left w:val="single" w:sz="4" w:space="0" w:color="auto"/>
            </w:tcBorders>
            <w:shd w:val="clear" w:color="auto" w:fill="FFFFFF"/>
            <w:tcMar>
              <w:top w:w="57" w:type="dxa"/>
              <w:bottom w:w="57" w:type="dxa"/>
            </w:tcMar>
          </w:tcPr>
          <w:p w14:paraId="44A6F601"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Наименование мероприятия (результата)</w:t>
            </w:r>
          </w:p>
        </w:tc>
        <w:tc>
          <w:tcPr>
            <w:tcW w:w="1099" w:type="dxa"/>
            <w:vMerge w:val="restart"/>
            <w:tcBorders>
              <w:top w:val="single" w:sz="4" w:space="0" w:color="auto"/>
              <w:left w:val="single" w:sz="4" w:space="0" w:color="auto"/>
            </w:tcBorders>
            <w:shd w:val="clear" w:color="auto" w:fill="FFFFFF"/>
            <w:tcMar>
              <w:top w:w="57" w:type="dxa"/>
              <w:bottom w:w="57" w:type="dxa"/>
            </w:tcMar>
          </w:tcPr>
          <w:p w14:paraId="543860AD"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Единица измерения (по ОКЕИ)</w:t>
            </w:r>
          </w:p>
        </w:tc>
        <w:tc>
          <w:tcPr>
            <w:tcW w:w="1657" w:type="dxa"/>
            <w:gridSpan w:val="2"/>
            <w:vMerge w:val="restart"/>
            <w:tcBorders>
              <w:top w:val="single" w:sz="4" w:space="0" w:color="auto"/>
              <w:left w:val="single" w:sz="4" w:space="0" w:color="auto"/>
            </w:tcBorders>
            <w:shd w:val="clear" w:color="auto" w:fill="FFFFFF"/>
            <w:tcMar>
              <w:top w:w="57" w:type="dxa"/>
              <w:bottom w:w="57" w:type="dxa"/>
            </w:tcMar>
          </w:tcPr>
          <w:p w14:paraId="11E19E4C"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Базовое значение</w:t>
            </w:r>
          </w:p>
        </w:tc>
        <w:tc>
          <w:tcPr>
            <w:tcW w:w="3901" w:type="dxa"/>
            <w:gridSpan w:val="6"/>
            <w:tcBorders>
              <w:top w:val="single" w:sz="4" w:space="0" w:color="auto"/>
              <w:left w:val="single" w:sz="4" w:space="0" w:color="auto"/>
            </w:tcBorders>
            <w:shd w:val="clear" w:color="auto" w:fill="FFFFFF"/>
            <w:tcMar>
              <w:top w:w="57" w:type="dxa"/>
              <w:bottom w:w="57" w:type="dxa"/>
            </w:tcMar>
          </w:tcPr>
          <w:p w14:paraId="17828E19"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Период, год</w:t>
            </w:r>
          </w:p>
        </w:tc>
        <w:tc>
          <w:tcPr>
            <w:tcW w:w="2044" w:type="dxa"/>
            <w:vMerge w:val="restart"/>
            <w:tcBorders>
              <w:top w:val="single" w:sz="4" w:space="0" w:color="auto"/>
              <w:left w:val="single" w:sz="4" w:space="0" w:color="auto"/>
            </w:tcBorders>
            <w:shd w:val="clear" w:color="auto" w:fill="FFFFFF"/>
            <w:tcMar>
              <w:top w:w="57" w:type="dxa"/>
              <w:bottom w:w="57" w:type="dxa"/>
            </w:tcMar>
          </w:tcPr>
          <w:p w14:paraId="06920950"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Характеристика мероприятия (результата)</w:t>
            </w:r>
          </w:p>
        </w:tc>
        <w:tc>
          <w:tcPr>
            <w:tcW w:w="1810" w:type="dxa"/>
            <w:vMerge w:val="restart"/>
            <w:tcBorders>
              <w:top w:val="single" w:sz="4" w:space="0" w:color="auto"/>
              <w:left w:val="single" w:sz="4" w:space="0" w:color="auto"/>
            </w:tcBorders>
            <w:shd w:val="clear" w:color="auto" w:fill="FFFFFF"/>
            <w:tcMar>
              <w:top w:w="57" w:type="dxa"/>
              <w:bottom w:w="57" w:type="dxa"/>
            </w:tcMar>
          </w:tcPr>
          <w:p w14:paraId="2B7BE654"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 xml:space="preserve">Тип мероприятия (результата) </w:t>
            </w:r>
          </w:p>
        </w:tc>
        <w:tc>
          <w:tcPr>
            <w:tcW w:w="1386" w:type="dxa"/>
            <w:vMerge w:val="restart"/>
            <w:tcBorders>
              <w:top w:val="single" w:sz="4" w:space="0" w:color="auto"/>
              <w:left w:val="single" w:sz="4" w:space="0" w:color="auto"/>
              <w:right w:val="single" w:sz="4" w:space="0" w:color="auto"/>
            </w:tcBorders>
            <w:shd w:val="clear" w:color="auto" w:fill="FFFFFF"/>
            <w:tcMar>
              <w:top w:w="57" w:type="dxa"/>
              <w:bottom w:w="57" w:type="dxa"/>
            </w:tcMar>
          </w:tcPr>
          <w:p w14:paraId="4B3FFB0F"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Связь с показателями проекта</w:t>
            </w:r>
          </w:p>
        </w:tc>
      </w:tr>
      <w:tr w:rsidR="006E14D9" w:rsidRPr="00EB3C42" w14:paraId="4FB98F0A" w14:textId="77777777" w:rsidTr="00540016">
        <w:trPr>
          <w:trHeight w:val="464"/>
          <w:jc w:val="center"/>
        </w:trPr>
        <w:tc>
          <w:tcPr>
            <w:tcW w:w="478" w:type="dxa"/>
            <w:vMerge/>
            <w:tcBorders>
              <w:left w:val="single" w:sz="4" w:space="0" w:color="auto"/>
            </w:tcBorders>
            <w:shd w:val="clear" w:color="auto" w:fill="FFFFFF"/>
            <w:tcMar>
              <w:top w:w="57" w:type="dxa"/>
              <w:bottom w:w="57" w:type="dxa"/>
            </w:tcMar>
          </w:tcPr>
          <w:p w14:paraId="42A73E22" w14:textId="77777777" w:rsidR="006E14D9" w:rsidRPr="00EB3C42" w:rsidRDefault="006E14D9" w:rsidP="00BC5B71">
            <w:pPr>
              <w:spacing w:after="0"/>
              <w:rPr>
                <w:rFonts w:ascii="Times New Roman" w:hAnsi="Times New Roman" w:cs="Times New Roman"/>
                <w:sz w:val="20"/>
                <w:szCs w:val="20"/>
              </w:rPr>
            </w:pPr>
          </w:p>
        </w:tc>
        <w:tc>
          <w:tcPr>
            <w:tcW w:w="2693" w:type="dxa"/>
            <w:vMerge/>
            <w:tcBorders>
              <w:left w:val="single" w:sz="4" w:space="0" w:color="auto"/>
            </w:tcBorders>
            <w:shd w:val="clear" w:color="auto" w:fill="FFFFFF"/>
            <w:tcMar>
              <w:top w:w="57" w:type="dxa"/>
              <w:bottom w:w="57" w:type="dxa"/>
            </w:tcMar>
          </w:tcPr>
          <w:p w14:paraId="25078288" w14:textId="77777777" w:rsidR="006E14D9" w:rsidRPr="00EB3C42" w:rsidRDefault="006E14D9" w:rsidP="00BC5B71">
            <w:pPr>
              <w:spacing w:after="0"/>
              <w:rPr>
                <w:rFonts w:ascii="Times New Roman" w:hAnsi="Times New Roman" w:cs="Times New Roman"/>
                <w:sz w:val="20"/>
                <w:szCs w:val="20"/>
              </w:rPr>
            </w:pPr>
          </w:p>
        </w:tc>
        <w:tc>
          <w:tcPr>
            <w:tcW w:w="1099" w:type="dxa"/>
            <w:vMerge/>
            <w:tcBorders>
              <w:left w:val="single" w:sz="4" w:space="0" w:color="auto"/>
            </w:tcBorders>
            <w:shd w:val="clear" w:color="auto" w:fill="FFFFFF"/>
            <w:tcMar>
              <w:top w:w="57" w:type="dxa"/>
              <w:bottom w:w="57" w:type="dxa"/>
            </w:tcMar>
          </w:tcPr>
          <w:p w14:paraId="2C276FA1" w14:textId="77777777" w:rsidR="006E14D9" w:rsidRPr="00EB3C42" w:rsidRDefault="006E14D9" w:rsidP="00BC5B71">
            <w:pPr>
              <w:spacing w:after="0"/>
              <w:rPr>
                <w:rFonts w:ascii="Times New Roman" w:hAnsi="Times New Roman" w:cs="Times New Roman"/>
                <w:sz w:val="20"/>
                <w:szCs w:val="20"/>
              </w:rPr>
            </w:pPr>
          </w:p>
        </w:tc>
        <w:tc>
          <w:tcPr>
            <w:tcW w:w="1657" w:type="dxa"/>
            <w:gridSpan w:val="2"/>
            <w:vMerge/>
            <w:tcBorders>
              <w:left w:val="single" w:sz="4" w:space="0" w:color="auto"/>
            </w:tcBorders>
            <w:shd w:val="clear" w:color="auto" w:fill="FFFFFF"/>
            <w:tcMar>
              <w:top w:w="57" w:type="dxa"/>
              <w:bottom w:w="57" w:type="dxa"/>
            </w:tcMar>
          </w:tcPr>
          <w:p w14:paraId="7FF22D41" w14:textId="77777777" w:rsidR="006E14D9" w:rsidRPr="00EB3C42" w:rsidRDefault="006E14D9" w:rsidP="00BC5B71">
            <w:pPr>
              <w:spacing w:after="0"/>
              <w:rPr>
                <w:rFonts w:ascii="Times New Roman" w:hAnsi="Times New Roman" w:cs="Times New Roman"/>
                <w:sz w:val="20"/>
                <w:szCs w:val="20"/>
              </w:rPr>
            </w:pPr>
          </w:p>
        </w:tc>
        <w:tc>
          <w:tcPr>
            <w:tcW w:w="718" w:type="dxa"/>
            <w:vMerge w:val="restart"/>
            <w:tcBorders>
              <w:top w:val="single" w:sz="4" w:space="0" w:color="auto"/>
              <w:left w:val="single" w:sz="4" w:space="0" w:color="auto"/>
            </w:tcBorders>
            <w:shd w:val="clear" w:color="auto" w:fill="FFFFFF"/>
            <w:tcMar>
              <w:top w:w="57" w:type="dxa"/>
              <w:bottom w:w="57" w:type="dxa"/>
            </w:tcMar>
          </w:tcPr>
          <w:p w14:paraId="08BF188B"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2025</w:t>
            </w:r>
          </w:p>
        </w:tc>
        <w:tc>
          <w:tcPr>
            <w:tcW w:w="594" w:type="dxa"/>
            <w:vMerge w:val="restart"/>
            <w:tcBorders>
              <w:top w:val="single" w:sz="4" w:space="0" w:color="auto"/>
              <w:left w:val="single" w:sz="4" w:space="0" w:color="auto"/>
            </w:tcBorders>
            <w:shd w:val="clear" w:color="auto" w:fill="FFFFFF"/>
            <w:tcMar>
              <w:top w:w="57" w:type="dxa"/>
              <w:bottom w:w="57" w:type="dxa"/>
            </w:tcMar>
          </w:tcPr>
          <w:p w14:paraId="261D3EC6"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2026</w:t>
            </w:r>
          </w:p>
        </w:tc>
        <w:tc>
          <w:tcPr>
            <w:tcW w:w="747" w:type="dxa"/>
            <w:vMerge w:val="restart"/>
            <w:tcBorders>
              <w:top w:val="single" w:sz="4" w:space="0" w:color="auto"/>
              <w:left w:val="single" w:sz="4" w:space="0" w:color="auto"/>
            </w:tcBorders>
            <w:shd w:val="clear" w:color="auto" w:fill="FFFFFF"/>
            <w:tcMar>
              <w:top w:w="57" w:type="dxa"/>
              <w:bottom w:w="57" w:type="dxa"/>
            </w:tcMar>
          </w:tcPr>
          <w:p w14:paraId="4AFE0733"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2027</w:t>
            </w:r>
          </w:p>
        </w:tc>
        <w:tc>
          <w:tcPr>
            <w:tcW w:w="698" w:type="dxa"/>
            <w:vMerge w:val="restart"/>
            <w:tcBorders>
              <w:top w:val="single" w:sz="4" w:space="0" w:color="auto"/>
              <w:left w:val="single" w:sz="4" w:space="0" w:color="auto"/>
            </w:tcBorders>
            <w:shd w:val="clear" w:color="auto" w:fill="FFFFFF"/>
          </w:tcPr>
          <w:p w14:paraId="0E66FE21"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2028</w:t>
            </w:r>
          </w:p>
        </w:tc>
        <w:tc>
          <w:tcPr>
            <w:tcW w:w="577" w:type="dxa"/>
            <w:vMerge w:val="restart"/>
            <w:tcBorders>
              <w:top w:val="single" w:sz="4" w:space="0" w:color="auto"/>
              <w:left w:val="single" w:sz="4" w:space="0" w:color="auto"/>
              <w:right w:val="single" w:sz="4" w:space="0" w:color="auto"/>
            </w:tcBorders>
            <w:shd w:val="clear" w:color="auto" w:fill="FFFFFF"/>
          </w:tcPr>
          <w:p w14:paraId="20300039"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2029</w:t>
            </w:r>
          </w:p>
        </w:tc>
        <w:tc>
          <w:tcPr>
            <w:tcW w:w="567" w:type="dxa"/>
            <w:vMerge w:val="restart"/>
            <w:tcBorders>
              <w:top w:val="single" w:sz="4" w:space="0" w:color="auto"/>
              <w:left w:val="single" w:sz="4" w:space="0" w:color="auto"/>
            </w:tcBorders>
            <w:shd w:val="clear" w:color="auto" w:fill="FFFFFF"/>
            <w:tcMar>
              <w:top w:w="57" w:type="dxa"/>
              <w:bottom w:w="57" w:type="dxa"/>
            </w:tcMar>
          </w:tcPr>
          <w:p w14:paraId="6C854214"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2030</w:t>
            </w:r>
          </w:p>
        </w:tc>
        <w:tc>
          <w:tcPr>
            <w:tcW w:w="2044" w:type="dxa"/>
            <w:vMerge/>
            <w:tcBorders>
              <w:left w:val="single" w:sz="4" w:space="0" w:color="auto"/>
            </w:tcBorders>
            <w:shd w:val="clear" w:color="auto" w:fill="FFFFFF"/>
            <w:tcMar>
              <w:top w:w="57" w:type="dxa"/>
              <w:bottom w:w="57" w:type="dxa"/>
            </w:tcMar>
          </w:tcPr>
          <w:p w14:paraId="4F44DC05" w14:textId="77777777" w:rsidR="006E14D9" w:rsidRPr="00EB3C42" w:rsidRDefault="006E14D9" w:rsidP="00BC5B71">
            <w:pPr>
              <w:spacing w:after="0"/>
              <w:rPr>
                <w:rFonts w:ascii="Times New Roman" w:hAnsi="Times New Roman" w:cs="Times New Roman"/>
                <w:sz w:val="20"/>
                <w:szCs w:val="20"/>
              </w:rPr>
            </w:pPr>
          </w:p>
        </w:tc>
        <w:tc>
          <w:tcPr>
            <w:tcW w:w="1810" w:type="dxa"/>
            <w:vMerge/>
            <w:tcBorders>
              <w:left w:val="single" w:sz="4" w:space="0" w:color="auto"/>
            </w:tcBorders>
            <w:shd w:val="clear" w:color="auto" w:fill="FFFFFF"/>
            <w:tcMar>
              <w:top w:w="57" w:type="dxa"/>
              <w:bottom w:w="57" w:type="dxa"/>
            </w:tcMar>
          </w:tcPr>
          <w:p w14:paraId="1FB9953E" w14:textId="77777777" w:rsidR="006E14D9" w:rsidRPr="00EB3C42" w:rsidRDefault="006E14D9" w:rsidP="00BC5B71">
            <w:pPr>
              <w:spacing w:after="0"/>
              <w:rPr>
                <w:rFonts w:ascii="Times New Roman" w:hAnsi="Times New Roman" w:cs="Times New Roman"/>
                <w:sz w:val="20"/>
                <w:szCs w:val="20"/>
              </w:rPr>
            </w:pPr>
          </w:p>
        </w:tc>
        <w:tc>
          <w:tcPr>
            <w:tcW w:w="1386" w:type="dxa"/>
            <w:vMerge/>
            <w:tcBorders>
              <w:left w:val="single" w:sz="4" w:space="0" w:color="auto"/>
              <w:right w:val="single" w:sz="4" w:space="0" w:color="auto"/>
            </w:tcBorders>
            <w:shd w:val="clear" w:color="auto" w:fill="FFFFFF"/>
            <w:tcMar>
              <w:top w:w="57" w:type="dxa"/>
              <w:bottom w:w="57" w:type="dxa"/>
            </w:tcMar>
          </w:tcPr>
          <w:p w14:paraId="2D9F34CE" w14:textId="77777777" w:rsidR="006E14D9" w:rsidRPr="00EB3C42" w:rsidRDefault="006E14D9" w:rsidP="00BC5B71">
            <w:pPr>
              <w:spacing w:after="0"/>
              <w:rPr>
                <w:rFonts w:ascii="Times New Roman" w:hAnsi="Times New Roman" w:cs="Times New Roman"/>
                <w:sz w:val="20"/>
                <w:szCs w:val="20"/>
              </w:rPr>
            </w:pPr>
          </w:p>
        </w:tc>
      </w:tr>
      <w:tr w:rsidR="006E14D9" w:rsidRPr="00EB3C42" w14:paraId="2F244A11" w14:textId="77777777" w:rsidTr="00BC5B71">
        <w:trPr>
          <w:trHeight w:hRule="exact" w:val="352"/>
          <w:jc w:val="center"/>
        </w:trPr>
        <w:tc>
          <w:tcPr>
            <w:tcW w:w="478" w:type="dxa"/>
            <w:vMerge/>
            <w:tcBorders>
              <w:left w:val="single" w:sz="4" w:space="0" w:color="auto"/>
              <w:bottom w:val="single" w:sz="4" w:space="0" w:color="auto"/>
            </w:tcBorders>
            <w:shd w:val="clear" w:color="auto" w:fill="FFFFFF"/>
            <w:tcMar>
              <w:top w:w="57" w:type="dxa"/>
              <w:bottom w:w="57" w:type="dxa"/>
            </w:tcMar>
          </w:tcPr>
          <w:p w14:paraId="1CB1420F" w14:textId="77777777" w:rsidR="006E14D9" w:rsidRPr="00EB3C42" w:rsidRDefault="006E14D9" w:rsidP="00BC5B71">
            <w:pPr>
              <w:spacing w:after="0"/>
              <w:rPr>
                <w:rFonts w:ascii="Times New Roman" w:hAnsi="Times New Roman" w:cs="Times New Roman"/>
                <w:sz w:val="20"/>
                <w:szCs w:val="20"/>
              </w:rPr>
            </w:pPr>
          </w:p>
        </w:tc>
        <w:tc>
          <w:tcPr>
            <w:tcW w:w="2693" w:type="dxa"/>
            <w:vMerge/>
            <w:tcBorders>
              <w:left w:val="single" w:sz="4" w:space="0" w:color="auto"/>
              <w:bottom w:val="single" w:sz="4" w:space="0" w:color="auto"/>
            </w:tcBorders>
            <w:shd w:val="clear" w:color="auto" w:fill="FFFFFF"/>
            <w:tcMar>
              <w:top w:w="57" w:type="dxa"/>
              <w:bottom w:w="57" w:type="dxa"/>
            </w:tcMar>
          </w:tcPr>
          <w:p w14:paraId="5740019B" w14:textId="77777777" w:rsidR="006E14D9" w:rsidRPr="00EB3C42" w:rsidRDefault="006E14D9" w:rsidP="00BC5B71">
            <w:pPr>
              <w:spacing w:after="0"/>
              <w:rPr>
                <w:rFonts w:ascii="Times New Roman" w:hAnsi="Times New Roman" w:cs="Times New Roman"/>
                <w:sz w:val="20"/>
                <w:szCs w:val="20"/>
              </w:rPr>
            </w:pPr>
          </w:p>
        </w:tc>
        <w:tc>
          <w:tcPr>
            <w:tcW w:w="1099" w:type="dxa"/>
            <w:vMerge/>
            <w:tcBorders>
              <w:left w:val="single" w:sz="4" w:space="0" w:color="auto"/>
              <w:bottom w:val="single" w:sz="4" w:space="0" w:color="auto"/>
            </w:tcBorders>
            <w:shd w:val="clear" w:color="auto" w:fill="FFFFFF"/>
            <w:tcMar>
              <w:top w:w="57" w:type="dxa"/>
              <w:bottom w:w="57" w:type="dxa"/>
            </w:tcMar>
          </w:tcPr>
          <w:p w14:paraId="4D8A6E13" w14:textId="77777777" w:rsidR="006E14D9" w:rsidRPr="00EB3C42" w:rsidRDefault="006E14D9" w:rsidP="00BC5B71">
            <w:pPr>
              <w:spacing w:after="0"/>
              <w:rPr>
                <w:rFonts w:ascii="Times New Roman" w:hAnsi="Times New Roman" w:cs="Times New Roman"/>
                <w:sz w:val="20"/>
                <w:szCs w:val="20"/>
              </w:rPr>
            </w:pPr>
          </w:p>
        </w:tc>
        <w:tc>
          <w:tcPr>
            <w:tcW w:w="1002" w:type="dxa"/>
            <w:tcBorders>
              <w:top w:val="single" w:sz="4" w:space="0" w:color="auto"/>
              <w:left w:val="single" w:sz="4" w:space="0" w:color="auto"/>
              <w:bottom w:val="single" w:sz="4" w:space="0" w:color="auto"/>
            </w:tcBorders>
            <w:shd w:val="clear" w:color="auto" w:fill="FFFFFF"/>
            <w:tcMar>
              <w:top w:w="57" w:type="dxa"/>
              <w:bottom w:w="57" w:type="dxa"/>
            </w:tcMar>
          </w:tcPr>
          <w:p w14:paraId="52ADB5C7"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значение</w:t>
            </w:r>
          </w:p>
        </w:tc>
        <w:tc>
          <w:tcPr>
            <w:tcW w:w="655" w:type="dxa"/>
            <w:tcBorders>
              <w:top w:val="single" w:sz="4" w:space="0" w:color="auto"/>
              <w:left w:val="single" w:sz="4" w:space="0" w:color="auto"/>
              <w:bottom w:val="single" w:sz="4" w:space="0" w:color="auto"/>
            </w:tcBorders>
            <w:shd w:val="clear" w:color="auto" w:fill="FFFFFF"/>
            <w:tcMar>
              <w:top w:w="57" w:type="dxa"/>
              <w:bottom w:w="57" w:type="dxa"/>
            </w:tcMar>
          </w:tcPr>
          <w:p w14:paraId="6D237C31"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год</w:t>
            </w:r>
          </w:p>
        </w:tc>
        <w:tc>
          <w:tcPr>
            <w:tcW w:w="718" w:type="dxa"/>
            <w:vMerge/>
            <w:tcBorders>
              <w:left w:val="single" w:sz="4" w:space="0" w:color="auto"/>
              <w:bottom w:val="single" w:sz="4" w:space="0" w:color="auto"/>
            </w:tcBorders>
            <w:shd w:val="clear" w:color="auto" w:fill="FFFFFF"/>
            <w:tcMar>
              <w:top w:w="57" w:type="dxa"/>
              <w:bottom w:w="57" w:type="dxa"/>
            </w:tcMar>
          </w:tcPr>
          <w:p w14:paraId="05604908" w14:textId="77777777" w:rsidR="006E14D9" w:rsidRPr="00EB3C42" w:rsidRDefault="006E14D9" w:rsidP="00BC5B71">
            <w:pPr>
              <w:spacing w:after="0"/>
              <w:rPr>
                <w:rFonts w:ascii="Times New Roman" w:hAnsi="Times New Roman" w:cs="Times New Roman"/>
                <w:sz w:val="20"/>
                <w:szCs w:val="20"/>
              </w:rPr>
            </w:pPr>
          </w:p>
        </w:tc>
        <w:tc>
          <w:tcPr>
            <w:tcW w:w="594" w:type="dxa"/>
            <w:vMerge/>
            <w:tcBorders>
              <w:left w:val="single" w:sz="4" w:space="0" w:color="auto"/>
              <w:bottom w:val="single" w:sz="4" w:space="0" w:color="auto"/>
            </w:tcBorders>
            <w:shd w:val="clear" w:color="auto" w:fill="FFFFFF"/>
            <w:tcMar>
              <w:top w:w="57" w:type="dxa"/>
              <w:bottom w:w="57" w:type="dxa"/>
            </w:tcMar>
          </w:tcPr>
          <w:p w14:paraId="59DE7AAB" w14:textId="77777777" w:rsidR="006E14D9" w:rsidRPr="00EB3C42" w:rsidRDefault="006E14D9" w:rsidP="00BC5B71">
            <w:pPr>
              <w:spacing w:after="0"/>
              <w:rPr>
                <w:rFonts w:ascii="Times New Roman" w:hAnsi="Times New Roman" w:cs="Times New Roman"/>
                <w:sz w:val="20"/>
                <w:szCs w:val="20"/>
              </w:rPr>
            </w:pPr>
          </w:p>
        </w:tc>
        <w:tc>
          <w:tcPr>
            <w:tcW w:w="747" w:type="dxa"/>
            <w:vMerge/>
            <w:tcBorders>
              <w:left w:val="single" w:sz="4" w:space="0" w:color="auto"/>
              <w:bottom w:val="single" w:sz="4" w:space="0" w:color="auto"/>
            </w:tcBorders>
            <w:shd w:val="clear" w:color="auto" w:fill="FFFFFF"/>
            <w:tcMar>
              <w:top w:w="57" w:type="dxa"/>
              <w:bottom w:w="57" w:type="dxa"/>
            </w:tcMar>
          </w:tcPr>
          <w:p w14:paraId="4714C5E4" w14:textId="77777777" w:rsidR="006E14D9" w:rsidRPr="00EB3C42" w:rsidRDefault="006E14D9" w:rsidP="00BC5B71">
            <w:pPr>
              <w:spacing w:after="0"/>
              <w:rPr>
                <w:rFonts w:ascii="Times New Roman" w:hAnsi="Times New Roman" w:cs="Times New Roman"/>
                <w:sz w:val="20"/>
                <w:szCs w:val="20"/>
              </w:rPr>
            </w:pPr>
          </w:p>
        </w:tc>
        <w:tc>
          <w:tcPr>
            <w:tcW w:w="698" w:type="dxa"/>
            <w:vMerge/>
            <w:tcBorders>
              <w:left w:val="single" w:sz="4" w:space="0" w:color="auto"/>
              <w:bottom w:val="single" w:sz="4" w:space="0" w:color="auto"/>
            </w:tcBorders>
            <w:shd w:val="clear" w:color="auto" w:fill="FFFFFF"/>
          </w:tcPr>
          <w:p w14:paraId="02F89885" w14:textId="77777777" w:rsidR="006E14D9" w:rsidRPr="00EB3C42" w:rsidRDefault="006E14D9" w:rsidP="00BC5B71">
            <w:pPr>
              <w:spacing w:after="0"/>
              <w:jc w:val="center"/>
              <w:rPr>
                <w:rFonts w:ascii="Times New Roman" w:hAnsi="Times New Roman" w:cs="Times New Roman"/>
                <w:sz w:val="20"/>
                <w:szCs w:val="20"/>
              </w:rPr>
            </w:pPr>
          </w:p>
        </w:tc>
        <w:tc>
          <w:tcPr>
            <w:tcW w:w="577" w:type="dxa"/>
            <w:vMerge/>
            <w:tcBorders>
              <w:left w:val="single" w:sz="4" w:space="0" w:color="auto"/>
              <w:bottom w:val="single" w:sz="4" w:space="0" w:color="auto"/>
              <w:right w:val="single" w:sz="4" w:space="0" w:color="auto"/>
            </w:tcBorders>
            <w:shd w:val="clear" w:color="auto" w:fill="FFFFFF"/>
          </w:tcPr>
          <w:p w14:paraId="15FFCDE2" w14:textId="77777777" w:rsidR="006E14D9" w:rsidRPr="00EB3C42" w:rsidRDefault="006E14D9" w:rsidP="00BC5B71">
            <w:pPr>
              <w:spacing w:after="0"/>
              <w:jc w:val="center"/>
              <w:rPr>
                <w:rFonts w:ascii="Times New Roman" w:hAnsi="Times New Roman" w:cs="Times New Roman"/>
                <w:sz w:val="20"/>
                <w:szCs w:val="20"/>
              </w:rPr>
            </w:pPr>
          </w:p>
        </w:tc>
        <w:tc>
          <w:tcPr>
            <w:tcW w:w="567" w:type="dxa"/>
            <w:vMerge/>
            <w:tcBorders>
              <w:left w:val="single" w:sz="4" w:space="0" w:color="auto"/>
              <w:bottom w:val="single" w:sz="4" w:space="0" w:color="auto"/>
            </w:tcBorders>
            <w:shd w:val="clear" w:color="auto" w:fill="FFFFFF"/>
            <w:tcMar>
              <w:top w:w="57" w:type="dxa"/>
              <w:bottom w:w="57" w:type="dxa"/>
            </w:tcMar>
          </w:tcPr>
          <w:p w14:paraId="118A06FC" w14:textId="77777777" w:rsidR="006E14D9" w:rsidRPr="00EB3C42" w:rsidRDefault="006E14D9" w:rsidP="00BC5B71">
            <w:pPr>
              <w:spacing w:after="0"/>
              <w:rPr>
                <w:rFonts w:ascii="Times New Roman" w:hAnsi="Times New Roman" w:cs="Times New Roman"/>
                <w:sz w:val="20"/>
                <w:szCs w:val="20"/>
              </w:rPr>
            </w:pPr>
          </w:p>
        </w:tc>
        <w:tc>
          <w:tcPr>
            <w:tcW w:w="2044" w:type="dxa"/>
            <w:vMerge/>
            <w:tcBorders>
              <w:left w:val="single" w:sz="4" w:space="0" w:color="auto"/>
              <w:bottom w:val="single" w:sz="4" w:space="0" w:color="auto"/>
            </w:tcBorders>
            <w:shd w:val="clear" w:color="auto" w:fill="FFFFFF"/>
            <w:tcMar>
              <w:top w:w="57" w:type="dxa"/>
              <w:bottom w:w="57" w:type="dxa"/>
            </w:tcMar>
          </w:tcPr>
          <w:p w14:paraId="773ABEA5" w14:textId="77777777" w:rsidR="006E14D9" w:rsidRPr="00EB3C42" w:rsidRDefault="006E14D9" w:rsidP="00BC5B71">
            <w:pPr>
              <w:spacing w:after="0"/>
              <w:rPr>
                <w:rFonts w:ascii="Times New Roman" w:hAnsi="Times New Roman" w:cs="Times New Roman"/>
                <w:sz w:val="20"/>
                <w:szCs w:val="20"/>
              </w:rPr>
            </w:pPr>
          </w:p>
        </w:tc>
        <w:tc>
          <w:tcPr>
            <w:tcW w:w="1810" w:type="dxa"/>
            <w:vMerge/>
            <w:tcBorders>
              <w:left w:val="single" w:sz="4" w:space="0" w:color="auto"/>
              <w:bottom w:val="single" w:sz="4" w:space="0" w:color="auto"/>
            </w:tcBorders>
            <w:shd w:val="clear" w:color="auto" w:fill="FFFFFF"/>
            <w:tcMar>
              <w:top w:w="57" w:type="dxa"/>
              <w:bottom w:w="57" w:type="dxa"/>
            </w:tcMar>
          </w:tcPr>
          <w:p w14:paraId="23B0BCA0" w14:textId="77777777" w:rsidR="006E14D9" w:rsidRPr="00EB3C42" w:rsidRDefault="006E14D9" w:rsidP="00BC5B71">
            <w:pPr>
              <w:spacing w:after="0"/>
              <w:rPr>
                <w:rFonts w:ascii="Times New Roman" w:hAnsi="Times New Roman" w:cs="Times New Roman"/>
                <w:sz w:val="20"/>
                <w:szCs w:val="20"/>
              </w:rPr>
            </w:pPr>
          </w:p>
        </w:tc>
        <w:tc>
          <w:tcPr>
            <w:tcW w:w="1386" w:type="dxa"/>
            <w:vMerge/>
            <w:tcBorders>
              <w:left w:val="single" w:sz="4" w:space="0" w:color="auto"/>
              <w:bottom w:val="single" w:sz="4" w:space="0" w:color="auto"/>
              <w:right w:val="single" w:sz="4" w:space="0" w:color="auto"/>
            </w:tcBorders>
            <w:shd w:val="clear" w:color="auto" w:fill="FFFFFF"/>
            <w:tcMar>
              <w:top w:w="57" w:type="dxa"/>
              <w:bottom w:w="57" w:type="dxa"/>
            </w:tcMar>
          </w:tcPr>
          <w:p w14:paraId="4E410331" w14:textId="77777777" w:rsidR="006E14D9" w:rsidRPr="00EB3C42" w:rsidRDefault="006E14D9" w:rsidP="00BC5B71">
            <w:pPr>
              <w:spacing w:after="0"/>
              <w:rPr>
                <w:rFonts w:ascii="Times New Roman" w:hAnsi="Times New Roman" w:cs="Times New Roman"/>
                <w:sz w:val="20"/>
                <w:szCs w:val="20"/>
              </w:rPr>
            </w:pPr>
          </w:p>
        </w:tc>
      </w:tr>
      <w:tr w:rsidR="006E14D9" w:rsidRPr="00EB3C42" w14:paraId="38888590" w14:textId="77777777" w:rsidTr="00BC5B71">
        <w:trPr>
          <w:trHeight w:hRule="exact" w:val="372"/>
          <w:jc w:val="center"/>
        </w:trPr>
        <w:tc>
          <w:tcPr>
            <w:tcW w:w="15068" w:type="dxa"/>
            <w:gridSpan w:val="14"/>
            <w:tcBorders>
              <w:top w:val="single" w:sz="4" w:space="0" w:color="auto"/>
              <w:left w:val="single" w:sz="4" w:space="0" w:color="auto"/>
              <w:bottom w:val="single" w:sz="4" w:space="0" w:color="auto"/>
              <w:right w:val="single" w:sz="4" w:space="0" w:color="auto"/>
            </w:tcBorders>
            <w:shd w:val="clear" w:color="auto" w:fill="FFFFFF"/>
            <w:tcMar>
              <w:top w:w="57" w:type="dxa"/>
              <w:bottom w:w="57" w:type="dxa"/>
            </w:tcMar>
          </w:tcPr>
          <w:p w14:paraId="1E3A2ACC"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color w:val="1A1A1A"/>
                <w:sz w:val="20"/>
                <w:szCs w:val="20"/>
                <w:shd w:val="clear" w:color="auto" w:fill="FFFFFF"/>
              </w:rPr>
              <w:t xml:space="preserve">Разработка документов для устойчивого развития городской экономики и социальной сферы </w:t>
            </w:r>
          </w:p>
        </w:tc>
      </w:tr>
      <w:tr w:rsidR="006E14D9" w:rsidRPr="00EB3C42" w14:paraId="17307F02" w14:textId="77777777" w:rsidTr="00BC5B71">
        <w:trPr>
          <w:trHeight w:hRule="exact" w:val="3823"/>
          <w:jc w:val="center"/>
        </w:trPr>
        <w:tc>
          <w:tcPr>
            <w:tcW w:w="478" w:type="dxa"/>
            <w:tcBorders>
              <w:top w:val="single" w:sz="4" w:space="0" w:color="auto"/>
              <w:left w:val="single" w:sz="4" w:space="0" w:color="auto"/>
              <w:bottom w:val="single" w:sz="4" w:space="0" w:color="auto"/>
            </w:tcBorders>
            <w:shd w:val="clear" w:color="auto" w:fill="FFFFFF"/>
            <w:tcMar>
              <w:top w:w="57" w:type="dxa"/>
              <w:bottom w:w="57" w:type="dxa"/>
            </w:tcMar>
          </w:tcPr>
          <w:p w14:paraId="6878BAA7"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1.</w:t>
            </w:r>
          </w:p>
        </w:tc>
        <w:tc>
          <w:tcPr>
            <w:tcW w:w="2693" w:type="dxa"/>
            <w:tcBorders>
              <w:top w:val="single" w:sz="4" w:space="0" w:color="auto"/>
              <w:left w:val="single" w:sz="4" w:space="0" w:color="auto"/>
              <w:bottom w:val="single" w:sz="4" w:space="0" w:color="auto"/>
            </w:tcBorders>
            <w:shd w:val="clear" w:color="auto" w:fill="FFFFFF"/>
            <w:tcMar>
              <w:top w:w="57" w:type="dxa"/>
              <w:bottom w:w="57" w:type="dxa"/>
            </w:tcMar>
          </w:tcPr>
          <w:p w14:paraId="7A9D9499" w14:textId="094506C0" w:rsidR="006E14D9" w:rsidRPr="00EB3C42" w:rsidRDefault="00BC5B71" w:rsidP="00BC5B71">
            <w:pPr>
              <w:spacing w:after="0"/>
              <w:rPr>
                <w:rFonts w:ascii="Times New Roman" w:hAnsi="Times New Roman" w:cs="Times New Roman"/>
                <w:sz w:val="20"/>
                <w:szCs w:val="20"/>
              </w:rPr>
            </w:pPr>
            <w:r w:rsidRPr="00EB3C42">
              <w:rPr>
                <w:rFonts w:ascii="Times New Roman" w:hAnsi="Times New Roman" w:cs="Times New Roman"/>
                <w:sz w:val="20"/>
                <w:szCs w:val="20"/>
              </w:rPr>
              <w:t>Выполнение научно-исследовательской работы по теме "Разработка стратегии социально-экономического развития муниципального образования "город Свободный" Амурской области до 2035 года и плана мероприятий по реализации стратегии социально-экономического развития муниципального образования "город Свободный" Амурской области до 2035 года"</w:t>
            </w:r>
          </w:p>
        </w:tc>
        <w:tc>
          <w:tcPr>
            <w:tcW w:w="1099" w:type="dxa"/>
            <w:tcBorders>
              <w:top w:val="single" w:sz="4" w:space="0" w:color="auto"/>
              <w:left w:val="single" w:sz="4" w:space="0" w:color="auto"/>
              <w:bottom w:val="single" w:sz="4" w:space="0" w:color="auto"/>
            </w:tcBorders>
            <w:shd w:val="clear" w:color="auto" w:fill="FFFFFF"/>
            <w:tcMar>
              <w:top w:w="57" w:type="dxa"/>
              <w:bottom w:w="57" w:type="dxa"/>
            </w:tcMar>
          </w:tcPr>
          <w:p w14:paraId="0A5A9C0F"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единиц</w:t>
            </w:r>
          </w:p>
        </w:tc>
        <w:tc>
          <w:tcPr>
            <w:tcW w:w="1002" w:type="dxa"/>
            <w:tcBorders>
              <w:top w:val="single" w:sz="4" w:space="0" w:color="auto"/>
              <w:left w:val="single" w:sz="4" w:space="0" w:color="auto"/>
              <w:bottom w:val="single" w:sz="4" w:space="0" w:color="auto"/>
            </w:tcBorders>
            <w:shd w:val="clear" w:color="auto" w:fill="FFFFFF"/>
            <w:tcMar>
              <w:top w:w="57" w:type="dxa"/>
              <w:bottom w:w="57" w:type="dxa"/>
            </w:tcMar>
          </w:tcPr>
          <w:p w14:paraId="5121A345"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655" w:type="dxa"/>
            <w:tcBorders>
              <w:top w:val="single" w:sz="4" w:space="0" w:color="auto"/>
              <w:left w:val="single" w:sz="4" w:space="0" w:color="auto"/>
              <w:bottom w:val="single" w:sz="4" w:space="0" w:color="auto"/>
            </w:tcBorders>
            <w:shd w:val="clear" w:color="auto" w:fill="FFFFFF"/>
            <w:tcMar>
              <w:top w:w="57" w:type="dxa"/>
              <w:bottom w:w="57" w:type="dxa"/>
            </w:tcMar>
          </w:tcPr>
          <w:p w14:paraId="12817446"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718" w:type="dxa"/>
            <w:tcBorders>
              <w:top w:val="single" w:sz="4" w:space="0" w:color="auto"/>
              <w:left w:val="single" w:sz="4" w:space="0" w:color="auto"/>
              <w:bottom w:val="single" w:sz="4" w:space="0" w:color="auto"/>
            </w:tcBorders>
            <w:shd w:val="clear" w:color="auto" w:fill="FFFFFF"/>
            <w:tcMar>
              <w:top w:w="57" w:type="dxa"/>
              <w:bottom w:w="57" w:type="dxa"/>
            </w:tcMar>
          </w:tcPr>
          <w:p w14:paraId="0B564B9E" w14:textId="00EB1042" w:rsidR="006E14D9" w:rsidRPr="00EB3C42" w:rsidRDefault="00BC5B71"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2</w:t>
            </w:r>
          </w:p>
        </w:tc>
        <w:tc>
          <w:tcPr>
            <w:tcW w:w="594" w:type="dxa"/>
            <w:tcBorders>
              <w:top w:val="single" w:sz="4" w:space="0" w:color="auto"/>
              <w:left w:val="single" w:sz="4" w:space="0" w:color="auto"/>
              <w:bottom w:val="single" w:sz="4" w:space="0" w:color="auto"/>
            </w:tcBorders>
            <w:shd w:val="clear" w:color="auto" w:fill="FFFFFF"/>
            <w:tcMar>
              <w:top w:w="57" w:type="dxa"/>
              <w:bottom w:w="57" w:type="dxa"/>
            </w:tcMar>
          </w:tcPr>
          <w:p w14:paraId="089FA9FE"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747" w:type="dxa"/>
            <w:tcBorders>
              <w:top w:val="single" w:sz="4" w:space="0" w:color="auto"/>
              <w:left w:val="single" w:sz="4" w:space="0" w:color="auto"/>
              <w:bottom w:val="single" w:sz="4" w:space="0" w:color="auto"/>
            </w:tcBorders>
            <w:shd w:val="clear" w:color="auto" w:fill="FFFFFF"/>
            <w:tcMar>
              <w:top w:w="57" w:type="dxa"/>
              <w:bottom w:w="57" w:type="dxa"/>
            </w:tcMar>
          </w:tcPr>
          <w:p w14:paraId="70493496"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698" w:type="dxa"/>
            <w:tcBorders>
              <w:top w:val="single" w:sz="4" w:space="0" w:color="auto"/>
              <w:left w:val="single" w:sz="4" w:space="0" w:color="auto"/>
              <w:bottom w:val="single" w:sz="4" w:space="0" w:color="auto"/>
            </w:tcBorders>
            <w:shd w:val="clear" w:color="auto" w:fill="FFFFFF"/>
          </w:tcPr>
          <w:p w14:paraId="43734AFD"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577" w:type="dxa"/>
            <w:tcBorders>
              <w:top w:val="single" w:sz="4" w:space="0" w:color="auto"/>
              <w:left w:val="single" w:sz="4" w:space="0" w:color="auto"/>
              <w:bottom w:val="single" w:sz="4" w:space="0" w:color="auto"/>
              <w:right w:val="single" w:sz="4" w:space="0" w:color="auto"/>
            </w:tcBorders>
            <w:shd w:val="clear" w:color="auto" w:fill="FFFFFF"/>
          </w:tcPr>
          <w:p w14:paraId="3910A659"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tcBorders>
            <w:shd w:val="clear" w:color="auto" w:fill="FFFFFF"/>
            <w:tcMar>
              <w:top w:w="57" w:type="dxa"/>
              <w:bottom w:w="57" w:type="dxa"/>
            </w:tcMar>
          </w:tcPr>
          <w:p w14:paraId="4ECA8763"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2044" w:type="dxa"/>
            <w:tcBorders>
              <w:top w:val="single" w:sz="4" w:space="0" w:color="auto"/>
              <w:left w:val="single" w:sz="4" w:space="0" w:color="auto"/>
              <w:bottom w:val="single" w:sz="4" w:space="0" w:color="auto"/>
            </w:tcBorders>
            <w:shd w:val="clear" w:color="auto" w:fill="FFFFFF"/>
            <w:tcMar>
              <w:top w:w="57" w:type="dxa"/>
              <w:bottom w:w="57" w:type="dxa"/>
            </w:tcMar>
          </w:tcPr>
          <w:p w14:paraId="4AB8BFC0"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 xml:space="preserve">Проведение исследования по социально-экономическому развитию города </w:t>
            </w:r>
          </w:p>
        </w:tc>
        <w:tc>
          <w:tcPr>
            <w:tcW w:w="1810" w:type="dxa"/>
            <w:tcBorders>
              <w:top w:val="single" w:sz="4" w:space="0" w:color="auto"/>
              <w:left w:val="single" w:sz="4" w:space="0" w:color="auto"/>
              <w:bottom w:val="single" w:sz="4" w:space="0" w:color="auto"/>
            </w:tcBorders>
            <w:shd w:val="clear" w:color="auto" w:fill="FFFFFF"/>
            <w:tcMar>
              <w:top w:w="57" w:type="dxa"/>
              <w:bottom w:w="57" w:type="dxa"/>
            </w:tcMar>
          </w:tcPr>
          <w:p w14:paraId="2CA0F9F9"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Проведение научно-исследовательских (опытно-конструкторских) работ и реализация проекта внедрения новой технологии (в том числе информационной)</w:t>
            </w:r>
          </w:p>
        </w:tc>
        <w:tc>
          <w:tcPr>
            <w:tcW w:w="1386" w:type="dxa"/>
            <w:tcBorders>
              <w:top w:val="single" w:sz="4" w:space="0" w:color="auto"/>
              <w:left w:val="single" w:sz="4" w:space="0" w:color="auto"/>
              <w:bottom w:val="single" w:sz="4" w:space="0" w:color="auto"/>
              <w:right w:val="single" w:sz="4" w:space="0" w:color="auto"/>
            </w:tcBorders>
            <w:shd w:val="clear" w:color="auto" w:fill="FFFFFF"/>
            <w:tcMar>
              <w:top w:w="57" w:type="dxa"/>
              <w:bottom w:w="57" w:type="dxa"/>
            </w:tcMar>
          </w:tcPr>
          <w:p w14:paraId="36A29B67"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Количество разработанных документов</w:t>
            </w:r>
          </w:p>
        </w:tc>
      </w:tr>
      <w:tr w:rsidR="006E14D9" w:rsidRPr="00EB3C42" w14:paraId="17E0F855" w14:textId="77777777" w:rsidTr="00540016">
        <w:trPr>
          <w:trHeight w:hRule="exact" w:val="2680"/>
          <w:jc w:val="center"/>
        </w:trPr>
        <w:tc>
          <w:tcPr>
            <w:tcW w:w="478" w:type="dxa"/>
            <w:tcBorders>
              <w:top w:val="single" w:sz="4" w:space="0" w:color="auto"/>
              <w:left w:val="single" w:sz="4" w:space="0" w:color="auto"/>
              <w:bottom w:val="single" w:sz="4" w:space="0" w:color="auto"/>
            </w:tcBorders>
            <w:shd w:val="clear" w:color="auto" w:fill="FFFFFF"/>
            <w:tcMar>
              <w:top w:w="57" w:type="dxa"/>
              <w:bottom w:w="57" w:type="dxa"/>
            </w:tcMar>
          </w:tcPr>
          <w:p w14:paraId="3A85393B"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 xml:space="preserve">2. </w:t>
            </w:r>
          </w:p>
        </w:tc>
        <w:tc>
          <w:tcPr>
            <w:tcW w:w="2693" w:type="dxa"/>
            <w:tcBorders>
              <w:top w:val="single" w:sz="4" w:space="0" w:color="auto"/>
              <w:left w:val="single" w:sz="4" w:space="0" w:color="auto"/>
              <w:bottom w:val="single" w:sz="4" w:space="0" w:color="auto"/>
            </w:tcBorders>
            <w:shd w:val="clear" w:color="auto" w:fill="FFFFFF"/>
            <w:tcMar>
              <w:top w:w="57" w:type="dxa"/>
              <w:bottom w:w="57" w:type="dxa"/>
            </w:tcMar>
          </w:tcPr>
          <w:p w14:paraId="23F16D8B" w14:textId="064B687C" w:rsidR="006E14D9" w:rsidRPr="00EB3C42" w:rsidRDefault="00BC5B71" w:rsidP="00BC5B71">
            <w:pPr>
              <w:spacing w:after="0"/>
              <w:rPr>
                <w:rFonts w:ascii="Times New Roman" w:hAnsi="Times New Roman" w:cs="Times New Roman"/>
                <w:sz w:val="20"/>
                <w:szCs w:val="20"/>
              </w:rPr>
            </w:pPr>
            <w:r w:rsidRPr="00EB3C42">
              <w:rPr>
                <w:rFonts w:ascii="Times New Roman" w:hAnsi="Times New Roman" w:cs="Times New Roman"/>
                <w:sz w:val="20"/>
                <w:szCs w:val="20"/>
              </w:rPr>
              <w:t>Разработка, перевод на английский и китайский языки, изготовление печатного и электронного варианта инвестиционного паспорта города Свободного Амурской области</w:t>
            </w:r>
          </w:p>
        </w:tc>
        <w:tc>
          <w:tcPr>
            <w:tcW w:w="1099" w:type="dxa"/>
            <w:tcBorders>
              <w:top w:val="single" w:sz="4" w:space="0" w:color="auto"/>
              <w:left w:val="single" w:sz="4" w:space="0" w:color="auto"/>
              <w:bottom w:val="single" w:sz="4" w:space="0" w:color="auto"/>
            </w:tcBorders>
            <w:shd w:val="clear" w:color="auto" w:fill="FFFFFF"/>
            <w:tcMar>
              <w:top w:w="57" w:type="dxa"/>
              <w:bottom w:w="57" w:type="dxa"/>
            </w:tcMar>
          </w:tcPr>
          <w:p w14:paraId="00043090"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единиц</w:t>
            </w:r>
          </w:p>
        </w:tc>
        <w:tc>
          <w:tcPr>
            <w:tcW w:w="1002" w:type="dxa"/>
            <w:tcBorders>
              <w:top w:val="single" w:sz="4" w:space="0" w:color="auto"/>
              <w:left w:val="single" w:sz="4" w:space="0" w:color="auto"/>
              <w:bottom w:val="single" w:sz="4" w:space="0" w:color="auto"/>
            </w:tcBorders>
            <w:shd w:val="clear" w:color="auto" w:fill="FFFFFF"/>
            <w:tcMar>
              <w:top w:w="57" w:type="dxa"/>
              <w:bottom w:w="57" w:type="dxa"/>
            </w:tcMar>
          </w:tcPr>
          <w:p w14:paraId="3BC7A73B"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655" w:type="dxa"/>
            <w:tcBorders>
              <w:top w:val="single" w:sz="4" w:space="0" w:color="auto"/>
              <w:left w:val="single" w:sz="4" w:space="0" w:color="auto"/>
              <w:bottom w:val="single" w:sz="4" w:space="0" w:color="auto"/>
            </w:tcBorders>
            <w:shd w:val="clear" w:color="auto" w:fill="FFFFFF"/>
            <w:tcMar>
              <w:top w:w="57" w:type="dxa"/>
              <w:bottom w:w="57" w:type="dxa"/>
            </w:tcMar>
          </w:tcPr>
          <w:p w14:paraId="75674EA2"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718" w:type="dxa"/>
            <w:tcBorders>
              <w:top w:val="single" w:sz="4" w:space="0" w:color="auto"/>
              <w:left w:val="single" w:sz="4" w:space="0" w:color="auto"/>
              <w:bottom w:val="single" w:sz="4" w:space="0" w:color="auto"/>
            </w:tcBorders>
            <w:shd w:val="clear" w:color="auto" w:fill="FFFFFF"/>
            <w:tcMar>
              <w:top w:w="57" w:type="dxa"/>
              <w:bottom w:w="57" w:type="dxa"/>
            </w:tcMar>
          </w:tcPr>
          <w:p w14:paraId="1740A081"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1</w:t>
            </w:r>
          </w:p>
        </w:tc>
        <w:tc>
          <w:tcPr>
            <w:tcW w:w="594" w:type="dxa"/>
            <w:tcBorders>
              <w:top w:val="single" w:sz="4" w:space="0" w:color="auto"/>
              <w:left w:val="single" w:sz="4" w:space="0" w:color="auto"/>
              <w:bottom w:val="single" w:sz="4" w:space="0" w:color="auto"/>
            </w:tcBorders>
            <w:shd w:val="clear" w:color="auto" w:fill="FFFFFF"/>
            <w:tcMar>
              <w:top w:w="57" w:type="dxa"/>
              <w:bottom w:w="57" w:type="dxa"/>
            </w:tcMar>
          </w:tcPr>
          <w:p w14:paraId="255A2DE3"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747" w:type="dxa"/>
            <w:tcBorders>
              <w:top w:val="single" w:sz="4" w:space="0" w:color="auto"/>
              <w:left w:val="single" w:sz="4" w:space="0" w:color="auto"/>
              <w:bottom w:val="single" w:sz="4" w:space="0" w:color="auto"/>
            </w:tcBorders>
            <w:shd w:val="clear" w:color="auto" w:fill="FFFFFF"/>
            <w:tcMar>
              <w:top w:w="57" w:type="dxa"/>
              <w:bottom w:w="57" w:type="dxa"/>
            </w:tcMar>
          </w:tcPr>
          <w:p w14:paraId="0F9F19B6"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698" w:type="dxa"/>
            <w:tcBorders>
              <w:top w:val="single" w:sz="4" w:space="0" w:color="auto"/>
              <w:left w:val="single" w:sz="4" w:space="0" w:color="auto"/>
              <w:bottom w:val="single" w:sz="4" w:space="0" w:color="auto"/>
            </w:tcBorders>
            <w:shd w:val="clear" w:color="auto" w:fill="FFFFFF"/>
          </w:tcPr>
          <w:p w14:paraId="65AA1017"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577" w:type="dxa"/>
            <w:tcBorders>
              <w:top w:val="single" w:sz="4" w:space="0" w:color="auto"/>
              <w:left w:val="single" w:sz="4" w:space="0" w:color="auto"/>
              <w:bottom w:val="single" w:sz="4" w:space="0" w:color="auto"/>
              <w:right w:val="single" w:sz="4" w:space="0" w:color="auto"/>
            </w:tcBorders>
            <w:shd w:val="clear" w:color="auto" w:fill="FFFFFF"/>
          </w:tcPr>
          <w:p w14:paraId="48382C4E"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tcBorders>
            <w:shd w:val="clear" w:color="auto" w:fill="FFFFFF"/>
            <w:tcMar>
              <w:top w:w="57" w:type="dxa"/>
              <w:bottom w:w="57" w:type="dxa"/>
            </w:tcMar>
          </w:tcPr>
          <w:p w14:paraId="2E088008"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2044" w:type="dxa"/>
            <w:tcBorders>
              <w:top w:val="single" w:sz="4" w:space="0" w:color="auto"/>
              <w:left w:val="single" w:sz="4" w:space="0" w:color="auto"/>
              <w:bottom w:val="single" w:sz="4" w:space="0" w:color="auto"/>
            </w:tcBorders>
            <w:shd w:val="clear" w:color="auto" w:fill="FFFFFF"/>
            <w:tcMar>
              <w:top w:w="57" w:type="dxa"/>
              <w:bottom w:w="57" w:type="dxa"/>
            </w:tcMar>
          </w:tcPr>
          <w:p w14:paraId="172488A1" w14:textId="77777777" w:rsidR="006E14D9" w:rsidRPr="00EB3C42" w:rsidRDefault="006E14D9" w:rsidP="00BC5B71">
            <w:pPr>
              <w:spacing w:after="0"/>
              <w:jc w:val="center"/>
              <w:rPr>
                <w:rFonts w:ascii="Times New Roman" w:hAnsi="Times New Roman" w:cs="Times New Roman"/>
                <w:color w:val="000000" w:themeColor="text1"/>
                <w:sz w:val="20"/>
                <w:szCs w:val="20"/>
                <w:shd w:val="clear" w:color="auto" w:fill="FFFFFF"/>
              </w:rPr>
            </w:pPr>
            <w:r w:rsidRPr="00EB3C42">
              <w:rPr>
                <w:rFonts w:ascii="Times New Roman" w:hAnsi="Times New Roman" w:cs="Times New Roman"/>
                <w:sz w:val="20"/>
                <w:szCs w:val="20"/>
              </w:rPr>
              <w:t>Выполнение работ по разработке, переводу на английский и китайский языки, изготовление печатного и электронного варианта инвестиционного паспорта города Свободного</w:t>
            </w:r>
          </w:p>
        </w:tc>
        <w:tc>
          <w:tcPr>
            <w:tcW w:w="1810" w:type="dxa"/>
            <w:tcBorders>
              <w:top w:val="single" w:sz="4" w:space="0" w:color="auto"/>
              <w:left w:val="single" w:sz="4" w:space="0" w:color="auto"/>
              <w:bottom w:val="single" w:sz="4" w:space="0" w:color="auto"/>
            </w:tcBorders>
            <w:shd w:val="clear" w:color="auto" w:fill="FFFFFF"/>
            <w:tcMar>
              <w:top w:w="57" w:type="dxa"/>
              <w:bottom w:w="57" w:type="dxa"/>
            </w:tcMar>
          </w:tcPr>
          <w:p w14:paraId="6F9A342B"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Оказание услуг (выполнение работ)</w:t>
            </w:r>
          </w:p>
        </w:tc>
        <w:tc>
          <w:tcPr>
            <w:tcW w:w="1386" w:type="dxa"/>
            <w:tcBorders>
              <w:top w:val="single" w:sz="4" w:space="0" w:color="auto"/>
              <w:left w:val="single" w:sz="4" w:space="0" w:color="auto"/>
              <w:bottom w:val="single" w:sz="4" w:space="0" w:color="auto"/>
              <w:right w:val="single" w:sz="4" w:space="0" w:color="auto"/>
            </w:tcBorders>
            <w:shd w:val="clear" w:color="auto" w:fill="FFFFFF"/>
            <w:tcMar>
              <w:top w:w="57" w:type="dxa"/>
              <w:bottom w:w="57" w:type="dxa"/>
            </w:tcMar>
          </w:tcPr>
          <w:p w14:paraId="09D051DB" w14:textId="77777777" w:rsidR="006E14D9" w:rsidRPr="00EB3C42" w:rsidRDefault="006E14D9" w:rsidP="00BC5B71">
            <w:pPr>
              <w:spacing w:after="0"/>
              <w:jc w:val="center"/>
              <w:rPr>
                <w:rFonts w:ascii="Times New Roman" w:hAnsi="Times New Roman" w:cs="Times New Roman"/>
                <w:sz w:val="20"/>
                <w:szCs w:val="20"/>
              </w:rPr>
            </w:pPr>
            <w:r w:rsidRPr="00EB3C42">
              <w:rPr>
                <w:rFonts w:ascii="Times New Roman" w:hAnsi="Times New Roman" w:cs="Times New Roman"/>
                <w:sz w:val="20"/>
                <w:szCs w:val="20"/>
              </w:rPr>
              <w:t>Количество разработанных документов</w:t>
            </w:r>
          </w:p>
        </w:tc>
      </w:tr>
    </w:tbl>
    <w:p w14:paraId="2CA38A14" w14:textId="77777777" w:rsidR="006E14D9" w:rsidRPr="00F053F1" w:rsidRDefault="006E14D9" w:rsidP="006E14D9">
      <w:pPr>
        <w:rPr>
          <w:rFonts w:ascii="Times New Roman" w:hAnsi="Times New Roman" w:cs="Times New Roman"/>
          <w:sz w:val="20"/>
          <w:szCs w:val="20"/>
          <w:highlight w:val="yellow"/>
        </w:rPr>
      </w:pPr>
      <w:r w:rsidRPr="00F053F1">
        <w:rPr>
          <w:rFonts w:ascii="Times New Roman" w:hAnsi="Times New Roman" w:cs="Times New Roman"/>
          <w:sz w:val="20"/>
          <w:szCs w:val="20"/>
          <w:highlight w:val="yellow"/>
        </w:rPr>
        <w:br w:type="page"/>
      </w:r>
    </w:p>
    <w:p w14:paraId="091E4ED0" w14:textId="03CE4DD2" w:rsidR="006E14D9" w:rsidRPr="00EB3C42" w:rsidRDefault="006E14D9" w:rsidP="00096C74">
      <w:pPr>
        <w:pStyle w:val="af1"/>
        <w:widowControl w:val="0"/>
        <w:numPr>
          <w:ilvl w:val="0"/>
          <w:numId w:val="10"/>
        </w:numPr>
        <w:ind w:left="0" w:firstLine="0"/>
        <w:jc w:val="center"/>
        <w:rPr>
          <w:sz w:val="20"/>
          <w:szCs w:val="20"/>
        </w:rPr>
      </w:pPr>
      <w:r w:rsidRPr="00EB3C42">
        <w:rPr>
          <w:b/>
          <w:sz w:val="28"/>
          <w:szCs w:val="28"/>
        </w:rPr>
        <w:t>Финансовое обеспечение реализации проекта</w:t>
      </w:r>
    </w:p>
    <w:tbl>
      <w:tblPr>
        <w:tblOverlap w:val="never"/>
        <w:tblW w:w="5000" w:type="pct"/>
        <w:jc w:val="center"/>
        <w:tblCellMar>
          <w:left w:w="10" w:type="dxa"/>
          <w:right w:w="10" w:type="dxa"/>
        </w:tblCellMar>
        <w:tblLook w:val="04A0" w:firstRow="1" w:lastRow="0" w:firstColumn="1" w:lastColumn="0" w:noHBand="0" w:noVBand="1"/>
      </w:tblPr>
      <w:tblGrid>
        <w:gridCol w:w="706"/>
        <w:gridCol w:w="4529"/>
        <w:gridCol w:w="1461"/>
        <w:gridCol w:w="1404"/>
        <w:gridCol w:w="1349"/>
        <w:gridCol w:w="1295"/>
        <w:gridCol w:w="1289"/>
        <w:gridCol w:w="1431"/>
        <w:gridCol w:w="1664"/>
      </w:tblGrid>
      <w:tr w:rsidR="006E14D9" w:rsidRPr="00EB3C42" w14:paraId="7956FB19" w14:textId="77777777" w:rsidTr="00BC5B71">
        <w:trPr>
          <w:trHeight w:hRule="exact" w:val="319"/>
          <w:jc w:val="center"/>
        </w:trPr>
        <w:tc>
          <w:tcPr>
            <w:tcW w:w="233" w:type="pct"/>
            <w:vMerge w:val="restart"/>
            <w:tcBorders>
              <w:top w:val="single" w:sz="4" w:space="0" w:color="auto"/>
              <w:left w:val="single" w:sz="4" w:space="0" w:color="auto"/>
            </w:tcBorders>
            <w:shd w:val="clear" w:color="auto" w:fill="FFFFFF"/>
            <w:tcMar>
              <w:top w:w="57" w:type="dxa"/>
              <w:bottom w:w="57" w:type="dxa"/>
            </w:tcMar>
            <w:vAlign w:val="center"/>
          </w:tcPr>
          <w:p w14:paraId="6AC2320A"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 п/п</w:t>
            </w:r>
          </w:p>
        </w:tc>
        <w:tc>
          <w:tcPr>
            <w:tcW w:w="1497" w:type="pct"/>
            <w:vMerge w:val="restart"/>
            <w:tcBorders>
              <w:top w:val="single" w:sz="4" w:space="0" w:color="auto"/>
              <w:left w:val="single" w:sz="4" w:space="0" w:color="auto"/>
            </w:tcBorders>
            <w:shd w:val="clear" w:color="auto" w:fill="FFFFFF"/>
            <w:tcMar>
              <w:top w:w="57" w:type="dxa"/>
              <w:bottom w:w="57" w:type="dxa"/>
            </w:tcMar>
            <w:vAlign w:val="center"/>
          </w:tcPr>
          <w:p w14:paraId="3706977B"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Наименование результата и источники финансирования</w:t>
            </w:r>
          </w:p>
        </w:tc>
        <w:tc>
          <w:tcPr>
            <w:tcW w:w="2720" w:type="pct"/>
            <w:gridSpan w:val="6"/>
            <w:tcBorders>
              <w:top w:val="single" w:sz="4" w:space="0" w:color="auto"/>
              <w:left w:val="single" w:sz="4" w:space="0" w:color="auto"/>
            </w:tcBorders>
            <w:shd w:val="clear" w:color="auto" w:fill="FFFFFF"/>
            <w:tcMar>
              <w:top w:w="57" w:type="dxa"/>
              <w:bottom w:w="57" w:type="dxa"/>
            </w:tcMar>
            <w:vAlign w:val="center"/>
          </w:tcPr>
          <w:p w14:paraId="12EE081A"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Объем финансового обеспечения по годам реализации (тыс. рублей)</w:t>
            </w:r>
          </w:p>
        </w:tc>
        <w:tc>
          <w:tcPr>
            <w:tcW w:w="551" w:type="pct"/>
            <w:vMerge w:val="restart"/>
            <w:tcBorders>
              <w:top w:val="single" w:sz="4" w:space="0" w:color="auto"/>
              <w:left w:val="single" w:sz="4" w:space="0" w:color="auto"/>
              <w:right w:val="single" w:sz="4" w:space="0" w:color="auto"/>
            </w:tcBorders>
            <w:shd w:val="clear" w:color="auto" w:fill="FFFFFF"/>
            <w:tcMar>
              <w:top w:w="57" w:type="dxa"/>
              <w:bottom w:w="57" w:type="dxa"/>
            </w:tcMar>
            <w:vAlign w:val="center"/>
          </w:tcPr>
          <w:p w14:paraId="50B98CAF"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Всего (тыс. рублей)</w:t>
            </w:r>
          </w:p>
        </w:tc>
      </w:tr>
      <w:tr w:rsidR="006E14D9" w:rsidRPr="00EB3C42" w14:paraId="6FE766D8" w14:textId="77777777" w:rsidTr="00BC5B71">
        <w:trPr>
          <w:trHeight w:hRule="exact" w:val="274"/>
          <w:jc w:val="center"/>
        </w:trPr>
        <w:tc>
          <w:tcPr>
            <w:tcW w:w="233" w:type="pct"/>
            <w:vMerge/>
            <w:tcBorders>
              <w:left w:val="single" w:sz="4" w:space="0" w:color="auto"/>
            </w:tcBorders>
            <w:shd w:val="clear" w:color="auto" w:fill="FFFFFF"/>
            <w:tcMar>
              <w:top w:w="57" w:type="dxa"/>
              <w:bottom w:w="57" w:type="dxa"/>
            </w:tcMar>
            <w:vAlign w:val="center"/>
          </w:tcPr>
          <w:p w14:paraId="18EBF302" w14:textId="77777777" w:rsidR="006E14D9" w:rsidRPr="00EB3C42" w:rsidRDefault="006E14D9" w:rsidP="00540016">
            <w:pPr>
              <w:jc w:val="center"/>
              <w:rPr>
                <w:rFonts w:ascii="Times New Roman" w:hAnsi="Times New Roman" w:cs="Times New Roman"/>
                <w:sz w:val="20"/>
                <w:szCs w:val="20"/>
              </w:rPr>
            </w:pPr>
          </w:p>
        </w:tc>
        <w:tc>
          <w:tcPr>
            <w:tcW w:w="1497" w:type="pct"/>
            <w:vMerge/>
            <w:tcBorders>
              <w:left w:val="single" w:sz="4" w:space="0" w:color="auto"/>
            </w:tcBorders>
            <w:shd w:val="clear" w:color="auto" w:fill="FFFFFF"/>
            <w:tcMar>
              <w:top w:w="57" w:type="dxa"/>
              <w:bottom w:w="57" w:type="dxa"/>
            </w:tcMar>
            <w:vAlign w:val="center"/>
          </w:tcPr>
          <w:p w14:paraId="2ED65032" w14:textId="77777777" w:rsidR="006E14D9" w:rsidRPr="00EB3C42" w:rsidRDefault="006E14D9" w:rsidP="00540016">
            <w:pPr>
              <w:jc w:val="center"/>
              <w:rPr>
                <w:rFonts w:ascii="Times New Roman" w:hAnsi="Times New Roman" w:cs="Times New Roman"/>
                <w:sz w:val="20"/>
                <w:szCs w:val="20"/>
              </w:rPr>
            </w:pPr>
          </w:p>
        </w:tc>
        <w:tc>
          <w:tcPr>
            <w:tcW w:w="483" w:type="pct"/>
            <w:tcBorders>
              <w:top w:val="single" w:sz="4" w:space="0" w:color="auto"/>
              <w:left w:val="single" w:sz="4" w:space="0" w:color="auto"/>
            </w:tcBorders>
            <w:shd w:val="clear" w:color="auto" w:fill="FFFFFF"/>
            <w:tcMar>
              <w:top w:w="57" w:type="dxa"/>
              <w:bottom w:w="57" w:type="dxa"/>
            </w:tcMar>
            <w:vAlign w:val="center"/>
          </w:tcPr>
          <w:p w14:paraId="6ECF580A"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2025</w:t>
            </w:r>
          </w:p>
        </w:tc>
        <w:tc>
          <w:tcPr>
            <w:tcW w:w="464" w:type="pct"/>
            <w:tcBorders>
              <w:top w:val="single" w:sz="4" w:space="0" w:color="auto"/>
              <w:left w:val="single" w:sz="4" w:space="0" w:color="auto"/>
            </w:tcBorders>
            <w:shd w:val="clear" w:color="auto" w:fill="FFFFFF"/>
            <w:tcMar>
              <w:top w:w="57" w:type="dxa"/>
              <w:bottom w:w="57" w:type="dxa"/>
            </w:tcMar>
            <w:vAlign w:val="center"/>
          </w:tcPr>
          <w:p w14:paraId="23717B95"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2026</w:t>
            </w:r>
          </w:p>
        </w:tc>
        <w:tc>
          <w:tcPr>
            <w:tcW w:w="446" w:type="pct"/>
            <w:tcBorders>
              <w:top w:val="single" w:sz="4" w:space="0" w:color="auto"/>
              <w:left w:val="single" w:sz="4" w:space="0" w:color="auto"/>
            </w:tcBorders>
            <w:shd w:val="clear" w:color="auto" w:fill="FFFFFF"/>
            <w:tcMar>
              <w:top w:w="57" w:type="dxa"/>
              <w:bottom w:w="57" w:type="dxa"/>
            </w:tcMar>
            <w:vAlign w:val="center"/>
          </w:tcPr>
          <w:p w14:paraId="539ED806"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2027</w:t>
            </w:r>
          </w:p>
        </w:tc>
        <w:tc>
          <w:tcPr>
            <w:tcW w:w="428" w:type="pct"/>
            <w:tcBorders>
              <w:top w:val="single" w:sz="4" w:space="0" w:color="auto"/>
              <w:left w:val="single" w:sz="4" w:space="0" w:color="auto"/>
            </w:tcBorders>
            <w:shd w:val="clear" w:color="auto" w:fill="FFFFFF"/>
            <w:tcMar>
              <w:top w:w="57" w:type="dxa"/>
              <w:bottom w:w="57" w:type="dxa"/>
            </w:tcMar>
            <w:vAlign w:val="center"/>
          </w:tcPr>
          <w:p w14:paraId="0FD2304E"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2028</w:t>
            </w:r>
          </w:p>
        </w:tc>
        <w:tc>
          <w:tcPr>
            <w:tcW w:w="426" w:type="pct"/>
            <w:tcBorders>
              <w:top w:val="single" w:sz="4" w:space="0" w:color="auto"/>
              <w:left w:val="single" w:sz="4" w:space="0" w:color="auto"/>
            </w:tcBorders>
            <w:shd w:val="clear" w:color="auto" w:fill="FFFFFF"/>
            <w:tcMar>
              <w:top w:w="57" w:type="dxa"/>
              <w:bottom w:w="57" w:type="dxa"/>
            </w:tcMar>
            <w:vAlign w:val="center"/>
          </w:tcPr>
          <w:p w14:paraId="0D93D6D0"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2029</w:t>
            </w:r>
          </w:p>
        </w:tc>
        <w:tc>
          <w:tcPr>
            <w:tcW w:w="473" w:type="pct"/>
            <w:tcBorders>
              <w:top w:val="single" w:sz="4" w:space="0" w:color="auto"/>
              <w:left w:val="single" w:sz="4" w:space="0" w:color="auto"/>
            </w:tcBorders>
            <w:shd w:val="clear" w:color="auto" w:fill="FFFFFF"/>
            <w:tcMar>
              <w:top w:w="57" w:type="dxa"/>
              <w:bottom w:w="57" w:type="dxa"/>
            </w:tcMar>
            <w:vAlign w:val="center"/>
          </w:tcPr>
          <w:p w14:paraId="7BA49F0F"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2030</w:t>
            </w:r>
          </w:p>
        </w:tc>
        <w:tc>
          <w:tcPr>
            <w:tcW w:w="551" w:type="pct"/>
            <w:vMerge/>
            <w:tcBorders>
              <w:left w:val="single" w:sz="4" w:space="0" w:color="auto"/>
              <w:right w:val="single" w:sz="4" w:space="0" w:color="auto"/>
            </w:tcBorders>
            <w:shd w:val="clear" w:color="auto" w:fill="FFFFFF"/>
            <w:tcMar>
              <w:top w:w="57" w:type="dxa"/>
              <w:bottom w:w="57" w:type="dxa"/>
            </w:tcMar>
            <w:vAlign w:val="center"/>
          </w:tcPr>
          <w:p w14:paraId="7576F6CF" w14:textId="77777777" w:rsidR="006E14D9" w:rsidRPr="00EB3C42" w:rsidRDefault="006E14D9" w:rsidP="00540016">
            <w:pPr>
              <w:jc w:val="center"/>
              <w:rPr>
                <w:rFonts w:ascii="Times New Roman" w:hAnsi="Times New Roman" w:cs="Times New Roman"/>
                <w:sz w:val="20"/>
                <w:szCs w:val="20"/>
              </w:rPr>
            </w:pPr>
          </w:p>
        </w:tc>
      </w:tr>
      <w:tr w:rsidR="006E14D9" w:rsidRPr="00EB3C42" w14:paraId="04678AAA" w14:textId="77777777" w:rsidTr="00540016">
        <w:trPr>
          <w:trHeight w:hRule="exact" w:val="279"/>
          <w:jc w:val="center"/>
        </w:trPr>
        <w:tc>
          <w:tcPr>
            <w:tcW w:w="5000" w:type="pct"/>
            <w:gridSpan w:val="9"/>
            <w:tcBorders>
              <w:top w:val="single" w:sz="4" w:space="0" w:color="auto"/>
              <w:left w:val="single" w:sz="4" w:space="0" w:color="auto"/>
              <w:right w:val="single" w:sz="4" w:space="0" w:color="auto"/>
            </w:tcBorders>
            <w:shd w:val="clear" w:color="auto" w:fill="FFFFFF"/>
            <w:tcMar>
              <w:top w:w="57" w:type="dxa"/>
              <w:bottom w:w="57" w:type="dxa"/>
            </w:tcMar>
            <w:vAlign w:val="center"/>
          </w:tcPr>
          <w:p w14:paraId="1B617238" w14:textId="77777777" w:rsidR="006E14D9" w:rsidRPr="00EB3C42" w:rsidRDefault="006E14D9" w:rsidP="00540016">
            <w:pPr>
              <w:jc w:val="center"/>
              <w:rPr>
                <w:rFonts w:ascii="Times New Roman" w:hAnsi="Times New Roman" w:cs="Times New Roman"/>
                <w:b/>
                <w:sz w:val="20"/>
                <w:szCs w:val="20"/>
              </w:rPr>
            </w:pPr>
            <w:r w:rsidRPr="00EB3C42">
              <w:rPr>
                <w:rFonts w:ascii="Times New Roman" w:hAnsi="Times New Roman" w:cs="Times New Roman"/>
                <w:color w:val="1A1A1A"/>
                <w:sz w:val="20"/>
                <w:szCs w:val="20"/>
                <w:shd w:val="clear" w:color="auto" w:fill="FFFFFF"/>
              </w:rPr>
              <w:t xml:space="preserve">Разработка документов для устойчивого развития городской экономики и социальной сферы </w:t>
            </w:r>
          </w:p>
        </w:tc>
      </w:tr>
      <w:tr w:rsidR="006E14D9" w:rsidRPr="00EB3C42" w14:paraId="286077AB" w14:textId="77777777" w:rsidTr="00BC5B71">
        <w:trPr>
          <w:trHeight w:hRule="exact" w:val="2153"/>
          <w:jc w:val="center"/>
        </w:trPr>
        <w:tc>
          <w:tcPr>
            <w:tcW w:w="233" w:type="pct"/>
            <w:tcBorders>
              <w:top w:val="single" w:sz="4" w:space="0" w:color="auto"/>
              <w:left w:val="single" w:sz="4" w:space="0" w:color="auto"/>
            </w:tcBorders>
            <w:shd w:val="clear" w:color="auto" w:fill="FFFFFF"/>
            <w:tcMar>
              <w:top w:w="57" w:type="dxa"/>
              <w:bottom w:w="57" w:type="dxa"/>
            </w:tcMar>
            <w:vAlign w:val="center"/>
          </w:tcPr>
          <w:p w14:paraId="133F57B4"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1.</w:t>
            </w:r>
          </w:p>
        </w:tc>
        <w:tc>
          <w:tcPr>
            <w:tcW w:w="1497" w:type="pct"/>
            <w:tcBorders>
              <w:top w:val="single" w:sz="4" w:space="0" w:color="auto"/>
              <w:left w:val="single" w:sz="4" w:space="0" w:color="auto"/>
            </w:tcBorders>
            <w:shd w:val="clear" w:color="auto" w:fill="FFFFFF"/>
            <w:tcMar>
              <w:top w:w="57" w:type="dxa"/>
              <w:bottom w:w="57" w:type="dxa"/>
            </w:tcMar>
            <w:vAlign w:val="center"/>
          </w:tcPr>
          <w:p w14:paraId="001453DC" w14:textId="6680B729" w:rsidR="006E14D9" w:rsidRPr="00EB3C42" w:rsidRDefault="00BC5B71" w:rsidP="00540016">
            <w:pPr>
              <w:rPr>
                <w:rFonts w:ascii="Times New Roman" w:hAnsi="Times New Roman" w:cs="Times New Roman"/>
                <w:sz w:val="20"/>
                <w:szCs w:val="20"/>
              </w:rPr>
            </w:pPr>
            <w:r w:rsidRPr="00EB3C42">
              <w:rPr>
                <w:rFonts w:ascii="Times New Roman" w:hAnsi="Times New Roman" w:cs="Times New Roman"/>
                <w:sz w:val="20"/>
                <w:szCs w:val="20"/>
              </w:rPr>
              <w:t>Выполнение научно-исследовательской работы по теме "Разработка стратегии социально-экономического развития муниципального образования "город Свободный" Амурской области до 2035 года и плана мероприятий по реализации стратегии социально-экономического развития муниципального образования "город Свободный" Амурской области до 2035 года"</w:t>
            </w:r>
          </w:p>
        </w:tc>
        <w:tc>
          <w:tcPr>
            <w:tcW w:w="483" w:type="pct"/>
            <w:tcBorders>
              <w:top w:val="single" w:sz="4" w:space="0" w:color="auto"/>
              <w:left w:val="single" w:sz="4" w:space="0" w:color="auto"/>
            </w:tcBorders>
            <w:tcMar>
              <w:top w:w="57" w:type="dxa"/>
              <w:bottom w:w="57" w:type="dxa"/>
            </w:tcMar>
            <w:vAlign w:val="center"/>
          </w:tcPr>
          <w:p w14:paraId="26E1CCA1" w14:textId="2B5454ED" w:rsidR="006E14D9" w:rsidRPr="00EB3C42" w:rsidRDefault="004E0197" w:rsidP="00EB3C42">
            <w:pPr>
              <w:jc w:val="center"/>
              <w:rPr>
                <w:rFonts w:ascii="Times New Roman" w:hAnsi="Times New Roman" w:cs="Times New Roman"/>
                <w:b/>
                <w:sz w:val="20"/>
                <w:szCs w:val="20"/>
              </w:rPr>
            </w:pPr>
            <w:r>
              <w:rPr>
                <w:rFonts w:ascii="Times New Roman" w:hAnsi="Times New Roman" w:cs="Times New Roman"/>
                <w:b/>
                <w:sz w:val="20"/>
                <w:szCs w:val="20"/>
              </w:rPr>
              <w:t>6</w:t>
            </w:r>
            <w:r w:rsidR="00EB3C42" w:rsidRPr="00EB3C42">
              <w:rPr>
                <w:rFonts w:ascii="Times New Roman" w:hAnsi="Times New Roman" w:cs="Times New Roman"/>
                <w:b/>
                <w:sz w:val="20"/>
                <w:szCs w:val="20"/>
              </w:rPr>
              <w:t xml:space="preserve"> 7</w:t>
            </w:r>
            <w:r w:rsidR="006E14D9" w:rsidRPr="00EB3C42">
              <w:rPr>
                <w:rFonts w:ascii="Times New Roman" w:hAnsi="Times New Roman" w:cs="Times New Roman"/>
                <w:b/>
                <w:sz w:val="20"/>
                <w:szCs w:val="20"/>
              </w:rPr>
              <w:t>00,00</w:t>
            </w:r>
          </w:p>
        </w:tc>
        <w:tc>
          <w:tcPr>
            <w:tcW w:w="464" w:type="pct"/>
            <w:tcBorders>
              <w:top w:val="single" w:sz="4" w:space="0" w:color="auto"/>
              <w:left w:val="single" w:sz="4" w:space="0" w:color="auto"/>
            </w:tcBorders>
            <w:shd w:val="clear" w:color="auto" w:fill="FFFFFF"/>
            <w:tcMar>
              <w:top w:w="57" w:type="dxa"/>
              <w:bottom w:w="57" w:type="dxa"/>
            </w:tcMar>
            <w:vAlign w:val="center"/>
          </w:tcPr>
          <w:p w14:paraId="3F740EB0" w14:textId="77777777" w:rsidR="006E14D9" w:rsidRPr="00EB3C42" w:rsidRDefault="006E14D9" w:rsidP="00540016">
            <w:pPr>
              <w:jc w:val="center"/>
              <w:rPr>
                <w:rFonts w:ascii="Times New Roman" w:hAnsi="Times New Roman" w:cs="Times New Roman"/>
                <w:b/>
                <w:sz w:val="20"/>
                <w:szCs w:val="20"/>
              </w:rPr>
            </w:pPr>
            <w:r w:rsidRPr="00EB3C42">
              <w:rPr>
                <w:rFonts w:ascii="Times New Roman" w:hAnsi="Times New Roman" w:cs="Times New Roman"/>
                <w:b/>
                <w:sz w:val="20"/>
                <w:szCs w:val="20"/>
              </w:rPr>
              <w:t>-</w:t>
            </w:r>
          </w:p>
        </w:tc>
        <w:tc>
          <w:tcPr>
            <w:tcW w:w="446" w:type="pct"/>
            <w:tcBorders>
              <w:top w:val="single" w:sz="4" w:space="0" w:color="auto"/>
              <w:left w:val="single" w:sz="4" w:space="0" w:color="auto"/>
            </w:tcBorders>
            <w:shd w:val="clear" w:color="auto" w:fill="FFFFFF"/>
            <w:tcMar>
              <w:top w:w="57" w:type="dxa"/>
              <w:bottom w:w="57" w:type="dxa"/>
            </w:tcMar>
            <w:vAlign w:val="center"/>
          </w:tcPr>
          <w:p w14:paraId="62644104" w14:textId="77777777" w:rsidR="006E14D9" w:rsidRPr="00EB3C42" w:rsidRDefault="006E14D9" w:rsidP="00540016">
            <w:pPr>
              <w:jc w:val="center"/>
              <w:rPr>
                <w:rFonts w:ascii="Times New Roman" w:hAnsi="Times New Roman" w:cs="Times New Roman"/>
                <w:b/>
                <w:sz w:val="20"/>
                <w:szCs w:val="20"/>
              </w:rPr>
            </w:pPr>
            <w:r w:rsidRPr="00EB3C42">
              <w:rPr>
                <w:rFonts w:ascii="Times New Roman" w:hAnsi="Times New Roman" w:cs="Times New Roman"/>
                <w:b/>
                <w:sz w:val="20"/>
                <w:szCs w:val="20"/>
              </w:rPr>
              <w:t>-</w:t>
            </w:r>
          </w:p>
        </w:tc>
        <w:tc>
          <w:tcPr>
            <w:tcW w:w="428" w:type="pct"/>
            <w:tcBorders>
              <w:top w:val="single" w:sz="4" w:space="0" w:color="auto"/>
              <w:left w:val="single" w:sz="4" w:space="0" w:color="auto"/>
            </w:tcBorders>
            <w:shd w:val="clear" w:color="auto" w:fill="FFFFFF"/>
            <w:tcMar>
              <w:top w:w="57" w:type="dxa"/>
              <w:bottom w:w="57" w:type="dxa"/>
            </w:tcMar>
            <w:vAlign w:val="center"/>
          </w:tcPr>
          <w:p w14:paraId="3B1F1071" w14:textId="77777777" w:rsidR="006E14D9" w:rsidRPr="00EB3C42" w:rsidRDefault="006E14D9" w:rsidP="00540016">
            <w:pPr>
              <w:jc w:val="center"/>
              <w:rPr>
                <w:rFonts w:ascii="Times New Roman" w:hAnsi="Times New Roman" w:cs="Times New Roman"/>
                <w:b/>
                <w:sz w:val="20"/>
                <w:szCs w:val="20"/>
              </w:rPr>
            </w:pPr>
            <w:r w:rsidRPr="00EB3C42">
              <w:rPr>
                <w:rFonts w:ascii="Times New Roman" w:hAnsi="Times New Roman" w:cs="Times New Roman"/>
                <w:b/>
                <w:sz w:val="20"/>
                <w:szCs w:val="20"/>
              </w:rPr>
              <w:t>-</w:t>
            </w:r>
          </w:p>
        </w:tc>
        <w:tc>
          <w:tcPr>
            <w:tcW w:w="426" w:type="pct"/>
            <w:tcBorders>
              <w:top w:val="single" w:sz="4" w:space="0" w:color="auto"/>
              <w:left w:val="single" w:sz="4" w:space="0" w:color="auto"/>
            </w:tcBorders>
            <w:shd w:val="clear" w:color="auto" w:fill="FFFFFF"/>
            <w:tcMar>
              <w:top w:w="57" w:type="dxa"/>
              <w:bottom w:w="57" w:type="dxa"/>
            </w:tcMar>
            <w:vAlign w:val="center"/>
          </w:tcPr>
          <w:p w14:paraId="31C69EA9" w14:textId="77777777" w:rsidR="006E14D9" w:rsidRPr="00EB3C42" w:rsidRDefault="006E14D9" w:rsidP="00540016">
            <w:pPr>
              <w:jc w:val="center"/>
              <w:rPr>
                <w:rFonts w:ascii="Times New Roman" w:hAnsi="Times New Roman" w:cs="Times New Roman"/>
                <w:b/>
                <w:sz w:val="20"/>
                <w:szCs w:val="20"/>
              </w:rPr>
            </w:pPr>
            <w:r w:rsidRPr="00EB3C42">
              <w:rPr>
                <w:rFonts w:ascii="Times New Roman" w:hAnsi="Times New Roman" w:cs="Times New Roman"/>
                <w:b/>
                <w:sz w:val="20"/>
                <w:szCs w:val="20"/>
              </w:rPr>
              <w:t>-</w:t>
            </w:r>
          </w:p>
        </w:tc>
        <w:tc>
          <w:tcPr>
            <w:tcW w:w="473" w:type="pct"/>
            <w:tcBorders>
              <w:top w:val="single" w:sz="4" w:space="0" w:color="auto"/>
              <w:left w:val="single" w:sz="4" w:space="0" w:color="auto"/>
            </w:tcBorders>
            <w:shd w:val="clear" w:color="auto" w:fill="FFFFFF"/>
            <w:tcMar>
              <w:top w:w="57" w:type="dxa"/>
              <w:bottom w:w="57" w:type="dxa"/>
            </w:tcMar>
            <w:vAlign w:val="center"/>
          </w:tcPr>
          <w:p w14:paraId="2BC18A8B" w14:textId="77777777" w:rsidR="006E14D9" w:rsidRPr="00EB3C42" w:rsidRDefault="006E14D9" w:rsidP="00540016">
            <w:pPr>
              <w:jc w:val="center"/>
              <w:rPr>
                <w:rFonts w:ascii="Times New Roman" w:hAnsi="Times New Roman" w:cs="Times New Roman"/>
                <w:b/>
                <w:sz w:val="20"/>
                <w:szCs w:val="20"/>
              </w:rPr>
            </w:pPr>
            <w:r w:rsidRPr="00EB3C42">
              <w:rPr>
                <w:rFonts w:ascii="Times New Roman" w:hAnsi="Times New Roman" w:cs="Times New Roman"/>
                <w:b/>
                <w:sz w:val="20"/>
                <w:szCs w:val="20"/>
              </w:rPr>
              <w:t>-</w:t>
            </w:r>
          </w:p>
        </w:tc>
        <w:tc>
          <w:tcPr>
            <w:tcW w:w="551" w:type="pct"/>
            <w:tcBorders>
              <w:top w:val="single" w:sz="4" w:space="0" w:color="auto"/>
              <w:left w:val="single" w:sz="4" w:space="0" w:color="auto"/>
              <w:right w:val="single" w:sz="4" w:space="0" w:color="auto"/>
            </w:tcBorders>
            <w:shd w:val="clear" w:color="auto" w:fill="FFFFFF"/>
            <w:tcMar>
              <w:top w:w="57" w:type="dxa"/>
              <w:bottom w:w="57" w:type="dxa"/>
            </w:tcMar>
            <w:vAlign w:val="center"/>
          </w:tcPr>
          <w:p w14:paraId="3AECC579" w14:textId="29316708" w:rsidR="006E14D9" w:rsidRPr="00EB3C42" w:rsidRDefault="004E0197" w:rsidP="00540016">
            <w:pPr>
              <w:jc w:val="center"/>
              <w:rPr>
                <w:rFonts w:ascii="Times New Roman" w:hAnsi="Times New Roman" w:cs="Times New Roman"/>
                <w:b/>
                <w:sz w:val="20"/>
                <w:szCs w:val="20"/>
              </w:rPr>
            </w:pPr>
            <w:r>
              <w:rPr>
                <w:rFonts w:ascii="Times New Roman" w:hAnsi="Times New Roman" w:cs="Times New Roman"/>
                <w:b/>
                <w:sz w:val="20"/>
                <w:szCs w:val="20"/>
              </w:rPr>
              <w:t>6</w:t>
            </w:r>
            <w:r w:rsidR="00EB3C42" w:rsidRPr="00EB3C42">
              <w:rPr>
                <w:rFonts w:ascii="Times New Roman" w:hAnsi="Times New Roman" w:cs="Times New Roman"/>
                <w:b/>
                <w:sz w:val="20"/>
                <w:szCs w:val="20"/>
              </w:rPr>
              <w:t xml:space="preserve"> 7</w:t>
            </w:r>
            <w:r w:rsidR="006E14D9" w:rsidRPr="00EB3C42">
              <w:rPr>
                <w:rFonts w:ascii="Times New Roman" w:hAnsi="Times New Roman" w:cs="Times New Roman"/>
                <w:b/>
                <w:sz w:val="20"/>
                <w:szCs w:val="20"/>
              </w:rPr>
              <w:t>00,00</w:t>
            </w:r>
          </w:p>
        </w:tc>
      </w:tr>
      <w:tr w:rsidR="006E14D9" w:rsidRPr="00EB3C42" w14:paraId="5072A2C7" w14:textId="77777777" w:rsidTr="00BC5B71">
        <w:trPr>
          <w:trHeight w:hRule="exact" w:val="366"/>
          <w:jc w:val="center"/>
        </w:trPr>
        <w:tc>
          <w:tcPr>
            <w:tcW w:w="233" w:type="pct"/>
            <w:tcBorders>
              <w:top w:val="single" w:sz="4" w:space="0" w:color="auto"/>
              <w:left w:val="single" w:sz="4" w:space="0" w:color="auto"/>
            </w:tcBorders>
            <w:shd w:val="clear" w:color="auto" w:fill="FFFFFF"/>
            <w:tcMar>
              <w:top w:w="57" w:type="dxa"/>
              <w:bottom w:w="57" w:type="dxa"/>
            </w:tcMar>
            <w:vAlign w:val="center"/>
          </w:tcPr>
          <w:p w14:paraId="17DBA441"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1.1.</w:t>
            </w:r>
          </w:p>
        </w:tc>
        <w:tc>
          <w:tcPr>
            <w:tcW w:w="1497" w:type="pct"/>
            <w:tcBorders>
              <w:top w:val="single" w:sz="4" w:space="0" w:color="auto"/>
              <w:left w:val="single" w:sz="4" w:space="0" w:color="auto"/>
            </w:tcBorders>
            <w:shd w:val="clear" w:color="auto" w:fill="FFFFFF"/>
            <w:tcMar>
              <w:top w:w="57" w:type="dxa"/>
              <w:bottom w:w="57" w:type="dxa"/>
            </w:tcMar>
            <w:vAlign w:val="center"/>
          </w:tcPr>
          <w:p w14:paraId="60390FE1" w14:textId="77777777" w:rsidR="006E14D9" w:rsidRPr="00EB3C42" w:rsidRDefault="006E14D9" w:rsidP="00540016">
            <w:pPr>
              <w:rPr>
                <w:rFonts w:ascii="Times New Roman" w:hAnsi="Times New Roman" w:cs="Times New Roman"/>
                <w:sz w:val="20"/>
                <w:szCs w:val="20"/>
              </w:rPr>
            </w:pPr>
            <w:r w:rsidRPr="00EB3C42">
              <w:rPr>
                <w:rFonts w:ascii="Times New Roman" w:hAnsi="Times New Roman" w:cs="Times New Roman"/>
                <w:sz w:val="20"/>
                <w:szCs w:val="20"/>
              </w:rPr>
              <w:t>Муниципальный бюджет (всего), из них:</w:t>
            </w:r>
          </w:p>
        </w:tc>
        <w:tc>
          <w:tcPr>
            <w:tcW w:w="483" w:type="pct"/>
            <w:tcBorders>
              <w:top w:val="single" w:sz="4" w:space="0" w:color="auto"/>
              <w:left w:val="single" w:sz="4" w:space="0" w:color="auto"/>
            </w:tcBorders>
            <w:shd w:val="clear" w:color="auto" w:fill="FFFFFF"/>
            <w:tcMar>
              <w:top w:w="57" w:type="dxa"/>
              <w:bottom w:w="57" w:type="dxa"/>
            </w:tcMar>
            <w:vAlign w:val="center"/>
          </w:tcPr>
          <w:p w14:paraId="08230268"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b/>
                <w:sz w:val="20"/>
                <w:szCs w:val="20"/>
              </w:rPr>
              <w:t>-</w:t>
            </w:r>
          </w:p>
        </w:tc>
        <w:tc>
          <w:tcPr>
            <w:tcW w:w="464" w:type="pct"/>
            <w:tcBorders>
              <w:top w:val="single" w:sz="4" w:space="0" w:color="auto"/>
              <w:left w:val="single" w:sz="4" w:space="0" w:color="auto"/>
            </w:tcBorders>
            <w:shd w:val="clear" w:color="auto" w:fill="FFFFFF"/>
            <w:tcMar>
              <w:top w:w="57" w:type="dxa"/>
              <w:bottom w:w="57" w:type="dxa"/>
            </w:tcMar>
            <w:vAlign w:val="center"/>
          </w:tcPr>
          <w:p w14:paraId="42201730"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446" w:type="pct"/>
            <w:tcBorders>
              <w:top w:val="single" w:sz="4" w:space="0" w:color="auto"/>
              <w:left w:val="single" w:sz="4" w:space="0" w:color="auto"/>
            </w:tcBorders>
            <w:shd w:val="clear" w:color="auto" w:fill="FFFFFF"/>
            <w:tcMar>
              <w:top w:w="57" w:type="dxa"/>
              <w:bottom w:w="57" w:type="dxa"/>
            </w:tcMar>
            <w:vAlign w:val="center"/>
          </w:tcPr>
          <w:p w14:paraId="64266A3F"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428" w:type="pct"/>
            <w:tcBorders>
              <w:top w:val="single" w:sz="4" w:space="0" w:color="auto"/>
              <w:left w:val="single" w:sz="4" w:space="0" w:color="auto"/>
            </w:tcBorders>
            <w:shd w:val="clear" w:color="auto" w:fill="FFFFFF"/>
            <w:tcMar>
              <w:top w:w="57" w:type="dxa"/>
              <w:bottom w:w="57" w:type="dxa"/>
            </w:tcMar>
            <w:vAlign w:val="center"/>
          </w:tcPr>
          <w:p w14:paraId="30C6DC9D"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426" w:type="pct"/>
            <w:tcBorders>
              <w:top w:val="single" w:sz="4" w:space="0" w:color="auto"/>
              <w:left w:val="single" w:sz="4" w:space="0" w:color="auto"/>
            </w:tcBorders>
            <w:shd w:val="clear" w:color="auto" w:fill="FFFFFF"/>
            <w:tcMar>
              <w:top w:w="57" w:type="dxa"/>
              <w:bottom w:w="57" w:type="dxa"/>
            </w:tcMar>
            <w:vAlign w:val="center"/>
          </w:tcPr>
          <w:p w14:paraId="580A31D3"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473" w:type="pct"/>
            <w:tcBorders>
              <w:top w:val="single" w:sz="4" w:space="0" w:color="auto"/>
              <w:left w:val="single" w:sz="4" w:space="0" w:color="auto"/>
            </w:tcBorders>
            <w:shd w:val="clear" w:color="auto" w:fill="FFFFFF"/>
            <w:tcMar>
              <w:top w:w="57" w:type="dxa"/>
              <w:bottom w:w="57" w:type="dxa"/>
            </w:tcMar>
            <w:vAlign w:val="center"/>
          </w:tcPr>
          <w:p w14:paraId="1A264DBC"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551" w:type="pct"/>
            <w:tcBorders>
              <w:top w:val="single" w:sz="4" w:space="0" w:color="auto"/>
              <w:left w:val="single" w:sz="4" w:space="0" w:color="auto"/>
              <w:right w:val="single" w:sz="4" w:space="0" w:color="auto"/>
            </w:tcBorders>
            <w:shd w:val="clear" w:color="auto" w:fill="FFFFFF"/>
            <w:tcMar>
              <w:top w:w="57" w:type="dxa"/>
              <w:bottom w:w="57" w:type="dxa"/>
            </w:tcMar>
            <w:vAlign w:val="center"/>
          </w:tcPr>
          <w:p w14:paraId="4A80F638"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b/>
                <w:sz w:val="20"/>
                <w:szCs w:val="20"/>
              </w:rPr>
              <w:t>-</w:t>
            </w:r>
          </w:p>
        </w:tc>
      </w:tr>
      <w:tr w:rsidR="006E14D9" w:rsidRPr="00EB3C42" w14:paraId="77C0DFDB" w14:textId="77777777" w:rsidTr="00BC5B71">
        <w:trPr>
          <w:trHeight w:hRule="exact" w:val="372"/>
          <w:jc w:val="center"/>
        </w:trPr>
        <w:tc>
          <w:tcPr>
            <w:tcW w:w="233" w:type="pct"/>
            <w:tcBorders>
              <w:top w:val="single" w:sz="4" w:space="0" w:color="auto"/>
              <w:left w:val="single" w:sz="4" w:space="0" w:color="auto"/>
            </w:tcBorders>
            <w:shd w:val="clear" w:color="auto" w:fill="FFFFFF"/>
            <w:tcMar>
              <w:top w:w="57" w:type="dxa"/>
              <w:bottom w:w="57" w:type="dxa"/>
            </w:tcMar>
            <w:vAlign w:val="center"/>
          </w:tcPr>
          <w:p w14:paraId="58DB7D5D"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1.1.1.ф</w:t>
            </w:r>
          </w:p>
        </w:tc>
        <w:tc>
          <w:tcPr>
            <w:tcW w:w="1497" w:type="pct"/>
            <w:tcBorders>
              <w:top w:val="single" w:sz="4" w:space="0" w:color="auto"/>
              <w:left w:val="single" w:sz="4" w:space="0" w:color="auto"/>
            </w:tcBorders>
            <w:shd w:val="clear" w:color="auto" w:fill="FFFFFF"/>
            <w:tcMar>
              <w:top w:w="57" w:type="dxa"/>
              <w:bottom w:w="57" w:type="dxa"/>
            </w:tcMar>
            <w:vAlign w:val="center"/>
          </w:tcPr>
          <w:p w14:paraId="77654727" w14:textId="77777777" w:rsidR="006E14D9" w:rsidRPr="00EB3C42" w:rsidRDefault="006E14D9" w:rsidP="00540016">
            <w:pPr>
              <w:rPr>
                <w:rFonts w:ascii="Times New Roman" w:hAnsi="Times New Roman" w:cs="Times New Roman"/>
                <w:sz w:val="20"/>
                <w:szCs w:val="20"/>
              </w:rPr>
            </w:pPr>
            <w:r w:rsidRPr="00EB3C42">
              <w:rPr>
                <w:rFonts w:ascii="Times New Roman" w:hAnsi="Times New Roman" w:cs="Times New Roman"/>
                <w:sz w:val="20"/>
                <w:szCs w:val="20"/>
              </w:rPr>
              <w:t>Федеральный бюджет</w:t>
            </w:r>
          </w:p>
        </w:tc>
        <w:tc>
          <w:tcPr>
            <w:tcW w:w="483" w:type="pct"/>
            <w:tcBorders>
              <w:top w:val="single" w:sz="4" w:space="0" w:color="auto"/>
              <w:left w:val="single" w:sz="4" w:space="0" w:color="auto"/>
            </w:tcBorders>
            <w:shd w:val="clear" w:color="auto" w:fill="FFFFFF"/>
            <w:tcMar>
              <w:top w:w="57" w:type="dxa"/>
              <w:bottom w:w="57" w:type="dxa"/>
            </w:tcMar>
            <w:vAlign w:val="center"/>
          </w:tcPr>
          <w:p w14:paraId="0367925E"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b/>
                <w:sz w:val="20"/>
                <w:szCs w:val="20"/>
              </w:rPr>
              <w:t>-</w:t>
            </w:r>
          </w:p>
        </w:tc>
        <w:tc>
          <w:tcPr>
            <w:tcW w:w="464" w:type="pct"/>
            <w:tcBorders>
              <w:top w:val="single" w:sz="4" w:space="0" w:color="auto"/>
              <w:left w:val="single" w:sz="4" w:space="0" w:color="auto"/>
            </w:tcBorders>
            <w:shd w:val="clear" w:color="auto" w:fill="FFFFFF"/>
            <w:tcMar>
              <w:top w:w="57" w:type="dxa"/>
              <w:bottom w:w="57" w:type="dxa"/>
            </w:tcMar>
            <w:vAlign w:val="center"/>
          </w:tcPr>
          <w:p w14:paraId="3766C28B"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446" w:type="pct"/>
            <w:tcBorders>
              <w:top w:val="single" w:sz="4" w:space="0" w:color="auto"/>
              <w:left w:val="single" w:sz="4" w:space="0" w:color="auto"/>
            </w:tcBorders>
            <w:shd w:val="clear" w:color="auto" w:fill="FFFFFF"/>
            <w:tcMar>
              <w:top w:w="57" w:type="dxa"/>
              <w:bottom w:w="57" w:type="dxa"/>
            </w:tcMar>
            <w:vAlign w:val="center"/>
          </w:tcPr>
          <w:p w14:paraId="7C421048"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428" w:type="pct"/>
            <w:tcBorders>
              <w:top w:val="single" w:sz="4" w:space="0" w:color="auto"/>
              <w:left w:val="single" w:sz="4" w:space="0" w:color="auto"/>
            </w:tcBorders>
            <w:shd w:val="clear" w:color="auto" w:fill="FFFFFF"/>
            <w:tcMar>
              <w:top w:w="57" w:type="dxa"/>
              <w:bottom w:w="57" w:type="dxa"/>
            </w:tcMar>
            <w:vAlign w:val="center"/>
          </w:tcPr>
          <w:p w14:paraId="0D77866E"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426" w:type="pct"/>
            <w:tcBorders>
              <w:top w:val="single" w:sz="4" w:space="0" w:color="auto"/>
              <w:left w:val="single" w:sz="4" w:space="0" w:color="auto"/>
            </w:tcBorders>
            <w:shd w:val="clear" w:color="auto" w:fill="FFFFFF"/>
            <w:tcMar>
              <w:top w:w="57" w:type="dxa"/>
              <w:bottom w:w="57" w:type="dxa"/>
            </w:tcMar>
            <w:vAlign w:val="center"/>
          </w:tcPr>
          <w:p w14:paraId="3D6CEF92"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473" w:type="pct"/>
            <w:tcBorders>
              <w:top w:val="single" w:sz="4" w:space="0" w:color="auto"/>
              <w:left w:val="single" w:sz="4" w:space="0" w:color="auto"/>
            </w:tcBorders>
            <w:shd w:val="clear" w:color="auto" w:fill="FFFFFF"/>
            <w:tcMar>
              <w:top w:w="57" w:type="dxa"/>
              <w:bottom w:w="57" w:type="dxa"/>
            </w:tcMar>
            <w:vAlign w:val="center"/>
          </w:tcPr>
          <w:p w14:paraId="172F8411"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551" w:type="pct"/>
            <w:tcBorders>
              <w:top w:val="single" w:sz="4" w:space="0" w:color="auto"/>
              <w:left w:val="single" w:sz="4" w:space="0" w:color="auto"/>
              <w:right w:val="single" w:sz="4" w:space="0" w:color="auto"/>
            </w:tcBorders>
            <w:shd w:val="clear" w:color="auto" w:fill="FFFFFF"/>
            <w:tcMar>
              <w:top w:w="57" w:type="dxa"/>
              <w:bottom w:w="57" w:type="dxa"/>
            </w:tcMar>
            <w:vAlign w:val="center"/>
          </w:tcPr>
          <w:p w14:paraId="14EA335B"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b/>
                <w:sz w:val="20"/>
                <w:szCs w:val="20"/>
              </w:rPr>
              <w:t>-</w:t>
            </w:r>
          </w:p>
        </w:tc>
      </w:tr>
      <w:tr w:rsidR="006E14D9" w:rsidRPr="00EB3C42" w14:paraId="4509294A" w14:textId="77777777" w:rsidTr="00BC5B71">
        <w:trPr>
          <w:trHeight w:hRule="exact" w:val="364"/>
          <w:jc w:val="center"/>
        </w:trPr>
        <w:tc>
          <w:tcPr>
            <w:tcW w:w="233" w:type="pct"/>
            <w:tcBorders>
              <w:top w:val="single" w:sz="4" w:space="0" w:color="auto"/>
              <w:left w:val="single" w:sz="4" w:space="0" w:color="auto"/>
            </w:tcBorders>
            <w:shd w:val="clear" w:color="auto" w:fill="FFFFFF"/>
            <w:tcMar>
              <w:top w:w="57" w:type="dxa"/>
              <w:bottom w:w="57" w:type="dxa"/>
            </w:tcMar>
            <w:vAlign w:val="center"/>
          </w:tcPr>
          <w:p w14:paraId="3D58BE6F"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1.1.2.о</w:t>
            </w:r>
          </w:p>
        </w:tc>
        <w:tc>
          <w:tcPr>
            <w:tcW w:w="1497" w:type="pct"/>
            <w:tcBorders>
              <w:top w:val="single" w:sz="4" w:space="0" w:color="auto"/>
              <w:left w:val="single" w:sz="4" w:space="0" w:color="auto"/>
            </w:tcBorders>
            <w:shd w:val="clear" w:color="auto" w:fill="FFFFFF"/>
            <w:tcMar>
              <w:top w:w="57" w:type="dxa"/>
              <w:bottom w:w="57" w:type="dxa"/>
            </w:tcMar>
            <w:vAlign w:val="center"/>
          </w:tcPr>
          <w:p w14:paraId="108E7521" w14:textId="77777777" w:rsidR="006E14D9" w:rsidRPr="00EB3C42" w:rsidRDefault="006E14D9" w:rsidP="00540016">
            <w:pPr>
              <w:rPr>
                <w:rFonts w:ascii="Times New Roman" w:hAnsi="Times New Roman" w:cs="Times New Roman"/>
                <w:sz w:val="20"/>
                <w:szCs w:val="20"/>
              </w:rPr>
            </w:pPr>
            <w:r w:rsidRPr="00EB3C42">
              <w:rPr>
                <w:rFonts w:ascii="Times New Roman" w:hAnsi="Times New Roman" w:cs="Times New Roman"/>
                <w:sz w:val="20"/>
                <w:szCs w:val="20"/>
              </w:rPr>
              <w:t>Областной бюджет</w:t>
            </w:r>
          </w:p>
        </w:tc>
        <w:tc>
          <w:tcPr>
            <w:tcW w:w="483" w:type="pct"/>
            <w:tcBorders>
              <w:top w:val="single" w:sz="4" w:space="0" w:color="auto"/>
              <w:left w:val="single" w:sz="4" w:space="0" w:color="auto"/>
            </w:tcBorders>
            <w:shd w:val="clear" w:color="auto" w:fill="FFFFFF"/>
            <w:tcMar>
              <w:top w:w="57" w:type="dxa"/>
              <w:bottom w:w="57" w:type="dxa"/>
            </w:tcMar>
            <w:vAlign w:val="center"/>
          </w:tcPr>
          <w:p w14:paraId="44302D6F"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b/>
                <w:sz w:val="20"/>
                <w:szCs w:val="20"/>
              </w:rPr>
              <w:t>-</w:t>
            </w:r>
          </w:p>
        </w:tc>
        <w:tc>
          <w:tcPr>
            <w:tcW w:w="464" w:type="pct"/>
            <w:tcBorders>
              <w:top w:val="single" w:sz="4" w:space="0" w:color="auto"/>
              <w:left w:val="single" w:sz="4" w:space="0" w:color="auto"/>
            </w:tcBorders>
            <w:shd w:val="clear" w:color="auto" w:fill="FFFFFF"/>
            <w:tcMar>
              <w:top w:w="57" w:type="dxa"/>
              <w:bottom w:w="57" w:type="dxa"/>
            </w:tcMar>
            <w:vAlign w:val="center"/>
          </w:tcPr>
          <w:p w14:paraId="074BC8E1"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446" w:type="pct"/>
            <w:tcBorders>
              <w:top w:val="single" w:sz="4" w:space="0" w:color="auto"/>
              <w:left w:val="single" w:sz="4" w:space="0" w:color="auto"/>
            </w:tcBorders>
            <w:shd w:val="clear" w:color="auto" w:fill="FFFFFF"/>
            <w:tcMar>
              <w:top w:w="57" w:type="dxa"/>
              <w:bottom w:w="57" w:type="dxa"/>
            </w:tcMar>
            <w:vAlign w:val="center"/>
          </w:tcPr>
          <w:p w14:paraId="01661325"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428" w:type="pct"/>
            <w:tcBorders>
              <w:top w:val="single" w:sz="4" w:space="0" w:color="auto"/>
              <w:left w:val="single" w:sz="4" w:space="0" w:color="auto"/>
            </w:tcBorders>
            <w:shd w:val="clear" w:color="auto" w:fill="FFFFFF"/>
            <w:tcMar>
              <w:top w:w="57" w:type="dxa"/>
              <w:bottom w:w="57" w:type="dxa"/>
            </w:tcMar>
            <w:vAlign w:val="center"/>
          </w:tcPr>
          <w:p w14:paraId="43F916C8"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426" w:type="pct"/>
            <w:tcBorders>
              <w:top w:val="single" w:sz="4" w:space="0" w:color="auto"/>
              <w:left w:val="single" w:sz="4" w:space="0" w:color="auto"/>
            </w:tcBorders>
            <w:shd w:val="clear" w:color="auto" w:fill="FFFFFF"/>
            <w:tcMar>
              <w:top w:w="57" w:type="dxa"/>
              <w:bottom w:w="57" w:type="dxa"/>
            </w:tcMar>
            <w:vAlign w:val="center"/>
          </w:tcPr>
          <w:p w14:paraId="45EBD42B"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473" w:type="pct"/>
            <w:tcBorders>
              <w:top w:val="single" w:sz="4" w:space="0" w:color="auto"/>
              <w:left w:val="single" w:sz="4" w:space="0" w:color="auto"/>
            </w:tcBorders>
            <w:shd w:val="clear" w:color="auto" w:fill="FFFFFF"/>
            <w:tcMar>
              <w:top w:w="57" w:type="dxa"/>
              <w:bottom w:w="57" w:type="dxa"/>
            </w:tcMar>
            <w:vAlign w:val="center"/>
          </w:tcPr>
          <w:p w14:paraId="03374EF1"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551" w:type="pct"/>
            <w:tcBorders>
              <w:top w:val="single" w:sz="4" w:space="0" w:color="auto"/>
              <w:left w:val="single" w:sz="4" w:space="0" w:color="auto"/>
              <w:right w:val="single" w:sz="4" w:space="0" w:color="auto"/>
            </w:tcBorders>
            <w:shd w:val="clear" w:color="auto" w:fill="FFFFFF"/>
            <w:tcMar>
              <w:top w:w="57" w:type="dxa"/>
              <w:bottom w:w="57" w:type="dxa"/>
            </w:tcMar>
            <w:vAlign w:val="center"/>
          </w:tcPr>
          <w:p w14:paraId="7BDC1471"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b/>
                <w:sz w:val="20"/>
                <w:szCs w:val="20"/>
              </w:rPr>
              <w:t>-</w:t>
            </w:r>
          </w:p>
        </w:tc>
      </w:tr>
      <w:tr w:rsidR="006E14D9" w:rsidRPr="00EB3C42" w14:paraId="03B611F2" w14:textId="77777777" w:rsidTr="00BC5B71">
        <w:trPr>
          <w:trHeight w:hRule="exact" w:val="370"/>
          <w:jc w:val="center"/>
        </w:trPr>
        <w:tc>
          <w:tcPr>
            <w:tcW w:w="233" w:type="pct"/>
            <w:tcBorders>
              <w:top w:val="single" w:sz="4" w:space="0" w:color="auto"/>
              <w:left w:val="single" w:sz="4" w:space="0" w:color="auto"/>
            </w:tcBorders>
            <w:shd w:val="clear" w:color="auto" w:fill="FFFFFF"/>
            <w:tcMar>
              <w:top w:w="57" w:type="dxa"/>
              <w:bottom w:w="57" w:type="dxa"/>
            </w:tcMar>
            <w:vAlign w:val="center"/>
          </w:tcPr>
          <w:p w14:paraId="0B81DE91"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1.1.3.м</w:t>
            </w:r>
          </w:p>
        </w:tc>
        <w:tc>
          <w:tcPr>
            <w:tcW w:w="1497" w:type="pct"/>
            <w:tcBorders>
              <w:top w:val="single" w:sz="4" w:space="0" w:color="auto"/>
              <w:left w:val="single" w:sz="4" w:space="0" w:color="auto"/>
            </w:tcBorders>
            <w:shd w:val="clear" w:color="auto" w:fill="FFFFFF"/>
            <w:tcMar>
              <w:top w:w="57" w:type="dxa"/>
              <w:bottom w:w="57" w:type="dxa"/>
            </w:tcMar>
            <w:vAlign w:val="center"/>
          </w:tcPr>
          <w:p w14:paraId="10441C9F" w14:textId="77777777" w:rsidR="006E14D9" w:rsidRPr="00EB3C42" w:rsidRDefault="006E14D9" w:rsidP="00540016">
            <w:pPr>
              <w:rPr>
                <w:rFonts w:ascii="Times New Roman" w:hAnsi="Times New Roman" w:cs="Times New Roman"/>
                <w:sz w:val="20"/>
                <w:szCs w:val="20"/>
              </w:rPr>
            </w:pPr>
            <w:r w:rsidRPr="00EB3C42">
              <w:rPr>
                <w:rFonts w:ascii="Times New Roman" w:hAnsi="Times New Roman" w:cs="Times New Roman"/>
                <w:sz w:val="20"/>
                <w:szCs w:val="20"/>
              </w:rPr>
              <w:t>Местный бюджет</w:t>
            </w:r>
          </w:p>
        </w:tc>
        <w:tc>
          <w:tcPr>
            <w:tcW w:w="483" w:type="pct"/>
            <w:tcBorders>
              <w:top w:val="single" w:sz="4" w:space="0" w:color="auto"/>
              <w:left w:val="single" w:sz="4" w:space="0" w:color="auto"/>
            </w:tcBorders>
            <w:shd w:val="clear" w:color="auto" w:fill="FFFFFF"/>
            <w:tcMar>
              <w:top w:w="57" w:type="dxa"/>
              <w:bottom w:w="57" w:type="dxa"/>
            </w:tcMar>
            <w:vAlign w:val="center"/>
          </w:tcPr>
          <w:p w14:paraId="200ABF3A" w14:textId="6DF7D9E9" w:rsidR="006E14D9" w:rsidRPr="00EB3C42" w:rsidRDefault="004E0197" w:rsidP="00540016">
            <w:pPr>
              <w:jc w:val="center"/>
              <w:rPr>
                <w:rFonts w:ascii="Times New Roman" w:hAnsi="Times New Roman" w:cs="Times New Roman"/>
                <w:bCs/>
                <w:sz w:val="20"/>
                <w:szCs w:val="20"/>
              </w:rPr>
            </w:pPr>
            <w:r>
              <w:rPr>
                <w:rFonts w:ascii="Times New Roman" w:hAnsi="Times New Roman" w:cs="Times New Roman"/>
                <w:bCs/>
                <w:sz w:val="20"/>
                <w:szCs w:val="20"/>
              </w:rPr>
              <w:t>6</w:t>
            </w:r>
            <w:r w:rsidR="00EB3C42" w:rsidRPr="00EB3C42">
              <w:rPr>
                <w:rFonts w:ascii="Times New Roman" w:hAnsi="Times New Roman" w:cs="Times New Roman"/>
                <w:bCs/>
                <w:sz w:val="20"/>
                <w:szCs w:val="20"/>
              </w:rPr>
              <w:t xml:space="preserve"> 7</w:t>
            </w:r>
            <w:r w:rsidR="006E14D9" w:rsidRPr="00EB3C42">
              <w:rPr>
                <w:rFonts w:ascii="Times New Roman" w:hAnsi="Times New Roman" w:cs="Times New Roman"/>
                <w:bCs/>
                <w:sz w:val="20"/>
                <w:szCs w:val="20"/>
              </w:rPr>
              <w:t>00,00</w:t>
            </w:r>
          </w:p>
        </w:tc>
        <w:tc>
          <w:tcPr>
            <w:tcW w:w="464" w:type="pct"/>
            <w:tcBorders>
              <w:top w:val="single" w:sz="4" w:space="0" w:color="auto"/>
              <w:left w:val="single" w:sz="4" w:space="0" w:color="auto"/>
            </w:tcBorders>
            <w:shd w:val="clear" w:color="auto" w:fill="FFFFFF"/>
            <w:tcMar>
              <w:top w:w="57" w:type="dxa"/>
              <w:bottom w:w="57" w:type="dxa"/>
            </w:tcMar>
            <w:vAlign w:val="center"/>
          </w:tcPr>
          <w:p w14:paraId="5756E824"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446" w:type="pct"/>
            <w:tcBorders>
              <w:top w:val="single" w:sz="4" w:space="0" w:color="auto"/>
              <w:left w:val="single" w:sz="4" w:space="0" w:color="auto"/>
            </w:tcBorders>
            <w:shd w:val="clear" w:color="auto" w:fill="FFFFFF"/>
            <w:tcMar>
              <w:top w:w="57" w:type="dxa"/>
              <w:bottom w:w="57" w:type="dxa"/>
            </w:tcMar>
            <w:vAlign w:val="center"/>
          </w:tcPr>
          <w:p w14:paraId="3C147F46"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428" w:type="pct"/>
            <w:tcBorders>
              <w:top w:val="single" w:sz="4" w:space="0" w:color="auto"/>
              <w:left w:val="single" w:sz="4" w:space="0" w:color="auto"/>
            </w:tcBorders>
            <w:shd w:val="clear" w:color="auto" w:fill="FFFFFF"/>
            <w:tcMar>
              <w:top w:w="57" w:type="dxa"/>
              <w:bottom w:w="57" w:type="dxa"/>
            </w:tcMar>
            <w:vAlign w:val="center"/>
          </w:tcPr>
          <w:p w14:paraId="7963843B"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426" w:type="pct"/>
            <w:tcBorders>
              <w:top w:val="single" w:sz="4" w:space="0" w:color="auto"/>
              <w:left w:val="single" w:sz="4" w:space="0" w:color="auto"/>
            </w:tcBorders>
            <w:shd w:val="clear" w:color="auto" w:fill="FFFFFF"/>
            <w:tcMar>
              <w:top w:w="57" w:type="dxa"/>
              <w:bottom w:w="57" w:type="dxa"/>
            </w:tcMar>
            <w:vAlign w:val="center"/>
          </w:tcPr>
          <w:p w14:paraId="79D4C989"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473" w:type="pct"/>
            <w:tcBorders>
              <w:top w:val="single" w:sz="4" w:space="0" w:color="auto"/>
              <w:left w:val="single" w:sz="4" w:space="0" w:color="auto"/>
            </w:tcBorders>
            <w:shd w:val="clear" w:color="auto" w:fill="FFFFFF"/>
            <w:tcMar>
              <w:top w:w="57" w:type="dxa"/>
              <w:bottom w:w="57" w:type="dxa"/>
            </w:tcMar>
            <w:vAlign w:val="center"/>
          </w:tcPr>
          <w:p w14:paraId="73448194"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551" w:type="pct"/>
            <w:tcBorders>
              <w:top w:val="single" w:sz="4" w:space="0" w:color="auto"/>
              <w:left w:val="single" w:sz="4" w:space="0" w:color="auto"/>
              <w:bottom w:val="single" w:sz="4" w:space="0" w:color="auto"/>
              <w:right w:val="single" w:sz="4" w:space="0" w:color="auto"/>
            </w:tcBorders>
            <w:shd w:val="clear" w:color="auto" w:fill="FFFFFF"/>
            <w:tcMar>
              <w:top w:w="57" w:type="dxa"/>
              <w:bottom w:w="57" w:type="dxa"/>
            </w:tcMar>
            <w:vAlign w:val="center"/>
          </w:tcPr>
          <w:p w14:paraId="262C11DD" w14:textId="52C0B256" w:rsidR="006E14D9" w:rsidRPr="00EB3C42" w:rsidRDefault="004E0197" w:rsidP="00540016">
            <w:pPr>
              <w:jc w:val="center"/>
              <w:rPr>
                <w:rFonts w:ascii="Times New Roman" w:hAnsi="Times New Roman" w:cs="Times New Roman"/>
                <w:bCs/>
                <w:sz w:val="20"/>
                <w:szCs w:val="20"/>
              </w:rPr>
            </w:pPr>
            <w:r>
              <w:rPr>
                <w:rFonts w:ascii="Times New Roman" w:hAnsi="Times New Roman" w:cs="Times New Roman"/>
                <w:bCs/>
                <w:sz w:val="20"/>
                <w:szCs w:val="20"/>
              </w:rPr>
              <w:t>6</w:t>
            </w:r>
            <w:r w:rsidR="00EB3C42" w:rsidRPr="00EB3C42">
              <w:rPr>
                <w:rFonts w:ascii="Times New Roman" w:hAnsi="Times New Roman" w:cs="Times New Roman"/>
                <w:bCs/>
                <w:sz w:val="20"/>
                <w:szCs w:val="20"/>
              </w:rPr>
              <w:t xml:space="preserve"> 7</w:t>
            </w:r>
            <w:r w:rsidR="006E14D9" w:rsidRPr="00EB3C42">
              <w:rPr>
                <w:rFonts w:ascii="Times New Roman" w:hAnsi="Times New Roman" w:cs="Times New Roman"/>
                <w:bCs/>
                <w:sz w:val="20"/>
                <w:szCs w:val="20"/>
              </w:rPr>
              <w:t>00,00</w:t>
            </w:r>
          </w:p>
        </w:tc>
      </w:tr>
      <w:tr w:rsidR="006E14D9" w:rsidRPr="00EB3C42" w14:paraId="6E6A6DCC" w14:textId="77777777" w:rsidTr="00EB3C42">
        <w:trPr>
          <w:trHeight w:hRule="exact" w:val="461"/>
          <w:jc w:val="center"/>
        </w:trPr>
        <w:tc>
          <w:tcPr>
            <w:tcW w:w="233" w:type="pct"/>
            <w:tcBorders>
              <w:top w:val="single" w:sz="4" w:space="0" w:color="auto"/>
              <w:left w:val="single" w:sz="4" w:space="0" w:color="auto"/>
            </w:tcBorders>
            <w:shd w:val="clear" w:color="auto" w:fill="FFFFFF"/>
            <w:tcMar>
              <w:top w:w="57" w:type="dxa"/>
              <w:bottom w:w="57" w:type="dxa"/>
            </w:tcMar>
            <w:vAlign w:val="center"/>
          </w:tcPr>
          <w:p w14:paraId="7ADB2F67"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1.1.4.</w:t>
            </w:r>
          </w:p>
        </w:tc>
        <w:tc>
          <w:tcPr>
            <w:tcW w:w="1497" w:type="pct"/>
            <w:tcBorders>
              <w:top w:val="single" w:sz="4" w:space="0" w:color="auto"/>
              <w:left w:val="single" w:sz="4" w:space="0" w:color="auto"/>
            </w:tcBorders>
            <w:shd w:val="clear" w:color="auto" w:fill="FFFFFF"/>
            <w:tcMar>
              <w:top w:w="57" w:type="dxa"/>
              <w:bottom w:w="57" w:type="dxa"/>
            </w:tcMar>
            <w:vAlign w:val="center"/>
          </w:tcPr>
          <w:p w14:paraId="45B66EFD" w14:textId="77777777" w:rsidR="006E14D9" w:rsidRPr="00EB3C42" w:rsidRDefault="006E14D9" w:rsidP="00540016">
            <w:pPr>
              <w:rPr>
                <w:rFonts w:ascii="Times New Roman" w:hAnsi="Times New Roman" w:cs="Times New Roman"/>
                <w:sz w:val="20"/>
                <w:szCs w:val="20"/>
              </w:rPr>
            </w:pPr>
            <w:r w:rsidRPr="00EB3C42">
              <w:rPr>
                <w:rFonts w:ascii="Times New Roman" w:hAnsi="Times New Roman" w:cs="Times New Roman"/>
                <w:sz w:val="20"/>
                <w:szCs w:val="20"/>
              </w:rPr>
              <w:t>Внебюджетные источники, всего</w:t>
            </w:r>
          </w:p>
        </w:tc>
        <w:tc>
          <w:tcPr>
            <w:tcW w:w="483" w:type="pct"/>
            <w:tcBorders>
              <w:top w:val="single" w:sz="4" w:space="0" w:color="auto"/>
              <w:left w:val="single" w:sz="4" w:space="0" w:color="auto"/>
            </w:tcBorders>
            <w:shd w:val="clear" w:color="auto" w:fill="FFFFFF"/>
            <w:tcMar>
              <w:top w:w="57" w:type="dxa"/>
              <w:bottom w:w="57" w:type="dxa"/>
            </w:tcMar>
            <w:vAlign w:val="center"/>
          </w:tcPr>
          <w:p w14:paraId="02CCC165"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b/>
                <w:sz w:val="20"/>
                <w:szCs w:val="20"/>
              </w:rPr>
              <w:t>-</w:t>
            </w:r>
          </w:p>
        </w:tc>
        <w:tc>
          <w:tcPr>
            <w:tcW w:w="464" w:type="pct"/>
            <w:tcBorders>
              <w:top w:val="single" w:sz="4" w:space="0" w:color="auto"/>
              <w:left w:val="single" w:sz="4" w:space="0" w:color="auto"/>
              <w:bottom w:val="single" w:sz="4" w:space="0" w:color="auto"/>
            </w:tcBorders>
            <w:shd w:val="clear" w:color="auto" w:fill="FFFFFF"/>
            <w:tcMar>
              <w:top w:w="57" w:type="dxa"/>
              <w:bottom w:w="57" w:type="dxa"/>
            </w:tcMar>
            <w:vAlign w:val="center"/>
          </w:tcPr>
          <w:p w14:paraId="0423FF3C"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446" w:type="pct"/>
            <w:tcBorders>
              <w:top w:val="single" w:sz="4" w:space="0" w:color="auto"/>
              <w:left w:val="single" w:sz="4" w:space="0" w:color="auto"/>
              <w:bottom w:val="single" w:sz="4" w:space="0" w:color="auto"/>
            </w:tcBorders>
            <w:shd w:val="clear" w:color="auto" w:fill="FFFFFF"/>
            <w:tcMar>
              <w:top w:w="57" w:type="dxa"/>
              <w:bottom w:w="57" w:type="dxa"/>
            </w:tcMar>
            <w:vAlign w:val="center"/>
          </w:tcPr>
          <w:p w14:paraId="74035579"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428" w:type="pct"/>
            <w:tcBorders>
              <w:top w:val="single" w:sz="4" w:space="0" w:color="auto"/>
              <w:left w:val="single" w:sz="4" w:space="0" w:color="auto"/>
              <w:bottom w:val="single" w:sz="4" w:space="0" w:color="auto"/>
            </w:tcBorders>
            <w:shd w:val="clear" w:color="auto" w:fill="FFFFFF"/>
            <w:tcMar>
              <w:top w:w="57" w:type="dxa"/>
              <w:bottom w:w="57" w:type="dxa"/>
            </w:tcMar>
            <w:vAlign w:val="center"/>
          </w:tcPr>
          <w:p w14:paraId="3EF2E807"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426" w:type="pct"/>
            <w:tcBorders>
              <w:top w:val="single" w:sz="4" w:space="0" w:color="auto"/>
              <w:left w:val="single" w:sz="4" w:space="0" w:color="auto"/>
              <w:bottom w:val="single" w:sz="4" w:space="0" w:color="auto"/>
            </w:tcBorders>
            <w:shd w:val="clear" w:color="auto" w:fill="FFFFFF"/>
            <w:tcMar>
              <w:top w:w="57" w:type="dxa"/>
              <w:bottom w:w="57" w:type="dxa"/>
            </w:tcMar>
            <w:vAlign w:val="center"/>
          </w:tcPr>
          <w:p w14:paraId="07BC2073"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473" w:type="pct"/>
            <w:tcBorders>
              <w:top w:val="single" w:sz="4" w:space="0" w:color="auto"/>
              <w:left w:val="single" w:sz="4" w:space="0" w:color="auto"/>
              <w:bottom w:val="single" w:sz="4" w:space="0" w:color="auto"/>
            </w:tcBorders>
            <w:shd w:val="clear" w:color="auto" w:fill="FFFFFF"/>
            <w:tcMar>
              <w:top w:w="57" w:type="dxa"/>
              <w:bottom w:w="57" w:type="dxa"/>
            </w:tcMar>
            <w:vAlign w:val="center"/>
          </w:tcPr>
          <w:p w14:paraId="57358F54"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551" w:type="pct"/>
            <w:tcBorders>
              <w:top w:val="single" w:sz="4" w:space="0" w:color="auto"/>
              <w:left w:val="single" w:sz="4" w:space="0" w:color="auto"/>
              <w:bottom w:val="single" w:sz="4" w:space="0" w:color="auto"/>
              <w:right w:val="single" w:sz="4" w:space="0" w:color="auto"/>
            </w:tcBorders>
            <w:shd w:val="clear" w:color="auto" w:fill="FFFFFF"/>
            <w:tcMar>
              <w:top w:w="57" w:type="dxa"/>
              <w:bottom w:w="57" w:type="dxa"/>
            </w:tcMar>
            <w:vAlign w:val="center"/>
          </w:tcPr>
          <w:p w14:paraId="3CC86228"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b/>
                <w:sz w:val="20"/>
                <w:szCs w:val="20"/>
              </w:rPr>
              <w:t>-</w:t>
            </w:r>
          </w:p>
        </w:tc>
      </w:tr>
      <w:tr w:rsidR="006E14D9" w:rsidRPr="00EB3C42" w14:paraId="4365113A" w14:textId="77777777" w:rsidTr="00BC5B71">
        <w:trPr>
          <w:trHeight w:hRule="exact" w:val="1083"/>
          <w:jc w:val="center"/>
        </w:trPr>
        <w:tc>
          <w:tcPr>
            <w:tcW w:w="233" w:type="pct"/>
            <w:tcBorders>
              <w:top w:val="single" w:sz="4" w:space="0" w:color="auto"/>
              <w:left w:val="single" w:sz="4" w:space="0" w:color="auto"/>
            </w:tcBorders>
            <w:shd w:val="clear" w:color="auto" w:fill="FFFFFF"/>
            <w:tcMar>
              <w:top w:w="57" w:type="dxa"/>
              <w:bottom w:w="57" w:type="dxa"/>
            </w:tcMar>
            <w:vAlign w:val="center"/>
          </w:tcPr>
          <w:p w14:paraId="04032014"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2.</w:t>
            </w:r>
          </w:p>
        </w:tc>
        <w:tc>
          <w:tcPr>
            <w:tcW w:w="1497" w:type="pct"/>
            <w:tcBorders>
              <w:top w:val="single" w:sz="4" w:space="0" w:color="auto"/>
              <w:left w:val="single" w:sz="4" w:space="0" w:color="auto"/>
            </w:tcBorders>
            <w:shd w:val="clear" w:color="auto" w:fill="FFFFFF"/>
            <w:tcMar>
              <w:top w:w="57" w:type="dxa"/>
              <w:bottom w:w="57" w:type="dxa"/>
            </w:tcMar>
            <w:vAlign w:val="center"/>
          </w:tcPr>
          <w:p w14:paraId="06F24136" w14:textId="2B2BBBC4" w:rsidR="006E14D9" w:rsidRPr="00EB3C42" w:rsidRDefault="00BC5B71" w:rsidP="00540016">
            <w:pPr>
              <w:rPr>
                <w:rFonts w:ascii="Times New Roman" w:hAnsi="Times New Roman" w:cs="Times New Roman"/>
                <w:sz w:val="20"/>
                <w:szCs w:val="20"/>
              </w:rPr>
            </w:pPr>
            <w:r w:rsidRPr="00EB3C42">
              <w:rPr>
                <w:rFonts w:ascii="Times New Roman" w:hAnsi="Times New Roman" w:cs="Times New Roman"/>
                <w:sz w:val="20"/>
                <w:szCs w:val="20"/>
              </w:rPr>
              <w:t>Разработка, перевод на английский и китайский языки, изготовление печатного и электронного варианта инвестиционного паспорта города Свободного Амурской области</w:t>
            </w:r>
          </w:p>
        </w:tc>
        <w:tc>
          <w:tcPr>
            <w:tcW w:w="483" w:type="pct"/>
            <w:tcBorders>
              <w:top w:val="single" w:sz="4" w:space="0" w:color="auto"/>
              <w:left w:val="single" w:sz="4" w:space="0" w:color="auto"/>
            </w:tcBorders>
            <w:shd w:val="clear" w:color="auto" w:fill="FFFFFF"/>
            <w:tcMar>
              <w:top w:w="57" w:type="dxa"/>
              <w:bottom w:w="57" w:type="dxa"/>
            </w:tcMar>
            <w:vAlign w:val="center"/>
          </w:tcPr>
          <w:p w14:paraId="16BC72F6" w14:textId="73D929EA" w:rsidR="006E14D9" w:rsidRPr="00EB3C42" w:rsidRDefault="004E0197" w:rsidP="004E0197">
            <w:pPr>
              <w:jc w:val="center"/>
              <w:rPr>
                <w:rFonts w:ascii="Times New Roman" w:hAnsi="Times New Roman" w:cs="Times New Roman"/>
                <w:b/>
                <w:bCs/>
                <w:sz w:val="20"/>
                <w:szCs w:val="20"/>
              </w:rPr>
            </w:pPr>
            <w:r>
              <w:rPr>
                <w:rFonts w:ascii="Times New Roman" w:hAnsi="Times New Roman" w:cs="Times New Roman"/>
                <w:b/>
                <w:bCs/>
                <w:sz w:val="20"/>
                <w:szCs w:val="20"/>
              </w:rPr>
              <w:t>1 000</w:t>
            </w:r>
            <w:r w:rsidR="006E14D9" w:rsidRPr="00EB3C42">
              <w:rPr>
                <w:rFonts w:ascii="Times New Roman" w:hAnsi="Times New Roman" w:cs="Times New Roman"/>
                <w:b/>
                <w:bCs/>
                <w:sz w:val="20"/>
                <w:szCs w:val="20"/>
              </w:rPr>
              <w:t>,00</w:t>
            </w:r>
          </w:p>
        </w:tc>
        <w:tc>
          <w:tcPr>
            <w:tcW w:w="464" w:type="pct"/>
            <w:tcBorders>
              <w:top w:val="single" w:sz="4" w:space="0" w:color="auto"/>
              <w:left w:val="single" w:sz="4" w:space="0" w:color="auto"/>
              <w:bottom w:val="single" w:sz="4" w:space="0" w:color="auto"/>
            </w:tcBorders>
            <w:shd w:val="clear" w:color="auto" w:fill="FFFFFF"/>
            <w:tcMar>
              <w:top w:w="57" w:type="dxa"/>
              <w:bottom w:w="57" w:type="dxa"/>
            </w:tcMar>
            <w:vAlign w:val="center"/>
          </w:tcPr>
          <w:p w14:paraId="5692FFA3" w14:textId="77777777" w:rsidR="006E14D9" w:rsidRPr="00EB3C42" w:rsidRDefault="006E14D9" w:rsidP="00540016">
            <w:pPr>
              <w:jc w:val="center"/>
              <w:rPr>
                <w:rFonts w:ascii="Times New Roman" w:hAnsi="Times New Roman" w:cs="Times New Roman"/>
                <w:b/>
                <w:bCs/>
                <w:sz w:val="20"/>
                <w:szCs w:val="20"/>
              </w:rPr>
            </w:pPr>
            <w:r w:rsidRPr="00EB3C42">
              <w:rPr>
                <w:rFonts w:ascii="Times New Roman" w:hAnsi="Times New Roman" w:cs="Times New Roman"/>
                <w:b/>
                <w:bCs/>
                <w:sz w:val="20"/>
                <w:szCs w:val="20"/>
              </w:rPr>
              <w:t>-</w:t>
            </w:r>
          </w:p>
        </w:tc>
        <w:tc>
          <w:tcPr>
            <w:tcW w:w="446" w:type="pct"/>
            <w:tcBorders>
              <w:top w:val="single" w:sz="4" w:space="0" w:color="auto"/>
              <w:left w:val="single" w:sz="4" w:space="0" w:color="auto"/>
              <w:bottom w:val="single" w:sz="4" w:space="0" w:color="auto"/>
            </w:tcBorders>
            <w:shd w:val="clear" w:color="auto" w:fill="FFFFFF"/>
            <w:tcMar>
              <w:top w:w="57" w:type="dxa"/>
              <w:bottom w:w="57" w:type="dxa"/>
            </w:tcMar>
            <w:vAlign w:val="center"/>
          </w:tcPr>
          <w:p w14:paraId="6065F9DD" w14:textId="77777777" w:rsidR="006E14D9" w:rsidRPr="00EB3C42" w:rsidRDefault="006E14D9" w:rsidP="00540016">
            <w:pPr>
              <w:jc w:val="center"/>
              <w:rPr>
                <w:rFonts w:ascii="Times New Roman" w:hAnsi="Times New Roman" w:cs="Times New Roman"/>
                <w:b/>
                <w:bCs/>
                <w:sz w:val="20"/>
                <w:szCs w:val="20"/>
              </w:rPr>
            </w:pPr>
            <w:r w:rsidRPr="00EB3C42">
              <w:rPr>
                <w:rFonts w:ascii="Times New Roman" w:hAnsi="Times New Roman" w:cs="Times New Roman"/>
                <w:b/>
                <w:bCs/>
                <w:sz w:val="20"/>
                <w:szCs w:val="20"/>
              </w:rPr>
              <w:t>-</w:t>
            </w:r>
          </w:p>
        </w:tc>
        <w:tc>
          <w:tcPr>
            <w:tcW w:w="428" w:type="pct"/>
            <w:tcBorders>
              <w:top w:val="single" w:sz="4" w:space="0" w:color="auto"/>
              <w:left w:val="single" w:sz="4" w:space="0" w:color="auto"/>
              <w:bottom w:val="single" w:sz="4" w:space="0" w:color="auto"/>
            </w:tcBorders>
            <w:shd w:val="clear" w:color="auto" w:fill="FFFFFF"/>
            <w:tcMar>
              <w:top w:w="57" w:type="dxa"/>
              <w:bottom w:w="57" w:type="dxa"/>
            </w:tcMar>
            <w:vAlign w:val="center"/>
          </w:tcPr>
          <w:p w14:paraId="432F7178" w14:textId="77777777" w:rsidR="006E14D9" w:rsidRPr="00EB3C42" w:rsidRDefault="006E14D9" w:rsidP="00540016">
            <w:pPr>
              <w:jc w:val="center"/>
              <w:rPr>
                <w:rFonts w:ascii="Times New Roman" w:hAnsi="Times New Roman" w:cs="Times New Roman"/>
                <w:b/>
                <w:bCs/>
                <w:sz w:val="20"/>
                <w:szCs w:val="20"/>
              </w:rPr>
            </w:pPr>
            <w:r w:rsidRPr="00EB3C42">
              <w:rPr>
                <w:rFonts w:ascii="Times New Roman" w:hAnsi="Times New Roman" w:cs="Times New Roman"/>
                <w:b/>
                <w:bCs/>
                <w:sz w:val="20"/>
                <w:szCs w:val="20"/>
              </w:rPr>
              <w:t>-</w:t>
            </w:r>
          </w:p>
        </w:tc>
        <w:tc>
          <w:tcPr>
            <w:tcW w:w="426" w:type="pct"/>
            <w:tcBorders>
              <w:top w:val="single" w:sz="4" w:space="0" w:color="auto"/>
              <w:left w:val="single" w:sz="4" w:space="0" w:color="auto"/>
              <w:bottom w:val="single" w:sz="4" w:space="0" w:color="auto"/>
            </w:tcBorders>
            <w:shd w:val="clear" w:color="auto" w:fill="FFFFFF"/>
            <w:tcMar>
              <w:top w:w="57" w:type="dxa"/>
              <w:bottom w:w="57" w:type="dxa"/>
            </w:tcMar>
            <w:vAlign w:val="center"/>
          </w:tcPr>
          <w:p w14:paraId="0E20EECD" w14:textId="77777777" w:rsidR="006E14D9" w:rsidRPr="00EB3C42" w:rsidRDefault="006E14D9" w:rsidP="00540016">
            <w:pPr>
              <w:jc w:val="center"/>
              <w:rPr>
                <w:rFonts w:ascii="Times New Roman" w:hAnsi="Times New Roman" w:cs="Times New Roman"/>
                <w:b/>
                <w:bCs/>
                <w:sz w:val="20"/>
                <w:szCs w:val="20"/>
              </w:rPr>
            </w:pPr>
            <w:r w:rsidRPr="00EB3C42">
              <w:rPr>
                <w:rFonts w:ascii="Times New Roman" w:hAnsi="Times New Roman" w:cs="Times New Roman"/>
                <w:b/>
                <w:bCs/>
                <w:sz w:val="20"/>
                <w:szCs w:val="20"/>
              </w:rPr>
              <w:t>-</w:t>
            </w:r>
          </w:p>
        </w:tc>
        <w:tc>
          <w:tcPr>
            <w:tcW w:w="473" w:type="pct"/>
            <w:tcBorders>
              <w:top w:val="single" w:sz="4" w:space="0" w:color="auto"/>
              <w:left w:val="single" w:sz="4" w:space="0" w:color="auto"/>
              <w:bottom w:val="single" w:sz="4" w:space="0" w:color="auto"/>
            </w:tcBorders>
            <w:shd w:val="clear" w:color="auto" w:fill="FFFFFF"/>
            <w:tcMar>
              <w:top w:w="57" w:type="dxa"/>
              <w:bottom w:w="57" w:type="dxa"/>
            </w:tcMar>
            <w:vAlign w:val="center"/>
          </w:tcPr>
          <w:p w14:paraId="2075D8A9" w14:textId="77777777" w:rsidR="006E14D9" w:rsidRPr="00EB3C42" w:rsidRDefault="006E14D9" w:rsidP="00540016">
            <w:pPr>
              <w:jc w:val="center"/>
              <w:rPr>
                <w:rFonts w:ascii="Times New Roman" w:hAnsi="Times New Roman" w:cs="Times New Roman"/>
                <w:b/>
                <w:bCs/>
                <w:sz w:val="20"/>
                <w:szCs w:val="20"/>
              </w:rPr>
            </w:pPr>
            <w:r w:rsidRPr="00EB3C42">
              <w:rPr>
                <w:rFonts w:ascii="Times New Roman" w:hAnsi="Times New Roman" w:cs="Times New Roman"/>
                <w:b/>
                <w:bCs/>
                <w:sz w:val="20"/>
                <w:szCs w:val="20"/>
              </w:rPr>
              <w:t>-</w:t>
            </w:r>
          </w:p>
        </w:tc>
        <w:tc>
          <w:tcPr>
            <w:tcW w:w="551" w:type="pct"/>
            <w:tcBorders>
              <w:top w:val="single" w:sz="4" w:space="0" w:color="auto"/>
              <w:left w:val="single" w:sz="4" w:space="0" w:color="auto"/>
              <w:bottom w:val="single" w:sz="4" w:space="0" w:color="auto"/>
              <w:right w:val="single" w:sz="4" w:space="0" w:color="auto"/>
            </w:tcBorders>
            <w:shd w:val="clear" w:color="auto" w:fill="FFFFFF"/>
            <w:tcMar>
              <w:top w:w="57" w:type="dxa"/>
              <w:bottom w:w="57" w:type="dxa"/>
            </w:tcMar>
            <w:vAlign w:val="center"/>
          </w:tcPr>
          <w:p w14:paraId="640588FC" w14:textId="5B8068E0" w:rsidR="006E14D9" w:rsidRPr="00EB3C42" w:rsidRDefault="004E0197" w:rsidP="00540016">
            <w:pPr>
              <w:jc w:val="center"/>
              <w:rPr>
                <w:rFonts w:ascii="Times New Roman" w:hAnsi="Times New Roman" w:cs="Times New Roman"/>
                <w:b/>
                <w:bCs/>
                <w:sz w:val="20"/>
                <w:szCs w:val="20"/>
              </w:rPr>
            </w:pPr>
            <w:r>
              <w:rPr>
                <w:rFonts w:ascii="Times New Roman" w:hAnsi="Times New Roman" w:cs="Times New Roman"/>
                <w:b/>
                <w:bCs/>
                <w:sz w:val="20"/>
                <w:szCs w:val="20"/>
              </w:rPr>
              <w:t>1 0</w:t>
            </w:r>
            <w:r w:rsidR="006E14D9" w:rsidRPr="00EB3C42">
              <w:rPr>
                <w:rFonts w:ascii="Times New Roman" w:hAnsi="Times New Roman" w:cs="Times New Roman"/>
                <w:b/>
                <w:bCs/>
                <w:sz w:val="20"/>
                <w:szCs w:val="20"/>
              </w:rPr>
              <w:t>00,00</w:t>
            </w:r>
          </w:p>
        </w:tc>
      </w:tr>
      <w:tr w:rsidR="006E14D9" w:rsidRPr="00EB3C42" w14:paraId="003E0275" w14:textId="77777777" w:rsidTr="00BC5B71">
        <w:trPr>
          <w:trHeight w:hRule="exact" w:val="362"/>
          <w:jc w:val="center"/>
        </w:trPr>
        <w:tc>
          <w:tcPr>
            <w:tcW w:w="233" w:type="pct"/>
            <w:tcBorders>
              <w:top w:val="single" w:sz="4" w:space="0" w:color="auto"/>
              <w:left w:val="single" w:sz="4" w:space="0" w:color="auto"/>
            </w:tcBorders>
            <w:shd w:val="clear" w:color="auto" w:fill="FFFFFF"/>
            <w:tcMar>
              <w:top w:w="57" w:type="dxa"/>
              <w:bottom w:w="57" w:type="dxa"/>
            </w:tcMar>
            <w:vAlign w:val="center"/>
          </w:tcPr>
          <w:p w14:paraId="1752A435"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2.1.</w:t>
            </w:r>
          </w:p>
        </w:tc>
        <w:tc>
          <w:tcPr>
            <w:tcW w:w="1497" w:type="pct"/>
            <w:tcBorders>
              <w:top w:val="single" w:sz="4" w:space="0" w:color="auto"/>
              <w:left w:val="single" w:sz="4" w:space="0" w:color="auto"/>
            </w:tcBorders>
            <w:shd w:val="clear" w:color="auto" w:fill="FFFFFF"/>
            <w:tcMar>
              <w:top w:w="57" w:type="dxa"/>
              <w:bottom w:w="57" w:type="dxa"/>
            </w:tcMar>
            <w:vAlign w:val="center"/>
          </w:tcPr>
          <w:p w14:paraId="58723954" w14:textId="77777777" w:rsidR="006E14D9" w:rsidRPr="00EB3C42" w:rsidRDefault="006E14D9" w:rsidP="00540016">
            <w:pPr>
              <w:rPr>
                <w:rFonts w:ascii="Times New Roman" w:hAnsi="Times New Roman" w:cs="Times New Roman"/>
                <w:sz w:val="20"/>
                <w:szCs w:val="20"/>
              </w:rPr>
            </w:pPr>
            <w:r w:rsidRPr="00EB3C42">
              <w:rPr>
                <w:rFonts w:ascii="Times New Roman" w:hAnsi="Times New Roman" w:cs="Times New Roman"/>
                <w:sz w:val="20"/>
                <w:szCs w:val="20"/>
              </w:rPr>
              <w:t>Муниципальный бюджет (всего), из них:</w:t>
            </w:r>
          </w:p>
        </w:tc>
        <w:tc>
          <w:tcPr>
            <w:tcW w:w="483" w:type="pct"/>
            <w:tcBorders>
              <w:top w:val="single" w:sz="4" w:space="0" w:color="auto"/>
              <w:left w:val="single" w:sz="4" w:space="0" w:color="auto"/>
            </w:tcBorders>
            <w:shd w:val="clear" w:color="auto" w:fill="FFFFFF"/>
            <w:tcMar>
              <w:top w:w="57" w:type="dxa"/>
              <w:bottom w:w="57" w:type="dxa"/>
            </w:tcMar>
            <w:vAlign w:val="center"/>
          </w:tcPr>
          <w:p w14:paraId="310E2E92"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b/>
                <w:sz w:val="20"/>
                <w:szCs w:val="20"/>
              </w:rPr>
              <w:t>-</w:t>
            </w:r>
          </w:p>
        </w:tc>
        <w:tc>
          <w:tcPr>
            <w:tcW w:w="464" w:type="pct"/>
            <w:tcBorders>
              <w:top w:val="single" w:sz="4" w:space="0" w:color="auto"/>
              <w:left w:val="single" w:sz="4" w:space="0" w:color="auto"/>
              <w:bottom w:val="single" w:sz="4" w:space="0" w:color="auto"/>
            </w:tcBorders>
            <w:shd w:val="clear" w:color="auto" w:fill="FFFFFF"/>
            <w:tcMar>
              <w:top w:w="57" w:type="dxa"/>
              <w:bottom w:w="57" w:type="dxa"/>
            </w:tcMar>
            <w:vAlign w:val="center"/>
          </w:tcPr>
          <w:p w14:paraId="081D75D4"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b/>
                <w:sz w:val="20"/>
                <w:szCs w:val="20"/>
              </w:rPr>
              <w:t>-</w:t>
            </w:r>
          </w:p>
        </w:tc>
        <w:tc>
          <w:tcPr>
            <w:tcW w:w="446" w:type="pct"/>
            <w:tcBorders>
              <w:top w:val="single" w:sz="4" w:space="0" w:color="auto"/>
              <w:left w:val="single" w:sz="4" w:space="0" w:color="auto"/>
              <w:bottom w:val="single" w:sz="4" w:space="0" w:color="auto"/>
            </w:tcBorders>
            <w:shd w:val="clear" w:color="auto" w:fill="FFFFFF"/>
            <w:tcMar>
              <w:top w:w="57" w:type="dxa"/>
              <w:bottom w:w="57" w:type="dxa"/>
            </w:tcMar>
            <w:vAlign w:val="center"/>
          </w:tcPr>
          <w:p w14:paraId="6D3DF0DF"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b/>
                <w:sz w:val="20"/>
                <w:szCs w:val="20"/>
              </w:rPr>
              <w:t>-</w:t>
            </w:r>
          </w:p>
        </w:tc>
        <w:tc>
          <w:tcPr>
            <w:tcW w:w="428" w:type="pct"/>
            <w:tcBorders>
              <w:top w:val="single" w:sz="4" w:space="0" w:color="auto"/>
              <w:left w:val="single" w:sz="4" w:space="0" w:color="auto"/>
              <w:bottom w:val="single" w:sz="4" w:space="0" w:color="auto"/>
            </w:tcBorders>
            <w:shd w:val="clear" w:color="auto" w:fill="FFFFFF"/>
            <w:tcMar>
              <w:top w:w="57" w:type="dxa"/>
              <w:bottom w:w="57" w:type="dxa"/>
            </w:tcMar>
            <w:vAlign w:val="center"/>
          </w:tcPr>
          <w:p w14:paraId="7C4E9750"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b/>
                <w:sz w:val="20"/>
                <w:szCs w:val="20"/>
              </w:rPr>
              <w:t>-</w:t>
            </w:r>
          </w:p>
        </w:tc>
        <w:tc>
          <w:tcPr>
            <w:tcW w:w="426" w:type="pct"/>
            <w:tcBorders>
              <w:top w:val="single" w:sz="4" w:space="0" w:color="auto"/>
              <w:left w:val="single" w:sz="4" w:space="0" w:color="auto"/>
              <w:bottom w:val="single" w:sz="4" w:space="0" w:color="auto"/>
            </w:tcBorders>
            <w:shd w:val="clear" w:color="auto" w:fill="FFFFFF"/>
            <w:tcMar>
              <w:top w:w="57" w:type="dxa"/>
              <w:bottom w:w="57" w:type="dxa"/>
            </w:tcMar>
            <w:vAlign w:val="center"/>
          </w:tcPr>
          <w:p w14:paraId="6E0FE573"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b/>
                <w:sz w:val="20"/>
                <w:szCs w:val="20"/>
              </w:rPr>
              <w:t>-</w:t>
            </w:r>
          </w:p>
        </w:tc>
        <w:tc>
          <w:tcPr>
            <w:tcW w:w="473" w:type="pct"/>
            <w:tcBorders>
              <w:top w:val="single" w:sz="4" w:space="0" w:color="auto"/>
              <w:left w:val="single" w:sz="4" w:space="0" w:color="auto"/>
              <w:bottom w:val="single" w:sz="4" w:space="0" w:color="auto"/>
            </w:tcBorders>
            <w:shd w:val="clear" w:color="auto" w:fill="FFFFFF"/>
            <w:tcMar>
              <w:top w:w="57" w:type="dxa"/>
              <w:bottom w:w="57" w:type="dxa"/>
            </w:tcMar>
            <w:vAlign w:val="center"/>
          </w:tcPr>
          <w:p w14:paraId="72E263B0"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b/>
                <w:sz w:val="20"/>
                <w:szCs w:val="20"/>
              </w:rPr>
              <w:t>-</w:t>
            </w:r>
          </w:p>
        </w:tc>
        <w:tc>
          <w:tcPr>
            <w:tcW w:w="551" w:type="pct"/>
            <w:tcBorders>
              <w:top w:val="single" w:sz="4" w:space="0" w:color="auto"/>
              <w:left w:val="single" w:sz="4" w:space="0" w:color="auto"/>
              <w:bottom w:val="single" w:sz="4" w:space="0" w:color="auto"/>
              <w:right w:val="single" w:sz="4" w:space="0" w:color="auto"/>
            </w:tcBorders>
            <w:shd w:val="clear" w:color="auto" w:fill="FFFFFF"/>
            <w:tcMar>
              <w:top w:w="57" w:type="dxa"/>
              <w:bottom w:w="57" w:type="dxa"/>
            </w:tcMar>
            <w:vAlign w:val="center"/>
          </w:tcPr>
          <w:p w14:paraId="72173AF7"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b/>
                <w:sz w:val="20"/>
                <w:szCs w:val="20"/>
              </w:rPr>
              <w:t>-</w:t>
            </w:r>
          </w:p>
        </w:tc>
      </w:tr>
      <w:tr w:rsidR="006E14D9" w:rsidRPr="00EB3C42" w14:paraId="69E99F1F" w14:textId="77777777" w:rsidTr="00BC5B71">
        <w:trPr>
          <w:trHeight w:hRule="exact" w:val="364"/>
          <w:jc w:val="center"/>
        </w:trPr>
        <w:tc>
          <w:tcPr>
            <w:tcW w:w="233" w:type="pct"/>
            <w:tcBorders>
              <w:top w:val="single" w:sz="4" w:space="0" w:color="auto"/>
              <w:left w:val="single" w:sz="4" w:space="0" w:color="auto"/>
            </w:tcBorders>
            <w:shd w:val="clear" w:color="auto" w:fill="FFFFFF"/>
            <w:tcMar>
              <w:top w:w="57" w:type="dxa"/>
              <w:bottom w:w="57" w:type="dxa"/>
            </w:tcMar>
            <w:vAlign w:val="center"/>
          </w:tcPr>
          <w:p w14:paraId="65F0E532"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2.1.1.ф</w:t>
            </w:r>
          </w:p>
        </w:tc>
        <w:tc>
          <w:tcPr>
            <w:tcW w:w="1497" w:type="pct"/>
            <w:tcBorders>
              <w:top w:val="single" w:sz="4" w:space="0" w:color="auto"/>
              <w:left w:val="single" w:sz="4" w:space="0" w:color="auto"/>
            </w:tcBorders>
            <w:shd w:val="clear" w:color="auto" w:fill="FFFFFF"/>
            <w:tcMar>
              <w:top w:w="57" w:type="dxa"/>
              <w:bottom w:w="57" w:type="dxa"/>
            </w:tcMar>
            <w:vAlign w:val="center"/>
          </w:tcPr>
          <w:p w14:paraId="65958CD3" w14:textId="77777777" w:rsidR="006E14D9" w:rsidRPr="00EB3C42" w:rsidRDefault="006E14D9" w:rsidP="00540016">
            <w:pPr>
              <w:rPr>
                <w:rFonts w:ascii="Times New Roman" w:hAnsi="Times New Roman" w:cs="Times New Roman"/>
                <w:sz w:val="20"/>
                <w:szCs w:val="20"/>
              </w:rPr>
            </w:pPr>
            <w:r w:rsidRPr="00EB3C42">
              <w:rPr>
                <w:rFonts w:ascii="Times New Roman" w:hAnsi="Times New Roman" w:cs="Times New Roman"/>
                <w:sz w:val="20"/>
                <w:szCs w:val="20"/>
              </w:rPr>
              <w:t>Федеральный бюджет</w:t>
            </w:r>
          </w:p>
        </w:tc>
        <w:tc>
          <w:tcPr>
            <w:tcW w:w="483" w:type="pct"/>
            <w:tcBorders>
              <w:top w:val="single" w:sz="4" w:space="0" w:color="auto"/>
              <w:left w:val="single" w:sz="4" w:space="0" w:color="auto"/>
            </w:tcBorders>
            <w:shd w:val="clear" w:color="auto" w:fill="FFFFFF"/>
            <w:tcMar>
              <w:top w:w="57" w:type="dxa"/>
              <w:bottom w:w="57" w:type="dxa"/>
            </w:tcMar>
            <w:vAlign w:val="center"/>
          </w:tcPr>
          <w:p w14:paraId="354864D4"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b/>
                <w:sz w:val="20"/>
                <w:szCs w:val="20"/>
              </w:rPr>
              <w:t>-</w:t>
            </w:r>
          </w:p>
        </w:tc>
        <w:tc>
          <w:tcPr>
            <w:tcW w:w="464" w:type="pct"/>
            <w:tcBorders>
              <w:top w:val="single" w:sz="4" w:space="0" w:color="auto"/>
              <w:left w:val="single" w:sz="4" w:space="0" w:color="auto"/>
              <w:bottom w:val="single" w:sz="4" w:space="0" w:color="auto"/>
            </w:tcBorders>
            <w:shd w:val="clear" w:color="auto" w:fill="FFFFFF"/>
            <w:tcMar>
              <w:top w:w="57" w:type="dxa"/>
              <w:bottom w:w="57" w:type="dxa"/>
            </w:tcMar>
            <w:vAlign w:val="center"/>
          </w:tcPr>
          <w:p w14:paraId="3550DB41"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b/>
                <w:sz w:val="20"/>
                <w:szCs w:val="20"/>
              </w:rPr>
              <w:t>-</w:t>
            </w:r>
          </w:p>
        </w:tc>
        <w:tc>
          <w:tcPr>
            <w:tcW w:w="446" w:type="pct"/>
            <w:tcBorders>
              <w:top w:val="single" w:sz="4" w:space="0" w:color="auto"/>
              <w:left w:val="single" w:sz="4" w:space="0" w:color="auto"/>
              <w:bottom w:val="single" w:sz="4" w:space="0" w:color="auto"/>
            </w:tcBorders>
            <w:shd w:val="clear" w:color="auto" w:fill="FFFFFF"/>
            <w:tcMar>
              <w:top w:w="57" w:type="dxa"/>
              <w:bottom w:w="57" w:type="dxa"/>
            </w:tcMar>
            <w:vAlign w:val="center"/>
          </w:tcPr>
          <w:p w14:paraId="79F815F7"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b/>
                <w:sz w:val="20"/>
                <w:szCs w:val="20"/>
              </w:rPr>
              <w:t>-</w:t>
            </w:r>
          </w:p>
        </w:tc>
        <w:tc>
          <w:tcPr>
            <w:tcW w:w="428" w:type="pct"/>
            <w:tcBorders>
              <w:top w:val="single" w:sz="4" w:space="0" w:color="auto"/>
              <w:left w:val="single" w:sz="4" w:space="0" w:color="auto"/>
              <w:bottom w:val="single" w:sz="4" w:space="0" w:color="auto"/>
            </w:tcBorders>
            <w:shd w:val="clear" w:color="auto" w:fill="FFFFFF"/>
            <w:tcMar>
              <w:top w:w="57" w:type="dxa"/>
              <w:bottom w:w="57" w:type="dxa"/>
            </w:tcMar>
            <w:vAlign w:val="center"/>
          </w:tcPr>
          <w:p w14:paraId="3D6F9E44"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b/>
                <w:sz w:val="20"/>
                <w:szCs w:val="20"/>
              </w:rPr>
              <w:t>-</w:t>
            </w:r>
          </w:p>
        </w:tc>
        <w:tc>
          <w:tcPr>
            <w:tcW w:w="426" w:type="pct"/>
            <w:tcBorders>
              <w:top w:val="single" w:sz="4" w:space="0" w:color="auto"/>
              <w:left w:val="single" w:sz="4" w:space="0" w:color="auto"/>
              <w:bottom w:val="single" w:sz="4" w:space="0" w:color="auto"/>
            </w:tcBorders>
            <w:shd w:val="clear" w:color="auto" w:fill="FFFFFF"/>
            <w:tcMar>
              <w:top w:w="57" w:type="dxa"/>
              <w:bottom w:w="57" w:type="dxa"/>
            </w:tcMar>
            <w:vAlign w:val="center"/>
          </w:tcPr>
          <w:p w14:paraId="7E176227"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b/>
                <w:sz w:val="20"/>
                <w:szCs w:val="20"/>
              </w:rPr>
              <w:t>-</w:t>
            </w:r>
          </w:p>
        </w:tc>
        <w:tc>
          <w:tcPr>
            <w:tcW w:w="473" w:type="pct"/>
            <w:tcBorders>
              <w:top w:val="single" w:sz="4" w:space="0" w:color="auto"/>
              <w:left w:val="single" w:sz="4" w:space="0" w:color="auto"/>
              <w:bottom w:val="single" w:sz="4" w:space="0" w:color="auto"/>
            </w:tcBorders>
            <w:shd w:val="clear" w:color="auto" w:fill="FFFFFF"/>
            <w:tcMar>
              <w:top w:w="57" w:type="dxa"/>
              <w:bottom w:w="57" w:type="dxa"/>
            </w:tcMar>
            <w:vAlign w:val="center"/>
          </w:tcPr>
          <w:p w14:paraId="621D6EFF"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b/>
                <w:sz w:val="20"/>
                <w:szCs w:val="20"/>
              </w:rPr>
              <w:t>-</w:t>
            </w:r>
          </w:p>
        </w:tc>
        <w:tc>
          <w:tcPr>
            <w:tcW w:w="551" w:type="pct"/>
            <w:tcBorders>
              <w:top w:val="single" w:sz="4" w:space="0" w:color="auto"/>
              <w:left w:val="single" w:sz="4" w:space="0" w:color="auto"/>
              <w:bottom w:val="single" w:sz="4" w:space="0" w:color="auto"/>
              <w:right w:val="single" w:sz="4" w:space="0" w:color="auto"/>
            </w:tcBorders>
            <w:shd w:val="clear" w:color="auto" w:fill="FFFFFF"/>
            <w:tcMar>
              <w:top w:w="57" w:type="dxa"/>
              <w:bottom w:w="57" w:type="dxa"/>
            </w:tcMar>
            <w:vAlign w:val="center"/>
          </w:tcPr>
          <w:p w14:paraId="1E381E28"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b/>
                <w:sz w:val="20"/>
                <w:szCs w:val="20"/>
              </w:rPr>
              <w:t>-</w:t>
            </w:r>
          </w:p>
        </w:tc>
      </w:tr>
      <w:tr w:rsidR="006E14D9" w:rsidRPr="00EB3C42" w14:paraId="3A1B48B3" w14:textId="77777777" w:rsidTr="00BC5B71">
        <w:trPr>
          <w:trHeight w:hRule="exact" w:val="362"/>
          <w:jc w:val="center"/>
        </w:trPr>
        <w:tc>
          <w:tcPr>
            <w:tcW w:w="233" w:type="pct"/>
            <w:tcBorders>
              <w:top w:val="single" w:sz="4" w:space="0" w:color="auto"/>
              <w:left w:val="single" w:sz="4" w:space="0" w:color="auto"/>
            </w:tcBorders>
            <w:shd w:val="clear" w:color="auto" w:fill="FFFFFF"/>
            <w:tcMar>
              <w:top w:w="57" w:type="dxa"/>
              <w:bottom w:w="57" w:type="dxa"/>
            </w:tcMar>
            <w:vAlign w:val="center"/>
          </w:tcPr>
          <w:p w14:paraId="428A6A1D"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2.1.2.о</w:t>
            </w:r>
          </w:p>
        </w:tc>
        <w:tc>
          <w:tcPr>
            <w:tcW w:w="1497" w:type="pct"/>
            <w:tcBorders>
              <w:top w:val="single" w:sz="4" w:space="0" w:color="auto"/>
              <w:left w:val="single" w:sz="4" w:space="0" w:color="auto"/>
            </w:tcBorders>
            <w:shd w:val="clear" w:color="auto" w:fill="FFFFFF"/>
            <w:tcMar>
              <w:top w:w="57" w:type="dxa"/>
              <w:bottom w:w="57" w:type="dxa"/>
            </w:tcMar>
            <w:vAlign w:val="center"/>
          </w:tcPr>
          <w:p w14:paraId="5315AC0E" w14:textId="77777777" w:rsidR="006E14D9" w:rsidRPr="00EB3C42" w:rsidRDefault="006E14D9" w:rsidP="00540016">
            <w:pPr>
              <w:rPr>
                <w:rFonts w:ascii="Times New Roman" w:hAnsi="Times New Roman" w:cs="Times New Roman"/>
                <w:sz w:val="20"/>
                <w:szCs w:val="20"/>
              </w:rPr>
            </w:pPr>
            <w:r w:rsidRPr="00EB3C42">
              <w:rPr>
                <w:rFonts w:ascii="Times New Roman" w:hAnsi="Times New Roman" w:cs="Times New Roman"/>
                <w:sz w:val="20"/>
                <w:szCs w:val="20"/>
              </w:rPr>
              <w:t>Областной бюджет</w:t>
            </w:r>
          </w:p>
        </w:tc>
        <w:tc>
          <w:tcPr>
            <w:tcW w:w="483" w:type="pct"/>
            <w:tcBorders>
              <w:top w:val="single" w:sz="4" w:space="0" w:color="auto"/>
              <w:left w:val="single" w:sz="4" w:space="0" w:color="auto"/>
            </w:tcBorders>
            <w:shd w:val="clear" w:color="auto" w:fill="FFFFFF"/>
            <w:tcMar>
              <w:top w:w="57" w:type="dxa"/>
              <w:bottom w:w="57" w:type="dxa"/>
            </w:tcMar>
            <w:vAlign w:val="center"/>
          </w:tcPr>
          <w:p w14:paraId="017686E8"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b/>
                <w:sz w:val="20"/>
                <w:szCs w:val="20"/>
              </w:rPr>
              <w:t>-</w:t>
            </w:r>
          </w:p>
        </w:tc>
        <w:tc>
          <w:tcPr>
            <w:tcW w:w="464" w:type="pct"/>
            <w:tcBorders>
              <w:top w:val="single" w:sz="4" w:space="0" w:color="auto"/>
              <w:left w:val="single" w:sz="4" w:space="0" w:color="auto"/>
              <w:bottom w:val="single" w:sz="4" w:space="0" w:color="auto"/>
            </w:tcBorders>
            <w:shd w:val="clear" w:color="auto" w:fill="FFFFFF"/>
            <w:tcMar>
              <w:top w:w="57" w:type="dxa"/>
              <w:bottom w:w="57" w:type="dxa"/>
            </w:tcMar>
            <w:vAlign w:val="center"/>
          </w:tcPr>
          <w:p w14:paraId="3B222263"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b/>
                <w:sz w:val="20"/>
                <w:szCs w:val="20"/>
              </w:rPr>
              <w:t>-</w:t>
            </w:r>
          </w:p>
        </w:tc>
        <w:tc>
          <w:tcPr>
            <w:tcW w:w="446" w:type="pct"/>
            <w:tcBorders>
              <w:top w:val="single" w:sz="4" w:space="0" w:color="auto"/>
              <w:left w:val="single" w:sz="4" w:space="0" w:color="auto"/>
              <w:bottom w:val="single" w:sz="4" w:space="0" w:color="auto"/>
            </w:tcBorders>
            <w:shd w:val="clear" w:color="auto" w:fill="FFFFFF"/>
            <w:tcMar>
              <w:top w:w="57" w:type="dxa"/>
              <w:bottom w:w="57" w:type="dxa"/>
            </w:tcMar>
            <w:vAlign w:val="center"/>
          </w:tcPr>
          <w:p w14:paraId="278DFAF9"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b/>
                <w:sz w:val="20"/>
                <w:szCs w:val="20"/>
              </w:rPr>
              <w:t>-</w:t>
            </w:r>
          </w:p>
        </w:tc>
        <w:tc>
          <w:tcPr>
            <w:tcW w:w="428" w:type="pct"/>
            <w:tcBorders>
              <w:top w:val="single" w:sz="4" w:space="0" w:color="auto"/>
              <w:left w:val="single" w:sz="4" w:space="0" w:color="auto"/>
              <w:bottom w:val="single" w:sz="4" w:space="0" w:color="auto"/>
            </w:tcBorders>
            <w:shd w:val="clear" w:color="auto" w:fill="FFFFFF"/>
            <w:tcMar>
              <w:top w:w="57" w:type="dxa"/>
              <w:bottom w:w="57" w:type="dxa"/>
            </w:tcMar>
            <w:vAlign w:val="center"/>
          </w:tcPr>
          <w:p w14:paraId="0CE1DA95"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b/>
                <w:sz w:val="20"/>
                <w:szCs w:val="20"/>
              </w:rPr>
              <w:t>-</w:t>
            </w:r>
          </w:p>
        </w:tc>
        <w:tc>
          <w:tcPr>
            <w:tcW w:w="426" w:type="pct"/>
            <w:tcBorders>
              <w:top w:val="single" w:sz="4" w:space="0" w:color="auto"/>
              <w:left w:val="single" w:sz="4" w:space="0" w:color="auto"/>
              <w:bottom w:val="single" w:sz="4" w:space="0" w:color="auto"/>
            </w:tcBorders>
            <w:shd w:val="clear" w:color="auto" w:fill="FFFFFF"/>
            <w:tcMar>
              <w:top w:w="57" w:type="dxa"/>
              <w:bottom w:w="57" w:type="dxa"/>
            </w:tcMar>
            <w:vAlign w:val="center"/>
          </w:tcPr>
          <w:p w14:paraId="4F8B3B7A"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b/>
                <w:sz w:val="20"/>
                <w:szCs w:val="20"/>
              </w:rPr>
              <w:t>-</w:t>
            </w:r>
          </w:p>
        </w:tc>
        <w:tc>
          <w:tcPr>
            <w:tcW w:w="473" w:type="pct"/>
            <w:tcBorders>
              <w:top w:val="single" w:sz="4" w:space="0" w:color="auto"/>
              <w:left w:val="single" w:sz="4" w:space="0" w:color="auto"/>
              <w:bottom w:val="single" w:sz="4" w:space="0" w:color="auto"/>
            </w:tcBorders>
            <w:shd w:val="clear" w:color="auto" w:fill="FFFFFF"/>
            <w:tcMar>
              <w:top w:w="57" w:type="dxa"/>
              <w:bottom w:w="57" w:type="dxa"/>
            </w:tcMar>
            <w:vAlign w:val="center"/>
          </w:tcPr>
          <w:p w14:paraId="2B759DC0"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b/>
                <w:sz w:val="20"/>
                <w:szCs w:val="20"/>
              </w:rPr>
              <w:t>-</w:t>
            </w:r>
          </w:p>
        </w:tc>
        <w:tc>
          <w:tcPr>
            <w:tcW w:w="551" w:type="pct"/>
            <w:tcBorders>
              <w:top w:val="single" w:sz="4" w:space="0" w:color="auto"/>
              <w:left w:val="single" w:sz="4" w:space="0" w:color="auto"/>
              <w:bottom w:val="single" w:sz="4" w:space="0" w:color="auto"/>
              <w:right w:val="single" w:sz="4" w:space="0" w:color="auto"/>
            </w:tcBorders>
            <w:shd w:val="clear" w:color="auto" w:fill="FFFFFF"/>
            <w:tcMar>
              <w:top w:w="57" w:type="dxa"/>
              <w:bottom w:w="57" w:type="dxa"/>
            </w:tcMar>
            <w:vAlign w:val="center"/>
          </w:tcPr>
          <w:p w14:paraId="5A318DD7"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b/>
                <w:sz w:val="20"/>
                <w:szCs w:val="20"/>
              </w:rPr>
              <w:t>-</w:t>
            </w:r>
          </w:p>
        </w:tc>
      </w:tr>
      <w:tr w:rsidR="006E14D9" w:rsidRPr="00EB3C42" w14:paraId="7FA72FC8" w14:textId="77777777" w:rsidTr="00BC5B71">
        <w:trPr>
          <w:trHeight w:hRule="exact" w:val="366"/>
          <w:jc w:val="center"/>
        </w:trPr>
        <w:tc>
          <w:tcPr>
            <w:tcW w:w="233" w:type="pct"/>
            <w:tcBorders>
              <w:top w:val="single" w:sz="4" w:space="0" w:color="auto"/>
              <w:left w:val="single" w:sz="4" w:space="0" w:color="auto"/>
            </w:tcBorders>
            <w:shd w:val="clear" w:color="auto" w:fill="FFFFFF"/>
            <w:tcMar>
              <w:top w:w="57" w:type="dxa"/>
              <w:bottom w:w="57" w:type="dxa"/>
            </w:tcMar>
            <w:vAlign w:val="center"/>
          </w:tcPr>
          <w:p w14:paraId="43C0BB77"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2.1.3.м</w:t>
            </w:r>
          </w:p>
        </w:tc>
        <w:tc>
          <w:tcPr>
            <w:tcW w:w="1497" w:type="pct"/>
            <w:tcBorders>
              <w:top w:val="single" w:sz="4" w:space="0" w:color="auto"/>
              <w:left w:val="single" w:sz="4" w:space="0" w:color="auto"/>
            </w:tcBorders>
            <w:shd w:val="clear" w:color="auto" w:fill="FFFFFF"/>
            <w:tcMar>
              <w:top w:w="57" w:type="dxa"/>
              <w:bottom w:w="57" w:type="dxa"/>
            </w:tcMar>
            <w:vAlign w:val="center"/>
          </w:tcPr>
          <w:p w14:paraId="53E4A629" w14:textId="77777777" w:rsidR="006E14D9" w:rsidRPr="00EB3C42" w:rsidRDefault="006E14D9" w:rsidP="00540016">
            <w:pPr>
              <w:rPr>
                <w:rFonts w:ascii="Times New Roman" w:hAnsi="Times New Roman" w:cs="Times New Roman"/>
                <w:sz w:val="20"/>
                <w:szCs w:val="20"/>
              </w:rPr>
            </w:pPr>
            <w:r w:rsidRPr="00EB3C42">
              <w:rPr>
                <w:rFonts w:ascii="Times New Roman" w:hAnsi="Times New Roman" w:cs="Times New Roman"/>
                <w:sz w:val="20"/>
                <w:szCs w:val="20"/>
              </w:rPr>
              <w:t>Местный бюджет</w:t>
            </w:r>
          </w:p>
        </w:tc>
        <w:tc>
          <w:tcPr>
            <w:tcW w:w="483" w:type="pct"/>
            <w:tcBorders>
              <w:top w:val="single" w:sz="4" w:space="0" w:color="auto"/>
              <w:left w:val="single" w:sz="4" w:space="0" w:color="auto"/>
            </w:tcBorders>
            <w:shd w:val="clear" w:color="auto" w:fill="FFFFFF"/>
            <w:tcMar>
              <w:top w:w="57" w:type="dxa"/>
              <w:bottom w:w="57" w:type="dxa"/>
            </w:tcMar>
            <w:vAlign w:val="center"/>
          </w:tcPr>
          <w:p w14:paraId="05C75C3F" w14:textId="51CAAC60" w:rsidR="006E14D9" w:rsidRPr="00EB3C42" w:rsidRDefault="004E0197" w:rsidP="00540016">
            <w:pPr>
              <w:jc w:val="center"/>
              <w:rPr>
                <w:rFonts w:ascii="Times New Roman" w:hAnsi="Times New Roman" w:cs="Times New Roman"/>
                <w:sz w:val="20"/>
                <w:szCs w:val="20"/>
              </w:rPr>
            </w:pPr>
            <w:r>
              <w:rPr>
                <w:rFonts w:ascii="Times New Roman" w:hAnsi="Times New Roman" w:cs="Times New Roman"/>
                <w:sz w:val="20"/>
                <w:szCs w:val="20"/>
              </w:rPr>
              <w:t>1 0</w:t>
            </w:r>
            <w:r w:rsidR="006E14D9" w:rsidRPr="00EB3C42">
              <w:rPr>
                <w:rFonts w:ascii="Times New Roman" w:hAnsi="Times New Roman" w:cs="Times New Roman"/>
                <w:sz w:val="20"/>
                <w:szCs w:val="20"/>
              </w:rPr>
              <w:t>00,00</w:t>
            </w:r>
          </w:p>
        </w:tc>
        <w:tc>
          <w:tcPr>
            <w:tcW w:w="464" w:type="pct"/>
            <w:tcBorders>
              <w:top w:val="single" w:sz="4" w:space="0" w:color="auto"/>
              <w:left w:val="single" w:sz="4" w:space="0" w:color="auto"/>
              <w:bottom w:val="single" w:sz="4" w:space="0" w:color="auto"/>
            </w:tcBorders>
            <w:shd w:val="clear" w:color="auto" w:fill="FFFFFF"/>
            <w:tcMar>
              <w:top w:w="57" w:type="dxa"/>
              <w:bottom w:w="57" w:type="dxa"/>
            </w:tcMar>
            <w:vAlign w:val="center"/>
          </w:tcPr>
          <w:p w14:paraId="4C2A9F33"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b/>
                <w:sz w:val="20"/>
                <w:szCs w:val="20"/>
              </w:rPr>
              <w:t>-</w:t>
            </w:r>
          </w:p>
        </w:tc>
        <w:tc>
          <w:tcPr>
            <w:tcW w:w="446" w:type="pct"/>
            <w:tcBorders>
              <w:top w:val="single" w:sz="4" w:space="0" w:color="auto"/>
              <w:left w:val="single" w:sz="4" w:space="0" w:color="auto"/>
              <w:bottom w:val="single" w:sz="4" w:space="0" w:color="auto"/>
            </w:tcBorders>
            <w:shd w:val="clear" w:color="auto" w:fill="FFFFFF"/>
            <w:tcMar>
              <w:top w:w="57" w:type="dxa"/>
              <w:bottom w:w="57" w:type="dxa"/>
            </w:tcMar>
            <w:vAlign w:val="center"/>
          </w:tcPr>
          <w:p w14:paraId="1A2A37DA"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b/>
                <w:sz w:val="20"/>
                <w:szCs w:val="20"/>
              </w:rPr>
              <w:t>-</w:t>
            </w:r>
          </w:p>
        </w:tc>
        <w:tc>
          <w:tcPr>
            <w:tcW w:w="428" w:type="pct"/>
            <w:tcBorders>
              <w:top w:val="single" w:sz="4" w:space="0" w:color="auto"/>
              <w:left w:val="single" w:sz="4" w:space="0" w:color="auto"/>
              <w:bottom w:val="single" w:sz="4" w:space="0" w:color="auto"/>
            </w:tcBorders>
            <w:shd w:val="clear" w:color="auto" w:fill="FFFFFF"/>
            <w:tcMar>
              <w:top w:w="57" w:type="dxa"/>
              <w:bottom w:w="57" w:type="dxa"/>
            </w:tcMar>
            <w:vAlign w:val="center"/>
          </w:tcPr>
          <w:p w14:paraId="60AD753E"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b/>
                <w:sz w:val="20"/>
                <w:szCs w:val="20"/>
              </w:rPr>
              <w:t>-</w:t>
            </w:r>
          </w:p>
        </w:tc>
        <w:tc>
          <w:tcPr>
            <w:tcW w:w="426" w:type="pct"/>
            <w:tcBorders>
              <w:top w:val="single" w:sz="4" w:space="0" w:color="auto"/>
              <w:left w:val="single" w:sz="4" w:space="0" w:color="auto"/>
              <w:bottom w:val="single" w:sz="4" w:space="0" w:color="auto"/>
            </w:tcBorders>
            <w:shd w:val="clear" w:color="auto" w:fill="FFFFFF"/>
            <w:tcMar>
              <w:top w:w="57" w:type="dxa"/>
              <w:bottom w:w="57" w:type="dxa"/>
            </w:tcMar>
            <w:vAlign w:val="center"/>
          </w:tcPr>
          <w:p w14:paraId="7977BD90"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b/>
                <w:sz w:val="20"/>
                <w:szCs w:val="20"/>
              </w:rPr>
              <w:t>-</w:t>
            </w:r>
          </w:p>
        </w:tc>
        <w:tc>
          <w:tcPr>
            <w:tcW w:w="473" w:type="pct"/>
            <w:tcBorders>
              <w:top w:val="single" w:sz="4" w:space="0" w:color="auto"/>
              <w:left w:val="single" w:sz="4" w:space="0" w:color="auto"/>
              <w:bottom w:val="single" w:sz="4" w:space="0" w:color="auto"/>
            </w:tcBorders>
            <w:shd w:val="clear" w:color="auto" w:fill="FFFFFF"/>
            <w:tcMar>
              <w:top w:w="57" w:type="dxa"/>
              <w:bottom w:w="57" w:type="dxa"/>
            </w:tcMar>
            <w:vAlign w:val="center"/>
          </w:tcPr>
          <w:p w14:paraId="01B028B0"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b/>
                <w:sz w:val="20"/>
                <w:szCs w:val="20"/>
              </w:rPr>
              <w:t>-</w:t>
            </w:r>
          </w:p>
        </w:tc>
        <w:tc>
          <w:tcPr>
            <w:tcW w:w="551" w:type="pct"/>
            <w:tcBorders>
              <w:top w:val="single" w:sz="4" w:space="0" w:color="auto"/>
              <w:left w:val="single" w:sz="4" w:space="0" w:color="auto"/>
              <w:bottom w:val="single" w:sz="4" w:space="0" w:color="auto"/>
              <w:right w:val="single" w:sz="4" w:space="0" w:color="auto"/>
            </w:tcBorders>
            <w:shd w:val="clear" w:color="auto" w:fill="FFFFFF"/>
            <w:tcMar>
              <w:top w:w="57" w:type="dxa"/>
              <w:bottom w:w="57" w:type="dxa"/>
            </w:tcMar>
            <w:vAlign w:val="center"/>
          </w:tcPr>
          <w:p w14:paraId="5E15A6A7" w14:textId="6B38BBC8" w:rsidR="006E14D9" w:rsidRPr="00EB3C42" w:rsidRDefault="004E0197" w:rsidP="00540016">
            <w:pPr>
              <w:jc w:val="center"/>
              <w:rPr>
                <w:rFonts w:ascii="Times New Roman" w:hAnsi="Times New Roman" w:cs="Times New Roman"/>
                <w:sz w:val="20"/>
                <w:szCs w:val="20"/>
              </w:rPr>
            </w:pPr>
            <w:r>
              <w:rPr>
                <w:rFonts w:ascii="Times New Roman" w:hAnsi="Times New Roman" w:cs="Times New Roman"/>
                <w:sz w:val="20"/>
                <w:szCs w:val="20"/>
              </w:rPr>
              <w:t>1 0</w:t>
            </w:r>
            <w:r w:rsidR="006E14D9" w:rsidRPr="00EB3C42">
              <w:rPr>
                <w:rFonts w:ascii="Times New Roman" w:hAnsi="Times New Roman" w:cs="Times New Roman"/>
                <w:sz w:val="20"/>
                <w:szCs w:val="20"/>
              </w:rPr>
              <w:t>00,00</w:t>
            </w:r>
          </w:p>
        </w:tc>
      </w:tr>
      <w:tr w:rsidR="006E14D9" w:rsidRPr="00EB3C42" w14:paraId="4043AECF" w14:textId="77777777" w:rsidTr="00BC5B71">
        <w:trPr>
          <w:trHeight w:hRule="exact" w:val="362"/>
          <w:jc w:val="center"/>
        </w:trPr>
        <w:tc>
          <w:tcPr>
            <w:tcW w:w="233" w:type="pct"/>
            <w:tcBorders>
              <w:top w:val="single" w:sz="4" w:space="0" w:color="auto"/>
              <w:left w:val="single" w:sz="4" w:space="0" w:color="auto"/>
            </w:tcBorders>
            <w:shd w:val="clear" w:color="auto" w:fill="FFFFFF"/>
            <w:tcMar>
              <w:top w:w="57" w:type="dxa"/>
              <w:bottom w:w="57" w:type="dxa"/>
            </w:tcMar>
            <w:vAlign w:val="center"/>
          </w:tcPr>
          <w:p w14:paraId="4BE0F7B4"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2.1.4.</w:t>
            </w:r>
          </w:p>
        </w:tc>
        <w:tc>
          <w:tcPr>
            <w:tcW w:w="1497" w:type="pct"/>
            <w:tcBorders>
              <w:top w:val="single" w:sz="4" w:space="0" w:color="auto"/>
              <w:left w:val="single" w:sz="4" w:space="0" w:color="auto"/>
            </w:tcBorders>
            <w:shd w:val="clear" w:color="auto" w:fill="FFFFFF"/>
            <w:tcMar>
              <w:top w:w="57" w:type="dxa"/>
              <w:bottom w:w="57" w:type="dxa"/>
            </w:tcMar>
            <w:vAlign w:val="center"/>
          </w:tcPr>
          <w:p w14:paraId="108B8B89" w14:textId="77777777" w:rsidR="006E14D9" w:rsidRPr="00EB3C42" w:rsidRDefault="006E14D9" w:rsidP="00540016">
            <w:pPr>
              <w:rPr>
                <w:rFonts w:ascii="Times New Roman" w:hAnsi="Times New Roman" w:cs="Times New Roman"/>
                <w:sz w:val="20"/>
                <w:szCs w:val="20"/>
              </w:rPr>
            </w:pPr>
            <w:r w:rsidRPr="00EB3C42">
              <w:rPr>
                <w:rFonts w:ascii="Times New Roman" w:hAnsi="Times New Roman" w:cs="Times New Roman"/>
                <w:sz w:val="20"/>
                <w:szCs w:val="20"/>
              </w:rPr>
              <w:t>Внебюджетные источники, всего</w:t>
            </w:r>
          </w:p>
        </w:tc>
        <w:tc>
          <w:tcPr>
            <w:tcW w:w="483" w:type="pct"/>
            <w:tcBorders>
              <w:top w:val="single" w:sz="4" w:space="0" w:color="auto"/>
              <w:left w:val="single" w:sz="4" w:space="0" w:color="auto"/>
            </w:tcBorders>
            <w:shd w:val="clear" w:color="auto" w:fill="FFFFFF"/>
            <w:tcMar>
              <w:top w:w="57" w:type="dxa"/>
              <w:bottom w:w="57" w:type="dxa"/>
            </w:tcMar>
            <w:vAlign w:val="center"/>
          </w:tcPr>
          <w:p w14:paraId="5474C3C3"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b/>
                <w:sz w:val="20"/>
                <w:szCs w:val="20"/>
              </w:rPr>
              <w:t>-</w:t>
            </w:r>
          </w:p>
        </w:tc>
        <w:tc>
          <w:tcPr>
            <w:tcW w:w="464" w:type="pct"/>
            <w:tcBorders>
              <w:top w:val="single" w:sz="4" w:space="0" w:color="auto"/>
              <w:left w:val="single" w:sz="4" w:space="0" w:color="auto"/>
              <w:bottom w:val="single" w:sz="4" w:space="0" w:color="auto"/>
            </w:tcBorders>
            <w:shd w:val="clear" w:color="auto" w:fill="FFFFFF"/>
            <w:tcMar>
              <w:top w:w="57" w:type="dxa"/>
              <w:bottom w:w="57" w:type="dxa"/>
            </w:tcMar>
            <w:vAlign w:val="center"/>
          </w:tcPr>
          <w:p w14:paraId="1E86E423"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b/>
                <w:sz w:val="20"/>
                <w:szCs w:val="20"/>
              </w:rPr>
              <w:t>-</w:t>
            </w:r>
          </w:p>
        </w:tc>
        <w:tc>
          <w:tcPr>
            <w:tcW w:w="446" w:type="pct"/>
            <w:tcBorders>
              <w:top w:val="single" w:sz="4" w:space="0" w:color="auto"/>
              <w:left w:val="single" w:sz="4" w:space="0" w:color="auto"/>
              <w:bottom w:val="single" w:sz="4" w:space="0" w:color="auto"/>
            </w:tcBorders>
            <w:shd w:val="clear" w:color="auto" w:fill="FFFFFF"/>
            <w:tcMar>
              <w:top w:w="57" w:type="dxa"/>
              <w:bottom w:w="57" w:type="dxa"/>
            </w:tcMar>
            <w:vAlign w:val="center"/>
          </w:tcPr>
          <w:p w14:paraId="37EAD374"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b/>
                <w:sz w:val="20"/>
                <w:szCs w:val="20"/>
              </w:rPr>
              <w:t>-</w:t>
            </w:r>
          </w:p>
        </w:tc>
        <w:tc>
          <w:tcPr>
            <w:tcW w:w="428" w:type="pct"/>
            <w:tcBorders>
              <w:top w:val="single" w:sz="4" w:space="0" w:color="auto"/>
              <w:left w:val="single" w:sz="4" w:space="0" w:color="auto"/>
              <w:bottom w:val="single" w:sz="4" w:space="0" w:color="auto"/>
            </w:tcBorders>
            <w:shd w:val="clear" w:color="auto" w:fill="FFFFFF"/>
            <w:tcMar>
              <w:top w:w="57" w:type="dxa"/>
              <w:bottom w:w="57" w:type="dxa"/>
            </w:tcMar>
            <w:vAlign w:val="center"/>
          </w:tcPr>
          <w:p w14:paraId="46BEE095"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b/>
                <w:sz w:val="20"/>
                <w:szCs w:val="20"/>
              </w:rPr>
              <w:t>-</w:t>
            </w:r>
          </w:p>
        </w:tc>
        <w:tc>
          <w:tcPr>
            <w:tcW w:w="426" w:type="pct"/>
            <w:tcBorders>
              <w:top w:val="single" w:sz="4" w:space="0" w:color="auto"/>
              <w:left w:val="single" w:sz="4" w:space="0" w:color="auto"/>
              <w:bottom w:val="single" w:sz="4" w:space="0" w:color="auto"/>
            </w:tcBorders>
            <w:shd w:val="clear" w:color="auto" w:fill="FFFFFF"/>
            <w:tcMar>
              <w:top w:w="57" w:type="dxa"/>
              <w:bottom w:w="57" w:type="dxa"/>
            </w:tcMar>
            <w:vAlign w:val="center"/>
          </w:tcPr>
          <w:p w14:paraId="23BA8CFF"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b/>
                <w:sz w:val="20"/>
                <w:szCs w:val="20"/>
              </w:rPr>
              <w:t>-</w:t>
            </w:r>
          </w:p>
        </w:tc>
        <w:tc>
          <w:tcPr>
            <w:tcW w:w="473" w:type="pct"/>
            <w:tcBorders>
              <w:top w:val="single" w:sz="4" w:space="0" w:color="auto"/>
              <w:left w:val="single" w:sz="4" w:space="0" w:color="auto"/>
              <w:bottom w:val="single" w:sz="4" w:space="0" w:color="auto"/>
            </w:tcBorders>
            <w:shd w:val="clear" w:color="auto" w:fill="FFFFFF"/>
            <w:tcMar>
              <w:top w:w="57" w:type="dxa"/>
              <w:bottom w:w="57" w:type="dxa"/>
            </w:tcMar>
            <w:vAlign w:val="center"/>
          </w:tcPr>
          <w:p w14:paraId="46BFD672"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b/>
                <w:sz w:val="20"/>
                <w:szCs w:val="20"/>
              </w:rPr>
              <w:t>-</w:t>
            </w:r>
          </w:p>
        </w:tc>
        <w:tc>
          <w:tcPr>
            <w:tcW w:w="551" w:type="pct"/>
            <w:tcBorders>
              <w:top w:val="single" w:sz="4" w:space="0" w:color="auto"/>
              <w:left w:val="single" w:sz="4" w:space="0" w:color="auto"/>
              <w:bottom w:val="single" w:sz="4" w:space="0" w:color="auto"/>
              <w:right w:val="single" w:sz="4" w:space="0" w:color="auto"/>
            </w:tcBorders>
            <w:shd w:val="clear" w:color="auto" w:fill="FFFFFF"/>
            <w:tcMar>
              <w:top w:w="57" w:type="dxa"/>
              <w:bottom w:w="57" w:type="dxa"/>
            </w:tcMar>
            <w:vAlign w:val="center"/>
          </w:tcPr>
          <w:p w14:paraId="4892BC04"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b/>
                <w:sz w:val="20"/>
                <w:szCs w:val="20"/>
              </w:rPr>
              <w:t>-</w:t>
            </w:r>
          </w:p>
        </w:tc>
      </w:tr>
      <w:tr w:rsidR="006E14D9" w:rsidRPr="00EB3C42" w14:paraId="56714BDC" w14:textId="77777777" w:rsidTr="00540016">
        <w:trPr>
          <w:trHeight w:hRule="exact" w:val="382"/>
          <w:jc w:val="center"/>
        </w:trPr>
        <w:tc>
          <w:tcPr>
            <w:tcW w:w="1729" w:type="pct"/>
            <w:gridSpan w:val="2"/>
            <w:tcBorders>
              <w:top w:val="single" w:sz="4" w:space="0" w:color="auto"/>
              <w:left w:val="single" w:sz="4" w:space="0" w:color="auto"/>
              <w:bottom w:val="single" w:sz="4" w:space="0" w:color="auto"/>
            </w:tcBorders>
            <w:shd w:val="clear" w:color="auto" w:fill="FFFFFF"/>
            <w:tcMar>
              <w:top w:w="57" w:type="dxa"/>
              <w:bottom w:w="57" w:type="dxa"/>
            </w:tcMar>
            <w:vAlign w:val="center"/>
          </w:tcPr>
          <w:p w14:paraId="7F960E5E"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ИТОГО ПО ПРОЕКТУ:</w:t>
            </w:r>
          </w:p>
        </w:tc>
        <w:tc>
          <w:tcPr>
            <w:tcW w:w="483" w:type="pct"/>
            <w:tcBorders>
              <w:top w:val="single" w:sz="4" w:space="0" w:color="auto"/>
              <w:left w:val="single" w:sz="4" w:space="0" w:color="auto"/>
              <w:bottom w:val="single" w:sz="4" w:space="0" w:color="auto"/>
            </w:tcBorders>
            <w:shd w:val="clear" w:color="auto" w:fill="FFFFFF"/>
            <w:tcMar>
              <w:top w:w="57" w:type="dxa"/>
              <w:bottom w:w="57" w:type="dxa"/>
            </w:tcMar>
            <w:vAlign w:val="center"/>
          </w:tcPr>
          <w:p w14:paraId="3AB21DD1" w14:textId="5E446F07" w:rsidR="006E14D9" w:rsidRPr="00EB3C42" w:rsidRDefault="00EB3C42" w:rsidP="004E0197">
            <w:pPr>
              <w:jc w:val="center"/>
              <w:rPr>
                <w:rFonts w:ascii="Times New Roman" w:hAnsi="Times New Roman" w:cs="Times New Roman"/>
                <w:b/>
                <w:bCs/>
                <w:sz w:val="20"/>
                <w:szCs w:val="20"/>
              </w:rPr>
            </w:pPr>
            <w:r w:rsidRPr="00EB3C42">
              <w:rPr>
                <w:rFonts w:ascii="Times New Roman" w:hAnsi="Times New Roman" w:cs="Times New Roman"/>
                <w:b/>
                <w:bCs/>
                <w:sz w:val="20"/>
                <w:szCs w:val="20"/>
              </w:rPr>
              <w:t xml:space="preserve">7 </w:t>
            </w:r>
            <w:r w:rsidR="004E0197">
              <w:rPr>
                <w:rFonts w:ascii="Times New Roman" w:hAnsi="Times New Roman" w:cs="Times New Roman"/>
                <w:b/>
                <w:bCs/>
                <w:sz w:val="20"/>
                <w:szCs w:val="20"/>
              </w:rPr>
              <w:t>7</w:t>
            </w:r>
            <w:r w:rsidR="006E14D9" w:rsidRPr="00EB3C42">
              <w:rPr>
                <w:rFonts w:ascii="Times New Roman" w:hAnsi="Times New Roman" w:cs="Times New Roman"/>
                <w:b/>
                <w:bCs/>
                <w:sz w:val="20"/>
                <w:szCs w:val="20"/>
              </w:rPr>
              <w:t>00,00</w:t>
            </w:r>
          </w:p>
        </w:tc>
        <w:tc>
          <w:tcPr>
            <w:tcW w:w="464" w:type="pct"/>
            <w:tcBorders>
              <w:top w:val="single" w:sz="4" w:space="0" w:color="auto"/>
              <w:left w:val="single" w:sz="4" w:space="0" w:color="auto"/>
              <w:bottom w:val="single" w:sz="4" w:space="0" w:color="auto"/>
            </w:tcBorders>
            <w:shd w:val="clear" w:color="auto" w:fill="FFFFFF"/>
            <w:tcMar>
              <w:top w:w="57" w:type="dxa"/>
              <w:bottom w:w="57" w:type="dxa"/>
            </w:tcMar>
            <w:vAlign w:val="center"/>
          </w:tcPr>
          <w:p w14:paraId="5E2EA388"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446" w:type="pct"/>
            <w:tcBorders>
              <w:top w:val="single" w:sz="4" w:space="0" w:color="auto"/>
              <w:left w:val="single" w:sz="4" w:space="0" w:color="auto"/>
              <w:bottom w:val="single" w:sz="4" w:space="0" w:color="auto"/>
            </w:tcBorders>
            <w:shd w:val="clear" w:color="auto" w:fill="FFFFFF"/>
            <w:tcMar>
              <w:top w:w="57" w:type="dxa"/>
              <w:bottom w:w="57" w:type="dxa"/>
            </w:tcMar>
            <w:vAlign w:val="center"/>
          </w:tcPr>
          <w:p w14:paraId="3E44729F"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428" w:type="pct"/>
            <w:tcBorders>
              <w:top w:val="single" w:sz="4" w:space="0" w:color="auto"/>
              <w:left w:val="single" w:sz="4" w:space="0" w:color="auto"/>
              <w:bottom w:val="single" w:sz="4" w:space="0" w:color="auto"/>
            </w:tcBorders>
            <w:shd w:val="clear" w:color="auto" w:fill="FFFFFF"/>
            <w:tcMar>
              <w:top w:w="57" w:type="dxa"/>
              <w:bottom w:w="57" w:type="dxa"/>
            </w:tcMar>
            <w:vAlign w:val="center"/>
          </w:tcPr>
          <w:p w14:paraId="62EE0BE9"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426" w:type="pct"/>
            <w:tcBorders>
              <w:top w:val="single" w:sz="4" w:space="0" w:color="auto"/>
              <w:left w:val="single" w:sz="4" w:space="0" w:color="auto"/>
              <w:bottom w:val="single" w:sz="4" w:space="0" w:color="auto"/>
            </w:tcBorders>
            <w:shd w:val="clear" w:color="auto" w:fill="FFFFFF"/>
            <w:tcMar>
              <w:top w:w="57" w:type="dxa"/>
              <w:bottom w:w="57" w:type="dxa"/>
            </w:tcMar>
            <w:vAlign w:val="center"/>
          </w:tcPr>
          <w:p w14:paraId="614BD4CA"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473" w:type="pct"/>
            <w:tcBorders>
              <w:top w:val="single" w:sz="4" w:space="0" w:color="auto"/>
              <w:left w:val="single" w:sz="4" w:space="0" w:color="auto"/>
              <w:bottom w:val="single" w:sz="4" w:space="0" w:color="auto"/>
            </w:tcBorders>
            <w:shd w:val="clear" w:color="auto" w:fill="FFFFFF"/>
            <w:tcMar>
              <w:top w:w="57" w:type="dxa"/>
              <w:bottom w:w="57" w:type="dxa"/>
            </w:tcMar>
            <w:vAlign w:val="center"/>
          </w:tcPr>
          <w:p w14:paraId="352F3FD8"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551" w:type="pct"/>
            <w:tcBorders>
              <w:top w:val="single" w:sz="4" w:space="0" w:color="auto"/>
              <w:left w:val="single" w:sz="4" w:space="0" w:color="auto"/>
              <w:bottom w:val="single" w:sz="4" w:space="0" w:color="auto"/>
              <w:right w:val="single" w:sz="4" w:space="0" w:color="auto"/>
            </w:tcBorders>
            <w:shd w:val="clear" w:color="auto" w:fill="FFFFFF"/>
            <w:tcMar>
              <w:top w:w="57" w:type="dxa"/>
              <w:bottom w:w="57" w:type="dxa"/>
            </w:tcMar>
            <w:vAlign w:val="center"/>
          </w:tcPr>
          <w:p w14:paraId="70B121F9" w14:textId="589FCAD6" w:rsidR="006E14D9" w:rsidRPr="00EB3C42" w:rsidRDefault="004E0197" w:rsidP="00540016">
            <w:pPr>
              <w:jc w:val="center"/>
              <w:rPr>
                <w:rFonts w:ascii="Times New Roman" w:hAnsi="Times New Roman" w:cs="Times New Roman"/>
                <w:b/>
                <w:bCs/>
                <w:sz w:val="20"/>
                <w:szCs w:val="20"/>
              </w:rPr>
            </w:pPr>
            <w:r>
              <w:rPr>
                <w:rFonts w:ascii="Times New Roman" w:hAnsi="Times New Roman" w:cs="Times New Roman"/>
                <w:b/>
                <w:bCs/>
                <w:sz w:val="20"/>
                <w:szCs w:val="20"/>
              </w:rPr>
              <w:t>7 7</w:t>
            </w:r>
            <w:r w:rsidR="006E14D9" w:rsidRPr="00EB3C42">
              <w:rPr>
                <w:rFonts w:ascii="Times New Roman" w:hAnsi="Times New Roman" w:cs="Times New Roman"/>
                <w:b/>
                <w:bCs/>
                <w:sz w:val="20"/>
                <w:szCs w:val="20"/>
              </w:rPr>
              <w:t>00,00</w:t>
            </w:r>
          </w:p>
        </w:tc>
      </w:tr>
    </w:tbl>
    <w:p w14:paraId="42A03E0F" w14:textId="77777777" w:rsidR="006E14D9" w:rsidRPr="00EB3C42" w:rsidRDefault="006E14D9" w:rsidP="00096C74">
      <w:pPr>
        <w:pStyle w:val="af1"/>
        <w:widowControl w:val="0"/>
        <w:numPr>
          <w:ilvl w:val="0"/>
          <w:numId w:val="10"/>
        </w:numPr>
        <w:ind w:left="0" w:firstLine="0"/>
        <w:jc w:val="center"/>
        <w:rPr>
          <w:b/>
          <w:sz w:val="28"/>
          <w:szCs w:val="28"/>
        </w:rPr>
      </w:pPr>
      <w:r w:rsidRPr="00EB3C42">
        <w:rPr>
          <w:b/>
          <w:sz w:val="28"/>
          <w:szCs w:val="28"/>
        </w:rPr>
        <w:t>План исполнения бюджета города Свободного в части бюджетных ассигнований, предусмотренных на финансовое обеспечение реализации проекта в 2025 году</w:t>
      </w:r>
    </w:p>
    <w:p w14:paraId="1879ACEE" w14:textId="77777777" w:rsidR="006E14D9" w:rsidRPr="00EB3C42" w:rsidRDefault="006E14D9" w:rsidP="006E14D9">
      <w:pPr>
        <w:ind w:left="360"/>
        <w:jc w:val="center"/>
        <w:rPr>
          <w:rFonts w:ascii="Times New Roman" w:hAnsi="Times New Roman" w:cs="Times New Roman"/>
          <w:sz w:val="20"/>
          <w:szCs w:val="20"/>
        </w:rPr>
      </w:pPr>
    </w:p>
    <w:tbl>
      <w:tblPr>
        <w:tblOverlap w:val="never"/>
        <w:tblW w:w="14664" w:type="dxa"/>
        <w:jc w:val="center"/>
        <w:tblLayout w:type="fixed"/>
        <w:tblCellMar>
          <w:left w:w="10" w:type="dxa"/>
          <w:right w:w="10" w:type="dxa"/>
        </w:tblCellMar>
        <w:tblLook w:val="04A0" w:firstRow="1" w:lastRow="0" w:firstColumn="1" w:lastColumn="0" w:noHBand="0" w:noVBand="1"/>
      </w:tblPr>
      <w:tblGrid>
        <w:gridCol w:w="426"/>
        <w:gridCol w:w="3983"/>
        <w:gridCol w:w="599"/>
        <w:gridCol w:w="567"/>
        <w:gridCol w:w="567"/>
        <w:gridCol w:w="851"/>
        <w:gridCol w:w="850"/>
        <w:gridCol w:w="851"/>
        <w:gridCol w:w="992"/>
        <w:gridCol w:w="992"/>
        <w:gridCol w:w="1134"/>
        <w:gridCol w:w="598"/>
        <w:gridCol w:w="710"/>
        <w:gridCol w:w="1544"/>
      </w:tblGrid>
      <w:tr w:rsidR="006E14D9" w:rsidRPr="00EB3C42" w14:paraId="5DEE558F" w14:textId="77777777" w:rsidTr="00540016">
        <w:trPr>
          <w:trHeight w:hRule="exact" w:val="494"/>
          <w:jc w:val="center"/>
        </w:trPr>
        <w:tc>
          <w:tcPr>
            <w:tcW w:w="426" w:type="dxa"/>
            <w:vMerge w:val="restart"/>
            <w:tcBorders>
              <w:top w:val="single" w:sz="4" w:space="0" w:color="auto"/>
              <w:left w:val="single" w:sz="4" w:space="0" w:color="auto"/>
            </w:tcBorders>
            <w:shd w:val="clear" w:color="auto" w:fill="FFFFFF"/>
            <w:vAlign w:val="center"/>
          </w:tcPr>
          <w:p w14:paraId="0EEBD405"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N п/п</w:t>
            </w:r>
          </w:p>
        </w:tc>
        <w:tc>
          <w:tcPr>
            <w:tcW w:w="3983" w:type="dxa"/>
            <w:vMerge w:val="restart"/>
            <w:tcBorders>
              <w:top w:val="single" w:sz="4" w:space="0" w:color="auto"/>
              <w:left w:val="single" w:sz="4" w:space="0" w:color="auto"/>
            </w:tcBorders>
            <w:shd w:val="clear" w:color="auto" w:fill="FFFFFF"/>
            <w:vAlign w:val="center"/>
          </w:tcPr>
          <w:p w14:paraId="08318814"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Наименование мероприятия (результата)</w:t>
            </w:r>
          </w:p>
        </w:tc>
        <w:tc>
          <w:tcPr>
            <w:tcW w:w="8711" w:type="dxa"/>
            <w:gridSpan w:val="11"/>
            <w:tcBorders>
              <w:top w:val="single" w:sz="4" w:space="0" w:color="auto"/>
              <w:left w:val="single" w:sz="4" w:space="0" w:color="auto"/>
            </w:tcBorders>
            <w:shd w:val="clear" w:color="auto" w:fill="FFFFFF"/>
            <w:vAlign w:val="center"/>
          </w:tcPr>
          <w:p w14:paraId="6F3E2CF2"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План исполнения нарастающим итогом (тыс. рублей)</w:t>
            </w:r>
          </w:p>
        </w:tc>
        <w:tc>
          <w:tcPr>
            <w:tcW w:w="1544" w:type="dxa"/>
            <w:vMerge w:val="restart"/>
            <w:tcBorders>
              <w:top w:val="single" w:sz="4" w:space="0" w:color="auto"/>
              <w:left w:val="single" w:sz="4" w:space="0" w:color="auto"/>
              <w:right w:val="single" w:sz="4" w:space="0" w:color="auto"/>
            </w:tcBorders>
            <w:shd w:val="clear" w:color="auto" w:fill="FFFFFF"/>
            <w:vAlign w:val="center"/>
          </w:tcPr>
          <w:p w14:paraId="3F4F3D45"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Всего на конец 2025 года (тыс. рублей)</w:t>
            </w:r>
          </w:p>
        </w:tc>
      </w:tr>
      <w:tr w:rsidR="006E14D9" w:rsidRPr="00EB3C42" w14:paraId="21BE4916" w14:textId="77777777" w:rsidTr="00540016">
        <w:trPr>
          <w:trHeight w:hRule="exact" w:val="385"/>
          <w:jc w:val="center"/>
        </w:trPr>
        <w:tc>
          <w:tcPr>
            <w:tcW w:w="426" w:type="dxa"/>
            <w:vMerge/>
            <w:tcBorders>
              <w:left w:val="single" w:sz="4" w:space="0" w:color="auto"/>
            </w:tcBorders>
            <w:shd w:val="clear" w:color="auto" w:fill="FFFFFF"/>
          </w:tcPr>
          <w:p w14:paraId="1B553275" w14:textId="77777777" w:rsidR="006E14D9" w:rsidRPr="00EB3C42" w:rsidRDefault="006E14D9" w:rsidP="00540016">
            <w:pPr>
              <w:rPr>
                <w:rFonts w:ascii="Times New Roman" w:hAnsi="Times New Roman" w:cs="Times New Roman"/>
                <w:sz w:val="20"/>
                <w:szCs w:val="20"/>
              </w:rPr>
            </w:pPr>
          </w:p>
        </w:tc>
        <w:tc>
          <w:tcPr>
            <w:tcW w:w="3983" w:type="dxa"/>
            <w:vMerge/>
            <w:tcBorders>
              <w:left w:val="single" w:sz="4" w:space="0" w:color="auto"/>
            </w:tcBorders>
            <w:shd w:val="clear" w:color="auto" w:fill="FFFFFF"/>
          </w:tcPr>
          <w:p w14:paraId="2E7D6E5F" w14:textId="77777777" w:rsidR="006E14D9" w:rsidRPr="00EB3C42" w:rsidRDefault="006E14D9" w:rsidP="00540016">
            <w:pPr>
              <w:rPr>
                <w:rFonts w:ascii="Times New Roman" w:hAnsi="Times New Roman" w:cs="Times New Roman"/>
                <w:sz w:val="20"/>
                <w:szCs w:val="20"/>
              </w:rPr>
            </w:pPr>
          </w:p>
        </w:tc>
        <w:tc>
          <w:tcPr>
            <w:tcW w:w="599" w:type="dxa"/>
            <w:tcBorders>
              <w:top w:val="single" w:sz="4" w:space="0" w:color="auto"/>
              <w:left w:val="single" w:sz="4" w:space="0" w:color="auto"/>
            </w:tcBorders>
            <w:shd w:val="clear" w:color="auto" w:fill="FFFFFF"/>
            <w:vAlign w:val="center"/>
          </w:tcPr>
          <w:p w14:paraId="1D001160"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янв.</w:t>
            </w:r>
          </w:p>
        </w:tc>
        <w:tc>
          <w:tcPr>
            <w:tcW w:w="567" w:type="dxa"/>
            <w:tcBorders>
              <w:top w:val="single" w:sz="4" w:space="0" w:color="auto"/>
              <w:left w:val="single" w:sz="4" w:space="0" w:color="auto"/>
            </w:tcBorders>
            <w:shd w:val="clear" w:color="auto" w:fill="FFFFFF"/>
            <w:vAlign w:val="center"/>
          </w:tcPr>
          <w:p w14:paraId="26A741B4"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фев.</w:t>
            </w:r>
          </w:p>
        </w:tc>
        <w:tc>
          <w:tcPr>
            <w:tcW w:w="567" w:type="dxa"/>
            <w:tcBorders>
              <w:top w:val="single" w:sz="4" w:space="0" w:color="auto"/>
              <w:left w:val="single" w:sz="4" w:space="0" w:color="auto"/>
            </w:tcBorders>
            <w:shd w:val="clear" w:color="auto" w:fill="FFFFFF"/>
            <w:vAlign w:val="center"/>
          </w:tcPr>
          <w:p w14:paraId="79906836"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март</w:t>
            </w:r>
          </w:p>
        </w:tc>
        <w:tc>
          <w:tcPr>
            <w:tcW w:w="851" w:type="dxa"/>
            <w:tcBorders>
              <w:top w:val="single" w:sz="4" w:space="0" w:color="auto"/>
              <w:left w:val="single" w:sz="4" w:space="0" w:color="auto"/>
            </w:tcBorders>
            <w:shd w:val="clear" w:color="auto" w:fill="FFFFFF"/>
            <w:vAlign w:val="center"/>
          </w:tcPr>
          <w:p w14:paraId="33FAC6F2"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апр.</w:t>
            </w:r>
          </w:p>
        </w:tc>
        <w:tc>
          <w:tcPr>
            <w:tcW w:w="850" w:type="dxa"/>
            <w:tcBorders>
              <w:top w:val="single" w:sz="4" w:space="0" w:color="auto"/>
              <w:left w:val="single" w:sz="4" w:space="0" w:color="auto"/>
            </w:tcBorders>
            <w:shd w:val="clear" w:color="auto" w:fill="FFFFFF"/>
            <w:vAlign w:val="center"/>
          </w:tcPr>
          <w:p w14:paraId="36AEF7F9"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май</w:t>
            </w:r>
          </w:p>
        </w:tc>
        <w:tc>
          <w:tcPr>
            <w:tcW w:w="851" w:type="dxa"/>
            <w:tcBorders>
              <w:top w:val="single" w:sz="4" w:space="0" w:color="auto"/>
              <w:left w:val="single" w:sz="4" w:space="0" w:color="auto"/>
            </w:tcBorders>
            <w:shd w:val="clear" w:color="auto" w:fill="FFFFFF"/>
            <w:vAlign w:val="center"/>
          </w:tcPr>
          <w:p w14:paraId="716BDEED"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июнь</w:t>
            </w:r>
          </w:p>
        </w:tc>
        <w:tc>
          <w:tcPr>
            <w:tcW w:w="992" w:type="dxa"/>
            <w:tcBorders>
              <w:top w:val="single" w:sz="4" w:space="0" w:color="auto"/>
              <w:left w:val="single" w:sz="4" w:space="0" w:color="auto"/>
            </w:tcBorders>
            <w:shd w:val="clear" w:color="auto" w:fill="FFFFFF"/>
            <w:vAlign w:val="center"/>
          </w:tcPr>
          <w:p w14:paraId="52541146"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июль</w:t>
            </w:r>
          </w:p>
        </w:tc>
        <w:tc>
          <w:tcPr>
            <w:tcW w:w="992" w:type="dxa"/>
            <w:tcBorders>
              <w:top w:val="single" w:sz="4" w:space="0" w:color="auto"/>
              <w:left w:val="single" w:sz="4" w:space="0" w:color="auto"/>
            </w:tcBorders>
            <w:shd w:val="clear" w:color="auto" w:fill="FFFFFF"/>
            <w:vAlign w:val="center"/>
          </w:tcPr>
          <w:p w14:paraId="7E2788E9"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авг.</w:t>
            </w:r>
          </w:p>
        </w:tc>
        <w:tc>
          <w:tcPr>
            <w:tcW w:w="1134" w:type="dxa"/>
            <w:tcBorders>
              <w:top w:val="single" w:sz="4" w:space="0" w:color="auto"/>
              <w:left w:val="single" w:sz="4" w:space="0" w:color="auto"/>
            </w:tcBorders>
            <w:shd w:val="clear" w:color="auto" w:fill="FFFFFF"/>
            <w:vAlign w:val="center"/>
          </w:tcPr>
          <w:p w14:paraId="4DBC54B8"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сен.</w:t>
            </w:r>
          </w:p>
        </w:tc>
        <w:tc>
          <w:tcPr>
            <w:tcW w:w="598" w:type="dxa"/>
            <w:tcBorders>
              <w:top w:val="single" w:sz="4" w:space="0" w:color="auto"/>
              <w:left w:val="single" w:sz="4" w:space="0" w:color="auto"/>
            </w:tcBorders>
            <w:shd w:val="clear" w:color="auto" w:fill="FFFFFF"/>
            <w:vAlign w:val="center"/>
          </w:tcPr>
          <w:p w14:paraId="4D0AFD45"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окт.</w:t>
            </w:r>
          </w:p>
        </w:tc>
        <w:tc>
          <w:tcPr>
            <w:tcW w:w="710" w:type="dxa"/>
            <w:tcBorders>
              <w:top w:val="single" w:sz="4" w:space="0" w:color="auto"/>
              <w:left w:val="single" w:sz="4" w:space="0" w:color="auto"/>
            </w:tcBorders>
            <w:shd w:val="clear" w:color="auto" w:fill="FFFFFF"/>
            <w:vAlign w:val="center"/>
          </w:tcPr>
          <w:p w14:paraId="39A32585" w14:textId="77777777" w:rsidR="006E14D9" w:rsidRPr="00EB3C42" w:rsidRDefault="006E14D9" w:rsidP="00540016">
            <w:pPr>
              <w:jc w:val="center"/>
              <w:rPr>
                <w:rFonts w:ascii="Times New Roman" w:hAnsi="Times New Roman" w:cs="Times New Roman"/>
                <w:sz w:val="20"/>
                <w:szCs w:val="20"/>
              </w:rPr>
            </w:pPr>
            <w:proofErr w:type="spellStart"/>
            <w:r w:rsidRPr="00EB3C42">
              <w:rPr>
                <w:rFonts w:ascii="Times New Roman" w:hAnsi="Times New Roman" w:cs="Times New Roman"/>
                <w:sz w:val="20"/>
                <w:szCs w:val="20"/>
              </w:rPr>
              <w:t>нояб</w:t>
            </w:r>
            <w:proofErr w:type="spellEnd"/>
            <w:r w:rsidRPr="00EB3C42">
              <w:rPr>
                <w:rFonts w:ascii="Times New Roman" w:hAnsi="Times New Roman" w:cs="Times New Roman"/>
                <w:sz w:val="20"/>
                <w:szCs w:val="20"/>
              </w:rPr>
              <w:t>.</w:t>
            </w:r>
          </w:p>
        </w:tc>
        <w:tc>
          <w:tcPr>
            <w:tcW w:w="1544" w:type="dxa"/>
            <w:vMerge/>
            <w:tcBorders>
              <w:left w:val="single" w:sz="4" w:space="0" w:color="auto"/>
              <w:right w:val="single" w:sz="4" w:space="0" w:color="auto"/>
            </w:tcBorders>
            <w:shd w:val="clear" w:color="auto" w:fill="FFFFFF"/>
            <w:vAlign w:val="center"/>
          </w:tcPr>
          <w:p w14:paraId="42E336E8" w14:textId="77777777" w:rsidR="006E14D9" w:rsidRPr="00EB3C42" w:rsidRDefault="006E14D9" w:rsidP="00540016">
            <w:pPr>
              <w:rPr>
                <w:rFonts w:ascii="Times New Roman" w:hAnsi="Times New Roman" w:cs="Times New Roman"/>
                <w:sz w:val="20"/>
                <w:szCs w:val="20"/>
              </w:rPr>
            </w:pPr>
          </w:p>
        </w:tc>
      </w:tr>
      <w:tr w:rsidR="006E14D9" w:rsidRPr="00EB3C42" w14:paraId="424B334C" w14:textId="77777777" w:rsidTr="00540016">
        <w:trPr>
          <w:trHeight w:hRule="exact" w:val="517"/>
          <w:jc w:val="center"/>
        </w:trPr>
        <w:tc>
          <w:tcPr>
            <w:tcW w:w="14664" w:type="dxa"/>
            <w:gridSpan w:val="14"/>
            <w:tcBorders>
              <w:top w:val="single" w:sz="4" w:space="0" w:color="auto"/>
              <w:left w:val="single" w:sz="4" w:space="0" w:color="auto"/>
              <w:right w:val="single" w:sz="4" w:space="0" w:color="auto"/>
            </w:tcBorders>
            <w:shd w:val="clear" w:color="auto" w:fill="FFFFFF"/>
            <w:vAlign w:val="center"/>
          </w:tcPr>
          <w:p w14:paraId="1C068C90"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color w:val="1A1A1A"/>
                <w:sz w:val="20"/>
                <w:szCs w:val="20"/>
                <w:shd w:val="clear" w:color="auto" w:fill="FFFFFF"/>
              </w:rPr>
              <w:t xml:space="preserve">Разработка документов для устойчивого развития городской экономики и социальной сферы </w:t>
            </w:r>
          </w:p>
        </w:tc>
      </w:tr>
      <w:tr w:rsidR="006E14D9" w:rsidRPr="00EB3C42" w14:paraId="5422BA2E" w14:textId="77777777" w:rsidTr="00BC5B71">
        <w:trPr>
          <w:trHeight w:hRule="exact" w:val="2604"/>
          <w:jc w:val="center"/>
        </w:trPr>
        <w:tc>
          <w:tcPr>
            <w:tcW w:w="426" w:type="dxa"/>
            <w:tcBorders>
              <w:top w:val="single" w:sz="4" w:space="0" w:color="auto"/>
              <w:left w:val="single" w:sz="4" w:space="0" w:color="auto"/>
            </w:tcBorders>
            <w:shd w:val="clear" w:color="auto" w:fill="FFFFFF"/>
            <w:vAlign w:val="center"/>
          </w:tcPr>
          <w:p w14:paraId="59FBD348"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1.</w:t>
            </w:r>
          </w:p>
        </w:tc>
        <w:tc>
          <w:tcPr>
            <w:tcW w:w="3983" w:type="dxa"/>
            <w:tcBorders>
              <w:top w:val="single" w:sz="4" w:space="0" w:color="auto"/>
              <w:left w:val="single" w:sz="4" w:space="0" w:color="auto"/>
            </w:tcBorders>
            <w:shd w:val="clear" w:color="auto" w:fill="FFFFFF"/>
            <w:vAlign w:val="center"/>
          </w:tcPr>
          <w:p w14:paraId="2CE567D8" w14:textId="2531D759" w:rsidR="006E14D9" w:rsidRPr="00EB3C42" w:rsidRDefault="00BC5B71" w:rsidP="00540016">
            <w:pPr>
              <w:ind w:left="42" w:right="98" w:firstLine="42"/>
              <w:jc w:val="both"/>
              <w:rPr>
                <w:rFonts w:ascii="Times New Roman" w:hAnsi="Times New Roman" w:cs="Times New Roman"/>
                <w:sz w:val="20"/>
                <w:szCs w:val="20"/>
              </w:rPr>
            </w:pPr>
            <w:r w:rsidRPr="00EB3C42">
              <w:rPr>
                <w:rFonts w:ascii="Times New Roman" w:hAnsi="Times New Roman" w:cs="Times New Roman"/>
                <w:sz w:val="20"/>
                <w:szCs w:val="20"/>
              </w:rPr>
              <w:t>Выполнение научно-исследовательской работы по теме "Разработка стратегии социально-экономического развития муниципального образования "город Свободный" Амурской области до 2035 года и плана мероприятий по реализации стратегии социально-экономического развития муниципального образования "город Свободный" Амурской области до 2035 года"</w:t>
            </w:r>
          </w:p>
        </w:tc>
        <w:tc>
          <w:tcPr>
            <w:tcW w:w="599" w:type="dxa"/>
            <w:tcBorders>
              <w:top w:val="single" w:sz="4" w:space="0" w:color="auto"/>
              <w:left w:val="single" w:sz="4" w:space="0" w:color="auto"/>
              <w:bottom w:val="single" w:sz="4" w:space="0" w:color="auto"/>
            </w:tcBorders>
            <w:shd w:val="clear" w:color="auto" w:fill="FFFFFF"/>
          </w:tcPr>
          <w:p w14:paraId="77CD9884"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tcBorders>
            <w:shd w:val="clear" w:color="auto" w:fill="FFFFFF"/>
          </w:tcPr>
          <w:p w14:paraId="2560F1FF"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tcBorders>
            <w:shd w:val="clear" w:color="auto" w:fill="FFFFFF"/>
          </w:tcPr>
          <w:p w14:paraId="133088CC"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tcBorders>
            <w:shd w:val="clear" w:color="auto" w:fill="FFFFFF"/>
          </w:tcPr>
          <w:p w14:paraId="47FCC6B0" w14:textId="77777777" w:rsidR="006E14D9" w:rsidRPr="00EB3C42" w:rsidRDefault="006E14D9" w:rsidP="00540016">
            <w:pPr>
              <w:jc w:val="center"/>
              <w:rPr>
                <w:rFonts w:ascii="Times New Roman" w:hAnsi="Times New Roman" w:cs="Times New Roman"/>
                <w:sz w:val="16"/>
                <w:szCs w:val="16"/>
              </w:rPr>
            </w:pPr>
            <w:r w:rsidRPr="00EB3C42">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tcBorders>
            <w:shd w:val="clear" w:color="auto" w:fill="FFFFFF"/>
          </w:tcPr>
          <w:p w14:paraId="475F19D7" w14:textId="77777777" w:rsidR="006E14D9" w:rsidRPr="00EB3C42" w:rsidRDefault="006E14D9" w:rsidP="00540016">
            <w:pPr>
              <w:jc w:val="center"/>
              <w:rPr>
                <w:rFonts w:ascii="Times New Roman" w:hAnsi="Times New Roman" w:cs="Times New Roman"/>
                <w:sz w:val="16"/>
                <w:szCs w:val="16"/>
              </w:rPr>
            </w:pPr>
            <w:r w:rsidRPr="00EB3C42">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tcBorders>
            <w:shd w:val="clear" w:color="auto" w:fill="FFFFFF"/>
          </w:tcPr>
          <w:p w14:paraId="266F2705" w14:textId="77777777" w:rsidR="006E14D9" w:rsidRPr="00EB3C42" w:rsidRDefault="006E14D9" w:rsidP="00540016">
            <w:pPr>
              <w:jc w:val="center"/>
              <w:rPr>
                <w:rFonts w:ascii="Times New Roman" w:hAnsi="Times New Roman" w:cs="Times New Roman"/>
                <w:sz w:val="16"/>
                <w:szCs w:val="16"/>
              </w:rPr>
            </w:pPr>
            <w:r w:rsidRPr="00EB3C42">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tcBorders>
            <w:shd w:val="clear" w:color="auto" w:fill="FFFFFF"/>
          </w:tcPr>
          <w:p w14:paraId="1138C376" w14:textId="77777777" w:rsidR="006E14D9" w:rsidRPr="00EB3C42" w:rsidRDefault="006E14D9" w:rsidP="00540016">
            <w:pPr>
              <w:jc w:val="center"/>
              <w:rPr>
                <w:rFonts w:ascii="Times New Roman" w:hAnsi="Times New Roman" w:cs="Times New Roman"/>
                <w:sz w:val="16"/>
                <w:szCs w:val="16"/>
              </w:rPr>
            </w:pPr>
            <w:r w:rsidRPr="00EB3C42">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tcBorders>
            <w:shd w:val="clear" w:color="auto" w:fill="FFFFFF"/>
          </w:tcPr>
          <w:p w14:paraId="49AF34C6" w14:textId="77777777" w:rsidR="006E14D9" w:rsidRPr="00EB3C42" w:rsidRDefault="006E14D9" w:rsidP="00540016">
            <w:pPr>
              <w:jc w:val="center"/>
              <w:rPr>
                <w:rFonts w:ascii="Times New Roman" w:hAnsi="Times New Roman" w:cs="Times New Roman"/>
                <w:sz w:val="16"/>
                <w:szCs w:val="16"/>
              </w:rPr>
            </w:pPr>
            <w:r w:rsidRPr="00EB3C42">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tcBorders>
            <w:shd w:val="clear" w:color="auto" w:fill="FFFFFF"/>
          </w:tcPr>
          <w:p w14:paraId="61885E87" w14:textId="77777777" w:rsidR="006E14D9" w:rsidRPr="00EB3C42" w:rsidRDefault="006E14D9" w:rsidP="00540016">
            <w:pPr>
              <w:jc w:val="center"/>
              <w:rPr>
                <w:rFonts w:ascii="Times New Roman" w:hAnsi="Times New Roman" w:cs="Times New Roman"/>
                <w:sz w:val="16"/>
                <w:szCs w:val="16"/>
              </w:rPr>
            </w:pPr>
            <w:r w:rsidRPr="00EB3C42">
              <w:rPr>
                <w:rFonts w:ascii="Times New Roman" w:hAnsi="Times New Roman" w:cs="Times New Roman"/>
                <w:sz w:val="20"/>
                <w:szCs w:val="20"/>
              </w:rPr>
              <w:t>-</w:t>
            </w:r>
          </w:p>
        </w:tc>
        <w:tc>
          <w:tcPr>
            <w:tcW w:w="598" w:type="dxa"/>
            <w:tcBorders>
              <w:top w:val="single" w:sz="4" w:space="0" w:color="auto"/>
              <w:left w:val="single" w:sz="4" w:space="0" w:color="auto"/>
              <w:bottom w:val="single" w:sz="4" w:space="0" w:color="auto"/>
            </w:tcBorders>
            <w:shd w:val="clear" w:color="auto" w:fill="FFFFFF"/>
          </w:tcPr>
          <w:p w14:paraId="479F4FA3"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710" w:type="dxa"/>
            <w:tcBorders>
              <w:top w:val="single" w:sz="4" w:space="0" w:color="auto"/>
              <w:left w:val="single" w:sz="4" w:space="0" w:color="auto"/>
              <w:bottom w:val="single" w:sz="4" w:space="0" w:color="auto"/>
            </w:tcBorders>
            <w:shd w:val="clear" w:color="auto" w:fill="FFFFFF"/>
          </w:tcPr>
          <w:p w14:paraId="45BEFDF3"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1544" w:type="dxa"/>
            <w:tcBorders>
              <w:top w:val="single" w:sz="4" w:space="0" w:color="auto"/>
              <w:left w:val="single" w:sz="4" w:space="0" w:color="auto"/>
              <w:bottom w:val="single" w:sz="4" w:space="0" w:color="auto"/>
              <w:right w:val="single" w:sz="4" w:space="0" w:color="auto"/>
            </w:tcBorders>
            <w:shd w:val="clear" w:color="auto" w:fill="FFFFFF"/>
            <w:vAlign w:val="center"/>
          </w:tcPr>
          <w:p w14:paraId="4B213608" w14:textId="3E4EBB53" w:rsidR="006E14D9" w:rsidRPr="00EB3C42" w:rsidRDefault="00EB3C42" w:rsidP="00EB3C42">
            <w:pPr>
              <w:jc w:val="center"/>
              <w:rPr>
                <w:rFonts w:ascii="Times New Roman" w:hAnsi="Times New Roman" w:cs="Times New Roman"/>
                <w:b/>
                <w:bCs/>
                <w:sz w:val="20"/>
                <w:szCs w:val="20"/>
              </w:rPr>
            </w:pPr>
            <w:r w:rsidRPr="00EB3C42">
              <w:rPr>
                <w:rFonts w:ascii="Times New Roman" w:hAnsi="Times New Roman" w:cs="Times New Roman"/>
                <w:b/>
                <w:bCs/>
                <w:sz w:val="20"/>
                <w:szCs w:val="20"/>
              </w:rPr>
              <w:t>6 7</w:t>
            </w:r>
            <w:r w:rsidR="006E14D9" w:rsidRPr="00EB3C42">
              <w:rPr>
                <w:rFonts w:ascii="Times New Roman" w:hAnsi="Times New Roman" w:cs="Times New Roman"/>
                <w:b/>
                <w:bCs/>
                <w:sz w:val="20"/>
                <w:szCs w:val="20"/>
              </w:rPr>
              <w:t>00,00</w:t>
            </w:r>
          </w:p>
        </w:tc>
      </w:tr>
      <w:tr w:rsidR="006E14D9" w:rsidRPr="00EB3C42" w14:paraId="4DD1CB44" w14:textId="77777777" w:rsidTr="00540016">
        <w:trPr>
          <w:trHeight w:hRule="exact" w:val="1283"/>
          <w:jc w:val="center"/>
        </w:trPr>
        <w:tc>
          <w:tcPr>
            <w:tcW w:w="426" w:type="dxa"/>
            <w:tcBorders>
              <w:top w:val="single" w:sz="4" w:space="0" w:color="auto"/>
              <w:left w:val="single" w:sz="4" w:space="0" w:color="auto"/>
            </w:tcBorders>
            <w:shd w:val="clear" w:color="auto" w:fill="FFFFFF"/>
            <w:vAlign w:val="center"/>
          </w:tcPr>
          <w:p w14:paraId="534D586B"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2.</w:t>
            </w:r>
          </w:p>
        </w:tc>
        <w:tc>
          <w:tcPr>
            <w:tcW w:w="3983" w:type="dxa"/>
            <w:tcBorders>
              <w:top w:val="single" w:sz="4" w:space="0" w:color="auto"/>
              <w:left w:val="single" w:sz="4" w:space="0" w:color="auto"/>
            </w:tcBorders>
            <w:shd w:val="clear" w:color="auto" w:fill="FFFFFF"/>
            <w:vAlign w:val="center"/>
          </w:tcPr>
          <w:p w14:paraId="5945D550" w14:textId="21B658B3" w:rsidR="006E14D9" w:rsidRPr="00EB3C42" w:rsidRDefault="00BC5B71" w:rsidP="00540016">
            <w:pPr>
              <w:ind w:left="42" w:right="98" w:firstLine="42"/>
              <w:jc w:val="both"/>
              <w:rPr>
                <w:rFonts w:ascii="Times New Roman" w:hAnsi="Times New Roman" w:cs="Times New Roman"/>
                <w:sz w:val="20"/>
                <w:szCs w:val="20"/>
              </w:rPr>
            </w:pPr>
            <w:r w:rsidRPr="00EB3C42">
              <w:rPr>
                <w:rFonts w:ascii="Times New Roman" w:hAnsi="Times New Roman" w:cs="Times New Roman"/>
                <w:sz w:val="20"/>
                <w:szCs w:val="20"/>
              </w:rPr>
              <w:t>Разработка, перевод на английский и китайский языки, изготовление печатного и электронного варианта инвестиционного паспорта города Свободного Амурской области</w:t>
            </w:r>
          </w:p>
        </w:tc>
        <w:tc>
          <w:tcPr>
            <w:tcW w:w="599" w:type="dxa"/>
            <w:tcBorders>
              <w:top w:val="single" w:sz="4" w:space="0" w:color="auto"/>
              <w:left w:val="single" w:sz="4" w:space="0" w:color="auto"/>
              <w:bottom w:val="single" w:sz="4" w:space="0" w:color="auto"/>
            </w:tcBorders>
            <w:shd w:val="clear" w:color="auto" w:fill="FFFFFF"/>
          </w:tcPr>
          <w:p w14:paraId="67155319"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tcBorders>
            <w:shd w:val="clear" w:color="auto" w:fill="FFFFFF"/>
          </w:tcPr>
          <w:p w14:paraId="3821DBA5"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tcBorders>
            <w:shd w:val="clear" w:color="auto" w:fill="FFFFFF"/>
          </w:tcPr>
          <w:p w14:paraId="05F4228F"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tcBorders>
            <w:shd w:val="clear" w:color="auto" w:fill="FFFFFF"/>
          </w:tcPr>
          <w:p w14:paraId="01DE84B8" w14:textId="77777777" w:rsidR="006E14D9" w:rsidRPr="00EB3C42" w:rsidRDefault="006E14D9" w:rsidP="00540016">
            <w:pPr>
              <w:jc w:val="center"/>
              <w:rPr>
                <w:rFonts w:ascii="Times New Roman" w:hAnsi="Times New Roman" w:cs="Times New Roman"/>
                <w:sz w:val="16"/>
                <w:szCs w:val="16"/>
              </w:rPr>
            </w:pPr>
            <w:r w:rsidRPr="00EB3C42">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tcBorders>
            <w:shd w:val="clear" w:color="auto" w:fill="FFFFFF"/>
          </w:tcPr>
          <w:p w14:paraId="5096463B" w14:textId="77777777" w:rsidR="006E14D9" w:rsidRPr="00EB3C42" w:rsidRDefault="006E14D9" w:rsidP="00540016">
            <w:pPr>
              <w:jc w:val="center"/>
              <w:rPr>
                <w:rFonts w:ascii="Times New Roman" w:hAnsi="Times New Roman" w:cs="Times New Roman"/>
                <w:sz w:val="16"/>
                <w:szCs w:val="16"/>
              </w:rPr>
            </w:pPr>
            <w:r w:rsidRPr="00EB3C42">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tcBorders>
            <w:shd w:val="clear" w:color="auto" w:fill="FFFFFF"/>
          </w:tcPr>
          <w:p w14:paraId="301138E7" w14:textId="77777777" w:rsidR="006E14D9" w:rsidRPr="00EB3C42" w:rsidRDefault="006E14D9" w:rsidP="00540016">
            <w:pPr>
              <w:jc w:val="center"/>
              <w:rPr>
                <w:rFonts w:ascii="Times New Roman" w:hAnsi="Times New Roman" w:cs="Times New Roman"/>
                <w:sz w:val="16"/>
                <w:szCs w:val="16"/>
              </w:rPr>
            </w:pPr>
            <w:r w:rsidRPr="00EB3C42">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tcBorders>
            <w:shd w:val="clear" w:color="auto" w:fill="FFFFFF"/>
          </w:tcPr>
          <w:p w14:paraId="1FC0BCE1" w14:textId="77777777" w:rsidR="006E14D9" w:rsidRPr="00EB3C42" w:rsidRDefault="006E14D9" w:rsidP="00540016">
            <w:pPr>
              <w:jc w:val="center"/>
              <w:rPr>
                <w:rFonts w:ascii="Times New Roman" w:hAnsi="Times New Roman" w:cs="Times New Roman"/>
                <w:sz w:val="16"/>
                <w:szCs w:val="16"/>
              </w:rPr>
            </w:pPr>
            <w:r w:rsidRPr="00EB3C42">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tcBorders>
            <w:shd w:val="clear" w:color="auto" w:fill="FFFFFF"/>
          </w:tcPr>
          <w:p w14:paraId="401AB7BD" w14:textId="77777777" w:rsidR="006E14D9" w:rsidRPr="00EB3C42" w:rsidRDefault="006E14D9" w:rsidP="00540016">
            <w:pPr>
              <w:jc w:val="center"/>
              <w:rPr>
                <w:rFonts w:ascii="Times New Roman" w:hAnsi="Times New Roman" w:cs="Times New Roman"/>
                <w:sz w:val="16"/>
                <w:szCs w:val="16"/>
              </w:rPr>
            </w:pPr>
            <w:r w:rsidRPr="00EB3C42">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tcBorders>
            <w:shd w:val="clear" w:color="auto" w:fill="FFFFFF"/>
          </w:tcPr>
          <w:p w14:paraId="5C07A9BF" w14:textId="77777777" w:rsidR="006E14D9" w:rsidRPr="00EB3C42" w:rsidRDefault="006E14D9" w:rsidP="00540016">
            <w:pPr>
              <w:jc w:val="center"/>
              <w:rPr>
                <w:rFonts w:ascii="Times New Roman" w:hAnsi="Times New Roman" w:cs="Times New Roman"/>
                <w:sz w:val="16"/>
                <w:szCs w:val="16"/>
              </w:rPr>
            </w:pPr>
            <w:r w:rsidRPr="00EB3C42">
              <w:rPr>
                <w:rFonts w:ascii="Times New Roman" w:hAnsi="Times New Roman" w:cs="Times New Roman"/>
                <w:sz w:val="20"/>
                <w:szCs w:val="20"/>
              </w:rPr>
              <w:t>-</w:t>
            </w:r>
          </w:p>
        </w:tc>
        <w:tc>
          <w:tcPr>
            <w:tcW w:w="598" w:type="dxa"/>
            <w:tcBorders>
              <w:top w:val="single" w:sz="4" w:space="0" w:color="auto"/>
              <w:left w:val="single" w:sz="4" w:space="0" w:color="auto"/>
              <w:bottom w:val="single" w:sz="4" w:space="0" w:color="auto"/>
            </w:tcBorders>
            <w:shd w:val="clear" w:color="auto" w:fill="FFFFFF"/>
          </w:tcPr>
          <w:p w14:paraId="2D07E74B"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710" w:type="dxa"/>
            <w:tcBorders>
              <w:top w:val="single" w:sz="4" w:space="0" w:color="auto"/>
              <w:left w:val="single" w:sz="4" w:space="0" w:color="auto"/>
              <w:bottom w:val="single" w:sz="4" w:space="0" w:color="auto"/>
            </w:tcBorders>
            <w:shd w:val="clear" w:color="auto" w:fill="FFFFFF"/>
          </w:tcPr>
          <w:p w14:paraId="2340F919" w14:textId="77777777" w:rsidR="006E14D9" w:rsidRPr="00EB3C42" w:rsidRDefault="006E14D9" w:rsidP="00540016">
            <w:pPr>
              <w:jc w:val="center"/>
              <w:rPr>
                <w:rFonts w:ascii="Times New Roman" w:hAnsi="Times New Roman" w:cs="Times New Roman"/>
                <w:sz w:val="20"/>
                <w:szCs w:val="20"/>
              </w:rPr>
            </w:pPr>
            <w:r w:rsidRPr="00EB3C42">
              <w:rPr>
                <w:rFonts w:ascii="Times New Roman" w:hAnsi="Times New Roman" w:cs="Times New Roman"/>
                <w:sz w:val="20"/>
                <w:szCs w:val="20"/>
              </w:rPr>
              <w:t>-</w:t>
            </w:r>
          </w:p>
        </w:tc>
        <w:tc>
          <w:tcPr>
            <w:tcW w:w="1544" w:type="dxa"/>
            <w:tcBorders>
              <w:top w:val="single" w:sz="4" w:space="0" w:color="auto"/>
              <w:left w:val="single" w:sz="4" w:space="0" w:color="auto"/>
              <w:bottom w:val="single" w:sz="4" w:space="0" w:color="auto"/>
              <w:right w:val="single" w:sz="4" w:space="0" w:color="auto"/>
            </w:tcBorders>
            <w:shd w:val="clear" w:color="auto" w:fill="FFFFFF"/>
            <w:vAlign w:val="center"/>
          </w:tcPr>
          <w:p w14:paraId="0EA0E730" w14:textId="4229971A" w:rsidR="006E14D9" w:rsidRPr="00EB3C42" w:rsidRDefault="00EB3C42" w:rsidP="00540016">
            <w:pPr>
              <w:jc w:val="center"/>
              <w:rPr>
                <w:rFonts w:ascii="Times New Roman" w:hAnsi="Times New Roman" w:cs="Times New Roman"/>
                <w:b/>
                <w:bCs/>
                <w:sz w:val="20"/>
                <w:szCs w:val="20"/>
              </w:rPr>
            </w:pPr>
            <w:r w:rsidRPr="00EB3C42">
              <w:rPr>
                <w:rFonts w:ascii="Times New Roman" w:hAnsi="Times New Roman" w:cs="Times New Roman"/>
                <w:b/>
                <w:bCs/>
                <w:sz w:val="20"/>
                <w:szCs w:val="20"/>
              </w:rPr>
              <w:t>6</w:t>
            </w:r>
            <w:r w:rsidR="006E14D9" w:rsidRPr="00EB3C42">
              <w:rPr>
                <w:rFonts w:ascii="Times New Roman" w:hAnsi="Times New Roman" w:cs="Times New Roman"/>
                <w:b/>
                <w:bCs/>
                <w:sz w:val="20"/>
                <w:szCs w:val="20"/>
              </w:rPr>
              <w:t>00,00</w:t>
            </w:r>
          </w:p>
        </w:tc>
      </w:tr>
      <w:tr w:rsidR="006E14D9" w:rsidRPr="00796979" w14:paraId="23A6F777" w14:textId="77777777" w:rsidTr="00540016">
        <w:trPr>
          <w:trHeight w:hRule="exact" w:val="300"/>
          <w:jc w:val="center"/>
        </w:trPr>
        <w:tc>
          <w:tcPr>
            <w:tcW w:w="4409" w:type="dxa"/>
            <w:gridSpan w:val="2"/>
            <w:tcBorders>
              <w:top w:val="single" w:sz="4" w:space="0" w:color="auto"/>
              <w:left w:val="single" w:sz="4" w:space="0" w:color="auto"/>
              <w:bottom w:val="single" w:sz="4" w:space="0" w:color="auto"/>
            </w:tcBorders>
            <w:shd w:val="clear" w:color="auto" w:fill="FFFFFF"/>
            <w:vAlign w:val="center"/>
          </w:tcPr>
          <w:p w14:paraId="046FDDB4" w14:textId="77777777" w:rsidR="006E14D9" w:rsidRPr="00796979" w:rsidRDefault="006E14D9" w:rsidP="00540016">
            <w:pPr>
              <w:rPr>
                <w:rFonts w:ascii="Times New Roman" w:hAnsi="Times New Roman" w:cs="Times New Roman"/>
                <w:sz w:val="20"/>
                <w:szCs w:val="20"/>
              </w:rPr>
            </w:pPr>
            <w:r w:rsidRPr="00796979">
              <w:rPr>
                <w:rFonts w:ascii="Times New Roman" w:hAnsi="Times New Roman" w:cs="Times New Roman"/>
                <w:sz w:val="20"/>
                <w:szCs w:val="20"/>
              </w:rPr>
              <w:t>ИТОГО</w:t>
            </w:r>
          </w:p>
        </w:tc>
        <w:tc>
          <w:tcPr>
            <w:tcW w:w="599" w:type="dxa"/>
            <w:tcBorders>
              <w:top w:val="single" w:sz="4" w:space="0" w:color="auto"/>
              <w:left w:val="single" w:sz="4" w:space="0" w:color="auto"/>
              <w:bottom w:val="single" w:sz="4" w:space="0" w:color="auto"/>
            </w:tcBorders>
            <w:shd w:val="clear" w:color="auto" w:fill="FFFFFF"/>
            <w:vAlign w:val="center"/>
          </w:tcPr>
          <w:p w14:paraId="5298E861" w14:textId="77777777" w:rsidR="006E14D9" w:rsidRPr="00796979" w:rsidRDefault="006E14D9" w:rsidP="00540016">
            <w:pPr>
              <w:jc w:val="center"/>
              <w:rPr>
                <w:rFonts w:ascii="Times New Roman" w:hAnsi="Times New Roman" w:cs="Times New Roman"/>
                <w:sz w:val="20"/>
                <w:szCs w:val="20"/>
              </w:rPr>
            </w:pPr>
            <w:r w:rsidRPr="00796979">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tcBorders>
            <w:shd w:val="clear" w:color="auto" w:fill="FFFFFF"/>
            <w:vAlign w:val="center"/>
          </w:tcPr>
          <w:p w14:paraId="4F17AE99" w14:textId="77777777" w:rsidR="006E14D9" w:rsidRPr="00796979" w:rsidRDefault="006E14D9" w:rsidP="00540016">
            <w:pPr>
              <w:jc w:val="center"/>
              <w:rPr>
                <w:rFonts w:ascii="Times New Roman" w:hAnsi="Times New Roman" w:cs="Times New Roman"/>
                <w:sz w:val="20"/>
                <w:szCs w:val="20"/>
              </w:rPr>
            </w:pPr>
            <w:r w:rsidRPr="00796979">
              <w:rPr>
                <w:rFonts w:ascii="Times New Roman" w:hAnsi="Times New Roman" w:cs="Times New Roman"/>
                <w:sz w:val="20"/>
                <w:szCs w:val="20"/>
              </w:rPr>
              <w:t>-</w:t>
            </w:r>
          </w:p>
        </w:tc>
        <w:tc>
          <w:tcPr>
            <w:tcW w:w="567" w:type="dxa"/>
            <w:tcBorders>
              <w:top w:val="single" w:sz="4" w:space="0" w:color="auto"/>
              <w:left w:val="single" w:sz="4" w:space="0" w:color="auto"/>
              <w:bottom w:val="single" w:sz="4" w:space="0" w:color="auto"/>
            </w:tcBorders>
            <w:shd w:val="clear" w:color="auto" w:fill="FFFFFF"/>
            <w:vAlign w:val="center"/>
          </w:tcPr>
          <w:p w14:paraId="5A9209DC" w14:textId="77777777" w:rsidR="006E14D9" w:rsidRPr="00796979" w:rsidRDefault="006E14D9" w:rsidP="00540016">
            <w:pPr>
              <w:jc w:val="center"/>
              <w:rPr>
                <w:rFonts w:ascii="Times New Roman" w:hAnsi="Times New Roman" w:cs="Times New Roman"/>
                <w:sz w:val="20"/>
                <w:szCs w:val="20"/>
              </w:rPr>
            </w:pPr>
            <w:r w:rsidRPr="00796979">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tcBorders>
            <w:shd w:val="clear" w:color="auto" w:fill="FFFFFF"/>
            <w:vAlign w:val="center"/>
          </w:tcPr>
          <w:p w14:paraId="2F911470" w14:textId="77777777" w:rsidR="006E14D9" w:rsidRPr="00796979" w:rsidRDefault="006E14D9" w:rsidP="00540016">
            <w:pPr>
              <w:jc w:val="center"/>
              <w:rPr>
                <w:rFonts w:ascii="Times New Roman" w:hAnsi="Times New Roman" w:cs="Times New Roman"/>
                <w:sz w:val="20"/>
                <w:szCs w:val="20"/>
              </w:rPr>
            </w:pPr>
            <w:r w:rsidRPr="00796979">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tcBorders>
            <w:shd w:val="clear" w:color="auto" w:fill="FFFFFF"/>
            <w:vAlign w:val="center"/>
          </w:tcPr>
          <w:p w14:paraId="6BC9EC85" w14:textId="77777777" w:rsidR="006E14D9" w:rsidRPr="00796979" w:rsidRDefault="006E14D9" w:rsidP="00540016">
            <w:pPr>
              <w:jc w:val="center"/>
              <w:rPr>
                <w:rFonts w:ascii="Times New Roman" w:hAnsi="Times New Roman" w:cs="Times New Roman"/>
                <w:sz w:val="20"/>
                <w:szCs w:val="20"/>
              </w:rPr>
            </w:pPr>
            <w:r w:rsidRPr="00796979">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tcBorders>
            <w:shd w:val="clear" w:color="auto" w:fill="FFFFFF"/>
            <w:vAlign w:val="center"/>
          </w:tcPr>
          <w:p w14:paraId="3C83905F" w14:textId="77777777" w:rsidR="006E14D9" w:rsidRPr="00796979" w:rsidRDefault="006E14D9" w:rsidP="00540016">
            <w:pPr>
              <w:jc w:val="center"/>
              <w:rPr>
                <w:rFonts w:ascii="Times New Roman" w:hAnsi="Times New Roman" w:cs="Times New Roman"/>
                <w:sz w:val="20"/>
                <w:szCs w:val="20"/>
                <w:lang w:val="en-US"/>
              </w:rPr>
            </w:pPr>
            <w:r w:rsidRPr="00796979">
              <w:rPr>
                <w:rFonts w:ascii="Times New Roman" w:hAnsi="Times New Roman" w:cs="Times New Roman"/>
                <w:sz w:val="20"/>
                <w:szCs w:val="20"/>
                <w:lang w:val="en-US"/>
              </w:rPr>
              <w:t>-</w:t>
            </w:r>
          </w:p>
        </w:tc>
        <w:tc>
          <w:tcPr>
            <w:tcW w:w="992" w:type="dxa"/>
            <w:tcBorders>
              <w:top w:val="single" w:sz="4" w:space="0" w:color="auto"/>
              <w:left w:val="single" w:sz="4" w:space="0" w:color="auto"/>
              <w:bottom w:val="single" w:sz="4" w:space="0" w:color="auto"/>
            </w:tcBorders>
            <w:shd w:val="clear" w:color="auto" w:fill="FFFFFF"/>
            <w:vAlign w:val="center"/>
          </w:tcPr>
          <w:p w14:paraId="1E464F46" w14:textId="77777777" w:rsidR="006E14D9" w:rsidRPr="00796979" w:rsidRDefault="006E14D9" w:rsidP="00540016">
            <w:pPr>
              <w:jc w:val="center"/>
              <w:rPr>
                <w:rFonts w:ascii="Times New Roman" w:hAnsi="Times New Roman" w:cs="Times New Roman"/>
                <w:sz w:val="20"/>
                <w:szCs w:val="20"/>
              </w:rPr>
            </w:pPr>
            <w:r w:rsidRPr="00796979">
              <w:rPr>
                <w:rFonts w:ascii="Times New Roman" w:hAnsi="Times New Roman" w:cs="Times New Roman"/>
                <w:sz w:val="20"/>
                <w:szCs w:val="20"/>
              </w:rPr>
              <w:t>-</w:t>
            </w:r>
          </w:p>
        </w:tc>
        <w:tc>
          <w:tcPr>
            <w:tcW w:w="992" w:type="dxa"/>
            <w:tcBorders>
              <w:top w:val="single" w:sz="4" w:space="0" w:color="auto"/>
              <w:left w:val="single" w:sz="4" w:space="0" w:color="auto"/>
              <w:bottom w:val="single" w:sz="4" w:space="0" w:color="auto"/>
            </w:tcBorders>
            <w:shd w:val="clear" w:color="auto" w:fill="FFFFFF"/>
            <w:vAlign w:val="center"/>
          </w:tcPr>
          <w:p w14:paraId="0A5C0434" w14:textId="77777777" w:rsidR="006E14D9" w:rsidRPr="00796979" w:rsidRDefault="006E14D9" w:rsidP="00540016">
            <w:pPr>
              <w:jc w:val="center"/>
              <w:rPr>
                <w:rFonts w:ascii="Times New Roman" w:hAnsi="Times New Roman" w:cs="Times New Roman"/>
                <w:sz w:val="20"/>
                <w:szCs w:val="20"/>
              </w:rPr>
            </w:pPr>
            <w:r w:rsidRPr="00796979">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tcBorders>
            <w:shd w:val="clear" w:color="auto" w:fill="FFFFFF"/>
            <w:vAlign w:val="center"/>
          </w:tcPr>
          <w:p w14:paraId="0719F538" w14:textId="77777777" w:rsidR="006E14D9" w:rsidRPr="00796979" w:rsidRDefault="006E14D9" w:rsidP="00540016">
            <w:pPr>
              <w:jc w:val="center"/>
              <w:rPr>
                <w:rFonts w:ascii="Times New Roman" w:hAnsi="Times New Roman" w:cs="Times New Roman"/>
                <w:sz w:val="20"/>
                <w:szCs w:val="20"/>
              </w:rPr>
            </w:pPr>
            <w:r w:rsidRPr="00796979">
              <w:rPr>
                <w:rFonts w:ascii="Times New Roman" w:hAnsi="Times New Roman" w:cs="Times New Roman"/>
                <w:sz w:val="20"/>
                <w:szCs w:val="20"/>
              </w:rPr>
              <w:t>-</w:t>
            </w:r>
          </w:p>
        </w:tc>
        <w:tc>
          <w:tcPr>
            <w:tcW w:w="598" w:type="dxa"/>
            <w:tcBorders>
              <w:top w:val="single" w:sz="4" w:space="0" w:color="auto"/>
              <w:left w:val="single" w:sz="4" w:space="0" w:color="auto"/>
              <w:bottom w:val="single" w:sz="4" w:space="0" w:color="auto"/>
            </w:tcBorders>
            <w:shd w:val="clear" w:color="auto" w:fill="FFFFFF"/>
            <w:vAlign w:val="center"/>
          </w:tcPr>
          <w:p w14:paraId="09E10CE9" w14:textId="77777777" w:rsidR="006E14D9" w:rsidRPr="00796979" w:rsidRDefault="006E14D9" w:rsidP="00540016">
            <w:pPr>
              <w:jc w:val="center"/>
              <w:rPr>
                <w:rFonts w:ascii="Times New Roman" w:hAnsi="Times New Roman" w:cs="Times New Roman"/>
                <w:sz w:val="20"/>
                <w:szCs w:val="20"/>
              </w:rPr>
            </w:pPr>
            <w:r w:rsidRPr="00796979">
              <w:rPr>
                <w:rFonts w:ascii="Times New Roman" w:hAnsi="Times New Roman" w:cs="Times New Roman"/>
                <w:sz w:val="20"/>
                <w:szCs w:val="20"/>
              </w:rPr>
              <w:t>-</w:t>
            </w:r>
          </w:p>
        </w:tc>
        <w:tc>
          <w:tcPr>
            <w:tcW w:w="710" w:type="dxa"/>
            <w:tcBorders>
              <w:top w:val="single" w:sz="4" w:space="0" w:color="auto"/>
              <w:left w:val="single" w:sz="4" w:space="0" w:color="auto"/>
              <w:bottom w:val="single" w:sz="4" w:space="0" w:color="auto"/>
            </w:tcBorders>
            <w:shd w:val="clear" w:color="auto" w:fill="FFFFFF"/>
            <w:vAlign w:val="center"/>
          </w:tcPr>
          <w:p w14:paraId="19B8F687" w14:textId="77777777" w:rsidR="006E14D9" w:rsidRPr="00796979" w:rsidRDefault="006E14D9" w:rsidP="00540016">
            <w:pPr>
              <w:jc w:val="center"/>
              <w:rPr>
                <w:rFonts w:ascii="Times New Roman" w:hAnsi="Times New Roman" w:cs="Times New Roman"/>
                <w:sz w:val="20"/>
                <w:szCs w:val="20"/>
              </w:rPr>
            </w:pPr>
            <w:r w:rsidRPr="00796979">
              <w:rPr>
                <w:rFonts w:ascii="Times New Roman" w:hAnsi="Times New Roman" w:cs="Times New Roman"/>
                <w:sz w:val="20"/>
                <w:szCs w:val="20"/>
              </w:rPr>
              <w:t>-</w:t>
            </w:r>
          </w:p>
        </w:tc>
        <w:tc>
          <w:tcPr>
            <w:tcW w:w="1544" w:type="dxa"/>
            <w:tcBorders>
              <w:top w:val="single" w:sz="4" w:space="0" w:color="auto"/>
              <w:left w:val="single" w:sz="4" w:space="0" w:color="auto"/>
              <w:bottom w:val="single" w:sz="4" w:space="0" w:color="auto"/>
              <w:right w:val="single" w:sz="4" w:space="0" w:color="auto"/>
            </w:tcBorders>
            <w:shd w:val="clear" w:color="auto" w:fill="FFFFFF"/>
            <w:vAlign w:val="center"/>
          </w:tcPr>
          <w:p w14:paraId="67D64F24" w14:textId="68683408" w:rsidR="006E14D9" w:rsidRPr="00796979" w:rsidRDefault="00EB3C42" w:rsidP="00096C74">
            <w:pPr>
              <w:pStyle w:val="af1"/>
              <w:numPr>
                <w:ilvl w:val="0"/>
                <w:numId w:val="12"/>
              </w:numPr>
              <w:jc w:val="center"/>
              <w:rPr>
                <w:b/>
                <w:bCs/>
                <w:sz w:val="20"/>
                <w:szCs w:val="20"/>
              </w:rPr>
            </w:pPr>
            <w:r w:rsidRPr="00796979">
              <w:rPr>
                <w:b/>
                <w:bCs/>
                <w:sz w:val="20"/>
                <w:szCs w:val="20"/>
              </w:rPr>
              <w:t>3</w:t>
            </w:r>
            <w:r w:rsidR="006E14D9" w:rsidRPr="00796979">
              <w:rPr>
                <w:b/>
                <w:bCs/>
                <w:sz w:val="20"/>
                <w:szCs w:val="20"/>
              </w:rPr>
              <w:t>00,00</w:t>
            </w:r>
          </w:p>
        </w:tc>
      </w:tr>
    </w:tbl>
    <w:p w14:paraId="57704C79" w14:textId="77777777" w:rsidR="006E14D9" w:rsidRPr="00796979" w:rsidRDefault="006E14D9" w:rsidP="006E14D9">
      <w:pPr>
        <w:rPr>
          <w:rFonts w:ascii="Times New Roman" w:hAnsi="Times New Roman" w:cs="Times New Roman"/>
          <w:sz w:val="20"/>
          <w:szCs w:val="20"/>
        </w:rPr>
      </w:pPr>
    </w:p>
    <w:p w14:paraId="0A32994C" w14:textId="77777777" w:rsidR="006E14D9" w:rsidRPr="00796979" w:rsidRDefault="006E14D9" w:rsidP="006E14D9">
      <w:pPr>
        <w:rPr>
          <w:rFonts w:ascii="Times New Roman" w:hAnsi="Times New Roman" w:cs="Times New Roman"/>
          <w:sz w:val="20"/>
          <w:szCs w:val="20"/>
        </w:rPr>
      </w:pPr>
    </w:p>
    <w:p w14:paraId="522FBC32" w14:textId="2C101242" w:rsidR="006E14D9" w:rsidRPr="00F053F1" w:rsidRDefault="00796979" w:rsidP="00796979">
      <w:pPr>
        <w:pStyle w:val="af1"/>
        <w:widowControl w:val="0"/>
        <w:jc w:val="center"/>
        <w:rPr>
          <w:b/>
          <w:sz w:val="28"/>
          <w:szCs w:val="28"/>
          <w:highlight w:val="yellow"/>
        </w:rPr>
        <w:sectPr w:rsidR="006E14D9" w:rsidRPr="00F053F1" w:rsidSect="00540016">
          <w:headerReference w:type="even" r:id="rId40"/>
          <w:headerReference w:type="default" r:id="rId41"/>
          <w:pgSz w:w="16840" w:h="11900" w:orient="landscape"/>
          <w:pgMar w:top="1418" w:right="851" w:bottom="851" w:left="851" w:header="0" w:footer="706" w:gutter="0"/>
          <w:pgNumType w:start="2"/>
          <w:cols w:space="720"/>
          <w:noEndnote/>
          <w:docGrid w:linePitch="360"/>
        </w:sectPr>
      </w:pPr>
      <w:r>
        <w:rPr>
          <w:b/>
          <w:sz w:val="28"/>
          <w:szCs w:val="28"/>
        </w:rPr>
        <w:t xml:space="preserve">7. </w:t>
      </w:r>
      <w:r w:rsidR="006E14D9" w:rsidRPr="00796979">
        <w:rPr>
          <w:b/>
          <w:sz w:val="28"/>
          <w:szCs w:val="28"/>
        </w:rPr>
        <w:t>Дополнительная</w:t>
      </w:r>
      <w:r w:rsidR="006E14D9" w:rsidRPr="00EB3C42">
        <w:rPr>
          <w:b/>
          <w:sz w:val="28"/>
          <w:szCs w:val="28"/>
        </w:rPr>
        <w:t xml:space="preserve"> информация</w:t>
      </w:r>
    </w:p>
    <w:p w14:paraId="0C539DDD" w14:textId="77777777" w:rsidR="006E14D9" w:rsidRPr="00796979" w:rsidRDefault="006E14D9" w:rsidP="006E14D9">
      <w:pPr>
        <w:spacing w:after="0"/>
        <w:jc w:val="right"/>
        <w:rPr>
          <w:rFonts w:ascii="Times New Roman" w:hAnsi="Times New Roman" w:cs="Times New Roman"/>
          <w:sz w:val="28"/>
          <w:szCs w:val="28"/>
        </w:rPr>
      </w:pPr>
      <w:r w:rsidRPr="00796979">
        <w:rPr>
          <w:rFonts w:ascii="Times New Roman" w:hAnsi="Times New Roman" w:cs="Times New Roman"/>
          <w:sz w:val="28"/>
          <w:szCs w:val="28"/>
        </w:rPr>
        <w:t xml:space="preserve">Приложение № 1 </w:t>
      </w:r>
    </w:p>
    <w:p w14:paraId="7EDBD6A3" w14:textId="77777777" w:rsidR="006E14D9" w:rsidRPr="00796979" w:rsidRDefault="006E14D9" w:rsidP="006E14D9">
      <w:pPr>
        <w:spacing w:after="0"/>
        <w:jc w:val="right"/>
        <w:rPr>
          <w:rFonts w:ascii="Times New Roman" w:hAnsi="Times New Roman" w:cs="Times New Roman"/>
          <w:sz w:val="28"/>
          <w:szCs w:val="28"/>
        </w:rPr>
      </w:pPr>
      <w:r w:rsidRPr="00796979">
        <w:rPr>
          <w:rFonts w:ascii="Times New Roman" w:hAnsi="Times New Roman" w:cs="Times New Roman"/>
          <w:sz w:val="28"/>
          <w:szCs w:val="28"/>
        </w:rPr>
        <w:t>к паспорту муниципального проекта</w:t>
      </w:r>
    </w:p>
    <w:p w14:paraId="71E956BD" w14:textId="77777777" w:rsidR="006E14D9" w:rsidRPr="00796979" w:rsidRDefault="006E14D9" w:rsidP="006E14D9">
      <w:pPr>
        <w:spacing w:after="0"/>
        <w:jc w:val="right"/>
        <w:rPr>
          <w:rFonts w:ascii="Times New Roman" w:hAnsi="Times New Roman" w:cs="Times New Roman"/>
          <w:bCs/>
          <w:sz w:val="28"/>
          <w:szCs w:val="28"/>
        </w:rPr>
      </w:pPr>
      <w:r w:rsidRPr="00796979">
        <w:rPr>
          <w:rFonts w:ascii="Times New Roman" w:hAnsi="Times New Roman" w:cs="Times New Roman"/>
          <w:bCs/>
          <w:sz w:val="28"/>
          <w:szCs w:val="28"/>
        </w:rPr>
        <w:t>«Разработка документов стратегического</w:t>
      </w:r>
    </w:p>
    <w:p w14:paraId="0B2F7FB4" w14:textId="77777777" w:rsidR="006E14D9" w:rsidRPr="00796979" w:rsidRDefault="006E14D9" w:rsidP="006E14D9">
      <w:pPr>
        <w:spacing w:after="0"/>
        <w:jc w:val="right"/>
        <w:rPr>
          <w:rFonts w:ascii="Times New Roman" w:hAnsi="Times New Roman" w:cs="Times New Roman"/>
          <w:bCs/>
          <w:sz w:val="28"/>
          <w:szCs w:val="28"/>
        </w:rPr>
      </w:pPr>
      <w:r w:rsidRPr="00796979">
        <w:rPr>
          <w:rFonts w:ascii="Times New Roman" w:hAnsi="Times New Roman" w:cs="Times New Roman"/>
          <w:bCs/>
          <w:sz w:val="28"/>
          <w:szCs w:val="28"/>
        </w:rPr>
        <w:t xml:space="preserve"> планирования и инвестиционных</w:t>
      </w:r>
    </w:p>
    <w:p w14:paraId="16518712" w14:textId="3842DA48" w:rsidR="006E14D9" w:rsidRPr="00796979" w:rsidRDefault="006E14D9" w:rsidP="006E14D9">
      <w:pPr>
        <w:spacing w:after="0"/>
        <w:jc w:val="right"/>
        <w:rPr>
          <w:rFonts w:ascii="Times New Roman" w:hAnsi="Times New Roman" w:cs="Times New Roman"/>
          <w:bCs/>
          <w:sz w:val="28"/>
          <w:szCs w:val="28"/>
        </w:rPr>
      </w:pPr>
      <w:r w:rsidRPr="00796979">
        <w:rPr>
          <w:rFonts w:ascii="Times New Roman" w:hAnsi="Times New Roman" w:cs="Times New Roman"/>
          <w:bCs/>
          <w:sz w:val="28"/>
          <w:szCs w:val="28"/>
        </w:rPr>
        <w:t>информационных документов»</w:t>
      </w:r>
    </w:p>
    <w:p w14:paraId="50B77E20" w14:textId="77777777" w:rsidR="006E14D9" w:rsidRPr="00796979" w:rsidRDefault="006E14D9" w:rsidP="006E14D9">
      <w:pPr>
        <w:jc w:val="center"/>
        <w:rPr>
          <w:rFonts w:ascii="Times New Roman" w:hAnsi="Times New Roman" w:cs="Times New Roman"/>
          <w:sz w:val="20"/>
          <w:szCs w:val="20"/>
        </w:rPr>
      </w:pPr>
    </w:p>
    <w:p w14:paraId="2A6E817F" w14:textId="77777777" w:rsidR="006E14D9" w:rsidRPr="00796979" w:rsidRDefault="006E14D9" w:rsidP="006E14D9">
      <w:pPr>
        <w:jc w:val="center"/>
        <w:rPr>
          <w:rFonts w:ascii="Times New Roman" w:hAnsi="Times New Roman" w:cs="Times New Roman"/>
          <w:b/>
          <w:bCs/>
          <w:sz w:val="28"/>
          <w:szCs w:val="28"/>
        </w:rPr>
      </w:pPr>
    </w:p>
    <w:p w14:paraId="6C6A9FE1" w14:textId="77777777" w:rsidR="006E14D9" w:rsidRPr="00796979" w:rsidRDefault="006E14D9" w:rsidP="006E14D9">
      <w:pPr>
        <w:jc w:val="center"/>
        <w:rPr>
          <w:rFonts w:ascii="Times New Roman" w:hAnsi="Times New Roman" w:cs="Times New Roman"/>
          <w:sz w:val="28"/>
          <w:szCs w:val="28"/>
        </w:rPr>
      </w:pPr>
      <w:r w:rsidRPr="00796979">
        <w:rPr>
          <w:rFonts w:ascii="Times New Roman" w:hAnsi="Times New Roman" w:cs="Times New Roman"/>
          <w:b/>
          <w:bCs/>
          <w:sz w:val="28"/>
          <w:szCs w:val="28"/>
        </w:rPr>
        <w:t>ДОПОЛНИТЕЛЬНЫЕ И ОБОСНОВЫВАЮЩИЕ МАТЕРИАЛЫ</w:t>
      </w:r>
      <w:r w:rsidRPr="00796979">
        <w:rPr>
          <w:rFonts w:ascii="Times New Roman" w:hAnsi="Times New Roman" w:cs="Times New Roman"/>
          <w:sz w:val="28"/>
          <w:szCs w:val="28"/>
        </w:rPr>
        <w:br/>
        <w:t xml:space="preserve">муниципального проекта </w:t>
      </w:r>
      <w:r w:rsidRPr="00796979">
        <w:rPr>
          <w:rFonts w:ascii="Times New Roman" w:hAnsi="Times New Roman" w:cs="Times New Roman"/>
          <w:bCs/>
          <w:sz w:val="28"/>
          <w:szCs w:val="28"/>
        </w:rPr>
        <w:t>«Разработка документов стратегического планирования и инвестиционных информационных документов»</w:t>
      </w:r>
    </w:p>
    <w:p w14:paraId="51846429" w14:textId="77777777" w:rsidR="006E14D9" w:rsidRPr="00796979" w:rsidRDefault="006E14D9" w:rsidP="006E14D9">
      <w:pPr>
        <w:jc w:val="center"/>
        <w:rPr>
          <w:rFonts w:ascii="Times New Roman" w:hAnsi="Times New Roman" w:cs="Times New Roman"/>
          <w:sz w:val="28"/>
          <w:szCs w:val="28"/>
        </w:rPr>
      </w:pPr>
    </w:p>
    <w:p w14:paraId="5F03689C" w14:textId="77777777" w:rsidR="006E14D9" w:rsidRPr="00796979" w:rsidRDefault="006E14D9" w:rsidP="00096C74">
      <w:pPr>
        <w:pStyle w:val="af1"/>
        <w:widowControl w:val="0"/>
        <w:numPr>
          <w:ilvl w:val="0"/>
          <w:numId w:val="10"/>
        </w:numPr>
        <w:jc w:val="center"/>
        <w:rPr>
          <w:b/>
          <w:sz w:val="28"/>
          <w:szCs w:val="28"/>
        </w:rPr>
      </w:pPr>
      <w:r w:rsidRPr="00796979">
        <w:rPr>
          <w:b/>
          <w:sz w:val="28"/>
          <w:szCs w:val="28"/>
        </w:rPr>
        <w:t xml:space="preserve">Оценка влияния мероприятий (результатов) на достижение показателей проекта </w:t>
      </w:r>
      <w:r w:rsidRPr="00796979">
        <w:rPr>
          <w:b/>
          <w:sz w:val="28"/>
          <w:szCs w:val="28"/>
          <w:u w:val="single"/>
        </w:rPr>
        <w:t xml:space="preserve">отсутствуют </w:t>
      </w:r>
    </w:p>
    <w:p w14:paraId="20D12235" w14:textId="77777777" w:rsidR="006E14D9" w:rsidRPr="00796979" w:rsidRDefault="006E14D9" w:rsidP="006E14D9">
      <w:pPr>
        <w:pStyle w:val="af1"/>
        <w:ind w:left="0"/>
        <w:rPr>
          <w:b/>
          <w:sz w:val="28"/>
          <w:szCs w:val="28"/>
        </w:rPr>
      </w:pPr>
    </w:p>
    <w:p w14:paraId="121A168F" w14:textId="77777777" w:rsidR="006E14D9" w:rsidRPr="00F053F1" w:rsidRDefault="006E14D9" w:rsidP="00385DBD">
      <w:pPr>
        <w:pStyle w:val="af1"/>
        <w:widowControl w:val="0"/>
        <w:jc w:val="center"/>
        <w:rPr>
          <w:b/>
          <w:sz w:val="20"/>
          <w:szCs w:val="20"/>
          <w:highlight w:val="yellow"/>
        </w:rPr>
        <w:sectPr w:rsidR="006E14D9" w:rsidRPr="00F053F1" w:rsidSect="00540016">
          <w:headerReference w:type="even" r:id="rId42"/>
          <w:headerReference w:type="default" r:id="rId43"/>
          <w:pgSz w:w="16840" w:h="11900" w:orient="landscape"/>
          <w:pgMar w:top="1418" w:right="851" w:bottom="851" w:left="851" w:header="135" w:footer="287" w:gutter="0"/>
          <w:pgNumType w:start="38"/>
          <w:cols w:space="720"/>
          <w:noEndnote/>
          <w:docGrid w:linePitch="360"/>
        </w:sectPr>
      </w:pPr>
    </w:p>
    <w:p w14:paraId="0DE0347C" w14:textId="77777777" w:rsidR="006E14D9" w:rsidRPr="008A4010" w:rsidRDefault="006E14D9" w:rsidP="006E14D9">
      <w:pPr>
        <w:spacing w:after="0"/>
        <w:jc w:val="right"/>
        <w:rPr>
          <w:rFonts w:ascii="Times New Roman" w:hAnsi="Times New Roman" w:cs="Times New Roman"/>
          <w:sz w:val="28"/>
          <w:szCs w:val="28"/>
        </w:rPr>
      </w:pPr>
      <w:r w:rsidRPr="008A4010">
        <w:rPr>
          <w:rFonts w:ascii="Times New Roman" w:hAnsi="Times New Roman" w:cs="Times New Roman"/>
          <w:sz w:val="28"/>
          <w:szCs w:val="28"/>
        </w:rPr>
        <w:t>Приложение № 2</w:t>
      </w:r>
    </w:p>
    <w:p w14:paraId="6D4A25ED" w14:textId="77777777" w:rsidR="006E14D9" w:rsidRPr="008A4010" w:rsidRDefault="006E14D9" w:rsidP="006E14D9">
      <w:pPr>
        <w:spacing w:after="0"/>
        <w:jc w:val="right"/>
        <w:rPr>
          <w:rFonts w:ascii="Times New Roman" w:hAnsi="Times New Roman" w:cs="Times New Roman"/>
          <w:sz w:val="28"/>
          <w:szCs w:val="28"/>
        </w:rPr>
      </w:pPr>
      <w:r w:rsidRPr="008A4010">
        <w:rPr>
          <w:rFonts w:ascii="Times New Roman" w:hAnsi="Times New Roman" w:cs="Times New Roman"/>
          <w:sz w:val="28"/>
          <w:szCs w:val="28"/>
        </w:rPr>
        <w:t>к паспорту муниципального проекта</w:t>
      </w:r>
    </w:p>
    <w:p w14:paraId="420B9ABF" w14:textId="77777777" w:rsidR="006E14D9" w:rsidRPr="008A4010" w:rsidRDefault="006E14D9" w:rsidP="006E14D9">
      <w:pPr>
        <w:spacing w:after="0"/>
        <w:jc w:val="right"/>
        <w:rPr>
          <w:rFonts w:ascii="Times New Roman" w:hAnsi="Times New Roman" w:cs="Times New Roman"/>
          <w:bCs/>
          <w:sz w:val="28"/>
          <w:szCs w:val="28"/>
        </w:rPr>
      </w:pPr>
      <w:r w:rsidRPr="008A4010">
        <w:rPr>
          <w:rFonts w:ascii="Times New Roman" w:hAnsi="Times New Roman" w:cs="Times New Roman"/>
          <w:bCs/>
          <w:sz w:val="28"/>
          <w:szCs w:val="28"/>
        </w:rPr>
        <w:t>«Разработка документов стратегического</w:t>
      </w:r>
    </w:p>
    <w:p w14:paraId="7D0BD16E" w14:textId="77777777" w:rsidR="006E14D9" w:rsidRPr="008A4010" w:rsidRDefault="006E14D9" w:rsidP="006E14D9">
      <w:pPr>
        <w:spacing w:after="0"/>
        <w:jc w:val="right"/>
        <w:rPr>
          <w:rFonts w:ascii="Times New Roman" w:hAnsi="Times New Roman" w:cs="Times New Roman"/>
          <w:bCs/>
          <w:sz w:val="28"/>
          <w:szCs w:val="28"/>
        </w:rPr>
      </w:pPr>
      <w:r w:rsidRPr="008A4010">
        <w:rPr>
          <w:rFonts w:ascii="Times New Roman" w:hAnsi="Times New Roman" w:cs="Times New Roman"/>
          <w:bCs/>
          <w:sz w:val="28"/>
          <w:szCs w:val="28"/>
        </w:rPr>
        <w:t>планирования и инвестиционных</w:t>
      </w:r>
    </w:p>
    <w:p w14:paraId="55B609DB" w14:textId="496E560E" w:rsidR="006E14D9" w:rsidRPr="008A4010" w:rsidRDefault="006E14D9" w:rsidP="006E14D9">
      <w:pPr>
        <w:spacing w:after="0"/>
        <w:jc w:val="right"/>
        <w:rPr>
          <w:rFonts w:ascii="Times New Roman" w:hAnsi="Times New Roman" w:cs="Times New Roman"/>
          <w:bCs/>
          <w:sz w:val="28"/>
          <w:szCs w:val="28"/>
        </w:rPr>
      </w:pPr>
      <w:r w:rsidRPr="008A4010">
        <w:rPr>
          <w:rFonts w:ascii="Times New Roman" w:hAnsi="Times New Roman" w:cs="Times New Roman"/>
          <w:bCs/>
          <w:sz w:val="28"/>
          <w:szCs w:val="28"/>
        </w:rPr>
        <w:t>информационных документов»</w:t>
      </w:r>
    </w:p>
    <w:p w14:paraId="43A4F81E" w14:textId="77777777" w:rsidR="006E14D9" w:rsidRPr="008A4010" w:rsidRDefault="006E14D9" w:rsidP="006E14D9">
      <w:pPr>
        <w:jc w:val="right"/>
        <w:rPr>
          <w:rFonts w:ascii="Times New Roman" w:hAnsi="Times New Roman" w:cs="Times New Roman"/>
          <w:b/>
          <w:bCs/>
          <w:sz w:val="28"/>
          <w:szCs w:val="28"/>
        </w:rPr>
      </w:pPr>
    </w:p>
    <w:p w14:paraId="703F35B2" w14:textId="28E842E9" w:rsidR="006E14D9" w:rsidRPr="008A4010" w:rsidRDefault="006E14D9" w:rsidP="006E14D9">
      <w:pPr>
        <w:jc w:val="center"/>
        <w:rPr>
          <w:rFonts w:ascii="Times New Roman" w:hAnsi="Times New Roman" w:cs="Times New Roman"/>
          <w:b/>
          <w:bCs/>
          <w:sz w:val="28"/>
          <w:szCs w:val="28"/>
        </w:rPr>
      </w:pPr>
      <w:r w:rsidRPr="008A4010">
        <w:rPr>
          <w:rFonts w:ascii="Times New Roman" w:hAnsi="Times New Roman" w:cs="Times New Roman"/>
          <w:b/>
          <w:bCs/>
          <w:sz w:val="28"/>
          <w:szCs w:val="28"/>
        </w:rPr>
        <w:t xml:space="preserve">План реализации проекта </w:t>
      </w:r>
    </w:p>
    <w:tbl>
      <w:tblPr>
        <w:tblOverlap w:val="never"/>
        <w:tblW w:w="154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701"/>
        <w:gridCol w:w="1984"/>
        <w:gridCol w:w="992"/>
        <w:gridCol w:w="1046"/>
        <w:gridCol w:w="1276"/>
        <w:gridCol w:w="992"/>
        <w:gridCol w:w="2126"/>
        <w:gridCol w:w="676"/>
        <w:gridCol w:w="914"/>
        <w:gridCol w:w="1015"/>
        <w:gridCol w:w="1280"/>
        <w:gridCol w:w="1448"/>
        <w:gridCol w:w="996"/>
      </w:tblGrid>
      <w:tr w:rsidR="00217BED" w:rsidRPr="008A4010" w14:paraId="2CF0886F" w14:textId="77777777" w:rsidTr="00B77788">
        <w:trPr>
          <w:trHeight w:val="689"/>
          <w:jc w:val="center"/>
        </w:trPr>
        <w:tc>
          <w:tcPr>
            <w:tcW w:w="701" w:type="dxa"/>
            <w:vMerge w:val="restart"/>
            <w:shd w:val="clear" w:color="auto" w:fill="FFFFFF"/>
          </w:tcPr>
          <w:p w14:paraId="43FBE27A" w14:textId="77777777" w:rsidR="00217BED" w:rsidRPr="008A4010" w:rsidRDefault="00217BED" w:rsidP="00540016">
            <w:pPr>
              <w:jc w:val="center"/>
              <w:rPr>
                <w:rFonts w:ascii="Times New Roman" w:hAnsi="Times New Roman" w:cs="Times New Roman"/>
                <w:sz w:val="20"/>
                <w:szCs w:val="20"/>
              </w:rPr>
            </w:pPr>
            <w:r w:rsidRPr="008A4010">
              <w:rPr>
                <w:rFonts w:ascii="Times New Roman" w:hAnsi="Times New Roman" w:cs="Times New Roman"/>
                <w:sz w:val="20"/>
                <w:szCs w:val="20"/>
              </w:rPr>
              <w:t>N п/п</w:t>
            </w:r>
          </w:p>
        </w:tc>
        <w:tc>
          <w:tcPr>
            <w:tcW w:w="1984" w:type="dxa"/>
            <w:vMerge w:val="restart"/>
            <w:shd w:val="clear" w:color="auto" w:fill="FFFFFF"/>
          </w:tcPr>
          <w:p w14:paraId="312C430E" w14:textId="77777777" w:rsidR="00217BED" w:rsidRPr="008A4010" w:rsidRDefault="00217BED" w:rsidP="00540016">
            <w:pPr>
              <w:jc w:val="center"/>
              <w:rPr>
                <w:rFonts w:ascii="Times New Roman" w:hAnsi="Times New Roman" w:cs="Times New Roman"/>
                <w:sz w:val="20"/>
                <w:szCs w:val="20"/>
              </w:rPr>
            </w:pPr>
            <w:r w:rsidRPr="008A4010">
              <w:rPr>
                <w:rFonts w:ascii="Times New Roman" w:hAnsi="Times New Roman" w:cs="Times New Roman"/>
                <w:sz w:val="20"/>
                <w:szCs w:val="20"/>
              </w:rPr>
              <w:t>Наименование мероприятия (результата), контрольной точки</w:t>
            </w:r>
          </w:p>
        </w:tc>
        <w:tc>
          <w:tcPr>
            <w:tcW w:w="2038" w:type="dxa"/>
            <w:gridSpan w:val="2"/>
            <w:shd w:val="clear" w:color="auto" w:fill="FFFFFF"/>
          </w:tcPr>
          <w:p w14:paraId="0A1536AC" w14:textId="77777777" w:rsidR="00217BED" w:rsidRPr="008A4010" w:rsidRDefault="00217BED" w:rsidP="00540016">
            <w:pPr>
              <w:jc w:val="center"/>
              <w:rPr>
                <w:rFonts w:ascii="Times New Roman" w:hAnsi="Times New Roman" w:cs="Times New Roman"/>
                <w:sz w:val="20"/>
                <w:szCs w:val="20"/>
              </w:rPr>
            </w:pPr>
            <w:r w:rsidRPr="008A4010">
              <w:rPr>
                <w:rFonts w:ascii="Times New Roman" w:hAnsi="Times New Roman" w:cs="Times New Roman"/>
                <w:sz w:val="20"/>
                <w:szCs w:val="20"/>
              </w:rPr>
              <w:t>Срок реализации</w:t>
            </w:r>
          </w:p>
        </w:tc>
        <w:tc>
          <w:tcPr>
            <w:tcW w:w="2268" w:type="dxa"/>
            <w:gridSpan w:val="2"/>
            <w:shd w:val="clear" w:color="auto" w:fill="FFFFFF"/>
          </w:tcPr>
          <w:p w14:paraId="6ADF1C01" w14:textId="77777777" w:rsidR="00217BED" w:rsidRPr="008A4010" w:rsidRDefault="00217BED" w:rsidP="00540016">
            <w:pPr>
              <w:jc w:val="center"/>
              <w:rPr>
                <w:rFonts w:ascii="Times New Roman" w:hAnsi="Times New Roman" w:cs="Times New Roman"/>
                <w:sz w:val="20"/>
                <w:szCs w:val="20"/>
              </w:rPr>
            </w:pPr>
            <w:r w:rsidRPr="008A4010">
              <w:rPr>
                <w:rFonts w:ascii="Times New Roman" w:hAnsi="Times New Roman" w:cs="Times New Roman"/>
                <w:sz w:val="20"/>
                <w:szCs w:val="20"/>
              </w:rPr>
              <w:t>Взаимосвязь</w:t>
            </w:r>
            <w:hyperlink w:anchor="bookmark69" w:tooltip="Current Document"/>
          </w:p>
        </w:tc>
        <w:tc>
          <w:tcPr>
            <w:tcW w:w="2126" w:type="dxa"/>
            <w:vMerge w:val="restart"/>
            <w:shd w:val="clear" w:color="auto" w:fill="FFFFFF"/>
          </w:tcPr>
          <w:p w14:paraId="0C42430F" w14:textId="77777777" w:rsidR="00217BED" w:rsidRPr="008A4010" w:rsidRDefault="00217BED" w:rsidP="00540016">
            <w:pPr>
              <w:jc w:val="center"/>
              <w:rPr>
                <w:rFonts w:ascii="Times New Roman" w:hAnsi="Times New Roman" w:cs="Times New Roman"/>
                <w:sz w:val="20"/>
                <w:szCs w:val="20"/>
              </w:rPr>
            </w:pPr>
            <w:r w:rsidRPr="008A4010">
              <w:rPr>
                <w:rFonts w:ascii="Times New Roman" w:hAnsi="Times New Roman" w:cs="Times New Roman"/>
                <w:sz w:val="20"/>
                <w:szCs w:val="20"/>
              </w:rPr>
              <w:t>Ответственный исполнитель</w:t>
            </w:r>
          </w:p>
        </w:tc>
        <w:tc>
          <w:tcPr>
            <w:tcW w:w="676" w:type="dxa"/>
            <w:vMerge w:val="restart"/>
            <w:shd w:val="clear" w:color="auto" w:fill="FFFFFF"/>
          </w:tcPr>
          <w:p w14:paraId="6513511E" w14:textId="77777777" w:rsidR="00217BED" w:rsidRPr="008A4010" w:rsidRDefault="00217BED" w:rsidP="00540016">
            <w:pPr>
              <w:jc w:val="center"/>
              <w:rPr>
                <w:rFonts w:ascii="Times New Roman" w:hAnsi="Times New Roman" w:cs="Times New Roman"/>
                <w:sz w:val="20"/>
                <w:szCs w:val="20"/>
              </w:rPr>
            </w:pPr>
            <w:r w:rsidRPr="008A4010">
              <w:rPr>
                <w:rFonts w:ascii="Times New Roman" w:hAnsi="Times New Roman" w:cs="Times New Roman"/>
                <w:sz w:val="20"/>
                <w:szCs w:val="20"/>
              </w:rPr>
              <w:t>Адрес объекта (в соответствии с ФИАС)</w:t>
            </w:r>
          </w:p>
        </w:tc>
        <w:tc>
          <w:tcPr>
            <w:tcW w:w="1929" w:type="dxa"/>
            <w:gridSpan w:val="2"/>
            <w:shd w:val="clear" w:color="auto" w:fill="FFFFFF"/>
          </w:tcPr>
          <w:p w14:paraId="311BCE5B" w14:textId="77777777" w:rsidR="00217BED" w:rsidRPr="008A4010" w:rsidRDefault="00217BED" w:rsidP="00540016">
            <w:pPr>
              <w:jc w:val="center"/>
              <w:rPr>
                <w:rFonts w:ascii="Times New Roman" w:hAnsi="Times New Roman" w:cs="Times New Roman"/>
                <w:sz w:val="20"/>
                <w:szCs w:val="20"/>
              </w:rPr>
            </w:pPr>
            <w:r w:rsidRPr="008A4010">
              <w:rPr>
                <w:rFonts w:ascii="Times New Roman" w:hAnsi="Times New Roman" w:cs="Times New Roman"/>
                <w:sz w:val="20"/>
                <w:szCs w:val="20"/>
              </w:rPr>
              <w:t>Мощность объекта</w:t>
            </w:r>
          </w:p>
        </w:tc>
        <w:tc>
          <w:tcPr>
            <w:tcW w:w="1280" w:type="dxa"/>
            <w:vMerge w:val="restart"/>
            <w:shd w:val="clear" w:color="auto" w:fill="FFFFFF"/>
          </w:tcPr>
          <w:p w14:paraId="12C84676" w14:textId="77777777" w:rsidR="00217BED" w:rsidRPr="008A4010" w:rsidRDefault="00217BED" w:rsidP="00540016">
            <w:pPr>
              <w:jc w:val="center"/>
              <w:rPr>
                <w:rFonts w:ascii="Times New Roman" w:hAnsi="Times New Roman" w:cs="Times New Roman"/>
                <w:sz w:val="20"/>
                <w:szCs w:val="20"/>
              </w:rPr>
            </w:pPr>
            <w:r w:rsidRPr="008A4010">
              <w:rPr>
                <w:rFonts w:ascii="Times New Roman" w:hAnsi="Times New Roman" w:cs="Times New Roman"/>
                <w:sz w:val="20"/>
                <w:szCs w:val="20"/>
              </w:rPr>
              <w:t>Объем финансового обеспечения (тыс. руб.)</w:t>
            </w:r>
          </w:p>
        </w:tc>
        <w:tc>
          <w:tcPr>
            <w:tcW w:w="1448" w:type="dxa"/>
            <w:vMerge w:val="restart"/>
            <w:shd w:val="clear" w:color="auto" w:fill="FFFFFF"/>
          </w:tcPr>
          <w:p w14:paraId="2843E8B2" w14:textId="77777777" w:rsidR="00217BED" w:rsidRPr="008A4010" w:rsidRDefault="00217BED" w:rsidP="00540016">
            <w:pPr>
              <w:jc w:val="center"/>
              <w:rPr>
                <w:rFonts w:ascii="Times New Roman" w:hAnsi="Times New Roman" w:cs="Times New Roman"/>
                <w:sz w:val="20"/>
                <w:szCs w:val="20"/>
              </w:rPr>
            </w:pPr>
            <w:r w:rsidRPr="008A4010">
              <w:rPr>
                <w:rFonts w:ascii="Times New Roman" w:hAnsi="Times New Roman" w:cs="Times New Roman"/>
                <w:sz w:val="20"/>
                <w:szCs w:val="20"/>
              </w:rPr>
              <w:t>Вид документа и характеристика мероприятия (результата)</w:t>
            </w:r>
          </w:p>
        </w:tc>
        <w:tc>
          <w:tcPr>
            <w:tcW w:w="996" w:type="dxa"/>
            <w:shd w:val="clear" w:color="auto" w:fill="FFFFFF"/>
          </w:tcPr>
          <w:p w14:paraId="5042C79C" w14:textId="77777777" w:rsidR="00217BED" w:rsidRPr="008A4010" w:rsidRDefault="00217BED" w:rsidP="00540016">
            <w:pPr>
              <w:jc w:val="center"/>
              <w:rPr>
                <w:rFonts w:ascii="Times New Roman" w:hAnsi="Times New Roman" w:cs="Times New Roman"/>
                <w:sz w:val="20"/>
                <w:szCs w:val="20"/>
              </w:rPr>
            </w:pPr>
            <w:r w:rsidRPr="008A4010">
              <w:rPr>
                <w:rFonts w:ascii="Times New Roman" w:hAnsi="Times New Roman" w:cs="Times New Roman"/>
                <w:sz w:val="20"/>
                <w:szCs w:val="20"/>
              </w:rPr>
              <w:t>Информационная система (источник данных)</w:t>
            </w:r>
          </w:p>
        </w:tc>
      </w:tr>
      <w:tr w:rsidR="00217BED" w:rsidRPr="008A4010" w14:paraId="491EC143" w14:textId="77777777" w:rsidTr="00B77788">
        <w:trPr>
          <w:trHeight w:val="271"/>
          <w:jc w:val="center"/>
        </w:trPr>
        <w:tc>
          <w:tcPr>
            <w:tcW w:w="701" w:type="dxa"/>
            <w:vMerge/>
            <w:shd w:val="clear" w:color="auto" w:fill="FFFFFF"/>
          </w:tcPr>
          <w:p w14:paraId="0975BBDF" w14:textId="77777777" w:rsidR="00217BED" w:rsidRPr="008A4010" w:rsidRDefault="00217BED" w:rsidP="00540016">
            <w:pPr>
              <w:jc w:val="center"/>
              <w:rPr>
                <w:rFonts w:ascii="Times New Roman" w:hAnsi="Times New Roman" w:cs="Times New Roman"/>
                <w:sz w:val="20"/>
                <w:szCs w:val="20"/>
              </w:rPr>
            </w:pPr>
          </w:p>
        </w:tc>
        <w:tc>
          <w:tcPr>
            <w:tcW w:w="1984" w:type="dxa"/>
            <w:vMerge/>
            <w:shd w:val="clear" w:color="auto" w:fill="FFFFFF"/>
          </w:tcPr>
          <w:p w14:paraId="04B52279" w14:textId="77777777" w:rsidR="00217BED" w:rsidRPr="008A4010" w:rsidRDefault="00217BED" w:rsidP="00540016">
            <w:pPr>
              <w:rPr>
                <w:rFonts w:ascii="Times New Roman" w:hAnsi="Times New Roman" w:cs="Times New Roman"/>
                <w:sz w:val="20"/>
                <w:szCs w:val="20"/>
              </w:rPr>
            </w:pPr>
          </w:p>
        </w:tc>
        <w:tc>
          <w:tcPr>
            <w:tcW w:w="992" w:type="dxa"/>
            <w:shd w:val="clear" w:color="auto" w:fill="FFFFFF"/>
          </w:tcPr>
          <w:p w14:paraId="33F821DF" w14:textId="77777777" w:rsidR="00217BED" w:rsidRPr="008A4010" w:rsidRDefault="00217BED" w:rsidP="00540016">
            <w:pPr>
              <w:jc w:val="center"/>
              <w:rPr>
                <w:rFonts w:ascii="Times New Roman" w:hAnsi="Times New Roman" w:cs="Times New Roman"/>
                <w:sz w:val="20"/>
                <w:szCs w:val="20"/>
              </w:rPr>
            </w:pPr>
            <w:r w:rsidRPr="008A4010">
              <w:rPr>
                <w:rFonts w:ascii="Times New Roman" w:hAnsi="Times New Roman" w:cs="Times New Roman"/>
                <w:sz w:val="20"/>
                <w:szCs w:val="20"/>
              </w:rPr>
              <w:t>начало</w:t>
            </w:r>
          </w:p>
        </w:tc>
        <w:tc>
          <w:tcPr>
            <w:tcW w:w="1046" w:type="dxa"/>
            <w:shd w:val="clear" w:color="auto" w:fill="FFFFFF"/>
          </w:tcPr>
          <w:p w14:paraId="51383E67" w14:textId="77777777" w:rsidR="00217BED" w:rsidRPr="008A4010" w:rsidRDefault="00217BED" w:rsidP="00540016">
            <w:pPr>
              <w:jc w:val="center"/>
              <w:rPr>
                <w:rFonts w:ascii="Times New Roman" w:hAnsi="Times New Roman" w:cs="Times New Roman"/>
                <w:sz w:val="20"/>
                <w:szCs w:val="20"/>
              </w:rPr>
            </w:pPr>
            <w:r w:rsidRPr="008A4010">
              <w:rPr>
                <w:rFonts w:ascii="Times New Roman" w:hAnsi="Times New Roman" w:cs="Times New Roman"/>
                <w:sz w:val="20"/>
                <w:szCs w:val="20"/>
              </w:rPr>
              <w:t>окончание</w:t>
            </w:r>
          </w:p>
        </w:tc>
        <w:tc>
          <w:tcPr>
            <w:tcW w:w="1276" w:type="dxa"/>
            <w:shd w:val="clear" w:color="auto" w:fill="FFFFFF"/>
          </w:tcPr>
          <w:p w14:paraId="75BEDFD0" w14:textId="77777777" w:rsidR="00217BED" w:rsidRPr="008A4010" w:rsidRDefault="00217BED" w:rsidP="00540016">
            <w:pPr>
              <w:jc w:val="center"/>
              <w:rPr>
                <w:rFonts w:ascii="Times New Roman" w:hAnsi="Times New Roman" w:cs="Times New Roman"/>
                <w:sz w:val="20"/>
                <w:szCs w:val="20"/>
              </w:rPr>
            </w:pPr>
            <w:r w:rsidRPr="008A4010">
              <w:rPr>
                <w:rFonts w:ascii="Times New Roman" w:hAnsi="Times New Roman" w:cs="Times New Roman"/>
                <w:sz w:val="20"/>
                <w:szCs w:val="20"/>
              </w:rPr>
              <w:t>предшественники</w:t>
            </w:r>
          </w:p>
        </w:tc>
        <w:tc>
          <w:tcPr>
            <w:tcW w:w="992" w:type="dxa"/>
            <w:shd w:val="clear" w:color="auto" w:fill="FFFFFF"/>
          </w:tcPr>
          <w:p w14:paraId="369D2C11" w14:textId="77777777" w:rsidR="00217BED" w:rsidRPr="008A4010" w:rsidRDefault="00217BED" w:rsidP="00540016">
            <w:pPr>
              <w:jc w:val="center"/>
              <w:rPr>
                <w:rFonts w:ascii="Times New Roman" w:hAnsi="Times New Roman" w:cs="Times New Roman"/>
                <w:sz w:val="20"/>
                <w:szCs w:val="20"/>
              </w:rPr>
            </w:pPr>
            <w:r w:rsidRPr="008A4010">
              <w:rPr>
                <w:rFonts w:ascii="Times New Roman" w:hAnsi="Times New Roman" w:cs="Times New Roman"/>
                <w:sz w:val="20"/>
                <w:szCs w:val="20"/>
              </w:rPr>
              <w:t>последователи</w:t>
            </w:r>
          </w:p>
        </w:tc>
        <w:tc>
          <w:tcPr>
            <w:tcW w:w="2126" w:type="dxa"/>
            <w:vMerge/>
            <w:shd w:val="clear" w:color="auto" w:fill="FFFFFF"/>
            <w:vAlign w:val="center"/>
          </w:tcPr>
          <w:p w14:paraId="46B06B9B" w14:textId="77777777" w:rsidR="00217BED" w:rsidRPr="008A4010" w:rsidRDefault="00217BED" w:rsidP="00540016">
            <w:pPr>
              <w:rPr>
                <w:rFonts w:ascii="Times New Roman" w:hAnsi="Times New Roman" w:cs="Times New Roman"/>
                <w:sz w:val="20"/>
                <w:szCs w:val="20"/>
              </w:rPr>
            </w:pPr>
          </w:p>
        </w:tc>
        <w:tc>
          <w:tcPr>
            <w:tcW w:w="676" w:type="dxa"/>
            <w:vMerge/>
            <w:shd w:val="clear" w:color="auto" w:fill="FFFFFF"/>
          </w:tcPr>
          <w:p w14:paraId="791CF491" w14:textId="77777777" w:rsidR="00217BED" w:rsidRPr="008A4010" w:rsidRDefault="00217BED" w:rsidP="00540016">
            <w:pPr>
              <w:jc w:val="center"/>
              <w:rPr>
                <w:rFonts w:ascii="Times New Roman" w:hAnsi="Times New Roman" w:cs="Times New Roman"/>
                <w:sz w:val="20"/>
                <w:szCs w:val="20"/>
              </w:rPr>
            </w:pPr>
          </w:p>
        </w:tc>
        <w:tc>
          <w:tcPr>
            <w:tcW w:w="914" w:type="dxa"/>
            <w:shd w:val="clear" w:color="auto" w:fill="FFFFFF"/>
            <w:vAlign w:val="bottom"/>
          </w:tcPr>
          <w:p w14:paraId="66DF6804" w14:textId="77777777" w:rsidR="00217BED" w:rsidRPr="008A4010" w:rsidRDefault="00217BED" w:rsidP="00540016">
            <w:pPr>
              <w:jc w:val="center"/>
              <w:rPr>
                <w:rFonts w:ascii="Times New Roman" w:hAnsi="Times New Roman" w:cs="Times New Roman"/>
                <w:sz w:val="20"/>
                <w:szCs w:val="20"/>
              </w:rPr>
            </w:pPr>
            <w:r w:rsidRPr="008A4010">
              <w:rPr>
                <w:rFonts w:ascii="Times New Roman" w:hAnsi="Times New Roman" w:cs="Times New Roman"/>
                <w:sz w:val="20"/>
                <w:szCs w:val="20"/>
              </w:rPr>
              <w:t>единица измерения (по ОКЕИ)</w:t>
            </w:r>
          </w:p>
        </w:tc>
        <w:tc>
          <w:tcPr>
            <w:tcW w:w="1015" w:type="dxa"/>
            <w:shd w:val="clear" w:color="auto" w:fill="FFFFFF"/>
          </w:tcPr>
          <w:p w14:paraId="23A65FB6" w14:textId="77777777" w:rsidR="00217BED" w:rsidRPr="008A4010" w:rsidRDefault="00217BED" w:rsidP="00540016">
            <w:pPr>
              <w:jc w:val="center"/>
              <w:rPr>
                <w:rFonts w:ascii="Times New Roman" w:hAnsi="Times New Roman" w:cs="Times New Roman"/>
                <w:sz w:val="20"/>
                <w:szCs w:val="20"/>
              </w:rPr>
            </w:pPr>
            <w:r w:rsidRPr="008A4010">
              <w:rPr>
                <w:rFonts w:ascii="Times New Roman" w:hAnsi="Times New Roman" w:cs="Times New Roman"/>
                <w:sz w:val="20"/>
                <w:szCs w:val="20"/>
              </w:rPr>
              <w:t>значение</w:t>
            </w:r>
          </w:p>
        </w:tc>
        <w:tc>
          <w:tcPr>
            <w:tcW w:w="1280" w:type="dxa"/>
            <w:vMerge/>
            <w:shd w:val="clear" w:color="auto" w:fill="FFFFFF"/>
          </w:tcPr>
          <w:p w14:paraId="40B27F11" w14:textId="77777777" w:rsidR="00217BED" w:rsidRPr="008A4010" w:rsidRDefault="00217BED" w:rsidP="00540016">
            <w:pPr>
              <w:jc w:val="center"/>
              <w:rPr>
                <w:rFonts w:ascii="Times New Roman" w:hAnsi="Times New Roman" w:cs="Times New Roman"/>
                <w:sz w:val="20"/>
                <w:szCs w:val="20"/>
              </w:rPr>
            </w:pPr>
          </w:p>
        </w:tc>
        <w:tc>
          <w:tcPr>
            <w:tcW w:w="1448" w:type="dxa"/>
            <w:vMerge/>
            <w:shd w:val="clear" w:color="auto" w:fill="FFFFFF"/>
          </w:tcPr>
          <w:p w14:paraId="1AC180A0" w14:textId="77777777" w:rsidR="00217BED" w:rsidRPr="008A4010" w:rsidRDefault="00217BED" w:rsidP="00540016">
            <w:pPr>
              <w:jc w:val="center"/>
              <w:rPr>
                <w:rFonts w:ascii="Times New Roman" w:hAnsi="Times New Roman" w:cs="Times New Roman"/>
                <w:sz w:val="20"/>
                <w:szCs w:val="20"/>
              </w:rPr>
            </w:pPr>
          </w:p>
        </w:tc>
        <w:tc>
          <w:tcPr>
            <w:tcW w:w="996" w:type="dxa"/>
            <w:shd w:val="clear" w:color="auto" w:fill="FFFFFF"/>
          </w:tcPr>
          <w:p w14:paraId="0C703E9D" w14:textId="77777777" w:rsidR="00217BED" w:rsidRPr="008A4010" w:rsidRDefault="00217BED" w:rsidP="00540016">
            <w:pPr>
              <w:jc w:val="center"/>
              <w:rPr>
                <w:rFonts w:ascii="Times New Roman" w:hAnsi="Times New Roman" w:cs="Times New Roman"/>
                <w:sz w:val="20"/>
                <w:szCs w:val="20"/>
              </w:rPr>
            </w:pPr>
          </w:p>
        </w:tc>
      </w:tr>
      <w:tr w:rsidR="006E14D9" w:rsidRPr="008A4010" w14:paraId="3B217830" w14:textId="77777777" w:rsidTr="00412353">
        <w:trPr>
          <w:trHeight w:val="279"/>
          <w:jc w:val="center"/>
        </w:trPr>
        <w:tc>
          <w:tcPr>
            <w:tcW w:w="701" w:type="dxa"/>
            <w:shd w:val="clear" w:color="auto" w:fill="FFFFFF"/>
            <w:vAlign w:val="center"/>
          </w:tcPr>
          <w:p w14:paraId="3BE8F1F8" w14:textId="77777777" w:rsidR="006E14D9" w:rsidRPr="008A4010" w:rsidRDefault="006E14D9" w:rsidP="00540016">
            <w:pPr>
              <w:jc w:val="center"/>
              <w:rPr>
                <w:rFonts w:ascii="Times New Roman" w:hAnsi="Times New Roman" w:cs="Times New Roman"/>
                <w:sz w:val="20"/>
                <w:szCs w:val="20"/>
              </w:rPr>
            </w:pPr>
          </w:p>
        </w:tc>
        <w:tc>
          <w:tcPr>
            <w:tcW w:w="14745" w:type="dxa"/>
            <w:gridSpan w:val="12"/>
            <w:shd w:val="clear" w:color="auto" w:fill="FFFFFF"/>
            <w:vAlign w:val="center"/>
          </w:tcPr>
          <w:p w14:paraId="72978DA2" w14:textId="77777777" w:rsidR="006E14D9" w:rsidRPr="008A4010" w:rsidRDefault="006E14D9" w:rsidP="00540016">
            <w:pPr>
              <w:jc w:val="center"/>
              <w:rPr>
                <w:rFonts w:ascii="Times New Roman" w:hAnsi="Times New Roman" w:cs="Times New Roman"/>
                <w:sz w:val="20"/>
                <w:szCs w:val="20"/>
              </w:rPr>
            </w:pPr>
            <w:r w:rsidRPr="008A4010">
              <w:rPr>
                <w:rFonts w:ascii="Times New Roman" w:hAnsi="Times New Roman" w:cs="Times New Roman"/>
                <w:color w:val="1A1A1A"/>
                <w:sz w:val="20"/>
                <w:szCs w:val="20"/>
                <w:shd w:val="clear" w:color="auto" w:fill="FFFFFF"/>
              </w:rPr>
              <w:t xml:space="preserve">Разработка документов для устойчивого развития городской экономики и социальной сферы </w:t>
            </w:r>
          </w:p>
        </w:tc>
      </w:tr>
      <w:tr w:rsidR="006E14D9" w:rsidRPr="008A4010" w14:paraId="49E60B4E" w14:textId="77777777" w:rsidTr="00412353">
        <w:trPr>
          <w:trHeight w:val="3823"/>
          <w:jc w:val="center"/>
        </w:trPr>
        <w:tc>
          <w:tcPr>
            <w:tcW w:w="701" w:type="dxa"/>
            <w:shd w:val="clear" w:color="auto" w:fill="FFFFFF"/>
            <w:vAlign w:val="center"/>
          </w:tcPr>
          <w:p w14:paraId="0E0C987D" w14:textId="77777777" w:rsidR="006E14D9" w:rsidRPr="008A4010" w:rsidRDefault="006E14D9" w:rsidP="00540016">
            <w:pPr>
              <w:jc w:val="center"/>
              <w:rPr>
                <w:rFonts w:ascii="Times New Roman" w:hAnsi="Times New Roman" w:cs="Times New Roman"/>
                <w:sz w:val="20"/>
                <w:szCs w:val="20"/>
              </w:rPr>
            </w:pPr>
            <w:r w:rsidRPr="008A4010">
              <w:rPr>
                <w:rFonts w:ascii="Times New Roman" w:hAnsi="Times New Roman" w:cs="Times New Roman"/>
                <w:sz w:val="20"/>
                <w:szCs w:val="20"/>
              </w:rPr>
              <w:t>1.</w:t>
            </w:r>
          </w:p>
        </w:tc>
        <w:tc>
          <w:tcPr>
            <w:tcW w:w="1984" w:type="dxa"/>
            <w:shd w:val="clear" w:color="auto" w:fill="FFFFFF"/>
            <w:vAlign w:val="center"/>
          </w:tcPr>
          <w:p w14:paraId="283E0787" w14:textId="00BE23ED" w:rsidR="006E14D9" w:rsidRPr="008A4010" w:rsidRDefault="006E14D9" w:rsidP="00540016">
            <w:pPr>
              <w:rPr>
                <w:rFonts w:ascii="Times New Roman" w:hAnsi="Times New Roman" w:cs="Times New Roman"/>
                <w:b/>
                <w:bCs/>
                <w:sz w:val="20"/>
                <w:szCs w:val="20"/>
              </w:rPr>
            </w:pPr>
            <w:r w:rsidRPr="008A4010">
              <w:rPr>
                <w:rFonts w:ascii="Times New Roman" w:hAnsi="Times New Roman" w:cs="Times New Roman"/>
                <w:b/>
                <w:bCs/>
                <w:sz w:val="20"/>
                <w:szCs w:val="20"/>
              </w:rPr>
              <w:t>Мероприятие (результат) «</w:t>
            </w:r>
            <w:r w:rsidR="00BC5B71" w:rsidRPr="008A4010">
              <w:rPr>
                <w:rFonts w:ascii="Times New Roman" w:hAnsi="Times New Roman" w:cs="Times New Roman"/>
                <w:b/>
                <w:bCs/>
                <w:sz w:val="20"/>
                <w:szCs w:val="20"/>
              </w:rPr>
              <w:t>Выполнение научно-исследовательской работы по теме "Разработка стратегии социально-экономического развития муниципального образования "город Свободный" Амурской области до 2035 года и плана мероприятий по реализации стратегии социально-экономического развития муниципального образования "город Свободный" Амурской области до 2035 года"</w:t>
            </w:r>
            <w:r w:rsidRPr="008A4010">
              <w:rPr>
                <w:rFonts w:ascii="Times New Roman" w:hAnsi="Times New Roman" w:cs="Times New Roman"/>
                <w:b/>
                <w:bCs/>
                <w:sz w:val="20"/>
                <w:szCs w:val="20"/>
              </w:rPr>
              <w:t>»</w:t>
            </w:r>
          </w:p>
        </w:tc>
        <w:tc>
          <w:tcPr>
            <w:tcW w:w="992" w:type="dxa"/>
            <w:shd w:val="clear" w:color="auto" w:fill="FFFFFF"/>
            <w:vAlign w:val="center"/>
          </w:tcPr>
          <w:p w14:paraId="6EB39F35" w14:textId="77777777" w:rsidR="006E14D9" w:rsidRPr="008A4010" w:rsidRDefault="006E14D9" w:rsidP="00540016">
            <w:pPr>
              <w:jc w:val="center"/>
              <w:rPr>
                <w:rFonts w:ascii="Times New Roman" w:hAnsi="Times New Roman" w:cs="Times New Roman"/>
                <w:sz w:val="20"/>
                <w:szCs w:val="20"/>
              </w:rPr>
            </w:pPr>
            <w:r w:rsidRPr="008A4010">
              <w:rPr>
                <w:rFonts w:ascii="Times New Roman" w:hAnsi="Times New Roman" w:cs="Times New Roman"/>
                <w:sz w:val="20"/>
                <w:szCs w:val="20"/>
              </w:rPr>
              <w:t>1.01.2025</w:t>
            </w:r>
          </w:p>
        </w:tc>
        <w:tc>
          <w:tcPr>
            <w:tcW w:w="1046" w:type="dxa"/>
            <w:shd w:val="clear" w:color="auto" w:fill="FFFFFF"/>
            <w:vAlign w:val="center"/>
          </w:tcPr>
          <w:p w14:paraId="7BEF93EF" w14:textId="77777777" w:rsidR="006E14D9" w:rsidRPr="008A4010" w:rsidRDefault="006E14D9" w:rsidP="00540016">
            <w:pPr>
              <w:jc w:val="center"/>
              <w:rPr>
                <w:rFonts w:ascii="Times New Roman" w:hAnsi="Times New Roman" w:cs="Times New Roman"/>
                <w:sz w:val="20"/>
                <w:szCs w:val="20"/>
              </w:rPr>
            </w:pPr>
            <w:r w:rsidRPr="008A4010">
              <w:rPr>
                <w:rFonts w:ascii="Times New Roman" w:hAnsi="Times New Roman" w:cs="Times New Roman"/>
                <w:sz w:val="20"/>
                <w:szCs w:val="20"/>
              </w:rPr>
              <w:t>31.12.2025</w:t>
            </w:r>
          </w:p>
        </w:tc>
        <w:tc>
          <w:tcPr>
            <w:tcW w:w="1276" w:type="dxa"/>
            <w:shd w:val="clear" w:color="auto" w:fill="FFFFFF"/>
            <w:vAlign w:val="center"/>
          </w:tcPr>
          <w:p w14:paraId="310B3661"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992" w:type="dxa"/>
            <w:shd w:val="clear" w:color="auto" w:fill="FFFFFF"/>
            <w:vAlign w:val="center"/>
          </w:tcPr>
          <w:p w14:paraId="1631F923"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2126" w:type="dxa"/>
            <w:shd w:val="clear" w:color="auto" w:fill="FFFFFF"/>
            <w:vAlign w:val="center"/>
          </w:tcPr>
          <w:p w14:paraId="162F7BA6" w14:textId="77777777" w:rsidR="006E14D9" w:rsidRPr="008A4010" w:rsidRDefault="006E14D9" w:rsidP="00540016">
            <w:pPr>
              <w:rPr>
                <w:rFonts w:ascii="Times New Roman" w:hAnsi="Times New Roman" w:cs="Times New Roman"/>
                <w:sz w:val="20"/>
                <w:szCs w:val="20"/>
              </w:rPr>
            </w:pPr>
            <w:r w:rsidRPr="008A4010">
              <w:rPr>
                <w:rFonts w:ascii="Times New Roman" w:hAnsi="Times New Roman" w:cs="Times New Roman"/>
                <w:sz w:val="20"/>
                <w:szCs w:val="20"/>
              </w:rPr>
              <w:t>Денисенко Е.В. – начальник управления экономики администрации города</w:t>
            </w:r>
          </w:p>
        </w:tc>
        <w:tc>
          <w:tcPr>
            <w:tcW w:w="676" w:type="dxa"/>
            <w:shd w:val="clear" w:color="auto" w:fill="FFFFFF"/>
            <w:vAlign w:val="center"/>
          </w:tcPr>
          <w:p w14:paraId="36A7512B"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914" w:type="dxa"/>
            <w:shd w:val="clear" w:color="auto" w:fill="FFFFFF"/>
            <w:vAlign w:val="center"/>
          </w:tcPr>
          <w:p w14:paraId="4BE1AB7F"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1015" w:type="dxa"/>
            <w:shd w:val="clear" w:color="auto" w:fill="FFFFFF"/>
            <w:vAlign w:val="center"/>
          </w:tcPr>
          <w:p w14:paraId="2B7D0EEA"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1280" w:type="dxa"/>
            <w:shd w:val="clear" w:color="auto" w:fill="FFFFFF"/>
            <w:vAlign w:val="center"/>
          </w:tcPr>
          <w:p w14:paraId="77B1F06F" w14:textId="77777777" w:rsidR="006E14D9" w:rsidRPr="008A4010" w:rsidRDefault="006E14D9" w:rsidP="00540016">
            <w:pPr>
              <w:jc w:val="center"/>
              <w:rPr>
                <w:rFonts w:ascii="Times New Roman" w:hAnsi="Times New Roman" w:cs="Times New Roman"/>
                <w:sz w:val="20"/>
                <w:szCs w:val="20"/>
              </w:rPr>
            </w:pPr>
            <w:r w:rsidRPr="008A4010">
              <w:rPr>
                <w:rFonts w:ascii="Times New Roman" w:hAnsi="Times New Roman" w:cs="Times New Roman"/>
                <w:sz w:val="20"/>
                <w:szCs w:val="20"/>
              </w:rPr>
              <w:t>7000,00</w:t>
            </w:r>
          </w:p>
        </w:tc>
        <w:tc>
          <w:tcPr>
            <w:tcW w:w="1448" w:type="dxa"/>
            <w:shd w:val="clear" w:color="auto" w:fill="FFFFFF"/>
            <w:vAlign w:val="center"/>
          </w:tcPr>
          <w:p w14:paraId="0061D2D5"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996" w:type="dxa"/>
            <w:shd w:val="clear" w:color="auto" w:fill="FFFFFF"/>
            <w:vAlign w:val="center"/>
          </w:tcPr>
          <w:p w14:paraId="43E1D646"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r>
      <w:tr w:rsidR="006E14D9" w:rsidRPr="008A4010" w14:paraId="3F9C6311" w14:textId="77777777" w:rsidTr="00412353">
        <w:trPr>
          <w:trHeight w:val="1928"/>
          <w:jc w:val="center"/>
        </w:trPr>
        <w:tc>
          <w:tcPr>
            <w:tcW w:w="701" w:type="dxa"/>
            <w:shd w:val="clear" w:color="auto" w:fill="FFFFFF"/>
            <w:vAlign w:val="center"/>
          </w:tcPr>
          <w:p w14:paraId="194C8954" w14:textId="77777777" w:rsidR="006E14D9" w:rsidRPr="008A4010" w:rsidRDefault="006E14D9" w:rsidP="00540016">
            <w:pPr>
              <w:jc w:val="center"/>
              <w:rPr>
                <w:rFonts w:ascii="Times New Roman" w:hAnsi="Times New Roman" w:cs="Times New Roman"/>
                <w:sz w:val="20"/>
                <w:szCs w:val="20"/>
              </w:rPr>
            </w:pPr>
            <w:r w:rsidRPr="008A4010">
              <w:rPr>
                <w:rFonts w:ascii="Times New Roman" w:hAnsi="Times New Roman" w:cs="Times New Roman"/>
                <w:sz w:val="20"/>
                <w:szCs w:val="20"/>
              </w:rPr>
              <w:t>1.К.1</w:t>
            </w:r>
          </w:p>
        </w:tc>
        <w:tc>
          <w:tcPr>
            <w:tcW w:w="1984" w:type="dxa"/>
            <w:shd w:val="clear" w:color="auto" w:fill="FFFFFF"/>
            <w:vAlign w:val="center"/>
          </w:tcPr>
          <w:p w14:paraId="283D14C3" w14:textId="1CEA6CEF" w:rsidR="006E14D9" w:rsidRPr="008A4010" w:rsidRDefault="006E14D9" w:rsidP="00540016">
            <w:pPr>
              <w:rPr>
                <w:rFonts w:ascii="Times New Roman" w:hAnsi="Times New Roman" w:cs="Times New Roman"/>
                <w:sz w:val="20"/>
                <w:szCs w:val="20"/>
              </w:rPr>
            </w:pPr>
            <w:r w:rsidRPr="008A4010">
              <w:rPr>
                <w:rFonts w:ascii="Times New Roman" w:hAnsi="Times New Roman" w:cs="Times New Roman"/>
                <w:sz w:val="20"/>
                <w:szCs w:val="20"/>
              </w:rPr>
              <w:t>Контрольная т</w:t>
            </w:r>
            <w:r w:rsidR="00EB767A" w:rsidRPr="008A4010">
              <w:rPr>
                <w:rFonts w:ascii="Times New Roman" w:hAnsi="Times New Roman" w:cs="Times New Roman"/>
                <w:sz w:val="20"/>
                <w:szCs w:val="20"/>
              </w:rPr>
              <w:t>о</w:t>
            </w:r>
            <w:r w:rsidRPr="008A4010">
              <w:rPr>
                <w:rFonts w:ascii="Times New Roman" w:hAnsi="Times New Roman" w:cs="Times New Roman"/>
                <w:sz w:val="20"/>
                <w:szCs w:val="20"/>
              </w:rPr>
              <w:t xml:space="preserve">чка </w:t>
            </w:r>
            <w:r w:rsidRPr="008A4010">
              <w:rPr>
                <w:rFonts w:ascii="Times New Roman" w:eastAsia="Calibri" w:hAnsi="Times New Roman" w:cs="Times New Roman"/>
                <w:sz w:val="20"/>
                <w:szCs w:val="20"/>
              </w:rPr>
              <w:t>«Подготовлены документы для проведения конкурса»</w:t>
            </w:r>
          </w:p>
        </w:tc>
        <w:tc>
          <w:tcPr>
            <w:tcW w:w="992" w:type="dxa"/>
            <w:shd w:val="clear" w:color="auto" w:fill="FFFFFF"/>
            <w:vAlign w:val="center"/>
          </w:tcPr>
          <w:p w14:paraId="4A524DFD"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1046" w:type="dxa"/>
            <w:shd w:val="clear" w:color="auto" w:fill="FFFFFF"/>
            <w:vAlign w:val="center"/>
          </w:tcPr>
          <w:p w14:paraId="5286B1E2" w14:textId="77777777" w:rsidR="006E14D9" w:rsidRPr="008A4010" w:rsidRDefault="006E14D9" w:rsidP="00540016">
            <w:pPr>
              <w:jc w:val="center"/>
              <w:rPr>
                <w:rFonts w:ascii="Times New Roman" w:hAnsi="Times New Roman" w:cs="Times New Roman"/>
                <w:sz w:val="20"/>
                <w:szCs w:val="20"/>
              </w:rPr>
            </w:pPr>
            <w:r w:rsidRPr="008A4010">
              <w:rPr>
                <w:rFonts w:ascii="Times New Roman" w:hAnsi="Times New Roman" w:cs="Times New Roman"/>
                <w:sz w:val="20"/>
                <w:szCs w:val="20"/>
              </w:rPr>
              <w:t>22.05.2025</w:t>
            </w:r>
          </w:p>
        </w:tc>
        <w:tc>
          <w:tcPr>
            <w:tcW w:w="1276" w:type="dxa"/>
            <w:shd w:val="clear" w:color="auto" w:fill="FFFFFF"/>
            <w:vAlign w:val="center"/>
          </w:tcPr>
          <w:p w14:paraId="1463162D"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992" w:type="dxa"/>
            <w:shd w:val="clear" w:color="auto" w:fill="FFFFFF"/>
            <w:vAlign w:val="center"/>
          </w:tcPr>
          <w:p w14:paraId="3856857A" w14:textId="77777777" w:rsidR="006E14D9" w:rsidRPr="008A4010" w:rsidRDefault="006E14D9" w:rsidP="00540016">
            <w:pPr>
              <w:jc w:val="center"/>
              <w:rPr>
                <w:rFonts w:ascii="Times New Roman" w:hAnsi="Times New Roman" w:cs="Times New Roman"/>
                <w:sz w:val="20"/>
                <w:szCs w:val="20"/>
              </w:rPr>
            </w:pPr>
            <w:r w:rsidRPr="008A4010">
              <w:rPr>
                <w:rFonts w:ascii="Times New Roman" w:hAnsi="Times New Roman" w:cs="Times New Roman"/>
                <w:sz w:val="20"/>
                <w:szCs w:val="20"/>
              </w:rPr>
              <w:t>1.K.2</w:t>
            </w:r>
          </w:p>
        </w:tc>
        <w:tc>
          <w:tcPr>
            <w:tcW w:w="2126" w:type="dxa"/>
            <w:shd w:val="clear" w:color="auto" w:fill="FFFFFF"/>
            <w:vAlign w:val="center"/>
          </w:tcPr>
          <w:p w14:paraId="6A4B7DF2" w14:textId="77777777" w:rsidR="006E14D9" w:rsidRPr="008A4010" w:rsidRDefault="006E14D9" w:rsidP="00540016">
            <w:pPr>
              <w:rPr>
                <w:rFonts w:ascii="Times New Roman" w:hAnsi="Times New Roman" w:cs="Times New Roman"/>
                <w:sz w:val="20"/>
                <w:szCs w:val="20"/>
              </w:rPr>
            </w:pPr>
            <w:proofErr w:type="spellStart"/>
            <w:r w:rsidRPr="008A4010">
              <w:rPr>
                <w:rFonts w:ascii="Times New Roman" w:hAnsi="Times New Roman" w:cs="Times New Roman"/>
                <w:sz w:val="20"/>
                <w:szCs w:val="20"/>
              </w:rPr>
              <w:t>Ходоснвич</w:t>
            </w:r>
            <w:proofErr w:type="spellEnd"/>
            <w:r w:rsidRPr="008A4010">
              <w:rPr>
                <w:rFonts w:ascii="Times New Roman" w:hAnsi="Times New Roman" w:cs="Times New Roman"/>
                <w:sz w:val="20"/>
                <w:szCs w:val="20"/>
              </w:rPr>
              <w:t xml:space="preserve"> Е.А. – начальник отдела муниципальных программ, анализа и планирования управления экономики администрации города</w:t>
            </w:r>
          </w:p>
        </w:tc>
        <w:tc>
          <w:tcPr>
            <w:tcW w:w="676" w:type="dxa"/>
            <w:shd w:val="clear" w:color="auto" w:fill="FFFFFF"/>
            <w:vAlign w:val="center"/>
          </w:tcPr>
          <w:p w14:paraId="6D2BAAF1"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914" w:type="dxa"/>
            <w:shd w:val="clear" w:color="auto" w:fill="FFFFFF"/>
            <w:vAlign w:val="center"/>
          </w:tcPr>
          <w:p w14:paraId="3F49CD52"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1015" w:type="dxa"/>
            <w:shd w:val="clear" w:color="auto" w:fill="FFFFFF"/>
            <w:vAlign w:val="center"/>
          </w:tcPr>
          <w:p w14:paraId="0D56A0AD"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1280" w:type="dxa"/>
            <w:shd w:val="clear" w:color="auto" w:fill="FFFFFF"/>
            <w:vAlign w:val="center"/>
          </w:tcPr>
          <w:p w14:paraId="4F5ED72D"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1448" w:type="dxa"/>
            <w:shd w:val="clear" w:color="auto" w:fill="FFFFFF"/>
            <w:vAlign w:val="center"/>
          </w:tcPr>
          <w:p w14:paraId="0471BA62"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Служебная записка с приложениями</w:t>
            </w:r>
          </w:p>
        </w:tc>
        <w:tc>
          <w:tcPr>
            <w:tcW w:w="996" w:type="dxa"/>
            <w:shd w:val="clear" w:color="auto" w:fill="FFFFFF"/>
            <w:vAlign w:val="center"/>
          </w:tcPr>
          <w:p w14:paraId="1A07FDB2"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r>
      <w:tr w:rsidR="006E14D9" w:rsidRPr="008A4010" w14:paraId="4951BA97" w14:textId="77777777" w:rsidTr="00412353">
        <w:trPr>
          <w:jc w:val="center"/>
        </w:trPr>
        <w:tc>
          <w:tcPr>
            <w:tcW w:w="701" w:type="dxa"/>
            <w:shd w:val="clear" w:color="auto" w:fill="FFFFFF"/>
            <w:vAlign w:val="center"/>
          </w:tcPr>
          <w:p w14:paraId="6D914F00" w14:textId="77777777" w:rsidR="006E14D9" w:rsidRPr="008A4010" w:rsidRDefault="006E14D9" w:rsidP="00540016">
            <w:pPr>
              <w:jc w:val="center"/>
              <w:rPr>
                <w:rFonts w:ascii="Times New Roman" w:hAnsi="Times New Roman" w:cs="Times New Roman"/>
                <w:sz w:val="20"/>
                <w:szCs w:val="20"/>
              </w:rPr>
            </w:pPr>
            <w:r w:rsidRPr="008A4010">
              <w:rPr>
                <w:rFonts w:ascii="Times New Roman" w:hAnsi="Times New Roman" w:cs="Times New Roman"/>
                <w:sz w:val="20"/>
                <w:szCs w:val="20"/>
              </w:rPr>
              <w:t>1.K.2</w:t>
            </w:r>
          </w:p>
        </w:tc>
        <w:tc>
          <w:tcPr>
            <w:tcW w:w="1984" w:type="dxa"/>
            <w:shd w:val="clear" w:color="auto" w:fill="FFFFFF"/>
            <w:vAlign w:val="center"/>
          </w:tcPr>
          <w:p w14:paraId="7A90AC4E" w14:textId="77777777" w:rsidR="006E14D9" w:rsidRPr="008A4010" w:rsidRDefault="006E14D9" w:rsidP="00540016">
            <w:pPr>
              <w:rPr>
                <w:rFonts w:ascii="Times New Roman" w:hAnsi="Times New Roman" w:cs="Times New Roman"/>
                <w:sz w:val="20"/>
                <w:szCs w:val="20"/>
              </w:rPr>
            </w:pPr>
            <w:r w:rsidRPr="008A4010">
              <w:rPr>
                <w:rFonts w:ascii="Times New Roman" w:hAnsi="Times New Roman" w:cs="Times New Roman"/>
                <w:sz w:val="20"/>
                <w:szCs w:val="20"/>
              </w:rPr>
              <w:t>Контрольная точка «</w:t>
            </w:r>
            <w:r w:rsidRPr="008A4010">
              <w:rPr>
                <w:rFonts w:ascii="Times New Roman" w:eastAsia="Calibri" w:hAnsi="Times New Roman" w:cs="Times New Roman"/>
                <w:sz w:val="20"/>
                <w:szCs w:val="20"/>
              </w:rPr>
              <w:t>Размещено извещение о проведении закупки</w:t>
            </w:r>
            <w:r w:rsidRPr="008A4010">
              <w:rPr>
                <w:rFonts w:ascii="Times New Roman" w:hAnsi="Times New Roman" w:cs="Times New Roman"/>
                <w:sz w:val="20"/>
                <w:szCs w:val="20"/>
              </w:rPr>
              <w:t>»</w:t>
            </w:r>
          </w:p>
        </w:tc>
        <w:tc>
          <w:tcPr>
            <w:tcW w:w="992" w:type="dxa"/>
            <w:shd w:val="clear" w:color="auto" w:fill="FFFFFF"/>
            <w:vAlign w:val="center"/>
          </w:tcPr>
          <w:p w14:paraId="1B2F2F8A"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1046" w:type="dxa"/>
            <w:shd w:val="clear" w:color="auto" w:fill="FFFFFF"/>
            <w:vAlign w:val="center"/>
          </w:tcPr>
          <w:p w14:paraId="7C3F76B4" w14:textId="77777777" w:rsidR="006E14D9" w:rsidRPr="008A4010" w:rsidRDefault="006E14D9" w:rsidP="00540016">
            <w:pPr>
              <w:jc w:val="center"/>
              <w:rPr>
                <w:rFonts w:ascii="Times New Roman" w:hAnsi="Times New Roman" w:cs="Times New Roman"/>
                <w:sz w:val="20"/>
                <w:szCs w:val="20"/>
              </w:rPr>
            </w:pPr>
            <w:r w:rsidRPr="008A4010">
              <w:rPr>
                <w:rFonts w:ascii="Times New Roman" w:hAnsi="Times New Roman" w:cs="Times New Roman"/>
                <w:sz w:val="20"/>
                <w:szCs w:val="20"/>
              </w:rPr>
              <w:t>23.05.2025</w:t>
            </w:r>
          </w:p>
        </w:tc>
        <w:tc>
          <w:tcPr>
            <w:tcW w:w="1276" w:type="dxa"/>
            <w:shd w:val="clear" w:color="auto" w:fill="FFFFFF"/>
            <w:vAlign w:val="center"/>
          </w:tcPr>
          <w:p w14:paraId="29B9D2B9" w14:textId="77777777" w:rsidR="006E14D9" w:rsidRPr="008A4010" w:rsidRDefault="006E14D9" w:rsidP="00540016">
            <w:pPr>
              <w:jc w:val="center"/>
              <w:rPr>
                <w:rFonts w:ascii="Times New Roman" w:hAnsi="Times New Roman" w:cs="Times New Roman"/>
                <w:sz w:val="20"/>
                <w:szCs w:val="20"/>
              </w:rPr>
            </w:pPr>
            <w:r w:rsidRPr="008A4010">
              <w:rPr>
                <w:rFonts w:ascii="Times New Roman" w:hAnsi="Times New Roman" w:cs="Times New Roman"/>
                <w:sz w:val="20"/>
                <w:szCs w:val="20"/>
              </w:rPr>
              <w:t>1.К.1</w:t>
            </w:r>
          </w:p>
        </w:tc>
        <w:tc>
          <w:tcPr>
            <w:tcW w:w="992" w:type="dxa"/>
            <w:shd w:val="clear" w:color="auto" w:fill="FFFFFF"/>
            <w:vAlign w:val="center"/>
          </w:tcPr>
          <w:p w14:paraId="58D5DC72" w14:textId="77777777" w:rsidR="006E14D9" w:rsidRPr="008A4010" w:rsidRDefault="006E14D9" w:rsidP="00540016">
            <w:pPr>
              <w:jc w:val="center"/>
              <w:rPr>
                <w:rFonts w:ascii="Times New Roman" w:hAnsi="Times New Roman" w:cs="Times New Roman"/>
                <w:sz w:val="20"/>
                <w:szCs w:val="20"/>
              </w:rPr>
            </w:pPr>
            <w:r w:rsidRPr="008A4010">
              <w:rPr>
                <w:rFonts w:ascii="Times New Roman" w:hAnsi="Times New Roman" w:cs="Times New Roman"/>
                <w:sz w:val="20"/>
                <w:szCs w:val="20"/>
              </w:rPr>
              <w:t>1.К.3</w:t>
            </w:r>
          </w:p>
        </w:tc>
        <w:tc>
          <w:tcPr>
            <w:tcW w:w="2126" w:type="dxa"/>
            <w:shd w:val="clear" w:color="auto" w:fill="FFFFFF"/>
          </w:tcPr>
          <w:p w14:paraId="1F76E811" w14:textId="77777777" w:rsidR="006E14D9" w:rsidRPr="008A4010" w:rsidRDefault="006E14D9" w:rsidP="00540016">
            <w:pPr>
              <w:rPr>
                <w:rFonts w:ascii="Times New Roman" w:hAnsi="Times New Roman" w:cs="Times New Roman"/>
                <w:sz w:val="20"/>
                <w:szCs w:val="20"/>
              </w:rPr>
            </w:pPr>
            <w:r w:rsidRPr="008A4010">
              <w:rPr>
                <w:rFonts w:ascii="Times New Roman" w:eastAsia="Calibri" w:hAnsi="Times New Roman" w:cs="Times New Roman"/>
                <w:iCs/>
                <w:sz w:val="20"/>
                <w:szCs w:val="20"/>
              </w:rPr>
              <w:t xml:space="preserve">Отдел муниципального заказа администрации города </w:t>
            </w:r>
          </w:p>
        </w:tc>
        <w:tc>
          <w:tcPr>
            <w:tcW w:w="676" w:type="dxa"/>
            <w:shd w:val="clear" w:color="auto" w:fill="FFFFFF"/>
            <w:vAlign w:val="center"/>
          </w:tcPr>
          <w:p w14:paraId="2FB1A82C"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914" w:type="dxa"/>
            <w:shd w:val="clear" w:color="auto" w:fill="FFFFFF"/>
            <w:vAlign w:val="center"/>
          </w:tcPr>
          <w:p w14:paraId="4D8D6B36"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1015" w:type="dxa"/>
            <w:shd w:val="clear" w:color="auto" w:fill="FFFFFF"/>
            <w:vAlign w:val="center"/>
          </w:tcPr>
          <w:p w14:paraId="4556DE8B"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1280" w:type="dxa"/>
            <w:shd w:val="clear" w:color="auto" w:fill="FFFFFF"/>
            <w:vAlign w:val="center"/>
          </w:tcPr>
          <w:p w14:paraId="30A451DD"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1448" w:type="dxa"/>
            <w:shd w:val="clear" w:color="auto" w:fill="FFFFFF"/>
          </w:tcPr>
          <w:p w14:paraId="2AE55D2F"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извещение</w:t>
            </w:r>
          </w:p>
        </w:tc>
        <w:tc>
          <w:tcPr>
            <w:tcW w:w="996" w:type="dxa"/>
            <w:shd w:val="clear" w:color="auto" w:fill="FFFFFF"/>
            <w:vAlign w:val="center"/>
          </w:tcPr>
          <w:p w14:paraId="3C349C02"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r>
      <w:tr w:rsidR="006E14D9" w:rsidRPr="008A4010" w14:paraId="61435CC1" w14:textId="77777777" w:rsidTr="00412353">
        <w:trPr>
          <w:jc w:val="center"/>
        </w:trPr>
        <w:tc>
          <w:tcPr>
            <w:tcW w:w="701" w:type="dxa"/>
            <w:shd w:val="clear" w:color="auto" w:fill="FFFFFF"/>
            <w:vAlign w:val="center"/>
          </w:tcPr>
          <w:p w14:paraId="5F6FFFBB" w14:textId="77777777" w:rsidR="006E14D9" w:rsidRPr="008A4010" w:rsidRDefault="006E14D9" w:rsidP="00540016">
            <w:pPr>
              <w:jc w:val="center"/>
              <w:rPr>
                <w:rFonts w:ascii="Times New Roman" w:hAnsi="Times New Roman" w:cs="Times New Roman"/>
                <w:sz w:val="20"/>
                <w:szCs w:val="20"/>
              </w:rPr>
            </w:pPr>
            <w:r w:rsidRPr="008A4010">
              <w:rPr>
                <w:rFonts w:ascii="Times New Roman" w:hAnsi="Times New Roman" w:cs="Times New Roman"/>
                <w:sz w:val="20"/>
                <w:szCs w:val="20"/>
              </w:rPr>
              <w:t>1.К.3</w:t>
            </w:r>
          </w:p>
        </w:tc>
        <w:tc>
          <w:tcPr>
            <w:tcW w:w="1984" w:type="dxa"/>
            <w:shd w:val="clear" w:color="auto" w:fill="FFFFFF"/>
          </w:tcPr>
          <w:p w14:paraId="66B290B5" w14:textId="77777777" w:rsidR="006E14D9" w:rsidRPr="008A4010" w:rsidRDefault="006E14D9" w:rsidP="00540016">
            <w:pPr>
              <w:rPr>
                <w:rFonts w:ascii="Times New Roman" w:hAnsi="Times New Roman" w:cs="Times New Roman"/>
                <w:sz w:val="20"/>
                <w:szCs w:val="20"/>
              </w:rPr>
            </w:pPr>
            <w:r w:rsidRPr="008A4010">
              <w:rPr>
                <w:rFonts w:ascii="Times New Roman" w:hAnsi="Times New Roman" w:cs="Times New Roman"/>
                <w:sz w:val="20"/>
                <w:szCs w:val="20"/>
              </w:rPr>
              <w:t>Контрольная точка «</w:t>
            </w:r>
            <w:r w:rsidRPr="008A4010">
              <w:rPr>
                <w:rFonts w:ascii="Times New Roman" w:eastAsia="Calibri" w:hAnsi="Times New Roman" w:cs="Times New Roman"/>
                <w:sz w:val="20"/>
                <w:szCs w:val="20"/>
              </w:rPr>
              <w:t>Окончен прием заявок на участие в конкурсе</w:t>
            </w:r>
            <w:r w:rsidRPr="008A4010">
              <w:rPr>
                <w:rFonts w:ascii="Times New Roman" w:hAnsi="Times New Roman" w:cs="Times New Roman"/>
                <w:sz w:val="20"/>
                <w:szCs w:val="20"/>
              </w:rPr>
              <w:t>»</w:t>
            </w:r>
          </w:p>
        </w:tc>
        <w:tc>
          <w:tcPr>
            <w:tcW w:w="992" w:type="dxa"/>
            <w:shd w:val="clear" w:color="auto" w:fill="FFFFFF"/>
            <w:vAlign w:val="center"/>
          </w:tcPr>
          <w:p w14:paraId="6B665F8B"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1046" w:type="dxa"/>
            <w:shd w:val="clear" w:color="auto" w:fill="FFFFFF"/>
            <w:vAlign w:val="center"/>
          </w:tcPr>
          <w:p w14:paraId="516C57FF" w14:textId="77777777" w:rsidR="006E14D9" w:rsidRPr="008A4010" w:rsidRDefault="006E14D9" w:rsidP="00540016">
            <w:pPr>
              <w:jc w:val="center"/>
              <w:rPr>
                <w:rFonts w:ascii="Times New Roman" w:hAnsi="Times New Roman" w:cs="Times New Roman"/>
                <w:sz w:val="20"/>
                <w:szCs w:val="20"/>
              </w:rPr>
            </w:pPr>
            <w:r w:rsidRPr="008A4010">
              <w:rPr>
                <w:rFonts w:ascii="Times New Roman" w:hAnsi="Times New Roman" w:cs="Times New Roman"/>
                <w:sz w:val="20"/>
                <w:szCs w:val="20"/>
              </w:rPr>
              <w:t>09.06.2025</w:t>
            </w:r>
          </w:p>
        </w:tc>
        <w:tc>
          <w:tcPr>
            <w:tcW w:w="1276" w:type="dxa"/>
            <w:shd w:val="clear" w:color="auto" w:fill="FFFFFF"/>
            <w:vAlign w:val="center"/>
          </w:tcPr>
          <w:p w14:paraId="4478BF42" w14:textId="77777777" w:rsidR="006E14D9" w:rsidRPr="008A4010" w:rsidRDefault="006E14D9" w:rsidP="00540016">
            <w:pPr>
              <w:jc w:val="center"/>
              <w:rPr>
                <w:rFonts w:ascii="Times New Roman" w:hAnsi="Times New Roman" w:cs="Times New Roman"/>
                <w:sz w:val="20"/>
                <w:szCs w:val="20"/>
              </w:rPr>
            </w:pPr>
            <w:r w:rsidRPr="008A4010">
              <w:rPr>
                <w:rFonts w:ascii="Times New Roman" w:hAnsi="Times New Roman" w:cs="Times New Roman"/>
                <w:sz w:val="20"/>
                <w:szCs w:val="20"/>
              </w:rPr>
              <w:t>1.K.2</w:t>
            </w:r>
          </w:p>
        </w:tc>
        <w:tc>
          <w:tcPr>
            <w:tcW w:w="992" w:type="dxa"/>
            <w:shd w:val="clear" w:color="auto" w:fill="FFFFFF"/>
            <w:vAlign w:val="center"/>
          </w:tcPr>
          <w:p w14:paraId="674E16D9" w14:textId="77777777" w:rsidR="006E14D9" w:rsidRPr="008A4010" w:rsidRDefault="006E14D9" w:rsidP="00540016">
            <w:pPr>
              <w:jc w:val="center"/>
              <w:rPr>
                <w:rFonts w:ascii="Times New Roman" w:hAnsi="Times New Roman" w:cs="Times New Roman"/>
                <w:sz w:val="20"/>
                <w:szCs w:val="20"/>
              </w:rPr>
            </w:pPr>
            <w:r w:rsidRPr="008A4010">
              <w:rPr>
                <w:rFonts w:ascii="Times New Roman" w:hAnsi="Times New Roman" w:cs="Times New Roman"/>
                <w:sz w:val="20"/>
                <w:szCs w:val="20"/>
              </w:rPr>
              <w:t>1.К.4</w:t>
            </w:r>
          </w:p>
        </w:tc>
        <w:tc>
          <w:tcPr>
            <w:tcW w:w="2126" w:type="dxa"/>
            <w:shd w:val="clear" w:color="auto" w:fill="FFFFFF"/>
          </w:tcPr>
          <w:p w14:paraId="39CF74CC" w14:textId="77777777" w:rsidR="006E14D9" w:rsidRPr="008A4010" w:rsidRDefault="006E14D9" w:rsidP="00540016">
            <w:pPr>
              <w:rPr>
                <w:rFonts w:ascii="Times New Roman" w:hAnsi="Times New Roman" w:cs="Times New Roman"/>
                <w:sz w:val="20"/>
                <w:szCs w:val="20"/>
              </w:rPr>
            </w:pPr>
            <w:r w:rsidRPr="008A4010">
              <w:rPr>
                <w:rFonts w:ascii="Times New Roman" w:eastAsia="Calibri" w:hAnsi="Times New Roman" w:cs="Times New Roman"/>
                <w:iCs/>
                <w:sz w:val="20"/>
                <w:szCs w:val="20"/>
              </w:rPr>
              <w:t xml:space="preserve">Отдел муниципального заказа администрации города </w:t>
            </w:r>
          </w:p>
        </w:tc>
        <w:tc>
          <w:tcPr>
            <w:tcW w:w="676" w:type="dxa"/>
            <w:shd w:val="clear" w:color="auto" w:fill="FFFFFF"/>
            <w:vAlign w:val="center"/>
          </w:tcPr>
          <w:p w14:paraId="66C09A83"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914" w:type="dxa"/>
            <w:shd w:val="clear" w:color="auto" w:fill="FFFFFF"/>
            <w:vAlign w:val="center"/>
          </w:tcPr>
          <w:p w14:paraId="05F47CB8"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1015" w:type="dxa"/>
            <w:shd w:val="clear" w:color="auto" w:fill="FFFFFF"/>
            <w:vAlign w:val="center"/>
          </w:tcPr>
          <w:p w14:paraId="0F614C41"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1280" w:type="dxa"/>
            <w:shd w:val="clear" w:color="auto" w:fill="FFFFFF"/>
            <w:vAlign w:val="center"/>
          </w:tcPr>
          <w:p w14:paraId="22B70FF0"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1448" w:type="dxa"/>
            <w:shd w:val="clear" w:color="auto" w:fill="FFFFFF"/>
          </w:tcPr>
          <w:p w14:paraId="63EB381C"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закупка</w:t>
            </w:r>
          </w:p>
        </w:tc>
        <w:tc>
          <w:tcPr>
            <w:tcW w:w="996" w:type="dxa"/>
            <w:shd w:val="clear" w:color="auto" w:fill="FFFFFF"/>
            <w:vAlign w:val="center"/>
          </w:tcPr>
          <w:p w14:paraId="51D486C7"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r>
      <w:tr w:rsidR="006E14D9" w:rsidRPr="008A4010" w14:paraId="1483D3A4" w14:textId="77777777" w:rsidTr="00412353">
        <w:trPr>
          <w:jc w:val="center"/>
        </w:trPr>
        <w:tc>
          <w:tcPr>
            <w:tcW w:w="701" w:type="dxa"/>
            <w:shd w:val="clear" w:color="auto" w:fill="FFFFFF"/>
            <w:vAlign w:val="center"/>
          </w:tcPr>
          <w:p w14:paraId="704A377F" w14:textId="77777777" w:rsidR="006E14D9" w:rsidRPr="008A4010" w:rsidRDefault="006E14D9" w:rsidP="00540016">
            <w:pPr>
              <w:jc w:val="center"/>
              <w:rPr>
                <w:rFonts w:ascii="Times New Roman" w:hAnsi="Times New Roman" w:cs="Times New Roman"/>
                <w:sz w:val="20"/>
                <w:szCs w:val="20"/>
              </w:rPr>
            </w:pPr>
            <w:r w:rsidRPr="008A4010">
              <w:rPr>
                <w:rFonts w:ascii="Times New Roman" w:hAnsi="Times New Roman" w:cs="Times New Roman"/>
                <w:sz w:val="20"/>
                <w:szCs w:val="20"/>
              </w:rPr>
              <w:t>1.К.4</w:t>
            </w:r>
          </w:p>
        </w:tc>
        <w:tc>
          <w:tcPr>
            <w:tcW w:w="1984" w:type="dxa"/>
            <w:shd w:val="clear" w:color="auto" w:fill="FFFFFF"/>
          </w:tcPr>
          <w:p w14:paraId="6A3FE5BD" w14:textId="77777777" w:rsidR="006E14D9" w:rsidRPr="008A4010" w:rsidRDefault="006E14D9" w:rsidP="00540016">
            <w:pPr>
              <w:rPr>
                <w:rFonts w:ascii="Times New Roman" w:hAnsi="Times New Roman" w:cs="Times New Roman"/>
                <w:sz w:val="20"/>
                <w:szCs w:val="20"/>
              </w:rPr>
            </w:pPr>
            <w:r w:rsidRPr="008A4010">
              <w:rPr>
                <w:rFonts w:ascii="Times New Roman" w:hAnsi="Times New Roman" w:cs="Times New Roman"/>
                <w:sz w:val="20"/>
                <w:szCs w:val="20"/>
              </w:rPr>
              <w:t>Контрольная точка «</w:t>
            </w:r>
            <w:r w:rsidRPr="008A4010">
              <w:rPr>
                <w:rFonts w:ascii="Times New Roman" w:eastAsia="Calibri" w:hAnsi="Times New Roman" w:cs="Times New Roman"/>
                <w:sz w:val="20"/>
                <w:szCs w:val="20"/>
              </w:rPr>
              <w:t>Подведены итоги конкурса</w:t>
            </w:r>
            <w:r w:rsidRPr="008A4010">
              <w:rPr>
                <w:rFonts w:ascii="Times New Roman" w:hAnsi="Times New Roman" w:cs="Times New Roman"/>
                <w:sz w:val="20"/>
                <w:szCs w:val="20"/>
              </w:rPr>
              <w:t>»</w:t>
            </w:r>
          </w:p>
        </w:tc>
        <w:tc>
          <w:tcPr>
            <w:tcW w:w="992" w:type="dxa"/>
            <w:shd w:val="clear" w:color="auto" w:fill="FFFFFF"/>
            <w:vAlign w:val="center"/>
          </w:tcPr>
          <w:p w14:paraId="305D855D"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1046" w:type="dxa"/>
            <w:shd w:val="clear" w:color="auto" w:fill="FFFFFF"/>
            <w:vAlign w:val="center"/>
          </w:tcPr>
          <w:p w14:paraId="0ED20460" w14:textId="77777777" w:rsidR="006E14D9" w:rsidRPr="008A4010" w:rsidRDefault="006E14D9" w:rsidP="00540016">
            <w:pPr>
              <w:jc w:val="center"/>
              <w:rPr>
                <w:rFonts w:ascii="Times New Roman" w:hAnsi="Times New Roman" w:cs="Times New Roman"/>
                <w:sz w:val="20"/>
                <w:szCs w:val="20"/>
              </w:rPr>
            </w:pPr>
            <w:r w:rsidRPr="008A4010">
              <w:rPr>
                <w:rFonts w:ascii="Times New Roman" w:hAnsi="Times New Roman" w:cs="Times New Roman"/>
                <w:sz w:val="20"/>
                <w:szCs w:val="20"/>
              </w:rPr>
              <w:t>16.06.2025</w:t>
            </w:r>
          </w:p>
        </w:tc>
        <w:tc>
          <w:tcPr>
            <w:tcW w:w="1276" w:type="dxa"/>
            <w:shd w:val="clear" w:color="auto" w:fill="FFFFFF"/>
            <w:vAlign w:val="center"/>
          </w:tcPr>
          <w:p w14:paraId="29FE8435" w14:textId="77777777" w:rsidR="006E14D9" w:rsidRPr="008A4010" w:rsidRDefault="006E14D9" w:rsidP="00540016">
            <w:pPr>
              <w:jc w:val="center"/>
              <w:rPr>
                <w:rFonts w:ascii="Times New Roman" w:hAnsi="Times New Roman" w:cs="Times New Roman"/>
                <w:sz w:val="20"/>
                <w:szCs w:val="20"/>
              </w:rPr>
            </w:pPr>
            <w:r w:rsidRPr="008A4010">
              <w:rPr>
                <w:rFonts w:ascii="Times New Roman" w:hAnsi="Times New Roman" w:cs="Times New Roman"/>
                <w:sz w:val="20"/>
                <w:szCs w:val="20"/>
              </w:rPr>
              <w:t>1.К.3</w:t>
            </w:r>
          </w:p>
        </w:tc>
        <w:tc>
          <w:tcPr>
            <w:tcW w:w="992" w:type="dxa"/>
            <w:shd w:val="clear" w:color="auto" w:fill="FFFFFF"/>
            <w:vAlign w:val="center"/>
          </w:tcPr>
          <w:p w14:paraId="2422BAF9" w14:textId="77777777" w:rsidR="006E14D9" w:rsidRPr="008A4010" w:rsidRDefault="006E14D9" w:rsidP="00540016">
            <w:pPr>
              <w:jc w:val="center"/>
              <w:rPr>
                <w:rFonts w:ascii="Times New Roman" w:hAnsi="Times New Roman" w:cs="Times New Roman"/>
                <w:sz w:val="20"/>
                <w:szCs w:val="20"/>
              </w:rPr>
            </w:pPr>
            <w:r w:rsidRPr="008A4010">
              <w:rPr>
                <w:rFonts w:ascii="Times New Roman" w:hAnsi="Times New Roman" w:cs="Times New Roman"/>
                <w:sz w:val="20"/>
                <w:szCs w:val="20"/>
              </w:rPr>
              <w:t>1.К.5</w:t>
            </w:r>
          </w:p>
        </w:tc>
        <w:tc>
          <w:tcPr>
            <w:tcW w:w="2126" w:type="dxa"/>
            <w:shd w:val="clear" w:color="auto" w:fill="FFFFFF"/>
          </w:tcPr>
          <w:p w14:paraId="636BB480" w14:textId="77777777" w:rsidR="006E14D9" w:rsidRPr="008A4010" w:rsidRDefault="006E14D9" w:rsidP="00540016">
            <w:pPr>
              <w:rPr>
                <w:rFonts w:ascii="Times New Roman" w:hAnsi="Times New Roman" w:cs="Times New Roman"/>
                <w:sz w:val="20"/>
                <w:szCs w:val="20"/>
              </w:rPr>
            </w:pPr>
            <w:r w:rsidRPr="008A4010">
              <w:rPr>
                <w:rFonts w:ascii="Times New Roman" w:eastAsia="Calibri" w:hAnsi="Times New Roman" w:cs="Times New Roman"/>
                <w:iCs/>
                <w:sz w:val="20"/>
                <w:szCs w:val="20"/>
              </w:rPr>
              <w:t xml:space="preserve">Отдел муниципального заказа администрации города </w:t>
            </w:r>
          </w:p>
        </w:tc>
        <w:tc>
          <w:tcPr>
            <w:tcW w:w="676" w:type="dxa"/>
            <w:shd w:val="clear" w:color="auto" w:fill="FFFFFF"/>
            <w:vAlign w:val="center"/>
          </w:tcPr>
          <w:p w14:paraId="35F88EBB"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914" w:type="dxa"/>
            <w:shd w:val="clear" w:color="auto" w:fill="FFFFFF"/>
            <w:vAlign w:val="center"/>
          </w:tcPr>
          <w:p w14:paraId="1B887BEB"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1015" w:type="dxa"/>
            <w:shd w:val="clear" w:color="auto" w:fill="FFFFFF"/>
            <w:vAlign w:val="center"/>
          </w:tcPr>
          <w:p w14:paraId="5E06B3FF"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1280" w:type="dxa"/>
            <w:shd w:val="clear" w:color="auto" w:fill="FFFFFF"/>
            <w:vAlign w:val="center"/>
          </w:tcPr>
          <w:p w14:paraId="42341E5F"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1448" w:type="dxa"/>
            <w:shd w:val="clear" w:color="auto" w:fill="FFFFFF"/>
          </w:tcPr>
          <w:p w14:paraId="647DE918"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протокол</w:t>
            </w:r>
          </w:p>
        </w:tc>
        <w:tc>
          <w:tcPr>
            <w:tcW w:w="996" w:type="dxa"/>
            <w:shd w:val="clear" w:color="auto" w:fill="FFFFFF"/>
            <w:vAlign w:val="center"/>
          </w:tcPr>
          <w:p w14:paraId="4D641B9A"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r>
      <w:tr w:rsidR="006E14D9" w:rsidRPr="008A4010" w14:paraId="629D3BD7" w14:textId="77777777" w:rsidTr="00412353">
        <w:trPr>
          <w:jc w:val="center"/>
        </w:trPr>
        <w:tc>
          <w:tcPr>
            <w:tcW w:w="701" w:type="dxa"/>
            <w:shd w:val="clear" w:color="auto" w:fill="FFFFFF"/>
            <w:vAlign w:val="center"/>
          </w:tcPr>
          <w:p w14:paraId="205AF540" w14:textId="77777777" w:rsidR="006E14D9" w:rsidRPr="008A4010" w:rsidRDefault="006E14D9" w:rsidP="00540016">
            <w:pPr>
              <w:jc w:val="center"/>
              <w:rPr>
                <w:rFonts w:ascii="Times New Roman" w:hAnsi="Times New Roman" w:cs="Times New Roman"/>
                <w:sz w:val="20"/>
                <w:szCs w:val="20"/>
              </w:rPr>
            </w:pPr>
            <w:r w:rsidRPr="008A4010">
              <w:rPr>
                <w:rFonts w:ascii="Times New Roman" w:hAnsi="Times New Roman" w:cs="Times New Roman"/>
                <w:sz w:val="20"/>
                <w:szCs w:val="20"/>
              </w:rPr>
              <w:t>1.К.5</w:t>
            </w:r>
          </w:p>
        </w:tc>
        <w:tc>
          <w:tcPr>
            <w:tcW w:w="1984" w:type="dxa"/>
            <w:shd w:val="clear" w:color="auto" w:fill="FFFFFF"/>
          </w:tcPr>
          <w:p w14:paraId="5C7F5457" w14:textId="77777777" w:rsidR="006E14D9" w:rsidRPr="008A4010" w:rsidRDefault="006E14D9" w:rsidP="00540016">
            <w:pPr>
              <w:pStyle w:val="Default"/>
              <w:rPr>
                <w:sz w:val="20"/>
                <w:szCs w:val="20"/>
              </w:rPr>
            </w:pPr>
            <w:r w:rsidRPr="008A4010">
              <w:rPr>
                <w:color w:val="auto"/>
                <w:sz w:val="20"/>
                <w:szCs w:val="20"/>
              </w:rPr>
              <w:t>Контрольная точка «</w:t>
            </w:r>
            <w:r w:rsidRPr="008A4010">
              <w:rPr>
                <w:rFonts w:eastAsia="Calibri"/>
                <w:color w:val="auto"/>
                <w:sz w:val="20"/>
                <w:szCs w:val="20"/>
              </w:rPr>
              <w:t>Заключен контракт с исполнителем</w:t>
            </w:r>
            <w:r w:rsidRPr="008A4010">
              <w:rPr>
                <w:color w:val="auto"/>
                <w:sz w:val="20"/>
                <w:szCs w:val="20"/>
              </w:rPr>
              <w:t>»</w:t>
            </w:r>
          </w:p>
        </w:tc>
        <w:tc>
          <w:tcPr>
            <w:tcW w:w="992" w:type="dxa"/>
            <w:shd w:val="clear" w:color="auto" w:fill="FFFFFF"/>
            <w:vAlign w:val="center"/>
          </w:tcPr>
          <w:p w14:paraId="1BD3815F"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1046" w:type="dxa"/>
            <w:shd w:val="clear" w:color="auto" w:fill="FFFFFF"/>
            <w:vAlign w:val="center"/>
          </w:tcPr>
          <w:p w14:paraId="1C16E557" w14:textId="77777777" w:rsidR="006E14D9" w:rsidRPr="008A4010" w:rsidRDefault="006E14D9" w:rsidP="00540016">
            <w:pPr>
              <w:jc w:val="center"/>
              <w:rPr>
                <w:rFonts w:ascii="Times New Roman" w:hAnsi="Times New Roman" w:cs="Times New Roman"/>
                <w:sz w:val="20"/>
                <w:szCs w:val="20"/>
              </w:rPr>
            </w:pPr>
            <w:r w:rsidRPr="008A4010">
              <w:rPr>
                <w:rFonts w:ascii="Times New Roman" w:hAnsi="Times New Roman" w:cs="Times New Roman"/>
                <w:sz w:val="20"/>
                <w:szCs w:val="20"/>
              </w:rPr>
              <w:t>30.06.2025</w:t>
            </w:r>
          </w:p>
        </w:tc>
        <w:tc>
          <w:tcPr>
            <w:tcW w:w="1276" w:type="dxa"/>
            <w:shd w:val="clear" w:color="auto" w:fill="FFFFFF"/>
            <w:vAlign w:val="center"/>
          </w:tcPr>
          <w:p w14:paraId="35690D8D" w14:textId="77777777" w:rsidR="006E14D9" w:rsidRPr="008A4010" w:rsidRDefault="006E14D9" w:rsidP="00540016">
            <w:pPr>
              <w:jc w:val="center"/>
              <w:rPr>
                <w:rFonts w:ascii="Times New Roman" w:hAnsi="Times New Roman" w:cs="Times New Roman"/>
                <w:sz w:val="20"/>
                <w:szCs w:val="20"/>
              </w:rPr>
            </w:pPr>
            <w:r w:rsidRPr="008A4010">
              <w:rPr>
                <w:rFonts w:ascii="Times New Roman" w:hAnsi="Times New Roman" w:cs="Times New Roman"/>
                <w:sz w:val="20"/>
                <w:szCs w:val="20"/>
              </w:rPr>
              <w:t>1.К.4</w:t>
            </w:r>
          </w:p>
        </w:tc>
        <w:tc>
          <w:tcPr>
            <w:tcW w:w="992" w:type="dxa"/>
            <w:shd w:val="clear" w:color="auto" w:fill="FFFFFF"/>
            <w:vAlign w:val="center"/>
          </w:tcPr>
          <w:p w14:paraId="1A39B6FD" w14:textId="77777777" w:rsidR="006E14D9" w:rsidRPr="008A4010" w:rsidRDefault="006E14D9" w:rsidP="00540016">
            <w:pPr>
              <w:jc w:val="center"/>
              <w:rPr>
                <w:rFonts w:ascii="Times New Roman" w:hAnsi="Times New Roman" w:cs="Times New Roman"/>
                <w:sz w:val="20"/>
                <w:szCs w:val="20"/>
              </w:rPr>
            </w:pPr>
            <w:r w:rsidRPr="008A4010">
              <w:rPr>
                <w:rFonts w:ascii="Times New Roman" w:hAnsi="Times New Roman" w:cs="Times New Roman"/>
                <w:sz w:val="20"/>
                <w:szCs w:val="20"/>
              </w:rPr>
              <w:t>1.К.6</w:t>
            </w:r>
          </w:p>
        </w:tc>
        <w:tc>
          <w:tcPr>
            <w:tcW w:w="2126" w:type="dxa"/>
            <w:shd w:val="clear" w:color="auto" w:fill="FFFFFF"/>
          </w:tcPr>
          <w:p w14:paraId="332DB671" w14:textId="77777777" w:rsidR="006E14D9" w:rsidRPr="008A4010" w:rsidRDefault="006E14D9" w:rsidP="00540016">
            <w:pPr>
              <w:rPr>
                <w:rFonts w:ascii="Times New Roman" w:hAnsi="Times New Roman" w:cs="Times New Roman"/>
                <w:sz w:val="20"/>
                <w:szCs w:val="20"/>
              </w:rPr>
            </w:pPr>
            <w:r w:rsidRPr="008A4010">
              <w:rPr>
                <w:rFonts w:ascii="Times New Roman" w:eastAsia="Calibri" w:hAnsi="Times New Roman" w:cs="Times New Roman"/>
                <w:iCs/>
                <w:sz w:val="20"/>
                <w:szCs w:val="20"/>
              </w:rPr>
              <w:t xml:space="preserve">Отдел муниципального заказа администрации города </w:t>
            </w:r>
          </w:p>
        </w:tc>
        <w:tc>
          <w:tcPr>
            <w:tcW w:w="676" w:type="dxa"/>
            <w:shd w:val="clear" w:color="auto" w:fill="FFFFFF"/>
            <w:vAlign w:val="center"/>
          </w:tcPr>
          <w:p w14:paraId="7BBCDF2B"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914" w:type="dxa"/>
            <w:shd w:val="clear" w:color="auto" w:fill="FFFFFF"/>
            <w:vAlign w:val="center"/>
          </w:tcPr>
          <w:p w14:paraId="17CA77D3"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1015" w:type="dxa"/>
            <w:shd w:val="clear" w:color="auto" w:fill="FFFFFF"/>
            <w:vAlign w:val="center"/>
          </w:tcPr>
          <w:p w14:paraId="4D638F3A"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1280" w:type="dxa"/>
            <w:shd w:val="clear" w:color="auto" w:fill="FFFFFF"/>
            <w:vAlign w:val="center"/>
          </w:tcPr>
          <w:p w14:paraId="7F7A7909"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1448" w:type="dxa"/>
            <w:shd w:val="clear" w:color="auto" w:fill="FFFFFF"/>
          </w:tcPr>
          <w:p w14:paraId="18824DBA"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контракт</w:t>
            </w:r>
          </w:p>
        </w:tc>
        <w:tc>
          <w:tcPr>
            <w:tcW w:w="996" w:type="dxa"/>
            <w:shd w:val="clear" w:color="auto" w:fill="FFFFFF"/>
            <w:vAlign w:val="center"/>
          </w:tcPr>
          <w:p w14:paraId="59EC8AFF"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r>
      <w:tr w:rsidR="006E14D9" w:rsidRPr="008A4010" w14:paraId="55F521E6" w14:textId="77777777" w:rsidTr="00412353">
        <w:trPr>
          <w:jc w:val="center"/>
        </w:trPr>
        <w:tc>
          <w:tcPr>
            <w:tcW w:w="701" w:type="dxa"/>
            <w:shd w:val="clear" w:color="auto" w:fill="FFFFFF"/>
            <w:vAlign w:val="center"/>
          </w:tcPr>
          <w:p w14:paraId="450D93D4" w14:textId="77777777" w:rsidR="006E14D9" w:rsidRPr="008A4010" w:rsidRDefault="006E14D9" w:rsidP="00540016">
            <w:pPr>
              <w:jc w:val="center"/>
              <w:rPr>
                <w:rFonts w:ascii="Times New Roman" w:hAnsi="Times New Roman" w:cs="Times New Roman"/>
                <w:sz w:val="20"/>
                <w:szCs w:val="20"/>
              </w:rPr>
            </w:pPr>
            <w:r w:rsidRPr="008A4010">
              <w:rPr>
                <w:rFonts w:ascii="Times New Roman" w:hAnsi="Times New Roman" w:cs="Times New Roman"/>
                <w:sz w:val="20"/>
                <w:szCs w:val="20"/>
              </w:rPr>
              <w:t>1.К.6</w:t>
            </w:r>
          </w:p>
        </w:tc>
        <w:tc>
          <w:tcPr>
            <w:tcW w:w="1984" w:type="dxa"/>
            <w:shd w:val="clear" w:color="auto" w:fill="FFFFFF"/>
          </w:tcPr>
          <w:p w14:paraId="34ECF4FF" w14:textId="77777777" w:rsidR="006E14D9" w:rsidRPr="008A4010" w:rsidRDefault="006E14D9" w:rsidP="00540016">
            <w:pPr>
              <w:rPr>
                <w:rFonts w:ascii="Times New Roman" w:hAnsi="Times New Roman" w:cs="Times New Roman"/>
                <w:sz w:val="20"/>
                <w:szCs w:val="20"/>
              </w:rPr>
            </w:pPr>
            <w:r w:rsidRPr="008A4010">
              <w:rPr>
                <w:rFonts w:ascii="Times New Roman" w:hAnsi="Times New Roman" w:cs="Times New Roman"/>
                <w:sz w:val="20"/>
                <w:szCs w:val="20"/>
              </w:rPr>
              <w:t>Контрольная точка «выполнена научно-исследовательская работа. Разработана стратегия социально-экономического развития города»</w:t>
            </w:r>
          </w:p>
        </w:tc>
        <w:tc>
          <w:tcPr>
            <w:tcW w:w="992" w:type="dxa"/>
            <w:shd w:val="clear" w:color="auto" w:fill="FFFFFF"/>
            <w:vAlign w:val="center"/>
          </w:tcPr>
          <w:p w14:paraId="017FB155"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1046" w:type="dxa"/>
            <w:shd w:val="clear" w:color="auto" w:fill="FFFFFF"/>
            <w:vAlign w:val="center"/>
          </w:tcPr>
          <w:p w14:paraId="1AC2C36D" w14:textId="77777777" w:rsidR="006E14D9" w:rsidRPr="008A4010" w:rsidRDefault="006E14D9" w:rsidP="00540016">
            <w:pPr>
              <w:jc w:val="center"/>
              <w:rPr>
                <w:rFonts w:ascii="Times New Roman" w:hAnsi="Times New Roman" w:cs="Times New Roman"/>
                <w:sz w:val="20"/>
                <w:szCs w:val="20"/>
              </w:rPr>
            </w:pPr>
            <w:r w:rsidRPr="008A4010">
              <w:rPr>
                <w:rFonts w:ascii="Times New Roman" w:hAnsi="Times New Roman" w:cs="Times New Roman"/>
                <w:sz w:val="20"/>
                <w:szCs w:val="20"/>
              </w:rPr>
              <w:t>01.11.2025</w:t>
            </w:r>
          </w:p>
        </w:tc>
        <w:tc>
          <w:tcPr>
            <w:tcW w:w="1276" w:type="dxa"/>
            <w:shd w:val="clear" w:color="auto" w:fill="FFFFFF"/>
            <w:vAlign w:val="center"/>
          </w:tcPr>
          <w:p w14:paraId="3CCFF342" w14:textId="77777777" w:rsidR="006E14D9" w:rsidRPr="008A4010" w:rsidRDefault="006E14D9" w:rsidP="00540016">
            <w:pPr>
              <w:jc w:val="center"/>
              <w:rPr>
                <w:rFonts w:ascii="Times New Roman" w:hAnsi="Times New Roman" w:cs="Times New Roman"/>
                <w:sz w:val="20"/>
                <w:szCs w:val="20"/>
              </w:rPr>
            </w:pPr>
            <w:r w:rsidRPr="008A4010">
              <w:rPr>
                <w:rFonts w:ascii="Times New Roman" w:hAnsi="Times New Roman" w:cs="Times New Roman"/>
                <w:sz w:val="20"/>
                <w:szCs w:val="20"/>
              </w:rPr>
              <w:t>1.К.5</w:t>
            </w:r>
          </w:p>
        </w:tc>
        <w:tc>
          <w:tcPr>
            <w:tcW w:w="992" w:type="dxa"/>
            <w:shd w:val="clear" w:color="auto" w:fill="FFFFFF"/>
            <w:vAlign w:val="center"/>
          </w:tcPr>
          <w:p w14:paraId="10B3F4F9"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2126" w:type="dxa"/>
            <w:shd w:val="clear" w:color="auto" w:fill="FFFFFF"/>
            <w:vAlign w:val="center"/>
          </w:tcPr>
          <w:p w14:paraId="62C9A2E9" w14:textId="77777777" w:rsidR="006E14D9" w:rsidRPr="008A4010" w:rsidRDefault="006E14D9" w:rsidP="00540016">
            <w:pPr>
              <w:rPr>
                <w:rFonts w:ascii="Times New Roman" w:hAnsi="Times New Roman" w:cs="Times New Roman"/>
                <w:sz w:val="20"/>
                <w:szCs w:val="20"/>
              </w:rPr>
            </w:pPr>
            <w:r w:rsidRPr="008A4010">
              <w:rPr>
                <w:rFonts w:ascii="Times New Roman" w:eastAsia="Calibri" w:hAnsi="Times New Roman" w:cs="Times New Roman"/>
                <w:iCs/>
                <w:sz w:val="20"/>
                <w:szCs w:val="20"/>
              </w:rPr>
              <w:t>Отдел муниципального заказа администрации города</w:t>
            </w:r>
          </w:p>
        </w:tc>
        <w:tc>
          <w:tcPr>
            <w:tcW w:w="676" w:type="dxa"/>
            <w:shd w:val="clear" w:color="auto" w:fill="FFFFFF"/>
            <w:vAlign w:val="center"/>
          </w:tcPr>
          <w:p w14:paraId="6C7BB629"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914" w:type="dxa"/>
            <w:shd w:val="clear" w:color="auto" w:fill="FFFFFF"/>
            <w:vAlign w:val="center"/>
          </w:tcPr>
          <w:p w14:paraId="610823DA"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1015" w:type="dxa"/>
            <w:shd w:val="clear" w:color="auto" w:fill="FFFFFF"/>
            <w:vAlign w:val="center"/>
          </w:tcPr>
          <w:p w14:paraId="10543DD6"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1280" w:type="dxa"/>
            <w:shd w:val="clear" w:color="auto" w:fill="FFFFFF"/>
            <w:vAlign w:val="center"/>
          </w:tcPr>
          <w:p w14:paraId="0AD4F3D7"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1448" w:type="dxa"/>
            <w:shd w:val="clear" w:color="auto" w:fill="FFFFFF"/>
            <w:vAlign w:val="center"/>
          </w:tcPr>
          <w:p w14:paraId="269B4251" w14:textId="7FCCCF34" w:rsidR="006E14D9" w:rsidRPr="008A4010" w:rsidRDefault="00412353" w:rsidP="00540016">
            <w:pPr>
              <w:jc w:val="center"/>
              <w:rPr>
                <w:rFonts w:ascii="Times New Roman" w:hAnsi="Times New Roman" w:cs="Times New Roman"/>
                <w:sz w:val="20"/>
                <w:szCs w:val="20"/>
              </w:rPr>
            </w:pPr>
            <w:r w:rsidRPr="008A4010">
              <w:rPr>
                <w:rFonts w:ascii="Times New Roman" w:hAnsi="Times New Roman" w:cs="Times New Roman"/>
                <w:sz w:val="20"/>
                <w:szCs w:val="20"/>
              </w:rPr>
              <w:t>документ</w:t>
            </w:r>
          </w:p>
        </w:tc>
        <w:tc>
          <w:tcPr>
            <w:tcW w:w="996" w:type="dxa"/>
            <w:shd w:val="clear" w:color="auto" w:fill="FFFFFF"/>
            <w:vAlign w:val="center"/>
          </w:tcPr>
          <w:p w14:paraId="2D4BF4A5"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r>
      <w:tr w:rsidR="006E14D9" w:rsidRPr="008A4010" w14:paraId="331EDC62" w14:textId="77777777" w:rsidTr="00412353">
        <w:trPr>
          <w:jc w:val="center"/>
        </w:trPr>
        <w:tc>
          <w:tcPr>
            <w:tcW w:w="701" w:type="dxa"/>
            <w:shd w:val="clear" w:color="auto" w:fill="FFFFFF"/>
            <w:vAlign w:val="center"/>
          </w:tcPr>
          <w:p w14:paraId="38226B18" w14:textId="77777777" w:rsidR="006E14D9" w:rsidRPr="008A4010" w:rsidRDefault="006E14D9" w:rsidP="00540016">
            <w:pPr>
              <w:jc w:val="center"/>
              <w:rPr>
                <w:rFonts w:ascii="Times New Roman" w:hAnsi="Times New Roman" w:cs="Times New Roman"/>
                <w:sz w:val="20"/>
                <w:szCs w:val="20"/>
              </w:rPr>
            </w:pPr>
            <w:r w:rsidRPr="008A4010">
              <w:rPr>
                <w:rFonts w:ascii="Times New Roman" w:hAnsi="Times New Roman" w:cs="Times New Roman"/>
                <w:sz w:val="20"/>
                <w:szCs w:val="20"/>
              </w:rPr>
              <w:t>2.</w:t>
            </w:r>
          </w:p>
        </w:tc>
        <w:tc>
          <w:tcPr>
            <w:tcW w:w="1984" w:type="dxa"/>
            <w:shd w:val="clear" w:color="auto" w:fill="FFFFFF"/>
            <w:vAlign w:val="center"/>
          </w:tcPr>
          <w:p w14:paraId="1B7338D6" w14:textId="77777777" w:rsidR="006E14D9" w:rsidRPr="008A4010" w:rsidRDefault="006E14D9" w:rsidP="00540016">
            <w:pPr>
              <w:rPr>
                <w:rFonts w:ascii="Times New Roman" w:hAnsi="Times New Roman" w:cs="Times New Roman"/>
                <w:b/>
                <w:bCs/>
                <w:sz w:val="20"/>
                <w:szCs w:val="20"/>
              </w:rPr>
            </w:pPr>
            <w:r w:rsidRPr="008A4010">
              <w:rPr>
                <w:rFonts w:ascii="Times New Roman" w:hAnsi="Times New Roman" w:cs="Times New Roman"/>
                <w:b/>
                <w:bCs/>
                <w:sz w:val="20"/>
                <w:szCs w:val="20"/>
              </w:rPr>
              <w:t>Мероприятие (результат) «Разработка, перевод на английский и китайский языки, изготовление печатного и электронного варианта инвестиционного паспорта города Свободного Амурской области»</w:t>
            </w:r>
          </w:p>
        </w:tc>
        <w:tc>
          <w:tcPr>
            <w:tcW w:w="992" w:type="dxa"/>
            <w:shd w:val="clear" w:color="auto" w:fill="FFFFFF"/>
            <w:vAlign w:val="center"/>
          </w:tcPr>
          <w:p w14:paraId="2E58174D" w14:textId="77777777" w:rsidR="006E14D9" w:rsidRPr="008A4010" w:rsidRDefault="006E14D9" w:rsidP="00540016">
            <w:pPr>
              <w:jc w:val="center"/>
              <w:rPr>
                <w:rFonts w:ascii="Times New Roman" w:hAnsi="Times New Roman" w:cs="Times New Roman"/>
                <w:sz w:val="20"/>
                <w:szCs w:val="20"/>
              </w:rPr>
            </w:pPr>
            <w:r w:rsidRPr="008A4010">
              <w:rPr>
                <w:rFonts w:ascii="Times New Roman" w:hAnsi="Times New Roman" w:cs="Times New Roman"/>
                <w:sz w:val="20"/>
                <w:szCs w:val="20"/>
              </w:rPr>
              <w:t>1.01.2025</w:t>
            </w:r>
          </w:p>
        </w:tc>
        <w:tc>
          <w:tcPr>
            <w:tcW w:w="1046" w:type="dxa"/>
            <w:shd w:val="clear" w:color="auto" w:fill="FFFFFF"/>
            <w:vAlign w:val="center"/>
          </w:tcPr>
          <w:p w14:paraId="0482A93C" w14:textId="77777777" w:rsidR="006E14D9" w:rsidRPr="008A4010" w:rsidRDefault="006E14D9" w:rsidP="00540016">
            <w:pPr>
              <w:jc w:val="center"/>
              <w:rPr>
                <w:rFonts w:ascii="Times New Roman" w:hAnsi="Times New Roman" w:cs="Times New Roman"/>
                <w:sz w:val="20"/>
                <w:szCs w:val="20"/>
              </w:rPr>
            </w:pPr>
            <w:r w:rsidRPr="008A4010">
              <w:rPr>
                <w:rFonts w:ascii="Times New Roman" w:hAnsi="Times New Roman" w:cs="Times New Roman"/>
                <w:sz w:val="20"/>
                <w:szCs w:val="20"/>
              </w:rPr>
              <w:t>31.12.2025</w:t>
            </w:r>
          </w:p>
        </w:tc>
        <w:tc>
          <w:tcPr>
            <w:tcW w:w="1276" w:type="dxa"/>
            <w:shd w:val="clear" w:color="auto" w:fill="FFFFFF"/>
            <w:vAlign w:val="center"/>
          </w:tcPr>
          <w:p w14:paraId="23A3287B"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992" w:type="dxa"/>
            <w:shd w:val="clear" w:color="auto" w:fill="FFFFFF"/>
            <w:vAlign w:val="center"/>
          </w:tcPr>
          <w:p w14:paraId="4554CDAD"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2126" w:type="dxa"/>
            <w:shd w:val="clear" w:color="auto" w:fill="FFFFFF"/>
            <w:vAlign w:val="center"/>
          </w:tcPr>
          <w:p w14:paraId="61633B44" w14:textId="77777777" w:rsidR="006E14D9" w:rsidRPr="008A4010" w:rsidRDefault="006E14D9" w:rsidP="00540016">
            <w:pPr>
              <w:rPr>
                <w:rFonts w:ascii="Times New Roman" w:hAnsi="Times New Roman" w:cs="Times New Roman"/>
                <w:sz w:val="20"/>
                <w:szCs w:val="20"/>
              </w:rPr>
            </w:pPr>
            <w:r w:rsidRPr="008A4010">
              <w:rPr>
                <w:rFonts w:ascii="Times New Roman" w:hAnsi="Times New Roman" w:cs="Times New Roman"/>
                <w:sz w:val="20"/>
                <w:szCs w:val="20"/>
              </w:rPr>
              <w:t>Денисенко Е.В. – начальник управления экономики администрации города</w:t>
            </w:r>
          </w:p>
        </w:tc>
        <w:tc>
          <w:tcPr>
            <w:tcW w:w="676" w:type="dxa"/>
            <w:shd w:val="clear" w:color="auto" w:fill="FFFFFF"/>
            <w:vAlign w:val="center"/>
          </w:tcPr>
          <w:p w14:paraId="36E57C3E"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914" w:type="dxa"/>
            <w:shd w:val="clear" w:color="auto" w:fill="FFFFFF"/>
            <w:vAlign w:val="center"/>
          </w:tcPr>
          <w:p w14:paraId="1CDC1684"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1015" w:type="dxa"/>
            <w:shd w:val="clear" w:color="auto" w:fill="FFFFFF"/>
            <w:vAlign w:val="center"/>
          </w:tcPr>
          <w:p w14:paraId="42587E13"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1280" w:type="dxa"/>
            <w:shd w:val="clear" w:color="auto" w:fill="FFFFFF"/>
            <w:vAlign w:val="center"/>
          </w:tcPr>
          <w:p w14:paraId="57E97A9D" w14:textId="77777777" w:rsidR="006E14D9" w:rsidRPr="008A4010" w:rsidRDefault="006E14D9" w:rsidP="00540016">
            <w:pPr>
              <w:jc w:val="center"/>
              <w:rPr>
                <w:rFonts w:ascii="Times New Roman" w:hAnsi="Times New Roman" w:cs="Times New Roman"/>
                <w:sz w:val="20"/>
                <w:szCs w:val="20"/>
              </w:rPr>
            </w:pPr>
            <w:r w:rsidRPr="008A4010">
              <w:rPr>
                <w:rFonts w:ascii="Times New Roman" w:hAnsi="Times New Roman" w:cs="Times New Roman"/>
                <w:sz w:val="20"/>
                <w:szCs w:val="20"/>
              </w:rPr>
              <w:t>1000,00</w:t>
            </w:r>
          </w:p>
        </w:tc>
        <w:tc>
          <w:tcPr>
            <w:tcW w:w="1448" w:type="dxa"/>
            <w:shd w:val="clear" w:color="auto" w:fill="FFFFFF"/>
            <w:vAlign w:val="center"/>
          </w:tcPr>
          <w:p w14:paraId="3311BF77"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996" w:type="dxa"/>
            <w:shd w:val="clear" w:color="auto" w:fill="FFFFFF"/>
            <w:vAlign w:val="center"/>
          </w:tcPr>
          <w:p w14:paraId="4AEAF752"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r>
      <w:tr w:rsidR="006E14D9" w:rsidRPr="008A4010" w14:paraId="36A631AA" w14:textId="77777777" w:rsidTr="00412353">
        <w:trPr>
          <w:jc w:val="center"/>
        </w:trPr>
        <w:tc>
          <w:tcPr>
            <w:tcW w:w="701" w:type="dxa"/>
            <w:shd w:val="clear" w:color="auto" w:fill="FFFFFF"/>
            <w:vAlign w:val="center"/>
          </w:tcPr>
          <w:p w14:paraId="41F95C0A" w14:textId="77777777" w:rsidR="006E14D9" w:rsidRPr="008A4010" w:rsidRDefault="006E14D9" w:rsidP="00540016">
            <w:pPr>
              <w:jc w:val="center"/>
              <w:rPr>
                <w:rFonts w:ascii="Times New Roman" w:hAnsi="Times New Roman" w:cs="Times New Roman"/>
                <w:sz w:val="20"/>
                <w:szCs w:val="20"/>
              </w:rPr>
            </w:pPr>
            <w:r w:rsidRPr="008A4010">
              <w:rPr>
                <w:rFonts w:ascii="Times New Roman" w:hAnsi="Times New Roman" w:cs="Times New Roman"/>
                <w:sz w:val="20"/>
                <w:szCs w:val="20"/>
              </w:rPr>
              <w:t>2.К.1</w:t>
            </w:r>
          </w:p>
        </w:tc>
        <w:tc>
          <w:tcPr>
            <w:tcW w:w="1984" w:type="dxa"/>
            <w:shd w:val="clear" w:color="auto" w:fill="FFFFFF"/>
            <w:vAlign w:val="center"/>
          </w:tcPr>
          <w:p w14:paraId="164CCD91" w14:textId="77777777" w:rsidR="006E14D9" w:rsidRPr="008A4010" w:rsidRDefault="006E14D9" w:rsidP="00540016">
            <w:pPr>
              <w:rPr>
                <w:rFonts w:ascii="Times New Roman" w:hAnsi="Times New Roman" w:cs="Times New Roman"/>
                <w:sz w:val="20"/>
                <w:szCs w:val="20"/>
              </w:rPr>
            </w:pPr>
            <w:r w:rsidRPr="008A4010">
              <w:rPr>
                <w:rFonts w:ascii="Times New Roman" w:hAnsi="Times New Roman" w:cs="Times New Roman"/>
                <w:sz w:val="20"/>
                <w:szCs w:val="20"/>
              </w:rPr>
              <w:t xml:space="preserve">Контрольная точка </w:t>
            </w:r>
            <w:r w:rsidRPr="008A4010">
              <w:rPr>
                <w:rFonts w:ascii="Times New Roman" w:eastAsia="Calibri" w:hAnsi="Times New Roman" w:cs="Times New Roman"/>
                <w:sz w:val="20"/>
                <w:szCs w:val="20"/>
              </w:rPr>
              <w:t>«Подготовлены документы для проведения конкурса»</w:t>
            </w:r>
          </w:p>
        </w:tc>
        <w:tc>
          <w:tcPr>
            <w:tcW w:w="992" w:type="dxa"/>
            <w:shd w:val="clear" w:color="auto" w:fill="FFFFFF"/>
            <w:vAlign w:val="center"/>
          </w:tcPr>
          <w:p w14:paraId="1B76F6AA" w14:textId="77777777" w:rsidR="006E14D9" w:rsidRPr="008A4010" w:rsidRDefault="006E14D9" w:rsidP="00540016">
            <w:pPr>
              <w:jc w:val="center"/>
              <w:rPr>
                <w:rFonts w:ascii="Times New Roman" w:hAnsi="Times New Roman" w:cs="Times New Roman"/>
                <w:sz w:val="20"/>
                <w:szCs w:val="20"/>
              </w:rPr>
            </w:pPr>
          </w:p>
        </w:tc>
        <w:tc>
          <w:tcPr>
            <w:tcW w:w="1046" w:type="dxa"/>
            <w:shd w:val="clear" w:color="auto" w:fill="FFFFFF"/>
            <w:vAlign w:val="center"/>
          </w:tcPr>
          <w:p w14:paraId="3DE19A12" w14:textId="77777777" w:rsidR="006E14D9" w:rsidRPr="008A4010" w:rsidRDefault="006E14D9" w:rsidP="00540016">
            <w:pPr>
              <w:jc w:val="center"/>
              <w:rPr>
                <w:rFonts w:ascii="Times New Roman" w:hAnsi="Times New Roman" w:cs="Times New Roman"/>
                <w:sz w:val="20"/>
                <w:szCs w:val="20"/>
              </w:rPr>
            </w:pPr>
          </w:p>
        </w:tc>
        <w:tc>
          <w:tcPr>
            <w:tcW w:w="1276" w:type="dxa"/>
            <w:shd w:val="clear" w:color="auto" w:fill="FFFFFF"/>
            <w:vAlign w:val="center"/>
          </w:tcPr>
          <w:p w14:paraId="12E074DE"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992" w:type="dxa"/>
            <w:shd w:val="clear" w:color="auto" w:fill="FFFFFF"/>
            <w:vAlign w:val="center"/>
          </w:tcPr>
          <w:p w14:paraId="47F01156" w14:textId="77777777" w:rsidR="006E14D9" w:rsidRPr="008A4010" w:rsidRDefault="006E14D9" w:rsidP="00540016">
            <w:pPr>
              <w:jc w:val="center"/>
              <w:rPr>
                <w:rFonts w:ascii="Times New Roman" w:hAnsi="Times New Roman" w:cs="Times New Roman"/>
                <w:sz w:val="20"/>
                <w:szCs w:val="20"/>
              </w:rPr>
            </w:pPr>
            <w:r w:rsidRPr="008A4010">
              <w:rPr>
                <w:rFonts w:ascii="Times New Roman" w:hAnsi="Times New Roman" w:cs="Times New Roman"/>
                <w:sz w:val="20"/>
                <w:szCs w:val="20"/>
              </w:rPr>
              <w:t>2.K.2</w:t>
            </w:r>
          </w:p>
        </w:tc>
        <w:tc>
          <w:tcPr>
            <w:tcW w:w="2126" w:type="dxa"/>
            <w:shd w:val="clear" w:color="auto" w:fill="FFFFFF"/>
            <w:vAlign w:val="center"/>
          </w:tcPr>
          <w:p w14:paraId="5FD5DBEB" w14:textId="77777777" w:rsidR="006E14D9" w:rsidRPr="008A4010" w:rsidRDefault="006E14D9" w:rsidP="00540016">
            <w:pPr>
              <w:rPr>
                <w:rFonts w:ascii="Times New Roman" w:hAnsi="Times New Roman" w:cs="Times New Roman"/>
                <w:sz w:val="20"/>
                <w:szCs w:val="20"/>
              </w:rPr>
            </w:pPr>
            <w:proofErr w:type="spellStart"/>
            <w:r w:rsidRPr="008A4010">
              <w:rPr>
                <w:rFonts w:ascii="Times New Roman" w:hAnsi="Times New Roman" w:cs="Times New Roman"/>
                <w:sz w:val="20"/>
                <w:szCs w:val="20"/>
              </w:rPr>
              <w:t>Ходоснвич</w:t>
            </w:r>
            <w:proofErr w:type="spellEnd"/>
            <w:r w:rsidRPr="008A4010">
              <w:rPr>
                <w:rFonts w:ascii="Times New Roman" w:hAnsi="Times New Roman" w:cs="Times New Roman"/>
                <w:sz w:val="20"/>
                <w:szCs w:val="20"/>
              </w:rPr>
              <w:t xml:space="preserve"> Е.А. – начальник отдела муниципальных программ, анализа и планирования управления экономики администрации города</w:t>
            </w:r>
          </w:p>
        </w:tc>
        <w:tc>
          <w:tcPr>
            <w:tcW w:w="676" w:type="dxa"/>
            <w:shd w:val="clear" w:color="auto" w:fill="FFFFFF"/>
            <w:vAlign w:val="center"/>
          </w:tcPr>
          <w:p w14:paraId="2A62B1BF"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914" w:type="dxa"/>
            <w:shd w:val="clear" w:color="auto" w:fill="FFFFFF"/>
            <w:vAlign w:val="center"/>
          </w:tcPr>
          <w:p w14:paraId="2749AB07"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1015" w:type="dxa"/>
            <w:shd w:val="clear" w:color="auto" w:fill="FFFFFF"/>
            <w:vAlign w:val="center"/>
          </w:tcPr>
          <w:p w14:paraId="5032FFB0"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1280" w:type="dxa"/>
            <w:shd w:val="clear" w:color="auto" w:fill="FFFFFF"/>
            <w:vAlign w:val="center"/>
          </w:tcPr>
          <w:p w14:paraId="4F87DC1A"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1448" w:type="dxa"/>
            <w:shd w:val="clear" w:color="auto" w:fill="FFFFFF"/>
            <w:vAlign w:val="center"/>
          </w:tcPr>
          <w:p w14:paraId="2A13B121"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Служебная записка с приложениями</w:t>
            </w:r>
          </w:p>
        </w:tc>
        <w:tc>
          <w:tcPr>
            <w:tcW w:w="996" w:type="dxa"/>
            <w:shd w:val="clear" w:color="auto" w:fill="FFFFFF"/>
            <w:vAlign w:val="center"/>
          </w:tcPr>
          <w:p w14:paraId="507F171A"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r>
      <w:tr w:rsidR="006E14D9" w:rsidRPr="008A4010" w14:paraId="4C264728" w14:textId="77777777" w:rsidTr="00412353">
        <w:trPr>
          <w:jc w:val="center"/>
        </w:trPr>
        <w:tc>
          <w:tcPr>
            <w:tcW w:w="701" w:type="dxa"/>
            <w:shd w:val="clear" w:color="auto" w:fill="FFFFFF"/>
            <w:vAlign w:val="center"/>
          </w:tcPr>
          <w:p w14:paraId="20CC0BD8" w14:textId="77777777" w:rsidR="006E14D9" w:rsidRPr="008A4010" w:rsidRDefault="006E14D9" w:rsidP="00540016">
            <w:pPr>
              <w:jc w:val="center"/>
              <w:rPr>
                <w:rFonts w:ascii="Times New Roman" w:hAnsi="Times New Roman" w:cs="Times New Roman"/>
                <w:sz w:val="20"/>
                <w:szCs w:val="20"/>
              </w:rPr>
            </w:pPr>
            <w:r w:rsidRPr="008A4010">
              <w:rPr>
                <w:rFonts w:ascii="Times New Roman" w:hAnsi="Times New Roman" w:cs="Times New Roman"/>
                <w:sz w:val="20"/>
                <w:szCs w:val="20"/>
              </w:rPr>
              <w:t>2.K.2</w:t>
            </w:r>
          </w:p>
        </w:tc>
        <w:tc>
          <w:tcPr>
            <w:tcW w:w="1984" w:type="dxa"/>
            <w:shd w:val="clear" w:color="auto" w:fill="FFFFFF"/>
            <w:vAlign w:val="center"/>
          </w:tcPr>
          <w:p w14:paraId="4EEF2314" w14:textId="77777777" w:rsidR="006E14D9" w:rsidRPr="008A4010" w:rsidRDefault="006E14D9" w:rsidP="00540016">
            <w:pPr>
              <w:rPr>
                <w:rFonts w:ascii="Times New Roman" w:hAnsi="Times New Roman" w:cs="Times New Roman"/>
                <w:sz w:val="20"/>
                <w:szCs w:val="20"/>
              </w:rPr>
            </w:pPr>
            <w:r w:rsidRPr="008A4010">
              <w:rPr>
                <w:rFonts w:ascii="Times New Roman" w:hAnsi="Times New Roman" w:cs="Times New Roman"/>
                <w:sz w:val="20"/>
                <w:szCs w:val="20"/>
              </w:rPr>
              <w:t>Контрольная точка «</w:t>
            </w:r>
            <w:r w:rsidRPr="008A4010">
              <w:rPr>
                <w:rFonts w:ascii="Times New Roman" w:eastAsia="Calibri" w:hAnsi="Times New Roman" w:cs="Times New Roman"/>
                <w:sz w:val="20"/>
                <w:szCs w:val="20"/>
              </w:rPr>
              <w:t>Размещено извещение о проведении закупки</w:t>
            </w:r>
            <w:r w:rsidRPr="008A4010">
              <w:rPr>
                <w:rFonts w:ascii="Times New Roman" w:hAnsi="Times New Roman" w:cs="Times New Roman"/>
                <w:sz w:val="20"/>
                <w:szCs w:val="20"/>
              </w:rPr>
              <w:t>»</w:t>
            </w:r>
          </w:p>
        </w:tc>
        <w:tc>
          <w:tcPr>
            <w:tcW w:w="992" w:type="dxa"/>
            <w:shd w:val="clear" w:color="auto" w:fill="FFFFFF"/>
            <w:vAlign w:val="center"/>
          </w:tcPr>
          <w:p w14:paraId="4721864A" w14:textId="77777777" w:rsidR="006E14D9" w:rsidRPr="008A4010" w:rsidRDefault="006E14D9" w:rsidP="00540016">
            <w:pPr>
              <w:jc w:val="center"/>
              <w:rPr>
                <w:rFonts w:ascii="Times New Roman" w:hAnsi="Times New Roman" w:cs="Times New Roman"/>
                <w:sz w:val="20"/>
                <w:szCs w:val="20"/>
              </w:rPr>
            </w:pPr>
          </w:p>
        </w:tc>
        <w:tc>
          <w:tcPr>
            <w:tcW w:w="1046" w:type="dxa"/>
            <w:shd w:val="clear" w:color="auto" w:fill="FFFFFF"/>
            <w:vAlign w:val="center"/>
          </w:tcPr>
          <w:p w14:paraId="6C299E6B" w14:textId="77777777" w:rsidR="006E14D9" w:rsidRPr="008A4010" w:rsidRDefault="006E14D9" w:rsidP="00540016">
            <w:pPr>
              <w:jc w:val="center"/>
              <w:rPr>
                <w:rFonts w:ascii="Times New Roman" w:hAnsi="Times New Roman" w:cs="Times New Roman"/>
                <w:sz w:val="20"/>
                <w:szCs w:val="20"/>
              </w:rPr>
            </w:pPr>
          </w:p>
        </w:tc>
        <w:tc>
          <w:tcPr>
            <w:tcW w:w="1276" w:type="dxa"/>
            <w:shd w:val="clear" w:color="auto" w:fill="FFFFFF"/>
            <w:vAlign w:val="center"/>
          </w:tcPr>
          <w:p w14:paraId="13AF7166" w14:textId="77777777" w:rsidR="006E14D9" w:rsidRPr="008A4010" w:rsidRDefault="006E14D9" w:rsidP="00540016">
            <w:pPr>
              <w:jc w:val="center"/>
              <w:rPr>
                <w:rFonts w:ascii="Times New Roman" w:hAnsi="Times New Roman" w:cs="Times New Roman"/>
                <w:sz w:val="20"/>
                <w:szCs w:val="20"/>
              </w:rPr>
            </w:pPr>
            <w:r w:rsidRPr="008A4010">
              <w:rPr>
                <w:rFonts w:ascii="Times New Roman" w:hAnsi="Times New Roman" w:cs="Times New Roman"/>
                <w:sz w:val="20"/>
                <w:szCs w:val="20"/>
              </w:rPr>
              <w:t>2.К.1</w:t>
            </w:r>
          </w:p>
        </w:tc>
        <w:tc>
          <w:tcPr>
            <w:tcW w:w="992" w:type="dxa"/>
            <w:shd w:val="clear" w:color="auto" w:fill="FFFFFF"/>
            <w:vAlign w:val="center"/>
          </w:tcPr>
          <w:p w14:paraId="4C9E19B7" w14:textId="77777777" w:rsidR="006E14D9" w:rsidRPr="008A4010" w:rsidRDefault="006E14D9" w:rsidP="00540016">
            <w:pPr>
              <w:jc w:val="center"/>
              <w:rPr>
                <w:rFonts w:ascii="Times New Roman" w:hAnsi="Times New Roman" w:cs="Times New Roman"/>
                <w:sz w:val="20"/>
                <w:szCs w:val="20"/>
              </w:rPr>
            </w:pPr>
            <w:r w:rsidRPr="008A4010">
              <w:rPr>
                <w:rFonts w:ascii="Times New Roman" w:hAnsi="Times New Roman" w:cs="Times New Roman"/>
                <w:sz w:val="20"/>
                <w:szCs w:val="20"/>
              </w:rPr>
              <w:t>2.К.3</w:t>
            </w:r>
          </w:p>
        </w:tc>
        <w:tc>
          <w:tcPr>
            <w:tcW w:w="2126" w:type="dxa"/>
            <w:shd w:val="clear" w:color="auto" w:fill="FFFFFF"/>
          </w:tcPr>
          <w:p w14:paraId="684D5C24" w14:textId="77777777" w:rsidR="006E14D9" w:rsidRPr="008A4010" w:rsidRDefault="006E14D9" w:rsidP="00540016">
            <w:pPr>
              <w:rPr>
                <w:rFonts w:ascii="Times New Roman" w:hAnsi="Times New Roman" w:cs="Times New Roman"/>
                <w:sz w:val="20"/>
                <w:szCs w:val="20"/>
              </w:rPr>
            </w:pPr>
            <w:r w:rsidRPr="008A4010">
              <w:rPr>
                <w:rFonts w:ascii="Times New Roman" w:eastAsia="Calibri" w:hAnsi="Times New Roman" w:cs="Times New Roman"/>
                <w:iCs/>
                <w:sz w:val="20"/>
                <w:szCs w:val="20"/>
              </w:rPr>
              <w:t xml:space="preserve">Отдел муниципального заказа администрации города </w:t>
            </w:r>
          </w:p>
        </w:tc>
        <w:tc>
          <w:tcPr>
            <w:tcW w:w="676" w:type="dxa"/>
            <w:shd w:val="clear" w:color="auto" w:fill="FFFFFF"/>
            <w:vAlign w:val="center"/>
          </w:tcPr>
          <w:p w14:paraId="7AD4C909"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914" w:type="dxa"/>
            <w:shd w:val="clear" w:color="auto" w:fill="FFFFFF"/>
            <w:vAlign w:val="center"/>
          </w:tcPr>
          <w:p w14:paraId="5031570E"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1015" w:type="dxa"/>
            <w:shd w:val="clear" w:color="auto" w:fill="FFFFFF"/>
            <w:vAlign w:val="center"/>
          </w:tcPr>
          <w:p w14:paraId="0FE5866F"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1280" w:type="dxa"/>
            <w:shd w:val="clear" w:color="auto" w:fill="FFFFFF"/>
            <w:vAlign w:val="center"/>
          </w:tcPr>
          <w:p w14:paraId="73631BB3"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1448" w:type="dxa"/>
            <w:shd w:val="clear" w:color="auto" w:fill="FFFFFF"/>
          </w:tcPr>
          <w:p w14:paraId="3C2A97E4"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извещение</w:t>
            </w:r>
          </w:p>
        </w:tc>
        <w:tc>
          <w:tcPr>
            <w:tcW w:w="996" w:type="dxa"/>
            <w:shd w:val="clear" w:color="auto" w:fill="FFFFFF"/>
            <w:vAlign w:val="center"/>
          </w:tcPr>
          <w:p w14:paraId="4911D507"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r>
      <w:tr w:rsidR="006E14D9" w:rsidRPr="008A4010" w14:paraId="199BA1AE" w14:textId="77777777" w:rsidTr="00412353">
        <w:trPr>
          <w:jc w:val="center"/>
        </w:trPr>
        <w:tc>
          <w:tcPr>
            <w:tcW w:w="701" w:type="dxa"/>
            <w:shd w:val="clear" w:color="auto" w:fill="FFFFFF"/>
            <w:vAlign w:val="center"/>
          </w:tcPr>
          <w:p w14:paraId="7384ACA9" w14:textId="77777777" w:rsidR="006E14D9" w:rsidRPr="008A4010" w:rsidRDefault="006E14D9" w:rsidP="00540016">
            <w:pPr>
              <w:jc w:val="center"/>
              <w:rPr>
                <w:rFonts w:ascii="Times New Roman" w:hAnsi="Times New Roman" w:cs="Times New Roman"/>
                <w:sz w:val="20"/>
                <w:szCs w:val="20"/>
              </w:rPr>
            </w:pPr>
            <w:r w:rsidRPr="008A4010">
              <w:rPr>
                <w:rFonts w:ascii="Times New Roman" w:hAnsi="Times New Roman" w:cs="Times New Roman"/>
                <w:sz w:val="20"/>
                <w:szCs w:val="20"/>
              </w:rPr>
              <w:t>2.К.3</w:t>
            </w:r>
          </w:p>
        </w:tc>
        <w:tc>
          <w:tcPr>
            <w:tcW w:w="1984" w:type="dxa"/>
            <w:shd w:val="clear" w:color="auto" w:fill="FFFFFF"/>
          </w:tcPr>
          <w:p w14:paraId="43E0B526" w14:textId="77777777" w:rsidR="006E14D9" w:rsidRPr="008A4010" w:rsidRDefault="006E14D9" w:rsidP="00540016">
            <w:pPr>
              <w:rPr>
                <w:rFonts w:ascii="Times New Roman" w:hAnsi="Times New Roman" w:cs="Times New Roman"/>
                <w:sz w:val="20"/>
                <w:szCs w:val="20"/>
              </w:rPr>
            </w:pPr>
            <w:r w:rsidRPr="008A4010">
              <w:rPr>
                <w:rFonts w:ascii="Times New Roman" w:hAnsi="Times New Roman" w:cs="Times New Roman"/>
                <w:sz w:val="20"/>
                <w:szCs w:val="20"/>
              </w:rPr>
              <w:t>Контрольная точка «</w:t>
            </w:r>
            <w:r w:rsidRPr="008A4010">
              <w:rPr>
                <w:rFonts w:ascii="Times New Roman" w:eastAsia="Calibri" w:hAnsi="Times New Roman" w:cs="Times New Roman"/>
                <w:sz w:val="20"/>
                <w:szCs w:val="20"/>
              </w:rPr>
              <w:t>Окончен прием заявок на участие в конкурсе</w:t>
            </w:r>
            <w:r w:rsidRPr="008A4010">
              <w:rPr>
                <w:rFonts w:ascii="Times New Roman" w:hAnsi="Times New Roman" w:cs="Times New Roman"/>
                <w:sz w:val="20"/>
                <w:szCs w:val="20"/>
              </w:rPr>
              <w:t>»</w:t>
            </w:r>
          </w:p>
        </w:tc>
        <w:tc>
          <w:tcPr>
            <w:tcW w:w="992" w:type="dxa"/>
            <w:shd w:val="clear" w:color="auto" w:fill="FFFFFF"/>
            <w:vAlign w:val="center"/>
          </w:tcPr>
          <w:p w14:paraId="1E92400F" w14:textId="77777777" w:rsidR="006E14D9" w:rsidRPr="008A4010" w:rsidRDefault="006E14D9" w:rsidP="00540016">
            <w:pPr>
              <w:jc w:val="center"/>
              <w:rPr>
                <w:rFonts w:ascii="Times New Roman" w:hAnsi="Times New Roman" w:cs="Times New Roman"/>
                <w:sz w:val="20"/>
                <w:szCs w:val="20"/>
              </w:rPr>
            </w:pPr>
          </w:p>
        </w:tc>
        <w:tc>
          <w:tcPr>
            <w:tcW w:w="1046" w:type="dxa"/>
            <w:shd w:val="clear" w:color="auto" w:fill="FFFFFF"/>
            <w:vAlign w:val="center"/>
          </w:tcPr>
          <w:p w14:paraId="6BB03D56" w14:textId="77777777" w:rsidR="006E14D9" w:rsidRPr="008A4010" w:rsidRDefault="006E14D9" w:rsidP="00540016">
            <w:pPr>
              <w:jc w:val="center"/>
              <w:rPr>
                <w:rFonts w:ascii="Times New Roman" w:hAnsi="Times New Roman" w:cs="Times New Roman"/>
                <w:sz w:val="20"/>
                <w:szCs w:val="20"/>
              </w:rPr>
            </w:pPr>
          </w:p>
        </w:tc>
        <w:tc>
          <w:tcPr>
            <w:tcW w:w="1276" w:type="dxa"/>
            <w:shd w:val="clear" w:color="auto" w:fill="FFFFFF"/>
            <w:vAlign w:val="center"/>
          </w:tcPr>
          <w:p w14:paraId="632E0DCB" w14:textId="77777777" w:rsidR="006E14D9" w:rsidRPr="008A4010" w:rsidRDefault="006E14D9" w:rsidP="00540016">
            <w:pPr>
              <w:jc w:val="center"/>
              <w:rPr>
                <w:rFonts w:ascii="Times New Roman" w:hAnsi="Times New Roman" w:cs="Times New Roman"/>
                <w:sz w:val="20"/>
                <w:szCs w:val="20"/>
              </w:rPr>
            </w:pPr>
            <w:r w:rsidRPr="008A4010">
              <w:rPr>
                <w:rFonts w:ascii="Times New Roman" w:hAnsi="Times New Roman" w:cs="Times New Roman"/>
                <w:sz w:val="20"/>
                <w:szCs w:val="20"/>
              </w:rPr>
              <w:t>2.K.2</w:t>
            </w:r>
          </w:p>
        </w:tc>
        <w:tc>
          <w:tcPr>
            <w:tcW w:w="992" w:type="dxa"/>
            <w:shd w:val="clear" w:color="auto" w:fill="FFFFFF"/>
            <w:vAlign w:val="center"/>
          </w:tcPr>
          <w:p w14:paraId="78D400D4" w14:textId="77777777" w:rsidR="006E14D9" w:rsidRPr="008A4010" w:rsidRDefault="006E14D9" w:rsidP="00540016">
            <w:pPr>
              <w:jc w:val="center"/>
              <w:rPr>
                <w:rFonts w:ascii="Times New Roman" w:hAnsi="Times New Roman" w:cs="Times New Roman"/>
                <w:sz w:val="20"/>
                <w:szCs w:val="20"/>
              </w:rPr>
            </w:pPr>
            <w:r w:rsidRPr="008A4010">
              <w:rPr>
                <w:rFonts w:ascii="Times New Roman" w:hAnsi="Times New Roman" w:cs="Times New Roman"/>
                <w:sz w:val="20"/>
                <w:szCs w:val="20"/>
              </w:rPr>
              <w:t>2.К.4</w:t>
            </w:r>
          </w:p>
        </w:tc>
        <w:tc>
          <w:tcPr>
            <w:tcW w:w="2126" w:type="dxa"/>
            <w:shd w:val="clear" w:color="auto" w:fill="FFFFFF"/>
          </w:tcPr>
          <w:p w14:paraId="7830CE48" w14:textId="77777777" w:rsidR="006E14D9" w:rsidRPr="008A4010" w:rsidRDefault="006E14D9" w:rsidP="00540016">
            <w:pPr>
              <w:rPr>
                <w:rFonts w:ascii="Times New Roman" w:hAnsi="Times New Roman" w:cs="Times New Roman"/>
                <w:sz w:val="20"/>
                <w:szCs w:val="20"/>
              </w:rPr>
            </w:pPr>
            <w:r w:rsidRPr="008A4010">
              <w:rPr>
                <w:rFonts w:ascii="Times New Roman" w:eastAsia="Calibri" w:hAnsi="Times New Roman" w:cs="Times New Roman"/>
                <w:iCs/>
                <w:sz w:val="20"/>
                <w:szCs w:val="20"/>
              </w:rPr>
              <w:t xml:space="preserve">Отдел муниципального заказа администрации города </w:t>
            </w:r>
          </w:p>
        </w:tc>
        <w:tc>
          <w:tcPr>
            <w:tcW w:w="676" w:type="dxa"/>
            <w:shd w:val="clear" w:color="auto" w:fill="FFFFFF"/>
            <w:vAlign w:val="center"/>
          </w:tcPr>
          <w:p w14:paraId="0366975F"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914" w:type="dxa"/>
            <w:shd w:val="clear" w:color="auto" w:fill="FFFFFF"/>
            <w:vAlign w:val="center"/>
          </w:tcPr>
          <w:p w14:paraId="11C9CAB1"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1015" w:type="dxa"/>
            <w:shd w:val="clear" w:color="auto" w:fill="FFFFFF"/>
            <w:vAlign w:val="center"/>
          </w:tcPr>
          <w:p w14:paraId="05719E1A"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1280" w:type="dxa"/>
            <w:shd w:val="clear" w:color="auto" w:fill="FFFFFF"/>
            <w:vAlign w:val="center"/>
          </w:tcPr>
          <w:p w14:paraId="72CB0EF4"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1448" w:type="dxa"/>
            <w:shd w:val="clear" w:color="auto" w:fill="FFFFFF"/>
          </w:tcPr>
          <w:p w14:paraId="730999BA"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закупка</w:t>
            </w:r>
          </w:p>
        </w:tc>
        <w:tc>
          <w:tcPr>
            <w:tcW w:w="996" w:type="dxa"/>
            <w:shd w:val="clear" w:color="auto" w:fill="FFFFFF"/>
            <w:vAlign w:val="center"/>
          </w:tcPr>
          <w:p w14:paraId="525B74C6"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r>
      <w:tr w:rsidR="006E14D9" w:rsidRPr="008A4010" w14:paraId="5D9A43A8" w14:textId="77777777" w:rsidTr="00412353">
        <w:trPr>
          <w:jc w:val="center"/>
        </w:trPr>
        <w:tc>
          <w:tcPr>
            <w:tcW w:w="701" w:type="dxa"/>
            <w:shd w:val="clear" w:color="auto" w:fill="FFFFFF"/>
            <w:vAlign w:val="center"/>
          </w:tcPr>
          <w:p w14:paraId="02964A36" w14:textId="77777777" w:rsidR="006E14D9" w:rsidRPr="008A4010" w:rsidRDefault="006E14D9" w:rsidP="00540016">
            <w:pPr>
              <w:jc w:val="center"/>
              <w:rPr>
                <w:rFonts w:ascii="Times New Roman" w:hAnsi="Times New Roman" w:cs="Times New Roman"/>
                <w:sz w:val="20"/>
                <w:szCs w:val="20"/>
              </w:rPr>
            </w:pPr>
            <w:r w:rsidRPr="008A4010">
              <w:rPr>
                <w:rFonts w:ascii="Times New Roman" w:hAnsi="Times New Roman" w:cs="Times New Roman"/>
                <w:sz w:val="20"/>
                <w:szCs w:val="20"/>
              </w:rPr>
              <w:t>2.К.4</w:t>
            </w:r>
          </w:p>
        </w:tc>
        <w:tc>
          <w:tcPr>
            <w:tcW w:w="1984" w:type="dxa"/>
            <w:shd w:val="clear" w:color="auto" w:fill="FFFFFF"/>
          </w:tcPr>
          <w:p w14:paraId="5AA99D5B" w14:textId="77777777" w:rsidR="006E14D9" w:rsidRPr="008A4010" w:rsidRDefault="006E14D9" w:rsidP="00540016">
            <w:pPr>
              <w:rPr>
                <w:rFonts w:ascii="Times New Roman" w:hAnsi="Times New Roman" w:cs="Times New Roman"/>
                <w:sz w:val="20"/>
                <w:szCs w:val="20"/>
              </w:rPr>
            </w:pPr>
            <w:r w:rsidRPr="008A4010">
              <w:rPr>
                <w:rFonts w:ascii="Times New Roman" w:hAnsi="Times New Roman" w:cs="Times New Roman"/>
                <w:sz w:val="20"/>
                <w:szCs w:val="20"/>
              </w:rPr>
              <w:t>Контрольная точка «</w:t>
            </w:r>
            <w:r w:rsidRPr="008A4010">
              <w:rPr>
                <w:rFonts w:ascii="Times New Roman" w:eastAsia="Calibri" w:hAnsi="Times New Roman" w:cs="Times New Roman"/>
                <w:sz w:val="20"/>
                <w:szCs w:val="20"/>
              </w:rPr>
              <w:t>Подведены итоги конкурса</w:t>
            </w:r>
            <w:r w:rsidRPr="008A4010">
              <w:rPr>
                <w:rFonts w:ascii="Times New Roman" w:hAnsi="Times New Roman" w:cs="Times New Roman"/>
                <w:sz w:val="20"/>
                <w:szCs w:val="20"/>
              </w:rPr>
              <w:t>»</w:t>
            </w:r>
          </w:p>
        </w:tc>
        <w:tc>
          <w:tcPr>
            <w:tcW w:w="992" w:type="dxa"/>
            <w:shd w:val="clear" w:color="auto" w:fill="FFFFFF"/>
            <w:vAlign w:val="center"/>
          </w:tcPr>
          <w:p w14:paraId="38069E8D" w14:textId="77777777" w:rsidR="006E14D9" w:rsidRPr="008A4010" w:rsidRDefault="006E14D9" w:rsidP="00540016">
            <w:pPr>
              <w:jc w:val="center"/>
              <w:rPr>
                <w:rFonts w:ascii="Times New Roman" w:hAnsi="Times New Roman" w:cs="Times New Roman"/>
                <w:sz w:val="20"/>
                <w:szCs w:val="20"/>
              </w:rPr>
            </w:pPr>
          </w:p>
        </w:tc>
        <w:tc>
          <w:tcPr>
            <w:tcW w:w="1046" w:type="dxa"/>
            <w:shd w:val="clear" w:color="auto" w:fill="FFFFFF"/>
            <w:vAlign w:val="center"/>
          </w:tcPr>
          <w:p w14:paraId="70FD66AE" w14:textId="77777777" w:rsidR="006E14D9" w:rsidRPr="008A4010" w:rsidRDefault="006E14D9" w:rsidP="00540016">
            <w:pPr>
              <w:jc w:val="center"/>
              <w:rPr>
                <w:rFonts w:ascii="Times New Roman" w:hAnsi="Times New Roman" w:cs="Times New Roman"/>
                <w:sz w:val="20"/>
                <w:szCs w:val="20"/>
              </w:rPr>
            </w:pPr>
          </w:p>
        </w:tc>
        <w:tc>
          <w:tcPr>
            <w:tcW w:w="1276" w:type="dxa"/>
            <w:shd w:val="clear" w:color="auto" w:fill="FFFFFF"/>
            <w:vAlign w:val="center"/>
          </w:tcPr>
          <w:p w14:paraId="44590AC9" w14:textId="77777777" w:rsidR="006E14D9" w:rsidRPr="008A4010" w:rsidRDefault="006E14D9" w:rsidP="00540016">
            <w:pPr>
              <w:jc w:val="center"/>
              <w:rPr>
                <w:rFonts w:ascii="Times New Roman" w:hAnsi="Times New Roman" w:cs="Times New Roman"/>
                <w:sz w:val="20"/>
                <w:szCs w:val="20"/>
              </w:rPr>
            </w:pPr>
            <w:r w:rsidRPr="008A4010">
              <w:rPr>
                <w:rFonts w:ascii="Times New Roman" w:hAnsi="Times New Roman" w:cs="Times New Roman"/>
                <w:sz w:val="20"/>
                <w:szCs w:val="20"/>
              </w:rPr>
              <w:t>2.К.3</w:t>
            </w:r>
          </w:p>
        </w:tc>
        <w:tc>
          <w:tcPr>
            <w:tcW w:w="992" w:type="dxa"/>
            <w:shd w:val="clear" w:color="auto" w:fill="FFFFFF"/>
            <w:vAlign w:val="center"/>
          </w:tcPr>
          <w:p w14:paraId="26FF9850" w14:textId="77777777" w:rsidR="006E14D9" w:rsidRPr="008A4010" w:rsidRDefault="006E14D9" w:rsidP="00540016">
            <w:pPr>
              <w:jc w:val="center"/>
              <w:rPr>
                <w:rFonts w:ascii="Times New Roman" w:hAnsi="Times New Roman" w:cs="Times New Roman"/>
                <w:sz w:val="20"/>
                <w:szCs w:val="20"/>
              </w:rPr>
            </w:pPr>
            <w:r w:rsidRPr="008A4010">
              <w:rPr>
                <w:rFonts w:ascii="Times New Roman" w:hAnsi="Times New Roman" w:cs="Times New Roman"/>
                <w:sz w:val="20"/>
                <w:szCs w:val="20"/>
              </w:rPr>
              <w:t>2.К.5</w:t>
            </w:r>
          </w:p>
        </w:tc>
        <w:tc>
          <w:tcPr>
            <w:tcW w:w="2126" w:type="dxa"/>
            <w:shd w:val="clear" w:color="auto" w:fill="FFFFFF"/>
          </w:tcPr>
          <w:p w14:paraId="3682FFFE" w14:textId="77777777" w:rsidR="006E14D9" w:rsidRPr="008A4010" w:rsidRDefault="006E14D9" w:rsidP="00540016">
            <w:pPr>
              <w:rPr>
                <w:rFonts w:ascii="Times New Roman" w:hAnsi="Times New Roman" w:cs="Times New Roman"/>
                <w:sz w:val="20"/>
                <w:szCs w:val="20"/>
              </w:rPr>
            </w:pPr>
            <w:r w:rsidRPr="008A4010">
              <w:rPr>
                <w:rFonts w:ascii="Times New Roman" w:eastAsia="Calibri" w:hAnsi="Times New Roman" w:cs="Times New Roman"/>
                <w:iCs/>
                <w:sz w:val="20"/>
                <w:szCs w:val="20"/>
              </w:rPr>
              <w:t xml:space="preserve">Отдел муниципального заказа администрации города </w:t>
            </w:r>
          </w:p>
        </w:tc>
        <w:tc>
          <w:tcPr>
            <w:tcW w:w="676" w:type="dxa"/>
            <w:shd w:val="clear" w:color="auto" w:fill="FFFFFF"/>
            <w:vAlign w:val="center"/>
          </w:tcPr>
          <w:p w14:paraId="5AA37F53"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914" w:type="dxa"/>
            <w:shd w:val="clear" w:color="auto" w:fill="FFFFFF"/>
            <w:vAlign w:val="center"/>
          </w:tcPr>
          <w:p w14:paraId="4D587B01"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1015" w:type="dxa"/>
            <w:shd w:val="clear" w:color="auto" w:fill="FFFFFF"/>
            <w:vAlign w:val="center"/>
          </w:tcPr>
          <w:p w14:paraId="5673A5C3"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1280" w:type="dxa"/>
            <w:shd w:val="clear" w:color="auto" w:fill="FFFFFF"/>
            <w:vAlign w:val="center"/>
          </w:tcPr>
          <w:p w14:paraId="2DAAFFDC"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1448" w:type="dxa"/>
            <w:shd w:val="clear" w:color="auto" w:fill="FFFFFF"/>
          </w:tcPr>
          <w:p w14:paraId="1426627B"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протокол</w:t>
            </w:r>
          </w:p>
        </w:tc>
        <w:tc>
          <w:tcPr>
            <w:tcW w:w="996" w:type="dxa"/>
            <w:shd w:val="clear" w:color="auto" w:fill="FFFFFF"/>
            <w:vAlign w:val="center"/>
          </w:tcPr>
          <w:p w14:paraId="1F9CCE12"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r>
      <w:tr w:rsidR="006E14D9" w:rsidRPr="008A4010" w14:paraId="00C23B39" w14:textId="77777777" w:rsidTr="00412353">
        <w:trPr>
          <w:jc w:val="center"/>
        </w:trPr>
        <w:tc>
          <w:tcPr>
            <w:tcW w:w="701" w:type="dxa"/>
            <w:shd w:val="clear" w:color="auto" w:fill="FFFFFF"/>
            <w:vAlign w:val="center"/>
          </w:tcPr>
          <w:p w14:paraId="022269F0" w14:textId="77777777" w:rsidR="006E14D9" w:rsidRPr="008A4010" w:rsidRDefault="006E14D9" w:rsidP="00540016">
            <w:pPr>
              <w:jc w:val="center"/>
              <w:rPr>
                <w:rFonts w:ascii="Times New Roman" w:hAnsi="Times New Roman" w:cs="Times New Roman"/>
                <w:sz w:val="20"/>
                <w:szCs w:val="20"/>
              </w:rPr>
            </w:pPr>
            <w:r w:rsidRPr="008A4010">
              <w:rPr>
                <w:rFonts w:ascii="Times New Roman" w:hAnsi="Times New Roman" w:cs="Times New Roman"/>
                <w:sz w:val="20"/>
                <w:szCs w:val="20"/>
              </w:rPr>
              <w:t>2.К.5</w:t>
            </w:r>
          </w:p>
        </w:tc>
        <w:tc>
          <w:tcPr>
            <w:tcW w:w="1984" w:type="dxa"/>
            <w:shd w:val="clear" w:color="auto" w:fill="FFFFFF"/>
          </w:tcPr>
          <w:p w14:paraId="7D46D0DC" w14:textId="77777777" w:rsidR="006E14D9" w:rsidRPr="008A4010" w:rsidRDefault="006E14D9" w:rsidP="00540016">
            <w:pPr>
              <w:rPr>
                <w:rFonts w:ascii="Times New Roman" w:hAnsi="Times New Roman" w:cs="Times New Roman"/>
                <w:sz w:val="20"/>
                <w:szCs w:val="20"/>
              </w:rPr>
            </w:pPr>
            <w:r w:rsidRPr="008A4010">
              <w:rPr>
                <w:rFonts w:ascii="Times New Roman" w:hAnsi="Times New Roman" w:cs="Times New Roman"/>
                <w:sz w:val="20"/>
                <w:szCs w:val="20"/>
              </w:rPr>
              <w:t>Контрольная точка «</w:t>
            </w:r>
            <w:r w:rsidRPr="008A4010">
              <w:rPr>
                <w:rFonts w:ascii="Times New Roman" w:eastAsia="Calibri" w:hAnsi="Times New Roman" w:cs="Times New Roman"/>
                <w:sz w:val="20"/>
                <w:szCs w:val="20"/>
              </w:rPr>
              <w:t>Заключен контракт с исполнителем</w:t>
            </w:r>
            <w:r w:rsidRPr="008A4010">
              <w:rPr>
                <w:rFonts w:ascii="Times New Roman" w:hAnsi="Times New Roman" w:cs="Times New Roman"/>
                <w:sz w:val="20"/>
                <w:szCs w:val="20"/>
              </w:rPr>
              <w:t>»</w:t>
            </w:r>
          </w:p>
        </w:tc>
        <w:tc>
          <w:tcPr>
            <w:tcW w:w="992" w:type="dxa"/>
            <w:shd w:val="clear" w:color="auto" w:fill="FFFFFF"/>
            <w:vAlign w:val="center"/>
          </w:tcPr>
          <w:p w14:paraId="20C77C5D" w14:textId="77777777" w:rsidR="006E14D9" w:rsidRPr="008A4010" w:rsidRDefault="006E14D9" w:rsidP="00540016">
            <w:pPr>
              <w:jc w:val="center"/>
              <w:rPr>
                <w:rFonts w:ascii="Times New Roman" w:hAnsi="Times New Roman" w:cs="Times New Roman"/>
                <w:sz w:val="20"/>
                <w:szCs w:val="20"/>
              </w:rPr>
            </w:pPr>
          </w:p>
        </w:tc>
        <w:tc>
          <w:tcPr>
            <w:tcW w:w="1046" w:type="dxa"/>
            <w:shd w:val="clear" w:color="auto" w:fill="FFFFFF"/>
            <w:vAlign w:val="center"/>
          </w:tcPr>
          <w:p w14:paraId="1FFAD0AE" w14:textId="77777777" w:rsidR="006E14D9" w:rsidRPr="008A4010" w:rsidRDefault="006E14D9" w:rsidP="00540016">
            <w:pPr>
              <w:jc w:val="center"/>
              <w:rPr>
                <w:rFonts w:ascii="Times New Roman" w:hAnsi="Times New Roman" w:cs="Times New Roman"/>
                <w:sz w:val="20"/>
                <w:szCs w:val="20"/>
              </w:rPr>
            </w:pPr>
          </w:p>
        </w:tc>
        <w:tc>
          <w:tcPr>
            <w:tcW w:w="1276" w:type="dxa"/>
            <w:shd w:val="clear" w:color="auto" w:fill="FFFFFF"/>
            <w:vAlign w:val="center"/>
          </w:tcPr>
          <w:p w14:paraId="74247554" w14:textId="77777777" w:rsidR="006E14D9" w:rsidRPr="008A4010" w:rsidRDefault="006E14D9" w:rsidP="00540016">
            <w:pPr>
              <w:jc w:val="center"/>
              <w:rPr>
                <w:rFonts w:ascii="Times New Roman" w:hAnsi="Times New Roman" w:cs="Times New Roman"/>
                <w:sz w:val="20"/>
                <w:szCs w:val="20"/>
              </w:rPr>
            </w:pPr>
            <w:r w:rsidRPr="008A4010">
              <w:rPr>
                <w:rFonts w:ascii="Times New Roman" w:hAnsi="Times New Roman" w:cs="Times New Roman"/>
                <w:sz w:val="20"/>
                <w:szCs w:val="20"/>
              </w:rPr>
              <w:t>2.К.4</w:t>
            </w:r>
          </w:p>
        </w:tc>
        <w:tc>
          <w:tcPr>
            <w:tcW w:w="992" w:type="dxa"/>
            <w:shd w:val="clear" w:color="auto" w:fill="FFFFFF"/>
            <w:vAlign w:val="center"/>
          </w:tcPr>
          <w:p w14:paraId="35B61AB7" w14:textId="77777777" w:rsidR="006E14D9" w:rsidRPr="008A4010" w:rsidRDefault="006E14D9" w:rsidP="00540016">
            <w:pPr>
              <w:jc w:val="center"/>
              <w:rPr>
                <w:rFonts w:ascii="Times New Roman" w:hAnsi="Times New Roman" w:cs="Times New Roman"/>
                <w:sz w:val="20"/>
                <w:szCs w:val="20"/>
              </w:rPr>
            </w:pPr>
            <w:r w:rsidRPr="008A4010">
              <w:rPr>
                <w:rFonts w:ascii="Times New Roman" w:hAnsi="Times New Roman" w:cs="Times New Roman"/>
                <w:sz w:val="20"/>
                <w:szCs w:val="20"/>
              </w:rPr>
              <w:t>2.К.6</w:t>
            </w:r>
          </w:p>
        </w:tc>
        <w:tc>
          <w:tcPr>
            <w:tcW w:w="2126" w:type="dxa"/>
            <w:shd w:val="clear" w:color="auto" w:fill="FFFFFF"/>
          </w:tcPr>
          <w:p w14:paraId="262BBA6B" w14:textId="77777777" w:rsidR="006E14D9" w:rsidRPr="008A4010" w:rsidRDefault="006E14D9" w:rsidP="00540016">
            <w:pPr>
              <w:rPr>
                <w:rFonts w:ascii="Times New Roman" w:hAnsi="Times New Roman" w:cs="Times New Roman"/>
                <w:sz w:val="20"/>
                <w:szCs w:val="20"/>
              </w:rPr>
            </w:pPr>
            <w:r w:rsidRPr="008A4010">
              <w:rPr>
                <w:rFonts w:ascii="Times New Roman" w:eastAsia="Calibri" w:hAnsi="Times New Roman" w:cs="Times New Roman"/>
                <w:iCs/>
                <w:sz w:val="20"/>
                <w:szCs w:val="20"/>
              </w:rPr>
              <w:t xml:space="preserve">Отдел муниципального заказа администрации города </w:t>
            </w:r>
          </w:p>
        </w:tc>
        <w:tc>
          <w:tcPr>
            <w:tcW w:w="676" w:type="dxa"/>
            <w:shd w:val="clear" w:color="auto" w:fill="FFFFFF"/>
            <w:vAlign w:val="center"/>
          </w:tcPr>
          <w:p w14:paraId="769B6FD6"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914" w:type="dxa"/>
            <w:shd w:val="clear" w:color="auto" w:fill="FFFFFF"/>
            <w:vAlign w:val="center"/>
          </w:tcPr>
          <w:p w14:paraId="441E6432"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1015" w:type="dxa"/>
            <w:shd w:val="clear" w:color="auto" w:fill="FFFFFF"/>
            <w:vAlign w:val="center"/>
          </w:tcPr>
          <w:p w14:paraId="5CF6AAF4"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1280" w:type="dxa"/>
            <w:shd w:val="clear" w:color="auto" w:fill="FFFFFF"/>
            <w:vAlign w:val="center"/>
          </w:tcPr>
          <w:p w14:paraId="7E0935D8"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1448" w:type="dxa"/>
            <w:shd w:val="clear" w:color="auto" w:fill="FFFFFF"/>
          </w:tcPr>
          <w:p w14:paraId="42638C31"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контракт</w:t>
            </w:r>
          </w:p>
        </w:tc>
        <w:tc>
          <w:tcPr>
            <w:tcW w:w="996" w:type="dxa"/>
            <w:shd w:val="clear" w:color="auto" w:fill="FFFFFF"/>
            <w:vAlign w:val="center"/>
          </w:tcPr>
          <w:p w14:paraId="0005FCDC"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r>
      <w:tr w:rsidR="006E14D9" w:rsidRPr="008A4010" w14:paraId="27D7459D" w14:textId="77777777" w:rsidTr="00412353">
        <w:trPr>
          <w:jc w:val="center"/>
        </w:trPr>
        <w:tc>
          <w:tcPr>
            <w:tcW w:w="701" w:type="dxa"/>
            <w:shd w:val="clear" w:color="auto" w:fill="FFFFFF"/>
            <w:vAlign w:val="center"/>
          </w:tcPr>
          <w:p w14:paraId="3666AF22" w14:textId="77777777" w:rsidR="006E14D9" w:rsidRPr="008A4010" w:rsidRDefault="006E14D9" w:rsidP="00540016">
            <w:pPr>
              <w:jc w:val="center"/>
              <w:rPr>
                <w:rFonts w:ascii="Times New Roman" w:hAnsi="Times New Roman" w:cs="Times New Roman"/>
                <w:sz w:val="20"/>
                <w:szCs w:val="20"/>
              </w:rPr>
            </w:pPr>
            <w:r w:rsidRPr="008A4010">
              <w:rPr>
                <w:rFonts w:ascii="Times New Roman" w:hAnsi="Times New Roman" w:cs="Times New Roman"/>
                <w:sz w:val="20"/>
                <w:szCs w:val="20"/>
              </w:rPr>
              <w:t>2.К.6</w:t>
            </w:r>
          </w:p>
        </w:tc>
        <w:tc>
          <w:tcPr>
            <w:tcW w:w="1984" w:type="dxa"/>
            <w:shd w:val="clear" w:color="auto" w:fill="FFFFFF"/>
          </w:tcPr>
          <w:p w14:paraId="1C59800B" w14:textId="77777777" w:rsidR="006E14D9" w:rsidRPr="008A4010" w:rsidRDefault="006E14D9" w:rsidP="00540016">
            <w:pPr>
              <w:rPr>
                <w:rFonts w:ascii="Times New Roman" w:hAnsi="Times New Roman" w:cs="Times New Roman"/>
                <w:sz w:val="20"/>
                <w:szCs w:val="20"/>
              </w:rPr>
            </w:pPr>
            <w:r w:rsidRPr="008A4010">
              <w:rPr>
                <w:rFonts w:ascii="Times New Roman" w:hAnsi="Times New Roman" w:cs="Times New Roman"/>
                <w:sz w:val="20"/>
                <w:szCs w:val="20"/>
              </w:rPr>
              <w:t>Контрольная точка «Разработан документ, переведен на английский и китайский языки, изготовлен печатный и электронный вариант паспорта»</w:t>
            </w:r>
          </w:p>
        </w:tc>
        <w:tc>
          <w:tcPr>
            <w:tcW w:w="992" w:type="dxa"/>
            <w:shd w:val="clear" w:color="auto" w:fill="FFFFFF"/>
            <w:vAlign w:val="center"/>
          </w:tcPr>
          <w:p w14:paraId="3091D5A7" w14:textId="77777777" w:rsidR="006E14D9" w:rsidRPr="008A4010" w:rsidRDefault="006E14D9" w:rsidP="00540016">
            <w:pPr>
              <w:jc w:val="center"/>
              <w:rPr>
                <w:rFonts w:ascii="Times New Roman" w:hAnsi="Times New Roman" w:cs="Times New Roman"/>
                <w:sz w:val="20"/>
                <w:szCs w:val="20"/>
              </w:rPr>
            </w:pPr>
          </w:p>
        </w:tc>
        <w:tc>
          <w:tcPr>
            <w:tcW w:w="1046" w:type="dxa"/>
            <w:shd w:val="clear" w:color="auto" w:fill="FFFFFF"/>
            <w:vAlign w:val="center"/>
          </w:tcPr>
          <w:p w14:paraId="65BE2F39" w14:textId="77777777" w:rsidR="006E14D9" w:rsidRPr="008A4010" w:rsidRDefault="006E14D9" w:rsidP="00540016">
            <w:pPr>
              <w:jc w:val="center"/>
              <w:rPr>
                <w:rFonts w:ascii="Times New Roman" w:hAnsi="Times New Roman" w:cs="Times New Roman"/>
                <w:sz w:val="20"/>
                <w:szCs w:val="20"/>
              </w:rPr>
            </w:pPr>
          </w:p>
        </w:tc>
        <w:tc>
          <w:tcPr>
            <w:tcW w:w="1276" w:type="dxa"/>
            <w:shd w:val="clear" w:color="auto" w:fill="FFFFFF"/>
            <w:vAlign w:val="center"/>
          </w:tcPr>
          <w:p w14:paraId="4C268974" w14:textId="77777777" w:rsidR="006E14D9" w:rsidRPr="008A4010" w:rsidRDefault="006E14D9" w:rsidP="00540016">
            <w:pPr>
              <w:jc w:val="center"/>
              <w:rPr>
                <w:rFonts w:ascii="Times New Roman" w:hAnsi="Times New Roman" w:cs="Times New Roman"/>
                <w:sz w:val="20"/>
                <w:szCs w:val="20"/>
              </w:rPr>
            </w:pPr>
            <w:r w:rsidRPr="008A4010">
              <w:rPr>
                <w:rFonts w:ascii="Times New Roman" w:hAnsi="Times New Roman" w:cs="Times New Roman"/>
                <w:sz w:val="20"/>
                <w:szCs w:val="20"/>
              </w:rPr>
              <w:t>2.К.5</w:t>
            </w:r>
          </w:p>
        </w:tc>
        <w:tc>
          <w:tcPr>
            <w:tcW w:w="992" w:type="dxa"/>
            <w:shd w:val="clear" w:color="auto" w:fill="FFFFFF"/>
            <w:vAlign w:val="center"/>
          </w:tcPr>
          <w:p w14:paraId="7D74089E"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2126" w:type="dxa"/>
            <w:shd w:val="clear" w:color="auto" w:fill="FFFFFF"/>
            <w:vAlign w:val="center"/>
          </w:tcPr>
          <w:p w14:paraId="677BA1AA" w14:textId="77777777" w:rsidR="006E14D9" w:rsidRPr="008A4010" w:rsidRDefault="006E14D9" w:rsidP="00540016">
            <w:pPr>
              <w:rPr>
                <w:rFonts w:ascii="Times New Roman" w:hAnsi="Times New Roman" w:cs="Times New Roman"/>
                <w:sz w:val="20"/>
                <w:szCs w:val="20"/>
              </w:rPr>
            </w:pPr>
            <w:r w:rsidRPr="008A4010">
              <w:rPr>
                <w:rFonts w:ascii="Times New Roman" w:eastAsia="Calibri" w:hAnsi="Times New Roman" w:cs="Times New Roman"/>
                <w:iCs/>
                <w:sz w:val="20"/>
                <w:szCs w:val="20"/>
              </w:rPr>
              <w:t>Отдел муниципального заказа администрации города</w:t>
            </w:r>
          </w:p>
        </w:tc>
        <w:tc>
          <w:tcPr>
            <w:tcW w:w="676" w:type="dxa"/>
            <w:shd w:val="clear" w:color="auto" w:fill="FFFFFF"/>
            <w:vAlign w:val="center"/>
          </w:tcPr>
          <w:p w14:paraId="0CF5D1CD"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914" w:type="dxa"/>
            <w:shd w:val="clear" w:color="auto" w:fill="FFFFFF"/>
            <w:vAlign w:val="center"/>
          </w:tcPr>
          <w:p w14:paraId="4D7E4D2F"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1015" w:type="dxa"/>
            <w:shd w:val="clear" w:color="auto" w:fill="FFFFFF"/>
            <w:vAlign w:val="center"/>
          </w:tcPr>
          <w:p w14:paraId="0163E842"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1280" w:type="dxa"/>
            <w:shd w:val="clear" w:color="auto" w:fill="FFFFFF"/>
            <w:vAlign w:val="center"/>
          </w:tcPr>
          <w:p w14:paraId="70D1D9D4"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c>
          <w:tcPr>
            <w:tcW w:w="1448" w:type="dxa"/>
            <w:shd w:val="clear" w:color="auto" w:fill="FFFFFF"/>
            <w:vAlign w:val="center"/>
          </w:tcPr>
          <w:p w14:paraId="3D9EA083" w14:textId="77777777" w:rsidR="006E14D9" w:rsidRPr="008A4010" w:rsidRDefault="006E14D9" w:rsidP="00540016">
            <w:pPr>
              <w:jc w:val="center"/>
              <w:rPr>
                <w:rFonts w:ascii="Times New Roman" w:hAnsi="Times New Roman" w:cs="Times New Roman"/>
                <w:sz w:val="20"/>
                <w:szCs w:val="20"/>
              </w:rPr>
            </w:pPr>
            <w:r w:rsidRPr="008A4010">
              <w:rPr>
                <w:rFonts w:ascii="Times New Roman" w:hAnsi="Times New Roman" w:cs="Times New Roman"/>
                <w:sz w:val="20"/>
                <w:szCs w:val="20"/>
              </w:rPr>
              <w:t>паспорт</w:t>
            </w:r>
          </w:p>
        </w:tc>
        <w:tc>
          <w:tcPr>
            <w:tcW w:w="996" w:type="dxa"/>
            <w:shd w:val="clear" w:color="auto" w:fill="FFFFFF"/>
            <w:vAlign w:val="center"/>
          </w:tcPr>
          <w:p w14:paraId="0980A8C5" w14:textId="77777777" w:rsidR="006E14D9" w:rsidRPr="008A4010" w:rsidRDefault="006E14D9" w:rsidP="00540016">
            <w:pPr>
              <w:jc w:val="center"/>
              <w:rPr>
                <w:rFonts w:ascii="Times New Roman" w:hAnsi="Times New Roman" w:cs="Times New Roman"/>
                <w:sz w:val="20"/>
                <w:szCs w:val="20"/>
              </w:rPr>
            </w:pPr>
            <w:r w:rsidRPr="008A4010">
              <w:rPr>
                <w:rFonts w:ascii="Times New Roman" w:eastAsia="Calibri" w:hAnsi="Times New Roman" w:cs="Times New Roman"/>
                <w:sz w:val="20"/>
                <w:szCs w:val="20"/>
              </w:rPr>
              <w:t>Х</w:t>
            </w:r>
          </w:p>
        </w:tc>
      </w:tr>
    </w:tbl>
    <w:p w14:paraId="08966CC8" w14:textId="77777777" w:rsidR="006E14D9" w:rsidRPr="008A4010" w:rsidRDefault="006E14D9" w:rsidP="006E14D9">
      <w:pPr>
        <w:rPr>
          <w:rFonts w:ascii="Times New Roman" w:hAnsi="Times New Roman" w:cs="Times New Roman"/>
          <w:sz w:val="20"/>
          <w:szCs w:val="20"/>
        </w:rPr>
      </w:pPr>
    </w:p>
    <w:p w14:paraId="22E251C5" w14:textId="0DD7F8D8" w:rsidR="006E14D9" w:rsidRPr="008A4010" w:rsidRDefault="006E14D9">
      <w:pPr>
        <w:rPr>
          <w:rFonts w:ascii="Times New Roman" w:eastAsia="Times New Roman" w:hAnsi="Times New Roman" w:cs="Times New Roman"/>
          <w:b/>
          <w:iCs/>
          <w:sz w:val="28"/>
          <w:szCs w:val="28"/>
          <w:lang w:eastAsia="ru-RU"/>
        </w:rPr>
      </w:pPr>
    </w:p>
    <w:p w14:paraId="37598C8D" w14:textId="77777777" w:rsidR="006E14D9" w:rsidRPr="008A4010" w:rsidRDefault="006E14D9">
      <w:pPr>
        <w:rPr>
          <w:rFonts w:ascii="Times New Roman" w:eastAsia="Times New Roman" w:hAnsi="Times New Roman" w:cs="Times New Roman"/>
          <w:b/>
          <w:iCs/>
          <w:sz w:val="28"/>
          <w:szCs w:val="28"/>
          <w:lang w:eastAsia="ru-RU"/>
        </w:rPr>
      </w:pPr>
      <w:r w:rsidRPr="008A4010">
        <w:rPr>
          <w:rFonts w:ascii="Times New Roman" w:eastAsia="Times New Roman" w:hAnsi="Times New Roman" w:cs="Times New Roman"/>
          <w:b/>
          <w:iCs/>
          <w:sz w:val="28"/>
          <w:szCs w:val="28"/>
          <w:lang w:eastAsia="ru-RU"/>
        </w:rPr>
        <w:br w:type="page"/>
      </w:r>
    </w:p>
    <w:p w14:paraId="7A194B26" w14:textId="363200E8" w:rsidR="00952C21" w:rsidRPr="008A4010" w:rsidRDefault="00236AD8" w:rsidP="00236AD8">
      <w:pPr>
        <w:widowControl w:val="0"/>
        <w:autoSpaceDE w:val="0"/>
        <w:autoSpaceDN w:val="0"/>
        <w:spacing w:after="0" w:line="240" w:lineRule="auto"/>
        <w:jc w:val="center"/>
        <w:rPr>
          <w:rFonts w:ascii="Times New Roman" w:eastAsia="Times New Roman" w:hAnsi="Times New Roman" w:cs="Times New Roman"/>
          <w:b/>
          <w:iCs/>
          <w:sz w:val="28"/>
          <w:szCs w:val="28"/>
          <w:lang w:eastAsia="ru-RU"/>
        </w:rPr>
      </w:pPr>
      <w:r w:rsidRPr="008A4010">
        <w:rPr>
          <w:rFonts w:ascii="Times New Roman" w:eastAsia="Times New Roman" w:hAnsi="Times New Roman" w:cs="Times New Roman"/>
          <w:b/>
          <w:iCs/>
          <w:sz w:val="28"/>
          <w:szCs w:val="28"/>
          <w:lang w:eastAsia="ru-RU"/>
        </w:rPr>
        <w:t>3.</w:t>
      </w:r>
      <w:r w:rsidR="006E14D9" w:rsidRPr="008A4010">
        <w:rPr>
          <w:rFonts w:ascii="Times New Roman" w:eastAsia="Times New Roman" w:hAnsi="Times New Roman" w:cs="Times New Roman"/>
          <w:b/>
          <w:iCs/>
          <w:sz w:val="28"/>
          <w:szCs w:val="28"/>
          <w:lang w:eastAsia="ru-RU"/>
        </w:rPr>
        <w:t>4</w:t>
      </w:r>
      <w:r w:rsidRPr="008A4010">
        <w:rPr>
          <w:rFonts w:ascii="Times New Roman" w:eastAsia="Times New Roman" w:hAnsi="Times New Roman" w:cs="Times New Roman"/>
          <w:b/>
          <w:iCs/>
          <w:sz w:val="28"/>
          <w:szCs w:val="28"/>
          <w:lang w:eastAsia="ru-RU"/>
        </w:rPr>
        <w:t xml:space="preserve"> Паспорт комплекса процессных мероприятий </w:t>
      </w:r>
      <w:r w:rsidR="00952C21" w:rsidRPr="008A4010">
        <w:rPr>
          <w:rFonts w:ascii="Times New Roman" w:eastAsia="Times New Roman" w:hAnsi="Times New Roman" w:cs="Times New Roman"/>
          <w:b/>
          <w:iCs/>
          <w:sz w:val="28"/>
          <w:szCs w:val="28"/>
          <w:lang w:eastAsia="ru-RU"/>
        </w:rPr>
        <w:t>«Информационная и консультационная поддержка субъектов малого и среднего предпринимательства,</w:t>
      </w:r>
      <w:r w:rsidR="00952C21" w:rsidRPr="008A4010">
        <w:rPr>
          <w:rFonts w:ascii="Times New Roman" w:eastAsia="Calibri" w:hAnsi="Times New Roman" w:cs="Times New Roman"/>
          <w:b/>
          <w:iCs/>
          <w:sz w:val="28"/>
          <w:szCs w:val="28"/>
        </w:rPr>
        <w:t xml:space="preserve"> </w:t>
      </w:r>
      <w:r w:rsidR="00952C21" w:rsidRPr="008A4010">
        <w:rPr>
          <w:rFonts w:ascii="Times New Roman" w:eastAsia="Times New Roman" w:hAnsi="Times New Roman" w:cs="Times New Roman"/>
          <w:b/>
          <w:iCs/>
          <w:sz w:val="28"/>
          <w:szCs w:val="28"/>
          <w:lang w:eastAsia="ru-RU"/>
        </w:rPr>
        <w:t>а также физических лиц, не являющихся индивидуальными предпринимателями и применяющих специальный налоговый режим «Налог на профессиональный доход»</w:t>
      </w:r>
    </w:p>
    <w:p w14:paraId="3764F5BA" w14:textId="77777777" w:rsidR="00952C21" w:rsidRPr="008A4010" w:rsidRDefault="00952C21" w:rsidP="00952C21">
      <w:pPr>
        <w:widowControl w:val="0"/>
        <w:autoSpaceDE w:val="0"/>
        <w:autoSpaceDN w:val="0"/>
        <w:spacing w:after="0" w:line="240" w:lineRule="auto"/>
        <w:ind w:firstLine="540"/>
        <w:jc w:val="both"/>
        <w:rPr>
          <w:rFonts w:ascii="Times New Roman" w:eastAsia="Times New Roman" w:hAnsi="Times New Roman" w:cs="Times New Roman"/>
          <w:bCs/>
          <w:iCs/>
          <w:sz w:val="28"/>
          <w:szCs w:val="28"/>
          <w:lang w:eastAsia="ru-RU"/>
        </w:rPr>
      </w:pPr>
    </w:p>
    <w:p w14:paraId="3733C367" w14:textId="77777777" w:rsidR="00952C21" w:rsidRPr="008A4010" w:rsidRDefault="00952C21" w:rsidP="00C80C40">
      <w:pPr>
        <w:widowControl w:val="0"/>
        <w:autoSpaceDE w:val="0"/>
        <w:autoSpaceDN w:val="0"/>
        <w:spacing w:after="0" w:line="240" w:lineRule="auto"/>
        <w:jc w:val="center"/>
        <w:rPr>
          <w:rFonts w:ascii="Times New Roman" w:eastAsia="Times New Roman" w:hAnsi="Times New Roman" w:cs="Times New Roman"/>
          <w:b/>
          <w:iCs/>
          <w:sz w:val="28"/>
          <w:szCs w:val="28"/>
          <w:lang w:eastAsia="ru-RU"/>
        </w:rPr>
      </w:pPr>
      <w:r w:rsidRPr="008A4010">
        <w:rPr>
          <w:rFonts w:ascii="Times New Roman" w:eastAsia="Times New Roman" w:hAnsi="Times New Roman" w:cs="Times New Roman"/>
          <w:b/>
          <w:iCs/>
          <w:sz w:val="28"/>
          <w:szCs w:val="28"/>
          <w:lang w:eastAsia="ru-RU"/>
        </w:rPr>
        <w:t>1. Основные положения</w:t>
      </w:r>
    </w:p>
    <w:p w14:paraId="57DC104C" w14:textId="77777777" w:rsidR="00952C21" w:rsidRPr="008A4010" w:rsidRDefault="00952C21" w:rsidP="00952C21">
      <w:pPr>
        <w:widowControl w:val="0"/>
        <w:autoSpaceDE w:val="0"/>
        <w:autoSpaceDN w:val="0"/>
        <w:spacing w:after="0" w:line="240" w:lineRule="auto"/>
        <w:ind w:firstLine="540"/>
        <w:jc w:val="both"/>
        <w:rPr>
          <w:rFonts w:ascii="Times New Roman" w:eastAsia="Times New Roman" w:hAnsi="Times New Roman" w:cs="Times New Roman"/>
          <w:sz w:val="20"/>
          <w:szCs w:val="20"/>
          <w:lang w:eastAsia="ru-RU"/>
        </w:rPr>
      </w:pPr>
    </w:p>
    <w:tbl>
      <w:tblPr>
        <w:tblW w:w="1510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95"/>
        <w:gridCol w:w="10706"/>
      </w:tblGrid>
      <w:tr w:rsidR="00952C21" w:rsidRPr="008A4010" w14:paraId="7694B1B2" w14:textId="77777777" w:rsidTr="00412353">
        <w:tc>
          <w:tcPr>
            <w:tcW w:w="4395" w:type="dxa"/>
          </w:tcPr>
          <w:p w14:paraId="306A1132" w14:textId="77777777" w:rsidR="00952C21" w:rsidRPr="008A4010" w:rsidRDefault="00952C21" w:rsidP="005C4322">
            <w:pPr>
              <w:widowControl w:val="0"/>
              <w:autoSpaceDE w:val="0"/>
              <w:autoSpaceDN w:val="0"/>
              <w:spacing w:after="0" w:line="240" w:lineRule="auto"/>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Куратор комплекса процессных мероприятий</w:t>
            </w:r>
          </w:p>
        </w:tc>
        <w:tc>
          <w:tcPr>
            <w:tcW w:w="10706" w:type="dxa"/>
          </w:tcPr>
          <w:p w14:paraId="70227FFB" w14:textId="22898DB3" w:rsidR="00952C21" w:rsidRPr="008A4010" w:rsidRDefault="00952C21" w:rsidP="005C4322">
            <w:pPr>
              <w:widowControl w:val="0"/>
              <w:autoSpaceDE w:val="0"/>
              <w:autoSpaceDN w:val="0"/>
              <w:spacing w:after="0" w:line="240" w:lineRule="auto"/>
              <w:rPr>
                <w:rFonts w:ascii="Times New Roman" w:eastAsia="Times New Roman" w:hAnsi="Times New Roman" w:cs="Times New Roman"/>
                <w:sz w:val="20"/>
                <w:szCs w:val="20"/>
                <w:lang w:eastAsia="ru-RU"/>
              </w:rPr>
            </w:pPr>
            <w:proofErr w:type="spellStart"/>
            <w:r w:rsidRPr="008A4010">
              <w:rPr>
                <w:rFonts w:ascii="Times New Roman" w:eastAsia="Times New Roman" w:hAnsi="Times New Roman" w:cs="Times New Roman"/>
                <w:sz w:val="20"/>
                <w:szCs w:val="20"/>
                <w:lang w:eastAsia="ru-RU"/>
              </w:rPr>
              <w:t>Будник</w:t>
            </w:r>
            <w:proofErr w:type="spellEnd"/>
            <w:r w:rsidRPr="008A4010">
              <w:rPr>
                <w:rFonts w:ascii="Times New Roman" w:eastAsia="Times New Roman" w:hAnsi="Times New Roman" w:cs="Times New Roman"/>
                <w:sz w:val="20"/>
                <w:szCs w:val="20"/>
                <w:lang w:eastAsia="ru-RU"/>
              </w:rPr>
              <w:t xml:space="preserve"> Марина Владимировна – Первый заместитель главы администрации города</w:t>
            </w:r>
          </w:p>
        </w:tc>
      </w:tr>
      <w:tr w:rsidR="00952C21" w:rsidRPr="008A4010" w14:paraId="7AD7378D" w14:textId="77777777" w:rsidTr="00412353">
        <w:tc>
          <w:tcPr>
            <w:tcW w:w="4395" w:type="dxa"/>
          </w:tcPr>
          <w:p w14:paraId="4172010F" w14:textId="77777777" w:rsidR="00952C21" w:rsidRPr="008A4010" w:rsidRDefault="00952C21" w:rsidP="005C4322">
            <w:pPr>
              <w:widowControl w:val="0"/>
              <w:autoSpaceDE w:val="0"/>
              <w:autoSpaceDN w:val="0"/>
              <w:spacing w:after="0" w:line="240" w:lineRule="auto"/>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Руководитель комплекса процессных мероприятий</w:t>
            </w:r>
          </w:p>
        </w:tc>
        <w:tc>
          <w:tcPr>
            <w:tcW w:w="10706" w:type="dxa"/>
          </w:tcPr>
          <w:p w14:paraId="4D9F7EFB" w14:textId="77777777" w:rsidR="00952C21" w:rsidRPr="008A4010" w:rsidRDefault="00952C21" w:rsidP="005C4322">
            <w:pPr>
              <w:widowControl w:val="0"/>
              <w:autoSpaceDE w:val="0"/>
              <w:autoSpaceDN w:val="0"/>
              <w:spacing w:after="0" w:line="240" w:lineRule="auto"/>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Дмитриенко Светла Александровна - Начальник отдела развитию потребительского рынка и поддержки предпринимательства управления экономики администрации города Свободного</w:t>
            </w:r>
          </w:p>
        </w:tc>
      </w:tr>
      <w:tr w:rsidR="00952C21" w:rsidRPr="008A4010" w14:paraId="07401DCA" w14:textId="77777777" w:rsidTr="00412353">
        <w:trPr>
          <w:trHeight w:val="539"/>
        </w:trPr>
        <w:tc>
          <w:tcPr>
            <w:tcW w:w="4395" w:type="dxa"/>
            <w:vMerge w:val="restart"/>
          </w:tcPr>
          <w:p w14:paraId="2D7B0A4B" w14:textId="77777777" w:rsidR="00952C21" w:rsidRPr="008A4010" w:rsidRDefault="00952C21" w:rsidP="005C4322">
            <w:pPr>
              <w:widowControl w:val="0"/>
              <w:autoSpaceDE w:val="0"/>
              <w:autoSpaceDN w:val="0"/>
              <w:spacing w:after="0" w:line="240" w:lineRule="auto"/>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Связь с государственной (муниципальной) программой</w:t>
            </w:r>
          </w:p>
        </w:tc>
        <w:tc>
          <w:tcPr>
            <w:tcW w:w="10706" w:type="dxa"/>
          </w:tcPr>
          <w:p w14:paraId="6446B2A4" w14:textId="77777777" w:rsidR="00952C21" w:rsidRPr="008A4010" w:rsidRDefault="00952C21" w:rsidP="005C4322">
            <w:pPr>
              <w:widowControl w:val="0"/>
              <w:autoSpaceDE w:val="0"/>
              <w:autoSpaceDN w:val="0"/>
              <w:spacing w:after="0" w:line="240" w:lineRule="auto"/>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 xml:space="preserve">Государственная программа Российской Федерации «Экономическое развитие и инновационная экономика», подпрограмма 2 «Развитие малого и среднего предпринимательства» </w:t>
            </w:r>
          </w:p>
        </w:tc>
      </w:tr>
      <w:tr w:rsidR="00952C21" w:rsidRPr="008A4010" w14:paraId="7640E9EC" w14:textId="77777777" w:rsidTr="00412353">
        <w:tc>
          <w:tcPr>
            <w:tcW w:w="4395" w:type="dxa"/>
            <w:vMerge/>
          </w:tcPr>
          <w:p w14:paraId="41C38A8D" w14:textId="77777777" w:rsidR="00952C21" w:rsidRPr="008A4010" w:rsidRDefault="00952C21" w:rsidP="005C4322">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0706" w:type="dxa"/>
          </w:tcPr>
          <w:p w14:paraId="05A71799" w14:textId="07222E57" w:rsidR="00952C21" w:rsidRPr="008A4010" w:rsidRDefault="00875D77" w:rsidP="005C4322">
            <w:pPr>
              <w:spacing w:after="0" w:line="240" w:lineRule="auto"/>
              <w:jc w:val="both"/>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 xml:space="preserve"> </w:t>
            </w:r>
            <w:r w:rsidR="00952C21" w:rsidRPr="008A4010">
              <w:rPr>
                <w:rFonts w:ascii="Times New Roman" w:eastAsia="Times New Roman" w:hAnsi="Times New Roman" w:cs="Times New Roman"/>
                <w:sz w:val="20"/>
                <w:szCs w:val="20"/>
                <w:lang w:eastAsia="ru-RU"/>
              </w:rPr>
              <w:t>«</w:t>
            </w:r>
            <w:r w:rsidR="004442C3" w:rsidRPr="008A4010">
              <w:rPr>
                <w:rFonts w:ascii="Times New Roman" w:eastAsia="Times New Roman" w:hAnsi="Times New Roman" w:cs="Times New Roman"/>
                <w:sz w:val="20"/>
                <w:szCs w:val="20"/>
                <w:lang w:eastAsia="ru-RU"/>
              </w:rPr>
              <w:t>Развитие малого и среднего предпринимательства</w:t>
            </w:r>
            <w:r w:rsidR="004E3737" w:rsidRPr="008A4010">
              <w:rPr>
                <w:rFonts w:ascii="Times New Roman" w:eastAsia="Times New Roman" w:hAnsi="Times New Roman" w:cs="Times New Roman"/>
                <w:sz w:val="20"/>
                <w:szCs w:val="20"/>
                <w:lang w:eastAsia="ru-RU"/>
              </w:rPr>
              <w:t xml:space="preserve"> город</w:t>
            </w:r>
            <w:r w:rsidR="000F1958" w:rsidRPr="008A4010">
              <w:rPr>
                <w:rFonts w:ascii="Times New Roman" w:eastAsia="Times New Roman" w:hAnsi="Times New Roman" w:cs="Times New Roman"/>
                <w:sz w:val="20"/>
                <w:szCs w:val="20"/>
                <w:lang w:eastAsia="ru-RU"/>
              </w:rPr>
              <w:t>а</w:t>
            </w:r>
            <w:r w:rsidR="004E3737" w:rsidRPr="008A4010">
              <w:rPr>
                <w:rFonts w:ascii="Times New Roman" w:eastAsia="Times New Roman" w:hAnsi="Times New Roman" w:cs="Times New Roman"/>
                <w:sz w:val="20"/>
                <w:szCs w:val="20"/>
                <w:lang w:eastAsia="ru-RU"/>
              </w:rPr>
              <w:t xml:space="preserve"> Свободн</w:t>
            </w:r>
            <w:r w:rsidR="00000D72" w:rsidRPr="008A4010">
              <w:rPr>
                <w:rFonts w:ascii="Times New Roman" w:eastAsia="Times New Roman" w:hAnsi="Times New Roman" w:cs="Times New Roman"/>
                <w:sz w:val="20"/>
                <w:szCs w:val="20"/>
                <w:lang w:eastAsia="ru-RU"/>
              </w:rPr>
              <w:t>о</w:t>
            </w:r>
            <w:r w:rsidR="000F1958" w:rsidRPr="008A4010">
              <w:rPr>
                <w:rFonts w:ascii="Times New Roman" w:eastAsia="Times New Roman" w:hAnsi="Times New Roman" w:cs="Times New Roman"/>
                <w:sz w:val="20"/>
                <w:szCs w:val="20"/>
                <w:lang w:eastAsia="ru-RU"/>
              </w:rPr>
              <w:t>го</w:t>
            </w:r>
            <w:r w:rsidR="00952C21" w:rsidRPr="008A4010">
              <w:rPr>
                <w:rFonts w:ascii="Times New Roman" w:eastAsia="Times New Roman" w:hAnsi="Times New Roman" w:cs="Times New Roman"/>
                <w:sz w:val="20"/>
                <w:szCs w:val="20"/>
                <w:lang w:eastAsia="ru-RU"/>
              </w:rPr>
              <w:t>»</w:t>
            </w:r>
          </w:p>
        </w:tc>
      </w:tr>
    </w:tbl>
    <w:p w14:paraId="335AFC6B" w14:textId="77777777" w:rsidR="00AC70B7" w:rsidRPr="008A4010" w:rsidRDefault="00AC70B7" w:rsidP="00952C21">
      <w:pPr>
        <w:widowControl w:val="0"/>
        <w:autoSpaceDE w:val="0"/>
        <w:autoSpaceDN w:val="0"/>
        <w:spacing w:after="0" w:line="240" w:lineRule="auto"/>
        <w:jc w:val="center"/>
        <w:outlineLvl w:val="2"/>
        <w:rPr>
          <w:rFonts w:ascii="Times New Roman" w:eastAsia="Times New Roman" w:hAnsi="Times New Roman" w:cs="Times New Roman"/>
          <w:b/>
          <w:sz w:val="20"/>
          <w:szCs w:val="20"/>
          <w:lang w:eastAsia="ru-RU"/>
        </w:rPr>
      </w:pPr>
    </w:p>
    <w:p w14:paraId="44926E1C" w14:textId="5C24C47B" w:rsidR="00952C21" w:rsidRPr="008A4010" w:rsidRDefault="004208EB" w:rsidP="00C80C40">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8A4010">
        <w:rPr>
          <w:rFonts w:ascii="Times New Roman" w:eastAsia="Times New Roman" w:hAnsi="Times New Roman" w:cs="Times New Roman"/>
          <w:b/>
          <w:sz w:val="28"/>
          <w:szCs w:val="28"/>
          <w:lang w:eastAsia="ru-RU"/>
        </w:rPr>
        <w:t>2</w:t>
      </w:r>
      <w:r w:rsidR="00952C21" w:rsidRPr="008A4010">
        <w:rPr>
          <w:rFonts w:ascii="Times New Roman" w:eastAsia="Times New Roman" w:hAnsi="Times New Roman" w:cs="Times New Roman"/>
          <w:b/>
          <w:sz w:val="28"/>
          <w:szCs w:val="28"/>
          <w:lang w:eastAsia="ru-RU"/>
        </w:rPr>
        <w:t xml:space="preserve">. Показатели </w:t>
      </w:r>
      <w:r w:rsidR="00952C21" w:rsidRPr="008A4010">
        <w:rPr>
          <w:rFonts w:ascii="Times New Roman" w:eastAsia="Times New Roman" w:hAnsi="Times New Roman" w:cs="Times New Roman"/>
          <w:b/>
          <w:iCs/>
          <w:sz w:val="28"/>
          <w:szCs w:val="28"/>
          <w:lang w:eastAsia="ru-RU"/>
        </w:rPr>
        <w:t>комплекса</w:t>
      </w:r>
      <w:r w:rsidR="00952C21" w:rsidRPr="008A4010">
        <w:rPr>
          <w:rFonts w:ascii="Times New Roman" w:eastAsia="Times New Roman" w:hAnsi="Times New Roman" w:cs="Times New Roman"/>
          <w:b/>
          <w:sz w:val="28"/>
          <w:szCs w:val="28"/>
          <w:lang w:eastAsia="ru-RU"/>
        </w:rPr>
        <w:t xml:space="preserve"> процессных мероприятий </w:t>
      </w:r>
    </w:p>
    <w:p w14:paraId="40970ED3" w14:textId="77777777" w:rsidR="00952C21" w:rsidRPr="008A4010" w:rsidRDefault="00952C21" w:rsidP="00952C21">
      <w:pPr>
        <w:widowControl w:val="0"/>
        <w:autoSpaceDE w:val="0"/>
        <w:autoSpaceDN w:val="0"/>
        <w:spacing w:after="0" w:line="240" w:lineRule="auto"/>
        <w:ind w:firstLine="540"/>
        <w:jc w:val="both"/>
        <w:rPr>
          <w:rFonts w:ascii="Times New Roman" w:eastAsia="Times New Roman" w:hAnsi="Times New Roman" w:cs="Times New Roman"/>
          <w:sz w:val="20"/>
          <w:szCs w:val="20"/>
          <w:lang w:eastAsia="ru-RU"/>
        </w:rPr>
      </w:pPr>
    </w:p>
    <w:tbl>
      <w:tblPr>
        <w:tblW w:w="1510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262"/>
        <w:gridCol w:w="999"/>
        <w:gridCol w:w="850"/>
        <w:gridCol w:w="1276"/>
        <w:gridCol w:w="1134"/>
        <w:gridCol w:w="709"/>
        <w:gridCol w:w="708"/>
        <w:gridCol w:w="709"/>
        <w:gridCol w:w="709"/>
        <w:gridCol w:w="709"/>
        <w:gridCol w:w="708"/>
        <w:gridCol w:w="724"/>
        <w:gridCol w:w="1403"/>
        <w:gridCol w:w="1634"/>
      </w:tblGrid>
      <w:tr w:rsidR="00952C21" w:rsidRPr="008A4010" w14:paraId="37906B1E" w14:textId="77777777" w:rsidTr="00412353">
        <w:tc>
          <w:tcPr>
            <w:tcW w:w="567" w:type="dxa"/>
            <w:vMerge w:val="restart"/>
          </w:tcPr>
          <w:p w14:paraId="7E2088A5" w14:textId="77777777" w:rsidR="00952C21" w:rsidRPr="008A4010"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N п/п</w:t>
            </w:r>
          </w:p>
        </w:tc>
        <w:tc>
          <w:tcPr>
            <w:tcW w:w="2262" w:type="dxa"/>
            <w:vMerge w:val="restart"/>
          </w:tcPr>
          <w:p w14:paraId="41271388" w14:textId="77777777" w:rsidR="00952C21" w:rsidRPr="008A4010"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Наименование показателя/задачи</w:t>
            </w:r>
          </w:p>
        </w:tc>
        <w:tc>
          <w:tcPr>
            <w:tcW w:w="999" w:type="dxa"/>
            <w:vMerge w:val="restart"/>
          </w:tcPr>
          <w:p w14:paraId="13253056" w14:textId="77777777" w:rsidR="00952C21" w:rsidRPr="008A4010"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Признак возрастания/убывания</w:t>
            </w:r>
          </w:p>
        </w:tc>
        <w:tc>
          <w:tcPr>
            <w:tcW w:w="850" w:type="dxa"/>
            <w:vMerge w:val="restart"/>
          </w:tcPr>
          <w:p w14:paraId="14BC0440" w14:textId="77777777" w:rsidR="00952C21" w:rsidRPr="008A4010"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Уровень показателя</w:t>
            </w:r>
          </w:p>
        </w:tc>
        <w:tc>
          <w:tcPr>
            <w:tcW w:w="1276" w:type="dxa"/>
            <w:vMerge w:val="restart"/>
          </w:tcPr>
          <w:p w14:paraId="0BFBB6C9" w14:textId="77777777" w:rsidR="00952C21" w:rsidRPr="008A4010"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 xml:space="preserve">Единица измерения (по </w:t>
            </w:r>
            <w:hyperlink r:id="rId44">
              <w:r w:rsidRPr="008A4010">
                <w:rPr>
                  <w:rFonts w:ascii="Times New Roman" w:eastAsia="Times New Roman" w:hAnsi="Times New Roman" w:cs="Times New Roman"/>
                  <w:sz w:val="20"/>
                  <w:szCs w:val="20"/>
                  <w:lang w:eastAsia="ru-RU"/>
                </w:rPr>
                <w:t>ОКЕИ</w:t>
              </w:r>
            </w:hyperlink>
            <w:r w:rsidRPr="008A4010">
              <w:rPr>
                <w:rFonts w:ascii="Times New Roman" w:eastAsia="Times New Roman" w:hAnsi="Times New Roman" w:cs="Times New Roman"/>
                <w:sz w:val="20"/>
                <w:szCs w:val="20"/>
                <w:lang w:eastAsia="ru-RU"/>
              </w:rPr>
              <w:t>)</w:t>
            </w:r>
          </w:p>
        </w:tc>
        <w:tc>
          <w:tcPr>
            <w:tcW w:w="1843" w:type="dxa"/>
            <w:gridSpan w:val="2"/>
          </w:tcPr>
          <w:p w14:paraId="52A004F3" w14:textId="77777777" w:rsidR="00952C21" w:rsidRPr="008A4010"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Базовое значение</w:t>
            </w:r>
          </w:p>
        </w:tc>
        <w:tc>
          <w:tcPr>
            <w:tcW w:w="4267" w:type="dxa"/>
            <w:gridSpan w:val="6"/>
          </w:tcPr>
          <w:p w14:paraId="5FEAC680" w14:textId="77777777" w:rsidR="00952C21" w:rsidRPr="008A4010"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Значение показателей по годам</w:t>
            </w:r>
          </w:p>
        </w:tc>
        <w:tc>
          <w:tcPr>
            <w:tcW w:w="1403" w:type="dxa"/>
            <w:vMerge w:val="restart"/>
          </w:tcPr>
          <w:p w14:paraId="4CCE0FBD" w14:textId="77777777" w:rsidR="00952C21" w:rsidRPr="008A4010"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Ответственный за достижение показателя</w:t>
            </w:r>
          </w:p>
        </w:tc>
        <w:tc>
          <w:tcPr>
            <w:tcW w:w="1634" w:type="dxa"/>
            <w:vMerge w:val="restart"/>
          </w:tcPr>
          <w:p w14:paraId="183EAD70" w14:textId="77777777" w:rsidR="00952C21" w:rsidRPr="008A4010"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Информационная система</w:t>
            </w:r>
          </w:p>
        </w:tc>
      </w:tr>
      <w:tr w:rsidR="00952C21" w:rsidRPr="008A4010" w14:paraId="27EB5B29" w14:textId="77777777" w:rsidTr="00412353">
        <w:tc>
          <w:tcPr>
            <w:tcW w:w="567" w:type="dxa"/>
            <w:vMerge/>
          </w:tcPr>
          <w:p w14:paraId="3A6A380A" w14:textId="77777777" w:rsidR="00952C21" w:rsidRPr="008A4010" w:rsidRDefault="00952C21" w:rsidP="007337D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262" w:type="dxa"/>
            <w:vMerge/>
          </w:tcPr>
          <w:p w14:paraId="17F49ED1" w14:textId="77777777" w:rsidR="00952C21" w:rsidRPr="008A4010" w:rsidRDefault="00952C21" w:rsidP="007337D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999" w:type="dxa"/>
            <w:vMerge/>
          </w:tcPr>
          <w:p w14:paraId="1E7D80D5" w14:textId="77777777" w:rsidR="00952C21" w:rsidRPr="008A4010" w:rsidRDefault="00952C21" w:rsidP="007337D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850" w:type="dxa"/>
            <w:vMerge/>
          </w:tcPr>
          <w:p w14:paraId="4FC43B1A" w14:textId="77777777" w:rsidR="00952C21" w:rsidRPr="008A4010" w:rsidRDefault="00952C21" w:rsidP="007337D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276" w:type="dxa"/>
            <w:vMerge/>
          </w:tcPr>
          <w:p w14:paraId="361C387A" w14:textId="77777777" w:rsidR="00952C21" w:rsidRPr="008A4010" w:rsidRDefault="00952C21" w:rsidP="007337D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134" w:type="dxa"/>
          </w:tcPr>
          <w:p w14:paraId="73AF669A" w14:textId="77777777" w:rsidR="00952C21" w:rsidRPr="008A4010"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значение</w:t>
            </w:r>
          </w:p>
        </w:tc>
        <w:tc>
          <w:tcPr>
            <w:tcW w:w="709" w:type="dxa"/>
          </w:tcPr>
          <w:p w14:paraId="2B000A52" w14:textId="77777777" w:rsidR="00952C21" w:rsidRPr="008A4010"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год</w:t>
            </w:r>
          </w:p>
        </w:tc>
        <w:tc>
          <w:tcPr>
            <w:tcW w:w="708" w:type="dxa"/>
          </w:tcPr>
          <w:p w14:paraId="3B98C6AD" w14:textId="77777777" w:rsidR="00952C21" w:rsidRPr="008A4010"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2025</w:t>
            </w:r>
          </w:p>
        </w:tc>
        <w:tc>
          <w:tcPr>
            <w:tcW w:w="709" w:type="dxa"/>
          </w:tcPr>
          <w:p w14:paraId="6F0AC159" w14:textId="77777777" w:rsidR="00952C21" w:rsidRPr="008A4010"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2026</w:t>
            </w:r>
          </w:p>
        </w:tc>
        <w:tc>
          <w:tcPr>
            <w:tcW w:w="709" w:type="dxa"/>
          </w:tcPr>
          <w:p w14:paraId="0AA85FC2" w14:textId="77777777" w:rsidR="00952C21" w:rsidRPr="008A4010"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2027</w:t>
            </w:r>
          </w:p>
        </w:tc>
        <w:tc>
          <w:tcPr>
            <w:tcW w:w="709" w:type="dxa"/>
          </w:tcPr>
          <w:p w14:paraId="786E42A8" w14:textId="77777777" w:rsidR="00952C21" w:rsidRPr="008A4010"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2028</w:t>
            </w:r>
          </w:p>
        </w:tc>
        <w:tc>
          <w:tcPr>
            <w:tcW w:w="708" w:type="dxa"/>
          </w:tcPr>
          <w:p w14:paraId="3900152D" w14:textId="77777777" w:rsidR="00952C21" w:rsidRPr="008A4010"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2029</w:t>
            </w:r>
          </w:p>
        </w:tc>
        <w:tc>
          <w:tcPr>
            <w:tcW w:w="724" w:type="dxa"/>
          </w:tcPr>
          <w:p w14:paraId="533939C9" w14:textId="77777777" w:rsidR="00952C21" w:rsidRPr="008A4010"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2030</w:t>
            </w:r>
          </w:p>
        </w:tc>
        <w:tc>
          <w:tcPr>
            <w:tcW w:w="1403" w:type="dxa"/>
            <w:vMerge/>
          </w:tcPr>
          <w:p w14:paraId="556AB713" w14:textId="77777777" w:rsidR="00952C21" w:rsidRPr="008A4010" w:rsidRDefault="00952C21" w:rsidP="007337D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634" w:type="dxa"/>
            <w:vMerge/>
          </w:tcPr>
          <w:p w14:paraId="79FE32AF" w14:textId="77777777" w:rsidR="00952C21" w:rsidRPr="008A4010" w:rsidRDefault="00952C21" w:rsidP="007337D5">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952C21" w:rsidRPr="008A4010" w14:paraId="00D20443" w14:textId="77777777" w:rsidTr="00412353">
        <w:tc>
          <w:tcPr>
            <w:tcW w:w="567" w:type="dxa"/>
          </w:tcPr>
          <w:p w14:paraId="0B1509D7" w14:textId="77777777" w:rsidR="00952C21" w:rsidRPr="008A4010"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1</w:t>
            </w:r>
          </w:p>
        </w:tc>
        <w:tc>
          <w:tcPr>
            <w:tcW w:w="2262" w:type="dxa"/>
          </w:tcPr>
          <w:p w14:paraId="41273DB2" w14:textId="77777777" w:rsidR="00952C21" w:rsidRPr="008A4010"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2</w:t>
            </w:r>
          </w:p>
        </w:tc>
        <w:tc>
          <w:tcPr>
            <w:tcW w:w="999" w:type="dxa"/>
          </w:tcPr>
          <w:p w14:paraId="19769F2C" w14:textId="77777777" w:rsidR="00952C21" w:rsidRPr="008A4010"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3</w:t>
            </w:r>
          </w:p>
        </w:tc>
        <w:tc>
          <w:tcPr>
            <w:tcW w:w="850" w:type="dxa"/>
          </w:tcPr>
          <w:p w14:paraId="76C515BA" w14:textId="77777777" w:rsidR="00952C21" w:rsidRPr="008A4010"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4</w:t>
            </w:r>
          </w:p>
        </w:tc>
        <w:tc>
          <w:tcPr>
            <w:tcW w:w="1276" w:type="dxa"/>
          </w:tcPr>
          <w:p w14:paraId="01DF6A00" w14:textId="77777777" w:rsidR="00952C21" w:rsidRPr="008A4010"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5</w:t>
            </w:r>
          </w:p>
        </w:tc>
        <w:tc>
          <w:tcPr>
            <w:tcW w:w="1134" w:type="dxa"/>
          </w:tcPr>
          <w:p w14:paraId="72F224FD" w14:textId="77777777" w:rsidR="00952C21" w:rsidRPr="008A4010"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6</w:t>
            </w:r>
          </w:p>
        </w:tc>
        <w:tc>
          <w:tcPr>
            <w:tcW w:w="709" w:type="dxa"/>
          </w:tcPr>
          <w:p w14:paraId="4E81F772" w14:textId="77777777" w:rsidR="00952C21" w:rsidRPr="008A4010"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7</w:t>
            </w:r>
          </w:p>
        </w:tc>
        <w:tc>
          <w:tcPr>
            <w:tcW w:w="708" w:type="dxa"/>
          </w:tcPr>
          <w:p w14:paraId="6AFEB2CB" w14:textId="77777777" w:rsidR="00952C21" w:rsidRPr="008A4010"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8</w:t>
            </w:r>
          </w:p>
        </w:tc>
        <w:tc>
          <w:tcPr>
            <w:tcW w:w="709" w:type="dxa"/>
          </w:tcPr>
          <w:p w14:paraId="481E028B" w14:textId="77777777" w:rsidR="00952C21" w:rsidRPr="008A4010"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9</w:t>
            </w:r>
          </w:p>
        </w:tc>
        <w:tc>
          <w:tcPr>
            <w:tcW w:w="709" w:type="dxa"/>
          </w:tcPr>
          <w:p w14:paraId="42545E72" w14:textId="77777777" w:rsidR="00952C21" w:rsidRPr="008A4010"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10</w:t>
            </w:r>
          </w:p>
        </w:tc>
        <w:tc>
          <w:tcPr>
            <w:tcW w:w="709" w:type="dxa"/>
          </w:tcPr>
          <w:p w14:paraId="39B80DFC" w14:textId="77777777" w:rsidR="00952C21" w:rsidRPr="008A4010"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11</w:t>
            </w:r>
          </w:p>
        </w:tc>
        <w:tc>
          <w:tcPr>
            <w:tcW w:w="708" w:type="dxa"/>
          </w:tcPr>
          <w:p w14:paraId="64FD5CD4" w14:textId="77777777" w:rsidR="00952C21" w:rsidRPr="008A4010"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12</w:t>
            </w:r>
          </w:p>
        </w:tc>
        <w:tc>
          <w:tcPr>
            <w:tcW w:w="724" w:type="dxa"/>
          </w:tcPr>
          <w:p w14:paraId="66DF1A83" w14:textId="77777777" w:rsidR="00952C21" w:rsidRPr="008A4010"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13</w:t>
            </w:r>
          </w:p>
        </w:tc>
        <w:tc>
          <w:tcPr>
            <w:tcW w:w="1403" w:type="dxa"/>
          </w:tcPr>
          <w:p w14:paraId="18090A34" w14:textId="77777777" w:rsidR="00952C21" w:rsidRPr="008A4010"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14</w:t>
            </w:r>
          </w:p>
        </w:tc>
        <w:tc>
          <w:tcPr>
            <w:tcW w:w="1634" w:type="dxa"/>
          </w:tcPr>
          <w:p w14:paraId="2DD934F9" w14:textId="77777777" w:rsidR="00952C21" w:rsidRPr="008A4010"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15</w:t>
            </w:r>
          </w:p>
        </w:tc>
      </w:tr>
      <w:tr w:rsidR="00952C21" w:rsidRPr="008A4010" w14:paraId="7D287532" w14:textId="77777777" w:rsidTr="00412353">
        <w:trPr>
          <w:trHeight w:val="446"/>
        </w:trPr>
        <w:tc>
          <w:tcPr>
            <w:tcW w:w="15101" w:type="dxa"/>
            <w:gridSpan w:val="15"/>
          </w:tcPr>
          <w:p w14:paraId="13FA1C9D" w14:textId="77777777" w:rsidR="00952C21" w:rsidRPr="008A4010" w:rsidRDefault="00952C21"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Предоставление информационной и консультационной поддержек субъектам малого и среднего предпринимательства,</w:t>
            </w:r>
            <w:r w:rsidRPr="008A4010">
              <w:rPr>
                <w:rFonts w:ascii="Times New Roman" w:eastAsia="Calibri" w:hAnsi="Times New Roman" w:cs="Times New Roman"/>
                <w:sz w:val="20"/>
                <w:szCs w:val="20"/>
              </w:rPr>
              <w:t xml:space="preserve"> </w:t>
            </w:r>
            <w:r w:rsidRPr="008A4010">
              <w:rPr>
                <w:rFonts w:ascii="Times New Roman" w:eastAsia="Times New Roman" w:hAnsi="Times New Roman" w:cs="Times New Roman"/>
                <w:sz w:val="20"/>
                <w:szCs w:val="20"/>
                <w:lang w:eastAsia="ru-RU"/>
              </w:rPr>
              <w:t>а также физических лиц, не являющимся индивидуальными предпринимателями и применяющих специальный налоговый режим «Налог на профессиональный доход</w:t>
            </w:r>
          </w:p>
        </w:tc>
      </w:tr>
      <w:tr w:rsidR="00DD4278" w:rsidRPr="008A4010" w14:paraId="209D5212" w14:textId="77777777" w:rsidTr="00412353">
        <w:tc>
          <w:tcPr>
            <w:tcW w:w="567" w:type="dxa"/>
          </w:tcPr>
          <w:p w14:paraId="1424F36B" w14:textId="77777777" w:rsidR="00DD4278" w:rsidRPr="008A4010" w:rsidRDefault="00DD4278" w:rsidP="007337D5">
            <w:pPr>
              <w:widowControl w:val="0"/>
              <w:autoSpaceDE w:val="0"/>
              <w:autoSpaceDN w:val="0"/>
              <w:spacing w:after="0" w:line="240" w:lineRule="auto"/>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1.</w:t>
            </w:r>
          </w:p>
        </w:tc>
        <w:tc>
          <w:tcPr>
            <w:tcW w:w="2262" w:type="dxa"/>
          </w:tcPr>
          <w:p w14:paraId="689B0F7C" w14:textId="77777777" w:rsidR="00DD4278" w:rsidRPr="008A4010" w:rsidRDefault="00DD4278" w:rsidP="007337D5">
            <w:pPr>
              <w:widowControl w:val="0"/>
              <w:autoSpaceDE w:val="0"/>
              <w:autoSpaceDN w:val="0"/>
              <w:spacing w:after="0" w:line="240" w:lineRule="auto"/>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Количество предоставленных консультационных услуг субъектам малого и среднего предпринимательства,</w:t>
            </w:r>
            <w:r w:rsidRPr="008A4010">
              <w:rPr>
                <w:rFonts w:ascii="Times New Roman" w:eastAsia="Calibri" w:hAnsi="Times New Roman" w:cs="Times New Roman"/>
                <w:sz w:val="20"/>
                <w:szCs w:val="20"/>
              </w:rPr>
              <w:t xml:space="preserve"> </w:t>
            </w:r>
            <w:r w:rsidRPr="008A4010">
              <w:rPr>
                <w:rFonts w:ascii="Times New Roman" w:eastAsia="Times New Roman" w:hAnsi="Times New Roman" w:cs="Times New Roman"/>
                <w:sz w:val="20"/>
                <w:szCs w:val="20"/>
                <w:lang w:eastAsia="ru-RU"/>
              </w:rPr>
              <w:t>а также физическим лицам, не являющимся индивидуальными предпринимателями и применяющими специальный налоговый режим «Налог на профессиональный доход» о мерах поддержки</w:t>
            </w:r>
          </w:p>
        </w:tc>
        <w:tc>
          <w:tcPr>
            <w:tcW w:w="999" w:type="dxa"/>
          </w:tcPr>
          <w:p w14:paraId="1FADEA0E" w14:textId="77777777" w:rsidR="00DD4278" w:rsidRPr="008A4010" w:rsidRDefault="00DD4278" w:rsidP="007337D5">
            <w:pPr>
              <w:widowControl w:val="0"/>
              <w:autoSpaceDE w:val="0"/>
              <w:autoSpaceDN w:val="0"/>
              <w:spacing w:after="0" w:line="240" w:lineRule="auto"/>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возрастание</w:t>
            </w:r>
          </w:p>
        </w:tc>
        <w:tc>
          <w:tcPr>
            <w:tcW w:w="850" w:type="dxa"/>
          </w:tcPr>
          <w:p w14:paraId="6DF8E50A" w14:textId="77777777" w:rsidR="00DD4278" w:rsidRPr="008A4010" w:rsidRDefault="00DD4278"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КПМ</w:t>
            </w:r>
          </w:p>
        </w:tc>
        <w:tc>
          <w:tcPr>
            <w:tcW w:w="1276" w:type="dxa"/>
          </w:tcPr>
          <w:p w14:paraId="00779531" w14:textId="77777777" w:rsidR="00DD4278" w:rsidRPr="008A4010" w:rsidRDefault="00DD4278"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единиц</w:t>
            </w:r>
          </w:p>
        </w:tc>
        <w:tc>
          <w:tcPr>
            <w:tcW w:w="1134" w:type="dxa"/>
          </w:tcPr>
          <w:p w14:paraId="06A3234A" w14:textId="77777777" w:rsidR="00DD4278" w:rsidRPr="008A4010" w:rsidRDefault="00DD4278" w:rsidP="007337D5">
            <w:pPr>
              <w:spacing w:line="240" w:lineRule="auto"/>
              <w:jc w:val="center"/>
              <w:rPr>
                <w:rFonts w:ascii="Times New Roman" w:hAnsi="Times New Roman" w:cs="Times New Roman"/>
                <w:sz w:val="20"/>
                <w:szCs w:val="20"/>
              </w:rPr>
            </w:pPr>
            <w:r w:rsidRPr="008A4010">
              <w:rPr>
                <w:rFonts w:ascii="Times New Roman" w:hAnsi="Times New Roman" w:cs="Times New Roman"/>
                <w:sz w:val="20"/>
                <w:szCs w:val="20"/>
              </w:rPr>
              <w:t>60</w:t>
            </w:r>
          </w:p>
        </w:tc>
        <w:tc>
          <w:tcPr>
            <w:tcW w:w="709" w:type="dxa"/>
          </w:tcPr>
          <w:p w14:paraId="3B8D80FC" w14:textId="77777777" w:rsidR="00DD4278" w:rsidRPr="008A4010" w:rsidRDefault="00DD4278" w:rsidP="007337D5">
            <w:pPr>
              <w:spacing w:line="240" w:lineRule="auto"/>
              <w:jc w:val="center"/>
              <w:rPr>
                <w:rFonts w:ascii="Times New Roman" w:hAnsi="Times New Roman" w:cs="Times New Roman"/>
                <w:sz w:val="20"/>
                <w:szCs w:val="20"/>
              </w:rPr>
            </w:pPr>
            <w:r w:rsidRPr="008A4010">
              <w:rPr>
                <w:rFonts w:ascii="Times New Roman" w:hAnsi="Times New Roman" w:cs="Times New Roman"/>
                <w:sz w:val="20"/>
                <w:szCs w:val="20"/>
              </w:rPr>
              <w:t>2023</w:t>
            </w:r>
          </w:p>
        </w:tc>
        <w:tc>
          <w:tcPr>
            <w:tcW w:w="708" w:type="dxa"/>
          </w:tcPr>
          <w:p w14:paraId="3E9A243D" w14:textId="77777777" w:rsidR="00DD4278" w:rsidRPr="008A4010" w:rsidRDefault="00DD4278" w:rsidP="007337D5">
            <w:pPr>
              <w:spacing w:line="240" w:lineRule="auto"/>
              <w:jc w:val="center"/>
              <w:rPr>
                <w:rFonts w:ascii="Times New Roman" w:hAnsi="Times New Roman" w:cs="Times New Roman"/>
                <w:sz w:val="20"/>
                <w:szCs w:val="20"/>
              </w:rPr>
            </w:pPr>
            <w:r w:rsidRPr="008A4010">
              <w:rPr>
                <w:rFonts w:ascii="Times New Roman" w:hAnsi="Times New Roman" w:cs="Times New Roman"/>
                <w:sz w:val="20"/>
                <w:szCs w:val="20"/>
              </w:rPr>
              <w:t>80</w:t>
            </w:r>
          </w:p>
        </w:tc>
        <w:tc>
          <w:tcPr>
            <w:tcW w:w="709" w:type="dxa"/>
          </w:tcPr>
          <w:p w14:paraId="3A6D06D6" w14:textId="7B43C433" w:rsidR="00DD4278" w:rsidRPr="008A4010" w:rsidRDefault="00DD4278" w:rsidP="007337D5">
            <w:pPr>
              <w:spacing w:line="240" w:lineRule="auto"/>
              <w:jc w:val="center"/>
              <w:rPr>
                <w:rFonts w:ascii="Times New Roman" w:hAnsi="Times New Roman" w:cs="Times New Roman"/>
                <w:sz w:val="20"/>
                <w:szCs w:val="20"/>
              </w:rPr>
            </w:pPr>
            <w:r w:rsidRPr="008A4010">
              <w:rPr>
                <w:rFonts w:ascii="Times New Roman" w:eastAsia="Times New Roman" w:hAnsi="Times New Roman" w:cs="Times New Roman"/>
                <w:sz w:val="20"/>
                <w:szCs w:val="20"/>
                <w:lang w:eastAsia="ru-RU"/>
              </w:rPr>
              <w:t>88</w:t>
            </w:r>
          </w:p>
        </w:tc>
        <w:tc>
          <w:tcPr>
            <w:tcW w:w="709" w:type="dxa"/>
          </w:tcPr>
          <w:p w14:paraId="03AC0EF2" w14:textId="0D98D34E" w:rsidR="00DD4278" w:rsidRPr="008A4010" w:rsidRDefault="00DD4278" w:rsidP="007337D5">
            <w:pPr>
              <w:spacing w:line="240" w:lineRule="auto"/>
              <w:jc w:val="center"/>
              <w:rPr>
                <w:rFonts w:ascii="Times New Roman" w:hAnsi="Times New Roman" w:cs="Times New Roman"/>
                <w:sz w:val="20"/>
                <w:szCs w:val="20"/>
              </w:rPr>
            </w:pPr>
            <w:r w:rsidRPr="008A4010">
              <w:rPr>
                <w:rFonts w:ascii="Times New Roman" w:eastAsia="Times New Roman" w:hAnsi="Times New Roman" w:cs="Times New Roman"/>
                <w:sz w:val="20"/>
                <w:szCs w:val="20"/>
                <w:lang w:eastAsia="ru-RU"/>
              </w:rPr>
              <w:t>97</w:t>
            </w:r>
          </w:p>
        </w:tc>
        <w:tc>
          <w:tcPr>
            <w:tcW w:w="709" w:type="dxa"/>
          </w:tcPr>
          <w:p w14:paraId="7AC60D29" w14:textId="00871357" w:rsidR="00DD4278" w:rsidRPr="008A4010" w:rsidRDefault="00DD4278" w:rsidP="007337D5">
            <w:pPr>
              <w:spacing w:line="240" w:lineRule="auto"/>
              <w:jc w:val="center"/>
              <w:rPr>
                <w:rFonts w:ascii="Times New Roman" w:hAnsi="Times New Roman" w:cs="Times New Roman"/>
                <w:sz w:val="20"/>
                <w:szCs w:val="20"/>
              </w:rPr>
            </w:pPr>
            <w:r w:rsidRPr="008A4010">
              <w:rPr>
                <w:rFonts w:ascii="Times New Roman" w:eastAsia="Times New Roman" w:hAnsi="Times New Roman" w:cs="Times New Roman"/>
                <w:sz w:val="20"/>
                <w:szCs w:val="20"/>
                <w:lang w:eastAsia="ru-RU"/>
              </w:rPr>
              <w:t>106</w:t>
            </w:r>
          </w:p>
        </w:tc>
        <w:tc>
          <w:tcPr>
            <w:tcW w:w="708" w:type="dxa"/>
          </w:tcPr>
          <w:p w14:paraId="1AF3E764" w14:textId="1627C452" w:rsidR="00DD4278" w:rsidRPr="008A4010" w:rsidRDefault="00DD4278" w:rsidP="007337D5">
            <w:pPr>
              <w:spacing w:line="240" w:lineRule="auto"/>
              <w:jc w:val="center"/>
              <w:rPr>
                <w:rFonts w:ascii="Times New Roman" w:hAnsi="Times New Roman" w:cs="Times New Roman"/>
                <w:sz w:val="20"/>
                <w:szCs w:val="20"/>
              </w:rPr>
            </w:pPr>
            <w:r w:rsidRPr="008A4010">
              <w:rPr>
                <w:rFonts w:ascii="Times New Roman" w:eastAsia="Times New Roman" w:hAnsi="Times New Roman" w:cs="Times New Roman"/>
                <w:sz w:val="20"/>
                <w:szCs w:val="20"/>
                <w:lang w:eastAsia="ru-RU"/>
              </w:rPr>
              <w:t>116</w:t>
            </w:r>
          </w:p>
        </w:tc>
        <w:tc>
          <w:tcPr>
            <w:tcW w:w="724" w:type="dxa"/>
          </w:tcPr>
          <w:p w14:paraId="1A00A6CC" w14:textId="28718F2D" w:rsidR="00DD4278" w:rsidRPr="008A4010" w:rsidRDefault="00DD4278" w:rsidP="007337D5">
            <w:pPr>
              <w:spacing w:line="240" w:lineRule="auto"/>
              <w:jc w:val="center"/>
              <w:rPr>
                <w:rFonts w:ascii="Times New Roman" w:hAnsi="Times New Roman" w:cs="Times New Roman"/>
                <w:sz w:val="20"/>
                <w:szCs w:val="20"/>
              </w:rPr>
            </w:pPr>
            <w:r w:rsidRPr="008A4010">
              <w:rPr>
                <w:rFonts w:ascii="Times New Roman" w:eastAsia="Times New Roman" w:hAnsi="Times New Roman" w:cs="Times New Roman"/>
                <w:sz w:val="20"/>
                <w:szCs w:val="20"/>
                <w:lang w:eastAsia="ru-RU"/>
              </w:rPr>
              <w:t>128</w:t>
            </w:r>
          </w:p>
        </w:tc>
        <w:tc>
          <w:tcPr>
            <w:tcW w:w="1403" w:type="dxa"/>
            <w:vMerge w:val="restart"/>
          </w:tcPr>
          <w:p w14:paraId="260B8DD1" w14:textId="3D31666A" w:rsidR="00DD4278" w:rsidRPr="008A4010" w:rsidRDefault="00DD4278" w:rsidP="007337D5">
            <w:pPr>
              <w:widowControl w:val="0"/>
              <w:autoSpaceDE w:val="0"/>
              <w:autoSpaceDN w:val="0"/>
              <w:spacing w:after="0" w:line="240" w:lineRule="auto"/>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Отдел по развитию потребительского рынка и поддержки предпринимательства управления экономики администрации города Свободного</w:t>
            </w:r>
            <w:r w:rsidR="008F390C" w:rsidRPr="008A4010">
              <w:rPr>
                <w:rFonts w:ascii="Times New Roman" w:eastAsia="Times New Roman" w:hAnsi="Times New Roman" w:cs="Times New Roman"/>
                <w:sz w:val="20"/>
                <w:szCs w:val="20"/>
                <w:lang w:eastAsia="ru-RU"/>
              </w:rPr>
              <w:t xml:space="preserve"> Дмитриенко С.А. </w:t>
            </w:r>
          </w:p>
        </w:tc>
        <w:tc>
          <w:tcPr>
            <w:tcW w:w="1634" w:type="dxa"/>
          </w:tcPr>
          <w:p w14:paraId="244C5D20" w14:textId="77777777" w:rsidR="00DD4278" w:rsidRPr="008A4010" w:rsidRDefault="00DD4278" w:rsidP="007337D5">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DD4278" w:rsidRPr="00F053F1" w14:paraId="27503C4D" w14:textId="77777777" w:rsidTr="00412353">
        <w:tc>
          <w:tcPr>
            <w:tcW w:w="567" w:type="dxa"/>
          </w:tcPr>
          <w:p w14:paraId="4E622DEB" w14:textId="77777777" w:rsidR="00DD4278" w:rsidRPr="008A4010" w:rsidRDefault="00DD4278" w:rsidP="007337D5">
            <w:pPr>
              <w:widowControl w:val="0"/>
              <w:autoSpaceDE w:val="0"/>
              <w:autoSpaceDN w:val="0"/>
              <w:spacing w:after="0" w:line="240" w:lineRule="auto"/>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2.</w:t>
            </w:r>
          </w:p>
        </w:tc>
        <w:tc>
          <w:tcPr>
            <w:tcW w:w="2262" w:type="dxa"/>
          </w:tcPr>
          <w:p w14:paraId="27885EBF" w14:textId="77777777" w:rsidR="00DD4278" w:rsidRPr="008A4010" w:rsidRDefault="00DD4278" w:rsidP="007337D5">
            <w:pPr>
              <w:widowControl w:val="0"/>
              <w:autoSpaceDE w:val="0"/>
              <w:autoSpaceDN w:val="0"/>
              <w:spacing w:after="0" w:line="240" w:lineRule="auto"/>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Количество размещенных информационных материалов на сайте Администрации и в социальных сетях, проведение обучающий мероприятий</w:t>
            </w:r>
          </w:p>
        </w:tc>
        <w:tc>
          <w:tcPr>
            <w:tcW w:w="999" w:type="dxa"/>
          </w:tcPr>
          <w:p w14:paraId="35A79F14" w14:textId="77777777" w:rsidR="00DD4278" w:rsidRPr="008A4010" w:rsidRDefault="00DD4278" w:rsidP="007337D5">
            <w:pPr>
              <w:widowControl w:val="0"/>
              <w:autoSpaceDE w:val="0"/>
              <w:autoSpaceDN w:val="0"/>
              <w:spacing w:after="0" w:line="240" w:lineRule="auto"/>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возрастание</w:t>
            </w:r>
          </w:p>
        </w:tc>
        <w:tc>
          <w:tcPr>
            <w:tcW w:w="850" w:type="dxa"/>
          </w:tcPr>
          <w:p w14:paraId="7A8E85FF" w14:textId="77777777" w:rsidR="00DD4278" w:rsidRPr="008A4010" w:rsidRDefault="00DD4278"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КПМ</w:t>
            </w:r>
          </w:p>
        </w:tc>
        <w:tc>
          <w:tcPr>
            <w:tcW w:w="1276" w:type="dxa"/>
          </w:tcPr>
          <w:p w14:paraId="48B78FA2" w14:textId="77777777" w:rsidR="00DD4278" w:rsidRPr="008A4010" w:rsidRDefault="00DD4278" w:rsidP="007337D5">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единиц</w:t>
            </w:r>
          </w:p>
        </w:tc>
        <w:tc>
          <w:tcPr>
            <w:tcW w:w="1134" w:type="dxa"/>
          </w:tcPr>
          <w:p w14:paraId="450E0767" w14:textId="77777777" w:rsidR="00DD4278" w:rsidRPr="008A4010" w:rsidRDefault="00DD4278" w:rsidP="007337D5">
            <w:pPr>
              <w:spacing w:line="240" w:lineRule="auto"/>
              <w:jc w:val="center"/>
              <w:rPr>
                <w:rFonts w:ascii="Times New Roman" w:hAnsi="Times New Roman" w:cs="Times New Roman"/>
                <w:sz w:val="20"/>
                <w:szCs w:val="20"/>
              </w:rPr>
            </w:pPr>
            <w:r w:rsidRPr="008A4010">
              <w:rPr>
                <w:rFonts w:ascii="Times New Roman" w:hAnsi="Times New Roman" w:cs="Times New Roman"/>
                <w:sz w:val="20"/>
                <w:szCs w:val="20"/>
              </w:rPr>
              <w:t>37</w:t>
            </w:r>
          </w:p>
        </w:tc>
        <w:tc>
          <w:tcPr>
            <w:tcW w:w="709" w:type="dxa"/>
          </w:tcPr>
          <w:p w14:paraId="463ED42F" w14:textId="77777777" w:rsidR="00DD4278" w:rsidRPr="008A4010" w:rsidRDefault="00DD4278" w:rsidP="007337D5">
            <w:pPr>
              <w:spacing w:line="240" w:lineRule="auto"/>
              <w:jc w:val="center"/>
              <w:rPr>
                <w:rFonts w:ascii="Times New Roman" w:hAnsi="Times New Roman" w:cs="Times New Roman"/>
                <w:sz w:val="20"/>
                <w:szCs w:val="20"/>
              </w:rPr>
            </w:pPr>
            <w:r w:rsidRPr="008A4010">
              <w:rPr>
                <w:rFonts w:ascii="Times New Roman" w:hAnsi="Times New Roman" w:cs="Times New Roman"/>
                <w:sz w:val="20"/>
                <w:szCs w:val="20"/>
              </w:rPr>
              <w:t>2023</w:t>
            </w:r>
          </w:p>
        </w:tc>
        <w:tc>
          <w:tcPr>
            <w:tcW w:w="708" w:type="dxa"/>
          </w:tcPr>
          <w:p w14:paraId="735ED9C6" w14:textId="77777777" w:rsidR="00DD4278" w:rsidRPr="008A4010" w:rsidRDefault="00DD4278" w:rsidP="007337D5">
            <w:pPr>
              <w:spacing w:line="240" w:lineRule="auto"/>
              <w:jc w:val="center"/>
              <w:rPr>
                <w:rFonts w:ascii="Times New Roman" w:hAnsi="Times New Roman" w:cs="Times New Roman"/>
                <w:sz w:val="20"/>
                <w:szCs w:val="20"/>
              </w:rPr>
            </w:pPr>
            <w:r w:rsidRPr="008A4010">
              <w:rPr>
                <w:rFonts w:ascii="Times New Roman" w:hAnsi="Times New Roman" w:cs="Times New Roman"/>
                <w:sz w:val="20"/>
                <w:szCs w:val="20"/>
              </w:rPr>
              <w:t>45</w:t>
            </w:r>
          </w:p>
        </w:tc>
        <w:tc>
          <w:tcPr>
            <w:tcW w:w="709" w:type="dxa"/>
          </w:tcPr>
          <w:p w14:paraId="18D584CE" w14:textId="4B421170" w:rsidR="00DD4278" w:rsidRPr="008A4010" w:rsidRDefault="00DD4278" w:rsidP="007337D5">
            <w:pPr>
              <w:spacing w:line="240" w:lineRule="auto"/>
              <w:jc w:val="center"/>
              <w:rPr>
                <w:rFonts w:ascii="Times New Roman" w:hAnsi="Times New Roman" w:cs="Times New Roman"/>
                <w:sz w:val="20"/>
                <w:szCs w:val="20"/>
              </w:rPr>
            </w:pPr>
            <w:r w:rsidRPr="008A4010">
              <w:rPr>
                <w:rFonts w:ascii="Times New Roman" w:eastAsia="Times New Roman" w:hAnsi="Times New Roman" w:cs="Times New Roman"/>
                <w:sz w:val="20"/>
                <w:szCs w:val="20"/>
                <w:lang w:eastAsia="ru-RU"/>
              </w:rPr>
              <w:t>50</w:t>
            </w:r>
          </w:p>
        </w:tc>
        <w:tc>
          <w:tcPr>
            <w:tcW w:w="709" w:type="dxa"/>
          </w:tcPr>
          <w:p w14:paraId="5254A0B0" w14:textId="67BEFB51" w:rsidR="00DD4278" w:rsidRPr="008A4010" w:rsidRDefault="00DD4278" w:rsidP="007337D5">
            <w:pPr>
              <w:spacing w:line="240" w:lineRule="auto"/>
              <w:jc w:val="center"/>
              <w:rPr>
                <w:rFonts w:ascii="Times New Roman" w:hAnsi="Times New Roman" w:cs="Times New Roman"/>
                <w:sz w:val="20"/>
                <w:szCs w:val="20"/>
              </w:rPr>
            </w:pPr>
            <w:r w:rsidRPr="008A4010">
              <w:rPr>
                <w:rFonts w:ascii="Times New Roman" w:eastAsia="Times New Roman" w:hAnsi="Times New Roman" w:cs="Times New Roman"/>
                <w:sz w:val="20"/>
                <w:szCs w:val="20"/>
                <w:lang w:eastAsia="ru-RU"/>
              </w:rPr>
              <w:t>55</w:t>
            </w:r>
          </w:p>
        </w:tc>
        <w:tc>
          <w:tcPr>
            <w:tcW w:w="709" w:type="dxa"/>
          </w:tcPr>
          <w:p w14:paraId="13A54F37" w14:textId="63E96821" w:rsidR="00DD4278" w:rsidRPr="008A4010" w:rsidRDefault="00DD4278" w:rsidP="007337D5">
            <w:pPr>
              <w:spacing w:line="240" w:lineRule="auto"/>
              <w:jc w:val="center"/>
              <w:rPr>
                <w:rFonts w:ascii="Times New Roman" w:hAnsi="Times New Roman" w:cs="Times New Roman"/>
                <w:sz w:val="20"/>
                <w:szCs w:val="20"/>
              </w:rPr>
            </w:pPr>
            <w:r w:rsidRPr="008A4010">
              <w:rPr>
                <w:rFonts w:ascii="Times New Roman" w:eastAsia="Times New Roman" w:hAnsi="Times New Roman" w:cs="Times New Roman"/>
                <w:sz w:val="20"/>
                <w:szCs w:val="20"/>
                <w:lang w:eastAsia="ru-RU"/>
              </w:rPr>
              <w:t>60</w:t>
            </w:r>
          </w:p>
        </w:tc>
        <w:tc>
          <w:tcPr>
            <w:tcW w:w="708" w:type="dxa"/>
          </w:tcPr>
          <w:p w14:paraId="47DCAB33" w14:textId="73C11BCD" w:rsidR="00DD4278" w:rsidRPr="008A4010" w:rsidRDefault="00DD4278" w:rsidP="007337D5">
            <w:pPr>
              <w:spacing w:line="240" w:lineRule="auto"/>
              <w:jc w:val="center"/>
              <w:rPr>
                <w:rFonts w:ascii="Times New Roman" w:hAnsi="Times New Roman" w:cs="Times New Roman"/>
                <w:sz w:val="20"/>
                <w:szCs w:val="20"/>
              </w:rPr>
            </w:pPr>
            <w:r w:rsidRPr="008A4010">
              <w:rPr>
                <w:rFonts w:ascii="Times New Roman" w:eastAsia="Times New Roman" w:hAnsi="Times New Roman" w:cs="Times New Roman"/>
                <w:sz w:val="20"/>
                <w:szCs w:val="20"/>
                <w:lang w:eastAsia="ru-RU"/>
              </w:rPr>
              <w:t>66</w:t>
            </w:r>
          </w:p>
        </w:tc>
        <w:tc>
          <w:tcPr>
            <w:tcW w:w="724" w:type="dxa"/>
          </w:tcPr>
          <w:p w14:paraId="77A0A289" w14:textId="0EFFD3F2" w:rsidR="00DD4278" w:rsidRPr="008A4010" w:rsidRDefault="00DD4278" w:rsidP="007337D5">
            <w:pPr>
              <w:spacing w:line="240" w:lineRule="auto"/>
              <w:jc w:val="center"/>
              <w:rPr>
                <w:rFonts w:ascii="Times New Roman" w:hAnsi="Times New Roman" w:cs="Times New Roman"/>
                <w:sz w:val="20"/>
                <w:szCs w:val="20"/>
              </w:rPr>
            </w:pPr>
            <w:r w:rsidRPr="008A4010">
              <w:rPr>
                <w:rFonts w:ascii="Times New Roman" w:eastAsia="Times New Roman" w:hAnsi="Times New Roman" w:cs="Times New Roman"/>
                <w:sz w:val="20"/>
                <w:szCs w:val="20"/>
                <w:lang w:eastAsia="ru-RU"/>
              </w:rPr>
              <w:t>72</w:t>
            </w:r>
          </w:p>
        </w:tc>
        <w:tc>
          <w:tcPr>
            <w:tcW w:w="1403" w:type="dxa"/>
            <w:vMerge/>
          </w:tcPr>
          <w:p w14:paraId="688847E5" w14:textId="77777777" w:rsidR="00DD4278" w:rsidRPr="008A4010" w:rsidRDefault="00DD4278" w:rsidP="007337D5">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634" w:type="dxa"/>
          </w:tcPr>
          <w:p w14:paraId="4F3B0C35" w14:textId="77777777" w:rsidR="00DD4278" w:rsidRPr="00F053F1" w:rsidRDefault="00DD4278" w:rsidP="007337D5">
            <w:pPr>
              <w:widowControl w:val="0"/>
              <w:autoSpaceDE w:val="0"/>
              <w:autoSpaceDN w:val="0"/>
              <w:spacing w:after="0" w:line="240" w:lineRule="auto"/>
              <w:rPr>
                <w:rFonts w:ascii="Times New Roman" w:eastAsia="Times New Roman" w:hAnsi="Times New Roman" w:cs="Times New Roman"/>
                <w:sz w:val="20"/>
                <w:szCs w:val="20"/>
                <w:highlight w:val="yellow"/>
                <w:lang w:eastAsia="ru-RU"/>
              </w:rPr>
            </w:pPr>
          </w:p>
        </w:tc>
      </w:tr>
    </w:tbl>
    <w:p w14:paraId="30216DBF" w14:textId="77777777" w:rsidR="00952C21" w:rsidRPr="00F053F1" w:rsidRDefault="00952C21" w:rsidP="00952C21">
      <w:pPr>
        <w:widowControl w:val="0"/>
        <w:autoSpaceDE w:val="0"/>
        <w:autoSpaceDN w:val="0"/>
        <w:spacing w:after="0" w:line="240" w:lineRule="auto"/>
        <w:jc w:val="center"/>
        <w:outlineLvl w:val="2"/>
        <w:rPr>
          <w:rFonts w:ascii="Times New Roman" w:eastAsia="Times New Roman" w:hAnsi="Times New Roman" w:cs="Times New Roman"/>
          <w:sz w:val="20"/>
          <w:szCs w:val="20"/>
          <w:highlight w:val="yellow"/>
          <w:lang w:eastAsia="ru-RU"/>
        </w:rPr>
      </w:pPr>
    </w:p>
    <w:p w14:paraId="7804E061" w14:textId="77777777" w:rsidR="00993BB9" w:rsidRPr="00F053F1" w:rsidRDefault="00993BB9" w:rsidP="00A3191F">
      <w:pPr>
        <w:widowControl w:val="0"/>
        <w:autoSpaceDE w:val="0"/>
        <w:autoSpaceDN w:val="0"/>
        <w:spacing w:after="0" w:line="240" w:lineRule="auto"/>
        <w:jc w:val="center"/>
        <w:outlineLvl w:val="2"/>
        <w:rPr>
          <w:rFonts w:ascii="Times New Roman" w:eastAsia="Times New Roman" w:hAnsi="Times New Roman" w:cs="Times New Roman"/>
          <w:b/>
          <w:sz w:val="28"/>
          <w:szCs w:val="28"/>
          <w:highlight w:val="yellow"/>
          <w:lang w:eastAsia="ru-RU"/>
        </w:rPr>
      </w:pPr>
    </w:p>
    <w:p w14:paraId="7BB7731D" w14:textId="77777777" w:rsidR="00993BB9" w:rsidRPr="00F053F1" w:rsidRDefault="00993BB9" w:rsidP="00A3191F">
      <w:pPr>
        <w:widowControl w:val="0"/>
        <w:autoSpaceDE w:val="0"/>
        <w:autoSpaceDN w:val="0"/>
        <w:spacing w:after="0" w:line="240" w:lineRule="auto"/>
        <w:jc w:val="center"/>
        <w:outlineLvl w:val="2"/>
        <w:rPr>
          <w:rFonts w:ascii="Times New Roman" w:eastAsia="Times New Roman" w:hAnsi="Times New Roman" w:cs="Times New Roman"/>
          <w:b/>
          <w:sz w:val="28"/>
          <w:szCs w:val="28"/>
          <w:highlight w:val="yellow"/>
          <w:lang w:eastAsia="ru-RU"/>
        </w:rPr>
      </w:pPr>
    </w:p>
    <w:p w14:paraId="61B5FB94" w14:textId="77777777" w:rsidR="00993BB9" w:rsidRPr="008A4010" w:rsidRDefault="00993BB9" w:rsidP="00A3191F">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p>
    <w:p w14:paraId="066E0C8E" w14:textId="77777777" w:rsidR="00993BB9" w:rsidRPr="008A4010" w:rsidRDefault="00993BB9" w:rsidP="00A3191F">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p>
    <w:p w14:paraId="403B703A" w14:textId="1D815A33" w:rsidR="00993BB9" w:rsidRPr="008A4010" w:rsidRDefault="00952C21" w:rsidP="00C80C40">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8A4010">
        <w:rPr>
          <w:rFonts w:ascii="Times New Roman" w:eastAsia="Times New Roman" w:hAnsi="Times New Roman" w:cs="Times New Roman"/>
          <w:b/>
          <w:sz w:val="28"/>
          <w:szCs w:val="28"/>
          <w:lang w:eastAsia="ru-RU"/>
        </w:rPr>
        <w:t>2.</w:t>
      </w:r>
      <w:r w:rsidR="004208EB" w:rsidRPr="008A4010">
        <w:rPr>
          <w:rFonts w:ascii="Times New Roman" w:eastAsia="Times New Roman" w:hAnsi="Times New Roman" w:cs="Times New Roman"/>
          <w:b/>
          <w:sz w:val="28"/>
          <w:szCs w:val="28"/>
          <w:lang w:eastAsia="ru-RU"/>
        </w:rPr>
        <w:t xml:space="preserve">1 </w:t>
      </w:r>
      <w:r w:rsidRPr="008A4010">
        <w:rPr>
          <w:rFonts w:ascii="Times New Roman" w:eastAsia="Times New Roman" w:hAnsi="Times New Roman" w:cs="Times New Roman"/>
          <w:b/>
          <w:sz w:val="28"/>
          <w:szCs w:val="28"/>
          <w:lang w:eastAsia="ru-RU"/>
        </w:rPr>
        <w:t xml:space="preserve">Прокси-показатели комплекса </w:t>
      </w:r>
      <w:r w:rsidRPr="008A4010">
        <w:rPr>
          <w:rFonts w:ascii="Times New Roman" w:eastAsia="Times New Roman" w:hAnsi="Times New Roman" w:cs="Times New Roman"/>
          <w:b/>
          <w:iCs/>
          <w:sz w:val="28"/>
          <w:szCs w:val="28"/>
          <w:lang w:eastAsia="ru-RU"/>
        </w:rPr>
        <w:t>процессных</w:t>
      </w:r>
      <w:r w:rsidR="00A3191F" w:rsidRPr="008A4010">
        <w:rPr>
          <w:rFonts w:ascii="Times New Roman" w:eastAsia="Times New Roman" w:hAnsi="Times New Roman" w:cs="Times New Roman"/>
          <w:b/>
          <w:sz w:val="28"/>
          <w:szCs w:val="28"/>
          <w:lang w:eastAsia="ru-RU"/>
        </w:rPr>
        <w:t xml:space="preserve"> </w:t>
      </w:r>
      <w:r w:rsidRPr="008A4010">
        <w:rPr>
          <w:rFonts w:ascii="Times New Roman" w:eastAsia="Times New Roman" w:hAnsi="Times New Roman" w:cs="Times New Roman"/>
          <w:b/>
          <w:sz w:val="28"/>
          <w:szCs w:val="28"/>
          <w:lang w:eastAsia="ru-RU"/>
        </w:rPr>
        <w:t>мероприятий в 2025 году отсутствуют</w:t>
      </w:r>
    </w:p>
    <w:p w14:paraId="034D202B" w14:textId="77777777" w:rsidR="00993BB9" w:rsidRPr="008A4010" w:rsidRDefault="00993BB9" w:rsidP="00A3191F">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p>
    <w:p w14:paraId="2F9D2E2C" w14:textId="77777777" w:rsidR="00993BB9" w:rsidRPr="008A4010" w:rsidRDefault="00993BB9" w:rsidP="00A3191F">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p>
    <w:p w14:paraId="12CF01EC" w14:textId="77777777" w:rsidR="00993BB9" w:rsidRPr="008A4010" w:rsidRDefault="00993BB9" w:rsidP="00A3191F">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p>
    <w:p w14:paraId="22CCBA28" w14:textId="3C012401" w:rsidR="00A3191F" w:rsidRPr="00F053F1" w:rsidRDefault="00A3191F" w:rsidP="00A3191F">
      <w:pPr>
        <w:widowControl w:val="0"/>
        <w:autoSpaceDE w:val="0"/>
        <w:autoSpaceDN w:val="0"/>
        <w:spacing w:after="0" w:line="240" w:lineRule="auto"/>
        <w:jc w:val="center"/>
        <w:outlineLvl w:val="2"/>
        <w:rPr>
          <w:rFonts w:ascii="Times New Roman" w:eastAsia="Times New Roman" w:hAnsi="Times New Roman" w:cs="Times New Roman"/>
          <w:b/>
          <w:sz w:val="28"/>
          <w:szCs w:val="28"/>
          <w:highlight w:val="yellow"/>
          <w:lang w:eastAsia="ru-RU"/>
        </w:rPr>
      </w:pPr>
      <w:r w:rsidRPr="00F053F1">
        <w:rPr>
          <w:rFonts w:ascii="Times New Roman" w:eastAsia="Times New Roman" w:hAnsi="Times New Roman" w:cs="Times New Roman"/>
          <w:b/>
          <w:sz w:val="28"/>
          <w:szCs w:val="28"/>
          <w:highlight w:val="yellow"/>
          <w:lang w:eastAsia="ru-RU"/>
        </w:rPr>
        <w:br w:type="page"/>
      </w:r>
    </w:p>
    <w:p w14:paraId="59C5E796" w14:textId="3A4C130B" w:rsidR="00952C21" w:rsidRPr="008A4010" w:rsidRDefault="00952C21" w:rsidP="00C80C40">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8A4010">
        <w:rPr>
          <w:rFonts w:ascii="Times New Roman" w:eastAsia="Times New Roman" w:hAnsi="Times New Roman" w:cs="Times New Roman"/>
          <w:b/>
          <w:sz w:val="28"/>
          <w:szCs w:val="28"/>
          <w:lang w:eastAsia="ru-RU"/>
        </w:rPr>
        <w:t xml:space="preserve">3. План достижения показателей </w:t>
      </w:r>
      <w:r w:rsidRPr="008A4010">
        <w:rPr>
          <w:rFonts w:ascii="Times New Roman" w:eastAsia="Times New Roman" w:hAnsi="Times New Roman" w:cs="Times New Roman"/>
          <w:b/>
          <w:iCs/>
          <w:sz w:val="28"/>
          <w:szCs w:val="28"/>
          <w:lang w:eastAsia="ru-RU"/>
        </w:rPr>
        <w:t>комплекса</w:t>
      </w:r>
      <w:r w:rsidRPr="008A4010">
        <w:rPr>
          <w:rFonts w:ascii="Times New Roman" w:eastAsia="Times New Roman" w:hAnsi="Times New Roman" w:cs="Times New Roman"/>
          <w:b/>
          <w:sz w:val="28"/>
          <w:szCs w:val="28"/>
          <w:lang w:eastAsia="ru-RU"/>
        </w:rPr>
        <w:t xml:space="preserve"> процессных</w:t>
      </w:r>
      <w:r w:rsidR="004208EB" w:rsidRPr="008A4010">
        <w:rPr>
          <w:rFonts w:ascii="Times New Roman" w:eastAsia="Times New Roman" w:hAnsi="Times New Roman" w:cs="Times New Roman"/>
          <w:b/>
          <w:sz w:val="28"/>
          <w:szCs w:val="28"/>
          <w:lang w:eastAsia="ru-RU"/>
        </w:rPr>
        <w:t xml:space="preserve"> </w:t>
      </w:r>
      <w:r w:rsidRPr="008A4010">
        <w:rPr>
          <w:rFonts w:ascii="Times New Roman" w:eastAsia="Times New Roman" w:hAnsi="Times New Roman" w:cs="Times New Roman"/>
          <w:b/>
          <w:sz w:val="28"/>
          <w:szCs w:val="28"/>
          <w:lang w:eastAsia="ru-RU"/>
        </w:rPr>
        <w:t xml:space="preserve">мероприятий в 2025 году </w:t>
      </w:r>
    </w:p>
    <w:p w14:paraId="185246D4" w14:textId="77777777" w:rsidR="00952C21" w:rsidRPr="008A4010" w:rsidRDefault="00952C21" w:rsidP="00952C21">
      <w:pPr>
        <w:widowControl w:val="0"/>
        <w:autoSpaceDE w:val="0"/>
        <w:autoSpaceDN w:val="0"/>
        <w:spacing w:after="0" w:line="240" w:lineRule="auto"/>
        <w:jc w:val="center"/>
        <w:rPr>
          <w:rFonts w:ascii="Times New Roman" w:eastAsia="Times New Roman" w:hAnsi="Times New Roman" w:cs="Times New Roman"/>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690"/>
        <w:gridCol w:w="2042"/>
        <w:gridCol w:w="1135"/>
        <w:gridCol w:w="1304"/>
        <w:gridCol w:w="865"/>
        <w:gridCol w:w="721"/>
        <w:gridCol w:w="721"/>
        <w:gridCol w:w="721"/>
        <w:gridCol w:w="573"/>
        <w:gridCol w:w="718"/>
        <w:gridCol w:w="721"/>
        <w:gridCol w:w="573"/>
        <w:gridCol w:w="573"/>
        <w:gridCol w:w="573"/>
        <w:gridCol w:w="869"/>
        <w:gridCol w:w="2327"/>
      </w:tblGrid>
      <w:tr w:rsidR="00952C21" w:rsidRPr="008A4010" w14:paraId="53DA26B0" w14:textId="77777777" w:rsidTr="00D45EDB">
        <w:tc>
          <w:tcPr>
            <w:tcW w:w="232" w:type="pct"/>
            <w:vMerge w:val="restart"/>
          </w:tcPr>
          <w:p w14:paraId="2773E49F" w14:textId="77777777" w:rsidR="00952C21" w:rsidRPr="008A4010"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N п/п</w:t>
            </w:r>
          </w:p>
        </w:tc>
        <w:tc>
          <w:tcPr>
            <w:tcW w:w="619" w:type="pct"/>
            <w:vMerge w:val="restart"/>
          </w:tcPr>
          <w:p w14:paraId="241664AE" w14:textId="77777777" w:rsidR="00952C21" w:rsidRPr="008A4010"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Показатели комплекса процессных мероприятий</w:t>
            </w:r>
          </w:p>
        </w:tc>
        <w:tc>
          <w:tcPr>
            <w:tcW w:w="379" w:type="pct"/>
            <w:vMerge w:val="restart"/>
          </w:tcPr>
          <w:p w14:paraId="0A21348A" w14:textId="77777777" w:rsidR="00952C21" w:rsidRPr="008A4010"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 xml:space="preserve">Уровень показателя </w:t>
            </w:r>
          </w:p>
        </w:tc>
        <w:tc>
          <w:tcPr>
            <w:tcW w:w="435" w:type="pct"/>
            <w:vMerge w:val="restart"/>
          </w:tcPr>
          <w:p w14:paraId="36E956FE" w14:textId="77777777" w:rsidR="00952C21" w:rsidRPr="008A4010"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 xml:space="preserve">Единица измерения (по </w:t>
            </w:r>
            <w:hyperlink r:id="rId45">
              <w:r w:rsidRPr="008A4010">
                <w:rPr>
                  <w:rFonts w:ascii="Times New Roman" w:eastAsia="Times New Roman" w:hAnsi="Times New Roman" w:cs="Times New Roman"/>
                  <w:sz w:val="20"/>
                  <w:szCs w:val="20"/>
                  <w:lang w:eastAsia="ru-RU"/>
                </w:rPr>
                <w:t>ОКЕИ</w:t>
              </w:r>
            </w:hyperlink>
            <w:r w:rsidRPr="008A4010">
              <w:rPr>
                <w:rFonts w:ascii="Times New Roman" w:eastAsia="Times New Roman" w:hAnsi="Times New Roman" w:cs="Times New Roman"/>
                <w:sz w:val="20"/>
                <w:szCs w:val="20"/>
                <w:lang w:eastAsia="ru-RU"/>
              </w:rPr>
              <w:t>)</w:t>
            </w:r>
          </w:p>
        </w:tc>
        <w:tc>
          <w:tcPr>
            <w:tcW w:w="2562" w:type="pct"/>
            <w:gridSpan w:val="11"/>
          </w:tcPr>
          <w:p w14:paraId="30BB2557" w14:textId="77777777" w:rsidR="00952C21" w:rsidRPr="008A4010"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Плановые значения по месяцам</w:t>
            </w:r>
          </w:p>
        </w:tc>
        <w:tc>
          <w:tcPr>
            <w:tcW w:w="773" w:type="pct"/>
            <w:vMerge w:val="restart"/>
          </w:tcPr>
          <w:p w14:paraId="169456FF" w14:textId="77777777" w:rsidR="00952C21" w:rsidRPr="008A4010"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На конец2025 года</w:t>
            </w:r>
          </w:p>
        </w:tc>
      </w:tr>
      <w:tr w:rsidR="00952C21" w:rsidRPr="008A4010" w14:paraId="1A8FA856" w14:textId="77777777" w:rsidTr="00D45EDB">
        <w:tc>
          <w:tcPr>
            <w:tcW w:w="232" w:type="pct"/>
            <w:vMerge/>
          </w:tcPr>
          <w:p w14:paraId="730B14A9" w14:textId="77777777" w:rsidR="00952C21" w:rsidRPr="008A4010" w:rsidRDefault="00952C21" w:rsidP="005C4322">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619" w:type="pct"/>
            <w:vMerge/>
          </w:tcPr>
          <w:p w14:paraId="0B2498B9" w14:textId="77777777" w:rsidR="00952C21" w:rsidRPr="008A4010" w:rsidRDefault="00952C21" w:rsidP="005C4322">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379" w:type="pct"/>
            <w:vMerge/>
          </w:tcPr>
          <w:p w14:paraId="1603B877" w14:textId="77777777" w:rsidR="00952C21" w:rsidRPr="008A4010" w:rsidRDefault="00952C21" w:rsidP="005C4322">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435" w:type="pct"/>
            <w:vMerge/>
          </w:tcPr>
          <w:p w14:paraId="27C87D1B" w14:textId="77777777" w:rsidR="00952C21" w:rsidRPr="008A4010" w:rsidRDefault="00952C21" w:rsidP="005C4322">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90" w:type="pct"/>
          </w:tcPr>
          <w:p w14:paraId="51744069" w14:textId="77777777" w:rsidR="00952C21" w:rsidRPr="008A4010"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янв.</w:t>
            </w:r>
          </w:p>
        </w:tc>
        <w:tc>
          <w:tcPr>
            <w:tcW w:w="242" w:type="pct"/>
          </w:tcPr>
          <w:p w14:paraId="73D7E08C" w14:textId="77777777" w:rsidR="00952C21" w:rsidRPr="008A4010"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фев.</w:t>
            </w:r>
          </w:p>
        </w:tc>
        <w:tc>
          <w:tcPr>
            <w:tcW w:w="242" w:type="pct"/>
          </w:tcPr>
          <w:p w14:paraId="3BCE43FC" w14:textId="77777777" w:rsidR="00952C21" w:rsidRPr="008A4010"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март</w:t>
            </w:r>
          </w:p>
        </w:tc>
        <w:tc>
          <w:tcPr>
            <w:tcW w:w="242" w:type="pct"/>
          </w:tcPr>
          <w:p w14:paraId="7312EE64" w14:textId="77777777" w:rsidR="00952C21" w:rsidRPr="008A4010"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апр.</w:t>
            </w:r>
          </w:p>
        </w:tc>
        <w:tc>
          <w:tcPr>
            <w:tcW w:w="193" w:type="pct"/>
          </w:tcPr>
          <w:p w14:paraId="385055FC" w14:textId="77777777" w:rsidR="00952C21" w:rsidRPr="008A4010"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май</w:t>
            </w:r>
          </w:p>
        </w:tc>
        <w:tc>
          <w:tcPr>
            <w:tcW w:w="241" w:type="pct"/>
          </w:tcPr>
          <w:p w14:paraId="7CFF6E7F" w14:textId="77777777" w:rsidR="00952C21" w:rsidRPr="008A4010"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июнь</w:t>
            </w:r>
          </w:p>
        </w:tc>
        <w:tc>
          <w:tcPr>
            <w:tcW w:w="242" w:type="pct"/>
          </w:tcPr>
          <w:p w14:paraId="6E3F090D" w14:textId="77777777" w:rsidR="00952C21" w:rsidRPr="008A4010"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июль</w:t>
            </w:r>
          </w:p>
        </w:tc>
        <w:tc>
          <w:tcPr>
            <w:tcW w:w="193" w:type="pct"/>
          </w:tcPr>
          <w:p w14:paraId="034B2EF0" w14:textId="77777777" w:rsidR="00952C21" w:rsidRPr="008A4010"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авг.</w:t>
            </w:r>
          </w:p>
        </w:tc>
        <w:tc>
          <w:tcPr>
            <w:tcW w:w="193" w:type="pct"/>
          </w:tcPr>
          <w:p w14:paraId="7654605C" w14:textId="77777777" w:rsidR="00952C21" w:rsidRPr="008A4010"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сен.</w:t>
            </w:r>
          </w:p>
        </w:tc>
        <w:tc>
          <w:tcPr>
            <w:tcW w:w="193" w:type="pct"/>
          </w:tcPr>
          <w:p w14:paraId="1E01ABF4" w14:textId="77777777" w:rsidR="00952C21" w:rsidRPr="008A4010"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окт.</w:t>
            </w:r>
          </w:p>
        </w:tc>
        <w:tc>
          <w:tcPr>
            <w:tcW w:w="290" w:type="pct"/>
          </w:tcPr>
          <w:p w14:paraId="412E63DE" w14:textId="77777777" w:rsidR="00952C21" w:rsidRPr="008A4010"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proofErr w:type="spellStart"/>
            <w:r w:rsidRPr="008A4010">
              <w:rPr>
                <w:rFonts w:ascii="Times New Roman" w:eastAsia="Times New Roman" w:hAnsi="Times New Roman" w:cs="Times New Roman"/>
                <w:sz w:val="20"/>
                <w:szCs w:val="20"/>
                <w:lang w:eastAsia="ru-RU"/>
              </w:rPr>
              <w:t>нояб</w:t>
            </w:r>
            <w:proofErr w:type="spellEnd"/>
            <w:r w:rsidRPr="008A4010">
              <w:rPr>
                <w:rFonts w:ascii="Times New Roman" w:eastAsia="Times New Roman" w:hAnsi="Times New Roman" w:cs="Times New Roman"/>
                <w:sz w:val="20"/>
                <w:szCs w:val="20"/>
                <w:lang w:eastAsia="ru-RU"/>
              </w:rPr>
              <w:t>.</w:t>
            </w:r>
          </w:p>
        </w:tc>
        <w:tc>
          <w:tcPr>
            <w:tcW w:w="773" w:type="pct"/>
            <w:vMerge/>
          </w:tcPr>
          <w:p w14:paraId="2BBA0647" w14:textId="77777777" w:rsidR="00952C21" w:rsidRPr="008A4010" w:rsidRDefault="00952C21" w:rsidP="005C4322">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952C21" w:rsidRPr="008A4010" w14:paraId="061CB5E2" w14:textId="77777777" w:rsidTr="00D45EDB">
        <w:trPr>
          <w:trHeight w:val="335"/>
        </w:trPr>
        <w:tc>
          <w:tcPr>
            <w:tcW w:w="5000" w:type="pct"/>
            <w:gridSpan w:val="16"/>
          </w:tcPr>
          <w:p w14:paraId="1439BD37" w14:textId="77777777" w:rsidR="00952C21" w:rsidRPr="008A4010"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Предоставление информационной и консультационной поддержек субъектам малого и среднего предпринимательства, а также физических лиц, не являющимся индивидуальными предпринимателями и применяющих специальный налоговый режим «Налог на профессиональный доход</w:t>
            </w:r>
          </w:p>
        </w:tc>
      </w:tr>
      <w:tr w:rsidR="00952C21" w:rsidRPr="008A4010" w14:paraId="01993197" w14:textId="77777777" w:rsidTr="00D45EDB">
        <w:tc>
          <w:tcPr>
            <w:tcW w:w="232" w:type="pct"/>
          </w:tcPr>
          <w:p w14:paraId="167A5CD8" w14:textId="77777777" w:rsidR="00952C21" w:rsidRPr="008A4010" w:rsidRDefault="00952C21" w:rsidP="005C4322">
            <w:pPr>
              <w:widowControl w:val="0"/>
              <w:autoSpaceDE w:val="0"/>
              <w:autoSpaceDN w:val="0"/>
              <w:spacing w:after="0" w:line="240" w:lineRule="auto"/>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1.</w:t>
            </w:r>
          </w:p>
        </w:tc>
        <w:tc>
          <w:tcPr>
            <w:tcW w:w="619" w:type="pct"/>
          </w:tcPr>
          <w:p w14:paraId="6F4897B8" w14:textId="77777777" w:rsidR="00952C21" w:rsidRPr="008A4010" w:rsidRDefault="00952C21" w:rsidP="005C4322">
            <w:pPr>
              <w:widowControl w:val="0"/>
              <w:autoSpaceDE w:val="0"/>
              <w:autoSpaceDN w:val="0"/>
              <w:spacing w:after="0" w:line="240" w:lineRule="auto"/>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Количество предоставленных консультационных услуг субъектам малого и среднего предпринимательства,</w:t>
            </w:r>
            <w:r w:rsidRPr="008A4010">
              <w:rPr>
                <w:rFonts w:ascii="Times New Roman" w:eastAsia="Calibri" w:hAnsi="Times New Roman" w:cs="Times New Roman"/>
                <w:sz w:val="20"/>
                <w:szCs w:val="20"/>
              </w:rPr>
              <w:t xml:space="preserve"> </w:t>
            </w:r>
            <w:r w:rsidRPr="008A4010">
              <w:rPr>
                <w:rFonts w:ascii="Times New Roman" w:eastAsia="Times New Roman" w:hAnsi="Times New Roman" w:cs="Times New Roman"/>
                <w:sz w:val="20"/>
                <w:szCs w:val="20"/>
                <w:lang w:eastAsia="ru-RU"/>
              </w:rPr>
              <w:t>а также физическим лицам, не являющимся индивидуальными предпринимателями и применяющими специальный налоговый режим «Налог на профессиональный доход» о мерах поддержки</w:t>
            </w:r>
          </w:p>
        </w:tc>
        <w:tc>
          <w:tcPr>
            <w:tcW w:w="379" w:type="pct"/>
          </w:tcPr>
          <w:p w14:paraId="4EF15219" w14:textId="77777777" w:rsidR="00952C21" w:rsidRPr="008A4010"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435" w:type="pct"/>
          </w:tcPr>
          <w:p w14:paraId="1AE7646C" w14:textId="77777777" w:rsidR="00952C21" w:rsidRPr="008A4010"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единиц</w:t>
            </w:r>
          </w:p>
        </w:tc>
        <w:tc>
          <w:tcPr>
            <w:tcW w:w="290" w:type="pct"/>
          </w:tcPr>
          <w:p w14:paraId="3A0446D2" w14:textId="77777777" w:rsidR="00952C21" w:rsidRPr="008A4010" w:rsidRDefault="00952C21" w:rsidP="005C4322">
            <w:pPr>
              <w:widowControl w:val="0"/>
              <w:autoSpaceDE w:val="0"/>
              <w:autoSpaceDN w:val="0"/>
              <w:spacing w:after="0" w:line="240" w:lineRule="auto"/>
              <w:jc w:val="center"/>
              <w:rPr>
                <w:rFonts w:ascii="Times New Roman" w:hAnsi="Times New Roman" w:cs="Times New Roman"/>
                <w:sz w:val="20"/>
                <w:szCs w:val="20"/>
              </w:rPr>
            </w:pPr>
            <w:r w:rsidRPr="008A4010">
              <w:rPr>
                <w:rFonts w:ascii="Times New Roman" w:hAnsi="Times New Roman" w:cs="Times New Roman"/>
                <w:sz w:val="20"/>
                <w:szCs w:val="20"/>
              </w:rPr>
              <w:t>7</w:t>
            </w:r>
          </w:p>
        </w:tc>
        <w:tc>
          <w:tcPr>
            <w:tcW w:w="242" w:type="pct"/>
          </w:tcPr>
          <w:p w14:paraId="511DB9FC" w14:textId="77777777" w:rsidR="00952C21" w:rsidRPr="008A4010" w:rsidRDefault="00952C21" w:rsidP="005C4322">
            <w:pPr>
              <w:widowControl w:val="0"/>
              <w:autoSpaceDE w:val="0"/>
              <w:autoSpaceDN w:val="0"/>
              <w:spacing w:after="0" w:line="240" w:lineRule="auto"/>
              <w:jc w:val="center"/>
              <w:rPr>
                <w:rFonts w:ascii="Times New Roman" w:hAnsi="Times New Roman" w:cs="Times New Roman"/>
                <w:sz w:val="20"/>
                <w:szCs w:val="20"/>
              </w:rPr>
            </w:pPr>
            <w:r w:rsidRPr="008A4010">
              <w:rPr>
                <w:rFonts w:ascii="Times New Roman" w:hAnsi="Times New Roman" w:cs="Times New Roman"/>
                <w:sz w:val="20"/>
                <w:szCs w:val="20"/>
              </w:rPr>
              <w:t>7</w:t>
            </w:r>
          </w:p>
        </w:tc>
        <w:tc>
          <w:tcPr>
            <w:tcW w:w="242" w:type="pct"/>
          </w:tcPr>
          <w:p w14:paraId="7C74CE43" w14:textId="77777777" w:rsidR="00952C21" w:rsidRPr="008A4010" w:rsidRDefault="00952C21" w:rsidP="005C4322">
            <w:pPr>
              <w:widowControl w:val="0"/>
              <w:autoSpaceDE w:val="0"/>
              <w:autoSpaceDN w:val="0"/>
              <w:spacing w:after="0" w:line="240" w:lineRule="auto"/>
              <w:jc w:val="center"/>
              <w:rPr>
                <w:rFonts w:ascii="Times New Roman" w:hAnsi="Times New Roman" w:cs="Times New Roman"/>
                <w:sz w:val="20"/>
                <w:szCs w:val="20"/>
              </w:rPr>
            </w:pPr>
            <w:r w:rsidRPr="008A4010">
              <w:rPr>
                <w:rFonts w:ascii="Times New Roman" w:hAnsi="Times New Roman" w:cs="Times New Roman"/>
                <w:sz w:val="20"/>
                <w:szCs w:val="20"/>
              </w:rPr>
              <w:t>7</w:t>
            </w:r>
          </w:p>
        </w:tc>
        <w:tc>
          <w:tcPr>
            <w:tcW w:w="242" w:type="pct"/>
          </w:tcPr>
          <w:p w14:paraId="2819D8C0" w14:textId="77777777" w:rsidR="00952C21" w:rsidRPr="008A4010" w:rsidRDefault="00952C21" w:rsidP="005C4322">
            <w:pPr>
              <w:widowControl w:val="0"/>
              <w:autoSpaceDE w:val="0"/>
              <w:autoSpaceDN w:val="0"/>
              <w:spacing w:after="0" w:line="240" w:lineRule="auto"/>
              <w:jc w:val="center"/>
              <w:rPr>
                <w:rFonts w:ascii="Times New Roman" w:hAnsi="Times New Roman" w:cs="Times New Roman"/>
                <w:sz w:val="20"/>
                <w:szCs w:val="20"/>
              </w:rPr>
            </w:pPr>
            <w:r w:rsidRPr="008A4010">
              <w:rPr>
                <w:rFonts w:ascii="Times New Roman" w:hAnsi="Times New Roman" w:cs="Times New Roman"/>
                <w:sz w:val="20"/>
                <w:szCs w:val="20"/>
              </w:rPr>
              <w:t>7</w:t>
            </w:r>
          </w:p>
        </w:tc>
        <w:tc>
          <w:tcPr>
            <w:tcW w:w="193" w:type="pct"/>
          </w:tcPr>
          <w:p w14:paraId="029D13B2" w14:textId="77777777" w:rsidR="00952C21" w:rsidRPr="008A4010" w:rsidRDefault="00952C21" w:rsidP="005C4322">
            <w:pPr>
              <w:widowControl w:val="0"/>
              <w:autoSpaceDE w:val="0"/>
              <w:autoSpaceDN w:val="0"/>
              <w:spacing w:after="0" w:line="240" w:lineRule="auto"/>
              <w:jc w:val="center"/>
              <w:rPr>
                <w:rFonts w:ascii="Times New Roman" w:hAnsi="Times New Roman" w:cs="Times New Roman"/>
                <w:sz w:val="20"/>
                <w:szCs w:val="20"/>
              </w:rPr>
            </w:pPr>
            <w:r w:rsidRPr="008A4010">
              <w:rPr>
                <w:rFonts w:ascii="Times New Roman" w:hAnsi="Times New Roman" w:cs="Times New Roman"/>
                <w:sz w:val="20"/>
                <w:szCs w:val="20"/>
              </w:rPr>
              <w:t>7</w:t>
            </w:r>
          </w:p>
        </w:tc>
        <w:tc>
          <w:tcPr>
            <w:tcW w:w="241" w:type="pct"/>
          </w:tcPr>
          <w:p w14:paraId="5F095440" w14:textId="77777777" w:rsidR="00952C21" w:rsidRPr="008A4010" w:rsidRDefault="00952C21" w:rsidP="005C4322">
            <w:pPr>
              <w:widowControl w:val="0"/>
              <w:autoSpaceDE w:val="0"/>
              <w:autoSpaceDN w:val="0"/>
              <w:spacing w:after="0" w:line="240" w:lineRule="auto"/>
              <w:jc w:val="center"/>
              <w:rPr>
                <w:rFonts w:ascii="Times New Roman" w:hAnsi="Times New Roman" w:cs="Times New Roman"/>
                <w:sz w:val="20"/>
                <w:szCs w:val="20"/>
              </w:rPr>
            </w:pPr>
            <w:r w:rsidRPr="008A4010">
              <w:rPr>
                <w:rFonts w:ascii="Times New Roman" w:hAnsi="Times New Roman" w:cs="Times New Roman"/>
                <w:sz w:val="20"/>
                <w:szCs w:val="20"/>
              </w:rPr>
              <w:t>7</w:t>
            </w:r>
          </w:p>
        </w:tc>
        <w:tc>
          <w:tcPr>
            <w:tcW w:w="242" w:type="pct"/>
          </w:tcPr>
          <w:p w14:paraId="03F20B20" w14:textId="77777777" w:rsidR="00952C21" w:rsidRPr="008A4010" w:rsidRDefault="00952C21" w:rsidP="005C4322">
            <w:pPr>
              <w:widowControl w:val="0"/>
              <w:autoSpaceDE w:val="0"/>
              <w:autoSpaceDN w:val="0"/>
              <w:spacing w:after="0" w:line="240" w:lineRule="auto"/>
              <w:jc w:val="center"/>
              <w:rPr>
                <w:rFonts w:ascii="Times New Roman" w:hAnsi="Times New Roman" w:cs="Times New Roman"/>
                <w:sz w:val="20"/>
                <w:szCs w:val="20"/>
              </w:rPr>
            </w:pPr>
            <w:r w:rsidRPr="008A4010">
              <w:rPr>
                <w:rFonts w:ascii="Times New Roman" w:hAnsi="Times New Roman" w:cs="Times New Roman"/>
                <w:sz w:val="20"/>
                <w:szCs w:val="20"/>
              </w:rPr>
              <w:t>7</w:t>
            </w:r>
          </w:p>
        </w:tc>
        <w:tc>
          <w:tcPr>
            <w:tcW w:w="193" w:type="pct"/>
          </w:tcPr>
          <w:p w14:paraId="77A17601" w14:textId="77777777" w:rsidR="00952C21" w:rsidRPr="008A4010" w:rsidRDefault="00952C21" w:rsidP="005C4322">
            <w:pPr>
              <w:widowControl w:val="0"/>
              <w:autoSpaceDE w:val="0"/>
              <w:autoSpaceDN w:val="0"/>
              <w:spacing w:after="0" w:line="240" w:lineRule="auto"/>
              <w:jc w:val="center"/>
              <w:rPr>
                <w:rFonts w:ascii="Times New Roman" w:hAnsi="Times New Roman" w:cs="Times New Roman"/>
                <w:sz w:val="20"/>
                <w:szCs w:val="20"/>
              </w:rPr>
            </w:pPr>
            <w:r w:rsidRPr="008A4010">
              <w:rPr>
                <w:rFonts w:ascii="Times New Roman" w:hAnsi="Times New Roman" w:cs="Times New Roman"/>
                <w:sz w:val="20"/>
                <w:szCs w:val="20"/>
              </w:rPr>
              <w:t>7</w:t>
            </w:r>
          </w:p>
        </w:tc>
        <w:tc>
          <w:tcPr>
            <w:tcW w:w="193" w:type="pct"/>
          </w:tcPr>
          <w:p w14:paraId="08390B17" w14:textId="77777777" w:rsidR="00952C21" w:rsidRPr="008A4010" w:rsidRDefault="00952C21" w:rsidP="005C4322">
            <w:pPr>
              <w:widowControl w:val="0"/>
              <w:autoSpaceDE w:val="0"/>
              <w:autoSpaceDN w:val="0"/>
              <w:spacing w:after="0" w:line="240" w:lineRule="auto"/>
              <w:jc w:val="center"/>
              <w:rPr>
                <w:rFonts w:ascii="Times New Roman" w:hAnsi="Times New Roman" w:cs="Times New Roman"/>
                <w:sz w:val="20"/>
                <w:szCs w:val="20"/>
              </w:rPr>
            </w:pPr>
            <w:r w:rsidRPr="008A4010">
              <w:rPr>
                <w:rFonts w:ascii="Times New Roman" w:hAnsi="Times New Roman" w:cs="Times New Roman"/>
                <w:sz w:val="20"/>
                <w:szCs w:val="20"/>
              </w:rPr>
              <w:t>8</w:t>
            </w:r>
          </w:p>
        </w:tc>
        <w:tc>
          <w:tcPr>
            <w:tcW w:w="193" w:type="pct"/>
          </w:tcPr>
          <w:p w14:paraId="0F6B1540" w14:textId="77777777" w:rsidR="00952C21" w:rsidRPr="008A4010" w:rsidRDefault="00952C21" w:rsidP="005C4322">
            <w:pPr>
              <w:widowControl w:val="0"/>
              <w:autoSpaceDE w:val="0"/>
              <w:autoSpaceDN w:val="0"/>
              <w:spacing w:after="0" w:line="240" w:lineRule="auto"/>
              <w:jc w:val="center"/>
              <w:rPr>
                <w:rFonts w:ascii="Times New Roman" w:hAnsi="Times New Roman" w:cs="Times New Roman"/>
                <w:sz w:val="20"/>
                <w:szCs w:val="20"/>
              </w:rPr>
            </w:pPr>
            <w:r w:rsidRPr="008A4010">
              <w:rPr>
                <w:rFonts w:ascii="Times New Roman" w:hAnsi="Times New Roman" w:cs="Times New Roman"/>
                <w:sz w:val="20"/>
                <w:szCs w:val="20"/>
              </w:rPr>
              <w:t>8</w:t>
            </w:r>
          </w:p>
        </w:tc>
        <w:tc>
          <w:tcPr>
            <w:tcW w:w="290" w:type="pct"/>
          </w:tcPr>
          <w:p w14:paraId="1A1AEBF4" w14:textId="77777777" w:rsidR="00952C21" w:rsidRPr="008A4010" w:rsidRDefault="00952C21" w:rsidP="005C4322">
            <w:pPr>
              <w:widowControl w:val="0"/>
              <w:autoSpaceDE w:val="0"/>
              <w:autoSpaceDN w:val="0"/>
              <w:spacing w:after="0" w:line="240" w:lineRule="auto"/>
              <w:jc w:val="center"/>
              <w:rPr>
                <w:rFonts w:ascii="Times New Roman" w:hAnsi="Times New Roman" w:cs="Times New Roman"/>
                <w:sz w:val="20"/>
                <w:szCs w:val="20"/>
              </w:rPr>
            </w:pPr>
            <w:r w:rsidRPr="008A4010">
              <w:rPr>
                <w:rFonts w:ascii="Times New Roman" w:hAnsi="Times New Roman" w:cs="Times New Roman"/>
                <w:sz w:val="20"/>
                <w:szCs w:val="20"/>
              </w:rPr>
              <w:t>8</w:t>
            </w:r>
          </w:p>
        </w:tc>
        <w:tc>
          <w:tcPr>
            <w:tcW w:w="773" w:type="pct"/>
          </w:tcPr>
          <w:p w14:paraId="15DAAFDB" w14:textId="77777777" w:rsidR="00952C21" w:rsidRPr="008A4010" w:rsidRDefault="00952C21" w:rsidP="005C4322">
            <w:pPr>
              <w:widowControl w:val="0"/>
              <w:autoSpaceDE w:val="0"/>
              <w:autoSpaceDN w:val="0"/>
              <w:spacing w:after="0" w:line="240" w:lineRule="auto"/>
              <w:jc w:val="center"/>
              <w:rPr>
                <w:rFonts w:ascii="Times New Roman" w:hAnsi="Times New Roman" w:cs="Times New Roman"/>
                <w:sz w:val="20"/>
                <w:szCs w:val="20"/>
              </w:rPr>
            </w:pPr>
            <w:r w:rsidRPr="008A4010">
              <w:rPr>
                <w:rFonts w:ascii="Times New Roman" w:hAnsi="Times New Roman" w:cs="Times New Roman"/>
                <w:sz w:val="20"/>
                <w:szCs w:val="20"/>
              </w:rPr>
              <w:t>80</w:t>
            </w:r>
          </w:p>
        </w:tc>
      </w:tr>
      <w:tr w:rsidR="00952C21" w:rsidRPr="008A4010" w14:paraId="63AC4E5A" w14:textId="77777777" w:rsidTr="00D45EDB">
        <w:tc>
          <w:tcPr>
            <w:tcW w:w="232" w:type="pct"/>
          </w:tcPr>
          <w:p w14:paraId="6D1016D7" w14:textId="77777777" w:rsidR="00952C21" w:rsidRPr="008A4010" w:rsidRDefault="00952C21" w:rsidP="005C4322">
            <w:pPr>
              <w:widowControl w:val="0"/>
              <w:autoSpaceDE w:val="0"/>
              <w:autoSpaceDN w:val="0"/>
              <w:spacing w:after="0" w:line="240" w:lineRule="auto"/>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2.</w:t>
            </w:r>
          </w:p>
        </w:tc>
        <w:tc>
          <w:tcPr>
            <w:tcW w:w="619" w:type="pct"/>
          </w:tcPr>
          <w:p w14:paraId="1D491DA9" w14:textId="77777777" w:rsidR="00952C21" w:rsidRPr="008A4010" w:rsidRDefault="00952C21" w:rsidP="005C4322">
            <w:pPr>
              <w:widowControl w:val="0"/>
              <w:autoSpaceDE w:val="0"/>
              <w:autoSpaceDN w:val="0"/>
              <w:spacing w:after="0" w:line="240" w:lineRule="auto"/>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Количество размещенных информационных материалов на сайте Администрации и в социальных сетях, проведение обучающий мероприятий</w:t>
            </w:r>
          </w:p>
        </w:tc>
        <w:tc>
          <w:tcPr>
            <w:tcW w:w="379" w:type="pct"/>
          </w:tcPr>
          <w:p w14:paraId="19039C76" w14:textId="77777777" w:rsidR="00952C21" w:rsidRPr="008A4010"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435" w:type="pct"/>
          </w:tcPr>
          <w:p w14:paraId="3A9619F5" w14:textId="77777777" w:rsidR="00952C21" w:rsidRPr="008A4010"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единиц</w:t>
            </w:r>
          </w:p>
        </w:tc>
        <w:tc>
          <w:tcPr>
            <w:tcW w:w="290" w:type="pct"/>
          </w:tcPr>
          <w:p w14:paraId="2B6EA399" w14:textId="77777777" w:rsidR="00952C21" w:rsidRPr="008A4010" w:rsidRDefault="00952C21" w:rsidP="005C4322">
            <w:pPr>
              <w:widowControl w:val="0"/>
              <w:autoSpaceDE w:val="0"/>
              <w:autoSpaceDN w:val="0"/>
              <w:spacing w:after="0" w:line="240" w:lineRule="auto"/>
              <w:jc w:val="center"/>
              <w:rPr>
                <w:rFonts w:ascii="Times New Roman" w:hAnsi="Times New Roman" w:cs="Times New Roman"/>
                <w:sz w:val="20"/>
                <w:szCs w:val="20"/>
              </w:rPr>
            </w:pPr>
            <w:r w:rsidRPr="008A4010">
              <w:rPr>
                <w:rFonts w:ascii="Times New Roman" w:hAnsi="Times New Roman" w:cs="Times New Roman"/>
                <w:sz w:val="20"/>
                <w:szCs w:val="20"/>
              </w:rPr>
              <w:t>4</w:t>
            </w:r>
          </w:p>
        </w:tc>
        <w:tc>
          <w:tcPr>
            <w:tcW w:w="242" w:type="pct"/>
          </w:tcPr>
          <w:p w14:paraId="4E86E505" w14:textId="77777777" w:rsidR="00952C21" w:rsidRPr="008A4010" w:rsidRDefault="00952C21" w:rsidP="005C4322">
            <w:pPr>
              <w:widowControl w:val="0"/>
              <w:autoSpaceDE w:val="0"/>
              <w:autoSpaceDN w:val="0"/>
              <w:spacing w:after="0" w:line="240" w:lineRule="auto"/>
              <w:jc w:val="center"/>
              <w:rPr>
                <w:rFonts w:ascii="Times New Roman" w:hAnsi="Times New Roman" w:cs="Times New Roman"/>
                <w:sz w:val="20"/>
                <w:szCs w:val="20"/>
              </w:rPr>
            </w:pPr>
            <w:r w:rsidRPr="008A4010">
              <w:rPr>
                <w:rFonts w:ascii="Times New Roman" w:hAnsi="Times New Roman" w:cs="Times New Roman"/>
                <w:sz w:val="20"/>
                <w:szCs w:val="20"/>
              </w:rPr>
              <w:t>4</w:t>
            </w:r>
          </w:p>
        </w:tc>
        <w:tc>
          <w:tcPr>
            <w:tcW w:w="242" w:type="pct"/>
          </w:tcPr>
          <w:p w14:paraId="280CD2C0" w14:textId="77777777" w:rsidR="00952C21" w:rsidRPr="008A4010" w:rsidRDefault="00952C21" w:rsidP="005C4322">
            <w:pPr>
              <w:widowControl w:val="0"/>
              <w:autoSpaceDE w:val="0"/>
              <w:autoSpaceDN w:val="0"/>
              <w:spacing w:after="0" w:line="240" w:lineRule="auto"/>
              <w:jc w:val="center"/>
              <w:rPr>
                <w:rFonts w:ascii="Times New Roman" w:hAnsi="Times New Roman" w:cs="Times New Roman"/>
                <w:sz w:val="20"/>
                <w:szCs w:val="20"/>
              </w:rPr>
            </w:pPr>
            <w:r w:rsidRPr="008A4010">
              <w:rPr>
                <w:rFonts w:ascii="Times New Roman" w:hAnsi="Times New Roman" w:cs="Times New Roman"/>
                <w:sz w:val="20"/>
                <w:szCs w:val="20"/>
              </w:rPr>
              <w:t>4</w:t>
            </w:r>
          </w:p>
        </w:tc>
        <w:tc>
          <w:tcPr>
            <w:tcW w:w="242" w:type="pct"/>
          </w:tcPr>
          <w:p w14:paraId="0EFDD2BD" w14:textId="77777777" w:rsidR="00952C21" w:rsidRPr="008A4010" w:rsidRDefault="00952C21" w:rsidP="005C4322">
            <w:pPr>
              <w:widowControl w:val="0"/>
              <w:autoSpaceDE w:val="0"/>
              <w:autoSpaceDN w:val="0"/>
              <w:spacing w:after="0" w:line="240" w:lineRule="auto"/>
              <w:jc w:val="center"/>
              <w:rPr>
                <w:rFonts w:ascii="Times New Roman" w:hAnsi="Times New Roman" w:cs="Times New Roman"/>
                <w:sz w:val="20"/>
                <w:szCs w:val="20"/>
              </w:rPr>
            </w:pPr>
            <w:r w:rsidRPr="008A4010">
              <w:rPr>
                <w:rFonts w:ascii="Times New Roman" w:hAnsi="Times New Roman" w:cs="Times New Roman"/>
                <w:sz w:val="20"/>
                <w:szCs w:val="20"/>
              </w:rPr>
              <w:t>4</w:t>
            </w:r>
          </w:p>
        </w:tc>
        <w:tc>
          <w:tcPr>
            <w:tcW w:w="193" w:type="pct"/>
          </w:tcPr>
          <w:p w14:paraId="3A8A5EF9" w14:textId="77777777" w:rsidR="00952C21" w:rsidRPr="008A4010" w:rsidRDefault="00952C21" w:rsidP="005C4322">
            <w:pPr>
              <w:widowControl w:val="0"/>
              <w:autoSpaceDE w:val="0"/>
              <w:autoSpaceDN w:val="0"/>
              <w:spacing w:after="0" w:line="240" w:lineRule="auto"/>
              <w:jc w:val="center"/>
              <w:rPr>
                <w:rFonts w:ascii="Times New Roman" w:hAnsi="Times New Roman" w:cs="Times New Roman"/>
                <w:sz w:val="20"/>
                <w:szCs w:val="20"/>
              </w:rPr>
            </w:pPr>
            <w:r w:rsidRPr="008A4010">
              <w:rPr>
                <w:rFonts w:ascii="Times New Roman" w:hAnsi="Times New Roman" w:cs="Times New Roman"/>
                <w:sz w:val="20"/>
                <w:szCs w:val="20"/>
              </w:rPr>
              <w:t>4</w:t>
            </w:r>
          </w:p>
        </w:tc>
        <w:tc>
          <w:tcPr>
            <w:tcW w:w="241" w:type="pct"/>
          </w:tcPr>
          <w:p w14:paraId="696A46C7" w14:textId="77777777" w:rsidR="00952C21" w:rsidRPr="008A4010" w:rsidRDefault="00952C21" w:rsidP="005C4322">
            <w:pPr>
              <w:widowControl w:val="0"/>
              <w:autoSpaceDE w:val="0"/>
              <w:autoSpaceDN w:val="0"/>
              <w:spacing w:after="0" w:line="240" w:lineRule="auto"/>
              <w:jc w:val="center"/>
              <w:rPr>
                <w:rFonts w:ascii="Times New Roman" w:hAnsi="Times New Roman" w:cs="Times New Roman"/>
                <w:sz w:val="20"/>
                <w:szCs w:val="20"/>
              </w:rPr>
            </w:pPr>
            <w:r w:rsidRPr="008A4010">
              <w:rPr>
                <w:rFonts w:ascii="Times New Roman" w:hAnsi="Times New Roman" w:cs="Times New Roman"/>
                <w:sz w:val="20"/>
                <w:szCs w:val="20"/>
              </w:rPr>
              <w:t>5</w:t>
            </w:r>
          </w:p>
        </w:tc>
        <w:tc>
          <w:tcPr>
            <w:tcW w:w="242" w:type="pct"/>
          </w:tcPr>
          <w:p w14:paraId="2D2A35B5" w14:textId="77777777" w:rsidR="00952C21" w:rsidRPr="008A4010" w:rsidRDefault="00952C21" w:rsidP="005C4322">
            <w:pPr>
              <w:widowControl w:val="0"/>
              <w:autoSpaceDE w:val="0"/>
              <w:autoSpaceDN w:val="0"/>
              <w:spacing w:after="0" w:line="240" w:lineRule="auto"/>
              <w:jc w:val="center"/>
              <w:rPr>
                <w:rFonts w:ascii="Times New Roman" w:hAnsi="Times New Roman" w:cs="Times New Roman"/>
                <w:sz w:val="20"/>
                <w:szCs w:val="20"/>
              </w:rPr>
            </w:pPr>
            <w:r w:rsidRPr="008A4010">
              <w:rPr>
                <w:rFonts w:ascii="Times New Roman" w:hAnsi="Times New Roman" w:cs="Times New Roman"/>
                <w:sz w:val="20"/>
                <w:szCs w:val="20"/>
              </w:rPr>
              <w:t>4</w:t>
            </w:r>
          </w:p>
        </w:tc>
        <w:tc>
          <w:tcPr>
            <w:tcW w:w="193" w:type="pct"/>
          </w:tcPr>
          <w:p w14:paraId="475B2C6E" w14:textId="77777777" w:rsidR="00952C21" w:rsidRPr="008A4010" w:rsidRDefault="00952C21" w:rsidP="005C4322">
            <w:pPr>
              <w:widowControl w:val="0"/>
              <w:autoSpaceDE w:val="0"/>
              <w:autoSpaceDN w:val="0"/>
              <w:spacing w:after="0" w:line="240" w:lineRule="auto"/>
              <w:jc w:val="center"/>
              <w:rPr>
                <w:rFonts w:ascii="Times New Roman" w:hAnsi="Times New Roman" w:cs="Times New Roman"/>
                <w:sz w:val="20"/>
                <w:szCs w:val="20"/>
              </w:rPr>
            </w:pPr>
            <w:r w:rsidRPr="008A4010">
              <w:rPr>
                <w:rFonts w:ascii="Times New Roman" w:hAnsi="Times New Roman" w:cs="Times New Roman"/>
                <w:sz w:val="20"/>
                <w:szCs w:val="20"/>
              </w:rPr>
              <w:t>4</w:t>
            </w:r>
          </w:p>
        </w:tc>
        <w:tc>
          <w:tcPr>
            <w:tcW w:w="193" w:type="pct"/>
          </w:tcPr>
          <w:p w14:paraId="0FC46356" w14:textId="77777777" w:rsidR="00952C21" w:rsidRPr="008A4010" w:rsidRDefault="00952C21" w:rsidP="005C4322">
            <w:pPr>
              <w:widowControl w:val="0"/>
              <w:autoSpaceDE w:val="0"/>
              <w:autoSpaceDN w:val="0"/>
              <w:spacing w:after="0" w:line="240" w:lineRule="auto"/>
              <w:jc w:val="center"/>
              <w:rPr>
                <w:rFonts w:ascii="Times New Roman" w:hAnsi="Times New Roman" w:cs="Times New Roman"/>
                <w:sz w:val="20"/>
                <w:szCs w:val="20"/>
              </w:rPr>
            </w:pPr>
            <w:r w:rsidRPr="008A4010">
              <w:rPr>
                <w:rFonts w:ascii="Times New Roman" w:hAnsi="Times New Roman" w:cs="Times New Roman"/>
                <w:sz w:val="20"/>
                <w:szCs w:val="20"/>
              </w:rPr>
              <w:t>4</w:t>
            </w:r>
          </w:p>
        </w:tc>
        <w:tc>
          <w:tcPr>
            <w:tcW w:w="193" w:type="pct"/>
          </w:tcPr>
          <w:p w14:paraId="7C2398E1" w14:textId="77777777" w:rsidR="00952C21" w:rsidRPr="008A4010" w:rsidRDefault="00952C21" w:rsidP="005C4322">
            <w:pPr>
              <w:widowControl w:val="0"/>
              <w:autoSpaceDE w:val="0"/>
              <w:autoSpaceDN w:val="0"/>
              <w:spacing w:after="0" w:line="240" w:lineRule="auto"/>
              <w:jc w:val="center"/>
              <w:rPr>
                <w:rFonts w:ascii="Times New Roman" w:hAnsi="Times New Roman" w:cs="Times New Roman"/>
                <w:sz w:val="20"/>
                <w:szCs w:val="20"/>
              </w:rPr>
            </w:pPr>
            <w:r w:rsidRPr="008A4010">
              <w:rPr>
                <w:rFonts w:ascii="Times New Roman" w:hAnsi="Times New Roman" w:cs="Times New Roman"/>
                <w:sz w:val="20"/>
                <w:szCs w:val="20"/>
              </w:rPr>
              <w:t>4</w:t>
            </w:r>
          </w:p>
        </w:tc>
        <w:tc>
          <w:tcPr>
            <w:tcW w:w="290" w:type="pct"/>
          </w:tcPr>
          <w:p w14:paraId="7CACEA3E" w14:textId="77777777" w:rsidR="00952C21" w:rsidRPr="008A4010" w:rsidRDefault="00952C21" w:rsidP="005C4322">
            <w:pPr>
              <w:widowControl w:val="0"/>
              <w:autoSpaceDE w:val="0"/>
              <w:autoSpaceDN w:val="0"/>
              <w:spacing w:after="0" w:line="240" w:lineRule="auto"/>
              <w:jc w:val="center"/>
              <w:rPr>
                <w:rFonts w:ascii="Times New Roman" w:hAnsi="Times New Roman" w:cs="Times New Roman"/>
                <w:sz w:val="20"/>
                <w:szCs w:val="20"/>
              </w:rPr>
            </w:pPr>
            <w:r w:rsidRPr="008A4010">
              <w:rPr>
                <w:rFonts w:ascii="Times New Roman" w:hAnsi="Times New Roman" w:cs="Times New Roman"/>
                <w:sz w:val="20"/>
                <w:szCs w:val="20"/>
              </w:rPr>
              <w:t>4</w:t>
            </w:r>
          </w:p>
        </w:tc>
        <w:tc>
          <w:tcPr>
            <w:tcW w:w="773" w:type="pct"/>
          </w:tcPr>
          <w:p w14:paraId="10A34C21" w14:textId="77777777" w:rsidR="00952C21" w:rsidRPr="008A4010" w:rsidRDefault="00952C21" w:rsidP="005C4322">
            <w:pPr>
              <w:widowControl w:val="0"/>
              <w:autoSpaceDE w:val="0"/>
              <w:autoSpaceDN w:val="0"/>
              <w:spacing w:after="0" w:line="240" w:lineRule="auto"/>
              <w:jc w:val="center"/>
              <w:rPr>
                <w:rFonts w:ascii="Times New Roman" w:hAnsi="Times New Roman" w:cs="Times New Roman"/>
                <w:sz w:val="20"/>
                <w:szCs w:val="20"/>
              </w:rPr>
            </w:pPr>
            <w:r w:rsidRPr="008A4010">
              <w:rPr>
                <w:rFonts w:ascii="Times New Roman" w:hAnsi="Times New Roman" w:cs="Times New Roman"/>
                <w:sz w:val="20"/>
                <w:szCs w:val="20"/>
              </w:rPr>
              <w:t>45</w:t>
            </w:r>
          </w:p>
        </w:tc>
      </w:tr>
    </w:tbl>
    <w:p w14:paraId="7195E918" w14:textId="77777777" w:rsidR="00952C21" w:rsidRPr="008A4010" w:rsidRDefault="00952C21" w:rsidP="00952C21">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14:paraId="17866F3F" w14:textId="77777777" w:rsidR="00952C21" w:rsidRPr="008A4010" w:rsidRDefault="00952C21" w:rsidP="00C80C40">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8A4010">
        <w:rPr>
          <w:rFonts w:ascii="Times New Roman" w:eastAsia="Times New Roman" w:hAnsi="Times New Roman" w:cs="Times New Roman"/>
          <w:b/>
          <w:sz w:val="28"/>
          <w:szCs w:val="28"/>
          <w:lang w:eastAsia="ru-RU"/>
        </w:rPr>
        <w:t xml:space="preserve">4. Перечень </w:t>
      </w:r>
      <w:r w:rsidRPr="008A4010">
        <w:rPr>
          <w:rFonts w:ascii="Times New Roman" w:eastAsia="Times New Roman" w:hAnsi="Times New Roman" w:cs="Times New Roman"/>
          <w:b/>
          <w:iCs/>
          <w:sz w:val="28"/>
          <w:szCs w:val="28"/>
          <w:lang w:eastAsia="ru-RU"/>
        </w:rPr>
        <w:t>мероприятий</w:t>
      </w:r>
      <w:r w:rsidRPr="008A4010">
        <w:rPr>
          <w:rFonts w:ascii="Times New Roman" w:eastAsia="Times New Roman" w:hAnsi="Times New Roman" w:cs="Times New Roman"/>
          <w:b/>
          <w:sz w:val="28"/>
          <w:szCs w:val="28"/>
          <w:lang w:eastAsia="ru-RU"/>
        </w:rPr>
        <w:t xml:space="preserve"> (результатов) комплекса процессных мероприятий</w:t>
      </w:r>
    </w:p>
    <w:p w14:paraId="1B667A4A" w14:textId="77777777" w:rsidR="00952C21" w:rsidRPr="008A4010" w:rsidRDefault="00952C21" w:rsidP="00952C21">
      <w:pPr>
        <w:widowControl w:val="0"/>
        <w:autoSpaceDE w:val="0"/>
        <w:autoSpaceDN w:val="0"/>
        <w:spacing w:after="0" w:line="240" w:lineRule="auto"/>
        <w:outlineLvl w:val="2"/>
        <w:rPr>
          <w:rFonts w:ascii="Times New Roman" w:eastAsia="Times New Roman" w:hAnsi="Times New Roman" w:cs="Times New Roman"/>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500"/>
        <w:gridCol w:w="2937"/>
        <w:gridCol w:w="1609"/>
        <w:gridCol w:w="2599"/>
        <w:gridCol w:w="1174"/>
        <w:gridCol w:w="1026"/>
        <w:gridCol w:w="732"/>
        <w:gridCol w:w="735"/>
        <w:gridCol w:w="735"/>
        <w:gridCol w:w="735"/>
        <w:gridCol w:w="732"/>
        <w:gridCol w:w="735"/>
        <w:gridCol w:w="877"/>
      </w:tblGrid>
      <w:tr w:rsidR="00952C21" w:rsidRPr="008A4010" w14:paraId="16AE501B" w14:textId="77777777" w:rsidTr="00D45EDB">
        <w:tc>
          <w:tcPr>
            <w:tcW w:w="165" w:type="pct"/>
            <w:vMerge w:val="restart"/>
          </w:tcPr>
          <w:p w14:paraId="456E176A" w14:textId="77777777" w:rsidR="00952C21" w:rsidRPr="008A4010"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N п/п</w:t>
            </w:r>
          </w:p>
        </w:tc>
        <w:tc>
          <w:tcPr>
            <w:tcW w:w="971" w:type="pct"/>
            <w:vMerge w:val="restart"/>
          </w:tcPr>
          <w:p w14:paraId="2B850FA1" w14:textId="77777777" w:rsidR="00952C21" w:rsidRPr="008A4010"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Наименование мероприятия (результата)</w:t>
            </w:r>
          </w:p>
        </w:tc>
        <w:tc>
          <w:tcPr>
            <w:tcW w:w="532" w:type="pct"/>
            <w:vMerge w:val="restart"/>
          </w:tcPr>
          <w:p w14:paraId="2AB57053" w14:textId="77777777" w:rsidR="00952C21" w:rsidRPr="008A4010"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 xml:space="preserve">Тип мероприятий (результата) </w:t>
            </w:r>
          </w:p>
        </w:tc>
        <w:tc>
          <w:tcPr>
            <w:tcW w:w="859" w:type="pct"/>
            <w:vMerge w:val="restart"/>
          </w:tcPr>
          <w:p w14:paraId="0DA2FC05" w14:textId="77777777" w:rsidR="00952C21" w:rsidRPr="008A4010"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 xml:space="preserve">Характеристика </w:t>
            </w:r>
          </w:p>
        </w:tc>
        <w:tc>
          <w:tcPr>
            <w:tcW w:w="388" w:type="pct"/>
            <w:vMerge w:val="restart"/>
          </w:tcPr>
          <w:p w14:paraId="40AAF374" w14:textId="77777777" w:rsidR="00952C21" w:rsidRPr="008A4010"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 xml:space="preserve">Единица измерения (по </w:t>
            </w:r>
            <w:hyperlink r:id="rId46">
              <w:r w:rsidRPr="008A4010">
                <w:rPr>
                  <w:rFonts w:ascii="Times New Roman" w:eastAsia="Times New Roman" w:hAnsi="Times New Roman" w:cs="Times New Roman"/>
                  <w:sz w:val="20"/>
                  <w:szCs w:val="20"/>
                  <w:lang w:eastAsia="ru-RU"/>
                </w:rPr>
                <w:t>ОКЕИ</w:t>
              </w:r>
            </w:hyperlink>
            <w:r w:rsidRPr="008A4010">
              <w:rPr>
                <w:rFonts w:ascii="Times New Roman" w:eastAsia="Times New Roman" w:hAnsi="Times New Roman" w:cs="Times New Roman"/>
                <w:sz w:val="20"/>
                <w:szCs w:val="20"/>
                <w:lang w:eastAsia="ru-RU"/>
              </w:rPr>
              <w:t>)</w:t>
            </w:r>
          </w:p>
        </w:tc>
        <w:tc>
          <w:tcPr>
            <w:tcW w:w="581" w:type="pct"/>
            <w:gridSpan w:val="2"/>
          </w:tcPr>
          <w:p w14:paraId="794A8659" w14:textId="77777777" w:rsidR="00952C21" w:rsidRPr="008A4010"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Базовое значение</w:t>
            </w:r>
          </w:p>
        </w:tc>
        <w:tc>
          <w:tcPr>
            <w:tcW w:w="1503" w:type="pct"/>
            <w:gridSpan w:val="6"/>
          </w:tcPr>
          <w:p w14:paraId="3B110309" w14:textId="77777777" w:rsidR="00952C21" w:rsidRPr="008A4010"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Значения мероприятия (результата) по годам</w:t>
            </w:r>
          </w:p>
        </w:tc>
      </w:tr>
      <w:tr w:rsidR="00D45EDB" w:rsidRPr="008A4010" w14:paraId="1247D871" w14:textId="77777777" w:rsidTr="00D45EDB">
        <w:tc>
          <w:tcPr>
            <w:tcW w:w="165" w:type="pct"/>
            <w:vMerge/>
          </w:tcPr>
          <w:p w14:paraId="3843DB80" w14:textId="77777777" w:rsidR="00952C21" w:rsidRPr="008A4010" w:rsidRDefault="00952C21" w:rsidP="005C4322">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971" w:type="pct"/>
            <w:vMerge/>
          </w:tcPr>
          <w:p w14:paraId="1E48801D" w14:textId="77777777" w:rsidR="00952C21" w:rsidRPr="008A4010" w:rsidRDefault="00952C21" w:rsidP="005C4322">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532" w:type="pct"/>
            <w:vMerge/>
          </w:tcPr>
          <w:p w14:paraId="5E679E5E" w14:textId="77777777" w:rsidR="00952C21" w:rsidRPr="008A4010" w:rsidRDefault="00952C21" w:rsidP="005C4322">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859" w:type="pct"/>
            <w:vMerge/>
          </w:tcPr>
          <w:p w14:paraId="48336114" w14:textId="77777777" w:rsidR="00952C21" w:rsidRPr="008A4010" w:rsidRDefault="00952C21" w:rsidP="005C4322">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388" w:type="pct"/>
            <w:vMerge/>
          </w:tcPr>
          <w:p w14:paraId="76200970" w14:textId="77777777" w:rsidR="00952C21" w:rsidRPr="008A4010" w:rsidRDefault="00952C21" w:rsidP="005C4322">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339" w:type="pct"/>
          </w:tcPr>
          <w:p w14:paraId="46171156" w14:textId="77777777" w:rsidR="00952C21" w:rsidRPr="008A4010"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значение</w:t>
            </w:r>
          </w:p>
        </w:tc>
        <w:tc>
          <w:tcPr>
            <w:tcW w:w="242" w:type="pct"/>
          </w:tcPr>
          <w:p w14:paraId="7E00EF9F" w14:textId="77777777" w:rsidR="00952C21" w:rsidRPr="008A4010"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год</w:t>
            </w:r>
          </w:p>
        </w:tc>
        <w:tc>
          <w:tcPr>
            <w:tcW w:w="243" w:type="pct"/>
          </w:tcPr>
          <w:p w14:paraId="04F5AFBC" w14:textId="77777777" w:rsidR="00952C21" w:rsidRPr="008A4010"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2025</w:t>
            </w:r>
          </w:p>
        </w:tc>
        <w:tc>
          <w:tcPr>
            <w:tcW w:w="243" w:type="pct"/>
          </w:tcPr>
          <w:p w14:paraId="60637445" w14:textId="77777777" w:rsidR="00952C21" w:rsidRPr="008A4010"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2026</w:t>
            </w:r>
          </w:p>
        </w:tc>
        <w:tc>
          <w:tcPr>
            <w:tcW w:w="243" w:type="pct"/>
          </w:tcPr>
          <w:p w14:paraId="62706503" w14:textId="77777777" w:rsidR="00952C21" w:rsidRPr="008A4010"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2027</w:t>
            </w:r>
          </w:p>
        </w:tc>
        <w:tc>
          <w:tcPr>
            <w:tcW w:w="242" w:type="pct"/>
          </w:tcPr>
          <w:p w14:paraId="0CE01E27" w14:textId="77777777" w:rsidR="00952C21" w:rsidRPr="008A4010"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2028</w:t>
            </w:r>
          </w:p>
        </w:tc>
        <w:tc>
          <w:tcPr>
            <w:tcW w:w="243" w:type="pct"/>
          </w:tcPr>
          <w:p w14:paraId="0CF16D87" w14:textId="77777777" w:rsidR="00952C21" w:rsidRPr="008A4010"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2029</w:t>
            </w:r>
          </w:p>
        </w:tc>
        <w:tc>
          <w:tcPr>
            <w:tcW w:w="289" w:type="pct"/>
          </w:tcPr>
          <w:p w14:paraId="25037FBA" w14:textId="77777777" w:rsidR="00952C21" w:rsidRPr="008A4010"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2030</w:t>
            </w:r>
          </w:p>
        </w:tc>
      </w:tr>
      <w:tr w:rsidR="00D45EDB" w:rsidRPr="008A4010" w14:paraId="178B08B1" w14:textId="77777777" w:rsidTr="00D45EDB">
        <w:tc>
          <w:tcPr>
            <w:tcW w:w="165" w:type="pct"/>
          </w:tcPr>
          <w:p w14:paraId="694720AB" w14:textId="77777777" w:rsidR="00952C21" w:rsidRPr="008A4010"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1</w:t>
            </w:r>
          </w:p>
        </w:tc>
        <w:tc>
          <w:tcPr>
            <w:tcW w:w="971" w:type="pct"/>
          </w:tcPr>
          <w:p w14:paraId="68BD341C" w14:textId="77777777" w:rsidR="00952C21" w:rsidRPr="008A4010"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2</w:t>
            </w:r>
          </w:p>
        </w:tc>
        <w:tc>
          <w:tcPr>
            <w:tcW w:w="532" w:type="pct"/>
          </w:tcPr>
          <w:p w14:paraId="3D84F6E8" w14:textId="77777777" w:rsidR="00952C21" w:rsidRPr="008A4010"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3</w:t>
            </w:r>
          </w:p>
        </w:tc>
        <w:tc>
          <w:tcPr>
            <w:tcW w:w="859" w:type="pct"/>
          </w:tcPr>
          <w:p w14:paraId="3100E8DD" w14:textId="77777777" w:rsidR="00952C21" w:rsidRPr="008A4010"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4</w:t>
            </w:r>
          </w:p>
        </w:tc>
        <w:tc>
          <w:tcPr>
            <w:tcW w:w="388" w:type="pct"/>
          </w:tcPr>
          <w:p w14:paraId="0AF2442D" w14:textId="77777777" w:rsidR="00952C21" w:rsidRPr="008A4010"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5</w:t>
            </w:r>
          </w:p>
        </w:tc>
        <w:tc>
          <w:tcPr>
            <w:tcW w:w="339" w:type="pct"/>
          </w:tcPr>
          <w:p w14:paraId="0B2E1651" w14:textId="77777777" w:rsidR="00952C21" w:rsidRPr="008A4010"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6</w:t>
            </w:r>
          </w:p>
        </w:tc>
        <w:tc>
          <w:tcPr>
            <w:tcW w:w="242" w:type="pct"/>
          </w:tcPr>
          <w:p w14:paraId="021ADC19" w14:textId="77777777" w:rsidR="00952C21" w:rsidRPr="008A4010"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7</w:t>
            </w:r>
          </w:p>
        </w:tc>
        <w:tc>
          <w:tcPr>
            <w:tcW w:w="243" w:type="pct"/>
          </w:tcPr>
          <w:p w14:paraId="5B7A672C" w14:textId="77777777" w:rsidR="00952C21" w:rsidRPr="008A4010"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8</w:t>
            </w:r>
          </w:p>
        </w:tc>
        <w:tc>
          <w:tcPr>
            <w:tcW w:w="243" w:type="pct"/>
          </w:tcPr>
          <w:p w14:paraId="01D4F6C1" w14:textId="77777777" w:rsidR="00952C21" w:rsidRPr="008A4010"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9</w:t>
            </w:r>
          </w:p>
        </w:tc>
        <w:tc>
          <w:tcPr>
            <w:tcW w:w="243" w:type="pct"/>
          </w:tcPr>
          <w:p w14:paraId="620B0694" w14:textId="77777777" w:rsidR="00952C21" w:rsidRPr="008A4010"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10</w:t>
            </w:r>
          </w:p>
        </w:tc>
        <w:tc>
          <w:tcPr>
            <w:tcW w:w="242" w:type="pct"/>
          </w:tcPr>
          <w:p w14:paraId="5C084C02" w14:textId="77777777" w:rsidR="00952C21" w:rsidRPr="008A4010"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11</w:t>
            </w:r>
          </w:p>
        </w:tc>
        <w:tc>
          <w:tcPr>
            <w:tcW w:w="243" w:type="pct"/>
          </w:tcPr>
          <w:p w14:paraId="4558DD51" w14:textId="77777777" w:rsidR="00952C21" w:rsidRPr="008A4010"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12</w:t>
            </w:r>
          </w:p>
        </w:tc>
        <w:tc>
          <w:tcPr>
            <w:tcW w:w="289" w:type="pct"/>
          </w:tcPr>
          <w:p w14:paraId="7D2F382D" w14:textId="77777777" w:rsidR="00952C21" w:rsidRPr="008A4010"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13</w:t>
            </w:r>
          </w:p>
        </w:tc>
      </w:tr>
      <w:tr w:rsidR="00952C21" w:rsidRPr="008A4010" w14:paraId="6505948C" w14:textId="77777777" w:rsidTr="00D45EDB">
        <w:trPr>
          <w:trHeight w:val="232"/>
        </w:trPr>
        <w:tc>
          <w:tcPr>
            <w:tcW w:w="5000" w:type="pct"/>
            <w:gridSpan w:val="13"/>
          </w:tcPr>
          <w:p w14:paraId="4BD928F8" w14:textId="77777777" w:rsidR="00952C21" w:rsidRPr="008A4010" w:rsidRDefault="00952C21" w:rsidP="005C4322">
            <w:pPr>
              <w:widowControl w:val="0"/>
              <w:autoSpaceDE w:val="0"/>
              <w:autoSpaceDN w:val="0"/>
              <w:spacing w:after="0" w:line="240" w:lineRule="auto"/>
              <w:jc w:val="center"/>
              <w:rPr>
                <w:rFonts w:ascii="Times New Roman" w:eastAsia="Times New Roman" w:hAnsi="Times New Roman" w:cs="Times New Roman"/>
                <w:color w:val="632423"/>
                <w:sz w:val="20"/>
                <w:szCs w:val="20"/>
                <w:lang w:eastAsia="ru-RU"/>
              </w:rPr>
            </w:pPr>
            <w:r w:rsidRPr="008A4010">
              <w:rPr>
                <w:rFonts w:ascii="Times New Roman" w:eastAsia="Times New Roman" w:hAnsi="Times New Roman" w:cs="Times New Roman"/>
                <w:sz w:val="20"/>
                <w:szCs w:val="20"/>
                <w:lang w:eastAsia="ru-RU"/>
              </w:rPr>
              <w:t>Предоставление информационной и консультационной поддержек субъектам малого и среднего предпринимательства,</w:t>
            </w:r>
            <w:r w:rsidRPr="008A4010">
              <w:rPr>
                <w:rFonts w:ascii="Times New Roman" w:eastAsia="Calibri" w:hAnsi="Times New Roman" w:cs="Times New Roman"/>
                <w:sz w:val="20"/>
                <w:szCs w:val="20"/>
              </w:rPr>
              <w:t xml:space="preserve"> </w:t>
            </w:r>
            <w:r w:rsidRPr="008A4010">
              <w:rPr>
                <w:rFonts w:ascii="Times New Roman" w:eastAsia="Times New Roman" w:hAnsi="Times New Roman" w:cs="Times New Roman"/>
                <w:sz w:val="20"/>
                <w:szCs w:val="20"/>
                <w:lang w:eastAsia="ru-RU"/>
              </w:rPr>
              <w:t>а также физических лиц, не являющимся индивидуальными предпринимателями и применяющих специальный налоговый режим «Налог на профессиональный доход</w:t>
            </w:r>
          </w:p>
        </w:tc>
      </w:tr>
      <w:tr w:rsidR="00D45EDB" w:rsidRPr="008A4010" w14:paraId="0C2C0DF8" w14:textId="77777777" w:rsidTr="00D45EDB">
        <w:trPr>
          <w:trHeight w:val="741"/>
        </w:trPr>
        <w:tc>
          <w:tcPr>
            <w:tcW w:w="165" w:type="pct"/>
          </w:tcPr>
          <w:p w14:paraId="2220B2A0" w14:textId="77777777" w:rsidR="00952C21" w:rsidRPr="008A4010" w:rsidRDefault="00952C21" w:rsidP="005C4322">
            <w:pPr>
              <w:widowControl w:val="0"/>
              <w:autoSpaceDE w:val="0"/>
              <w:autoSpaceDN w:val="0"/>
              <w:spacing w:after="0" w:line="240" w:lineRule="auto"/>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1.</w:t>
            </w:r>
          </w:p>
        </w:tc>
        <w:tc>
          <w:tcPr>
            <w:tcW w:w="971" w:type="pct"/>
          </w:tcPr>
          <w:p w14:paraId="5B716FF3" w14:textId="07B87CAA" w:rsidR="00952C21" w:rsidRPr="008A4010" w:rsidRDefault="00DD4278" w:rsidP="005C4322">
            <w:pPr>
              <w:widowControl w:val="0"/>
              <w:autoSpaceDE w:val="0"/>
              <w:autoSpaceDN w:val="0"/>
              <w:spacing w:after="0" w:line="240" w:lineRule="auto"/>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К</w:t>
            </w:r>
            <w:r w:rsidR="00952C21" w:rsidRPr="008A4010">
              <w:rPr>
                <w:rFonts w:ascii="Times New Roman" w:eastAsia="Times New Roman" w:hAnsi="Times New Roman" w:cs="Times New Roman"/>
                <w:sz w:val="20"/>
                <w:szCs w:val="20"/>
                <w:lang w:eastAsia="ru-RU"/>
              </w:rPr>
              <w:t xml:space="preserve">онсультационная поддержка субъектов малого и среднего предпринимательства, а также физических лиц, не являющихся индивидуальными предпринимателями и применяющих специальный налоговый режим «Налог на профессиональный доход» </w:t>
            </w:r>
          </w:p>
        </w:tc>
        <w:tc>
          <w:tcPr>
            <w:tcW w:w="532" w:type="pct"/>
          </w:tcPr>
          <w:p w14:paraId="29E0B697" w14:textId="34ED8059" w:rsidR="00952C21" w:rsidRPr="008A4010" w:rsidRDefault="00A0047F" w:rsidP="00000D7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Осуществление текущей деятельности</w:t>
            </w:r>
          </w:p>
        </w:tc>
        <w:tc>
          <w:tcPr>
            <w:tcW w:w="859" w:type="pct"/>
          </w:tcPr>
          <w:p w14:paraId="2CC97541" w14:textId="31AD9481" w:rsidR="00952C21" w:rsidRPr="008A4010" w:rsidRDefault="00112880" w:rsidP="00112880">
            <w:pPr>
              <w:widowControl w:val="0"/>
              <w:autoSpaceDE w:val="0"/>
              <w:autoSpaceDN w:val="0"/>
              <w:spacing w:after="0" w:line="240" w:lineRule="auto"/>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Оказываются консультации на</w:t>
            </w:r>
            <w:r w:rsidR="000D1423" w:rsidRPr="008A4010">
              <w:rPr>
                <w:rFonts w:ascii="Times New Roman" w:eastAsia="Times New Roman" w:hAnsi="Times New Roman" w:cs="Times New Roman"/>
                <w:sz w:val="20"/>
                <w:szCs w:val="20"/>
                <w:lang w:eastAsia="ru-RU"/>
              </w:rPr>
              <w:t xml:space="preserve"> </w:t>
            </w:r>
            <w:r w:rsidR="00952C21" w:rsidRPr="008A4010">
              <w:rPr>
                <w:rFonts w:ascii="Times New Roman" w:eastAsia="Times New Roman" w:hAnsi="Times New Roman" w:cs="Times New Roman"/>
                <w:sz w:val="20"/>
                <w:szCs w:val="20"/>
                <w:lang w:eastAsia="ru-RU"/>
              </w:rPr>
              <w:t>предоставл</w:t>
            </w:r>
            <w:r w:rsidRPr="008A4010">
              <w:rPr>
                <w:rFonts w:ascii="Times New Roman" w:eastAsia="Times New Roman" w:hAnsi="Times New Roman" w:cs="Times New Roman"/>
                <w:sz w:val="20"/>
                <w:szCs w:val="20"/>
                <w:lang w:eastAsia="ru-RU"/>
              </w:rPr>
              <w:t>ение</w:t>
            </w:r>
            <w:r w:rsidR="00952C21" w:rsidRPr="008A4010">
              <w:rPr>
                <w:rFonts w:ascii="Times New Roman" w:eastAsia="Times New Roman" w:hAnsi="Times New Roman" w:cs="Times New Roman"/>
                <w:sz w:val="20"/>
                <w:szCs w:val="20"/>
                <w:lang w:eastAsia="ru-RU"/>
              </w:rPr>
              <w:t xml:space="preserve"> субсидии </w:t>
            </w:r>
            <w:r w:rsidRPr="008A4010">
              <w:rPr>
                <w:rFonts w:ascii="Times New Roman" w:eastAsia="Times New Roman" w:hAnsi="Times New Roman" w:cs="Times New Roman"/>
                <w:sz w:val="20"/>
                <w:szCs w:val="20"/>
                <w:lang w:eastAsia="ru-RU"/>
              </w:rPr>
              <w:t>для поддержки субъектов малого и среднего предпринимательства, а также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388" w:type="pct"/>
          </w:tcPr>
          <w:p w14:paraId="47A41382" w14:textId="77777777" w:rsidR="00952C21" w:rsidRPr="008A4010"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единиц</w:t>
            </w:r>
          </w:p>
        </w:tc>
        <w:tc>
          <w:tcPr>
            <w:tcW w:w="339" w:type="pct"/>
          </w:tcPr>
          <w:p w14:paraId="7C8D3458" w14:textId="76C9AAC2" w:rsidR="00952C21" w:rsidRPr="008A4010" w:rsidRDefault="00DD4278"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60</w:t>
            </w:r>
          </w:p>
        </w:tc>
        <w:tc>
          <w:tcPr>
            <w:tcW w:w="242" w:type="pct"/>
          </w:tcPr>
          <w:p w14:paraId="501E172B" w14:textId="77777777" w:rsidR="00952C21" w:rsidRPr="008A4010" w:rsidRDefault="00952C21"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2023</w:t>
            </w:r>
          </w:p>
        </w:tc>
        <w:tc>
          <w:tcPr>
            <w:tcW w:w="243" w:type="pct"/>
          </w:tcPr>
          <w:p w14:paraId="2D6BA88F" w14:textId="75A7E344" w:rsidR="00952C21" w:rsidRPr="008A4010" w:rsidRDefault="00DD4278"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80</w:t>
            </w:r>
          </w:p>
        </w:tc>
        <w:tc>
          <w:tcPr>
            <w:tcW w:w="243" w:type="pct"/>
          </w:tcPr>
          <w:p w14:paraId="162E4AEC" w14:textId="7D144930" w:rsidR="00952C21" w:rsidRPr="008A4010" w:rsidRDefault="00DD4278"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88</w:t>
            </w:r>
          </w:p>
        </w:tc>
        <w:tc>
          <w:tcPr>
            <w:tcW w:w="243" w:type="pct"/>
          </w:tcPr>
          <w:p w14:paraId="08FCF277" w14:textId="20076C86" w:rsidR="00952C21" w:rsidRPr="008A4010" w:rsidRDefault="00DD4278"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97</w:t>
            </w:r>
          </w:p>
        </w:tc>
        <w:tc>
          <w:tcPr>
            <w:tcW w:w="242" w:type="pct"/>
          </w:tcPr>
          <w:p w14:paraId="6AEE7194" w14:textId="754B8ACF" w:rsidR="00952C21" w:rsidRPr="008A4010" w:rsidRDefault="00DD4278"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106</w:t>
            </w:r>
          </w:p>
        </w:tc>
        <w:tc>
          <w:tcPr>
            <w:tcW w:w="243" w:type="pct"/>
          </w:tcPr>
          <w:p w14:paraId="58883D5D" w14:textId="364C6A5E" w:rsidR="00952C21" w:rsidRPr="008A4010" w:rsidRDefault="00DD4278"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116</w:t>
            </w:r>
          </w:p>
        </w:tc>
        <w:tc>
          <w:tcPr>
            <w:tcW w:w="289" w:type="pct"/>
          </w:tcPr>
          <w:p w14:paraId="7DA709B3" w14:textId="0C72251F" w:rsidR="00952C21" w:rsidRPr="008A4010" w:rsidRDefault="00DD4278"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128</w:t>
            </w:r>
          </w:p>
        </w:tc>
      </w:tr>
      <w:tr w:rsidR="00D45EDB" w:rsidRPr="008A4010" w14:paraId="4F71AE8B" w14:textId="77777777" w:rsidTr="00D45EDB">
        <w:trPr>
          <w:trHeight w:val="741"/>
        </w:trPr>
        <w:tc>
          <w:tcPr>
            <w:tcW w:w="165" w:type="pct"/>
          </w:tcPr>
          <w:p w14:paraId="47A41B3B" w14:textId="5741F232" w:rsidR="00112880" w:rsidRPr="008A4010" w:rsidRDefault="00112880" w:rsidP="005C4322">
            <w:pPr>
              <w:widowControl w:val="0"/>
              <w:autoSpaceDE w:val="0"/>
              <w:autoSpaceDN w:val="0"/>
              <w:spacing w:after="0" w:line="240" w:lineRule="auto"/>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2</w:t>
            </w:r>
          </w:p>
        </w:tc>
        <w:tc>
          <w:tcPr>
            <w:tcW w:w="971" w:type="pct"/>
          </w:tcPr>
          <w:p w14:paraId="7DB58A76" w14:textId="4EEF13FA" w:rsidR="00112880" w:rsidRPr="008A4010" w:rsidRDefault="00112880" w:rsidP="005C4322">
            <w:pPr>
              <w:widowControl w:val="0"/>
              <w:autoSpaceDE w:val="0"/>
              <w:autoSpaceDN w:val="0"/>
              <w:spacing w:after="0" w:line="240" w:lineRule="auto"/>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Размещение информации на официальном сайте Администрации города Свободного в социальных сетях</w:t>
            </w:r>
          </w:p>
        </w:tc>
        <w:tc>
          <w:tcPr>
            <w:tcW w:w="532" w:type="pct"/>
          </w:tcPr>
          <w:p w14:paraId="388DBD84" w14:textId="5D261F53" w:rsidR="00112880" w:rsidRPr="008A4010" w:rsidRDefault="00A0047F" w:rsidP="00000D7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Осуществление текущей деятельности</w:t>
            </w:r>
          </w:p>
        </w:tc>
        <w:tc>
          <w:tcPr>
            <w:tcW w:w="859" w:type="pct"/>
          </w:tcPr>
          <w:p w14:paraId="30AC331E" w14:textId="6D9CC139" w:rsidR="00112880" w:rsidRPr="008A4010" w:rsidRDefault="00DD4278" w:rsidP="00DD4278">
            <w:pPr>
              <w:widowControl w:val="0"/>
              <w:autoSpaceDE w:val="0"/>
              <w:autoSpaceDN w:val="0"/>
              <w:spacing w:after="0" w:line="240" w:lineRule="auto"/>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Оказываются информационн</w:t>
            </w:r>
            <w:r w:rsidR="003B300C" w:rsidRPr="008A4010">
              <w:rPr>
                <w:rFonts w:ascii="Times New Roman" w:eastAsia="Times New Roman" w:hAnsi="Times New Roman" w:cs="Times New Roman"/>
                <w:sz w:val="20"/>
                <w:szCs w:val="20"/>
                <w:lang w:eastAsia="ru-RU"/>
              </w:rPr>
              <w:t xml:space="preserve">ые </w:t>
            </w:r>
            <w:r w:rsidRPr="008A4010">
              <w:rPr>
                <w:rFonts w:ascii="Times New Roman" w:eastAsia="Times New Roman" w:hAnsi="Times New Roman" w:cs="Times New Roman"/>
                <w:sz w:val="20"/>
                <w:szCs w:val="20"/>
                <w:lang w:eastAsia="ru-RU"/>
              </w:rPr>
              <w:t>поддержки субъектов малого и среднего предпринимательства, а также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388" w:type="pct"/>
          </w:tcPr>
          <w:p w14:paraId="5931C849" w14:textId="15FCE4C4" w:rsidR="00112880" w:rsidRPr="008A4010" w:rsidRDefault="00DD4278"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единиц</w:t>
            </w:r>
          </w:p>
        </w:tc>
        <w:tc>
          <w:tcPr>
            <w:tcW w:w="339" w:type="pct"/>
          </w:tcPr>
          <w:p w14:paraId="65DD6FCF" w14:textId="31E32C57" w:rsidR="00112880" w:rsidRPr="008A4010" w:rsidRDefault="00DD4278"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37</w:t>
            </w:r>
          </w:p>
        </w:tc>
        <w:tc>
          <w:tcPr>
            <w:tcW w:w="242" w:type="pct"/>
          </w:tcPr>
          <w:p w14:paraId="7B17497D" w14:textId="6753D73E" w:rsidR="00112880" w:rsidRPr="008A4010" w:rsidRDefault="00DD4278"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2023</w:t>
            </w:r>
          </w:p>
        </w:tc>
        <w:tc>
          <w:tcPr>
            <w:tcW w:w="243" w:type="pct"/>
          </w:tcPr>
          <w:p w14:paraId="476B32D3" w14:textId="13BFA57C" w:rsidR="00112880" w:rsidRPr="008A4010" w:rsidRDefault="00DD4278"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45</w:t>
            </w:r>
          </w:p>
        </w:tc>
        <w:tc>
          <w:tcPr>
            <w:tcW w:w="243" w:type="pct"/>
          </w:tcPr>
          <w:p w14:paraId="7689B093" w14:textId="1357A893" w:rsidR="00112880" w:rsidRPr="008A4010" w:rsidRDefault="00DD4278"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50</w:t>
            </w:r>
          </w:p>
        </w:tc>
        <w:tc>
          <w:tcPr>
            <w:tcW w:w="243" w:type="pct"/>
          </w:tcPr>
          <w:p w14:paraId="1B47F522" w14:textId="099434B0" w:rsidR="00112880" w:rsidRPr="008A4010" w:rsidRDefault="00DD4278"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55</w:t>
            </w:r>
          </w:p>
        </w:tc>
        <w:tc>
          <w:tcPr>
            <w:tcW w:w="242" w:type="pct"/>
          </w:tcPr>
          <w:p w14:paraId="3293EB66" w14:textId="5243979E" w:rsidR="00112880" w:rsidRPr="008A4010" w:rsidRDefault="00DD4278"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60</w:t>
            </w:r>
          </w:p>
        </w:tc>
        <w:tc>
          <w:tcPr>
            <w:tcW w:w="243" w:type="pct"/>
          </w:tcPr>
          <w:p w14:paraId="6FBA7DEC" w14:textId="16913EC2" w:rsidR="00112880" w:rsidRPr="008A4010" w:rsidRDefault="00DD4278"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66</w:t>
            </w:r>
          </w:p>
        </w:tc>
        <w:tc>
          <w:tcPr>
            <w:tcW w:w="289" w:type="pct"/>
          </w:tcPr>
          <w:p w14:paraId="607DA6B7" w14:textId="28DAF051" w:rsidR="00112880" w:rsidRPr="008A4010" w:rsidRDefault="00DD4278" w:rsidP="005C4322">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8A4010">
              <w:rPr>
                <w:rFonts w:ascii="Times New Roman" w:eastAsia="Times New Roman" w:hAnsi="Times New Roman" w:cs="Times New Roman"/>
                <w:sz w:val="20"/>
                <w:szCs w:val="20"/>
                <w:lang w:eastAsia="ru-RU"/>
              </w:rPr>
              <w:t>72</w:t>
            </w:r>
          </w:p>
        </w:tc>
      </w:tr>
    </w:tbl>
    <w:p w14:paraId="112092FA" w14:textId="371DAECC" w:rsidR="00D45EDB" w:rsidRPr="00F053F1" w:rsidRDefault="00D45EDB" w:rsidP="00952C21">
      <w:pPr>
        <w:widowControl w:val="0"/>
        <w:autoSpaceDE w:val="0"/>
        <w:autoSpaceDN w:val="0"/>
        <w:spacing w:after="0" w:line="240" w:lineRule="auto"/>
        <w:ind w:firstLine="540"/>
        <w:jc w:val="both"/>
        <w:rPr>
          <w:rFonts w:ascii="Times New Roman" w:eastAsia="Times New Roman" w:hAnsi="Times New Roman" w:cs="Times New Roman"/>
          <w:sz w:val="20"/>
          <w:szCs w:val="20"/>
          <w:highlight w:val="yellow"/>
          <w:lang w:eastAsia="ru-RU"/>
        </w:rPr>
      </w:pPr>
    </w:p>
    <w:p w14:paraId="08C7A387" w14:textId="77777777" w:rsidR="00D45EDB" w:rsidRPr="00F053F1" w:rsidRDefault="00D45EDB">
      <w:pPr>
        <w:rPr>
          <w:rFonts w:ascii="Times New Roman" w:eastAsia="Times New Roman" w:hAnsi="Times New Roman" w:cs="Times New Roman"/>
          <w:sz w:val="20"/>
          <w:szCs w:val="20"/>
          <w:highlight w:val="yellow"/>
          <w:lang w:eastAsia="ru-RU"/>
        </w:rPr>
      </w:pPr>
      <w:r w:rsidRPr="00F053F1">
        <w:rPr>
          <w:rFonts w:ascii="Times New Roman" w:eastAsia="Times New Roman" w:hAnsi="Times New Roman" w:cs="Times New Roman"/>
          <w:sz w:val="20"/>
          <w:szCs w:val="20"/>
          <w:highlight w:val="yellow"/>
          <w:lang w:eastAsia="ru-RU"/>
        </w:rPr>
        <w:br w:type="page"/>
      </w:r>
    </w:p>
    <w:p w14:paraId="30A65F8D" w14:textId="77777777" w:rsidR="004442C3" w:rsidRPr="008A4010" w:rsidRDefault="00952C21" w:rsidP="00C80C40">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8A4010">
        <w:rPr>
          <w:rFonts w:ascii="Times New Roman" w:eastAsia="Times New Roman" w:hAnsi="Times New Roman" w:cs="Times New Roman"/>
          <w:b/>
          <w:sz w:val="28"/>
          <w:szCs w:val="28"/>
          <w:lang w:eastAsia="ru-RU"/>
        </w:rPr>
        <w:t xml:space="preserve">5. </w:t>
      </w:r>
      <w:r w:rsidRPr="008A4010">
        <w:rPr>
          <w:rFonts w:ascii="Times New Roman" w:eastAsia="Times New Roman" w:hAnsi="Times New Roman" w:cs="Times New Roman"/>
          <w:b/>
          <w:iCs/>
          <w:sz w:val="28"/>
          <w:szCs w:val="28"/>
          <w:lang w:eastAsia="ru-RU"/>
        </w:rPr>
        <w:t>Финансовое</w:t>
      </w:r>
      <w:r w:rsidRPr="008A4010">
        <w:rPr>
          <w:rFonts w:ascii="Times New Roman" w:eastAsia="Times New Roman" w:hAnsi="Times New Roman" w:cs="Times New Roman"/>
          <w:b/>
          <w:sz w:val="28"/>
          <w:szCs w:val="28"/>
          <w:lang w:eastAsia="ru-RU"/>
        </w:rPr>
        <w:t xml:space="preserve"> обеспечение комплекса процессных мероприятий</w:t>
      </w:r>
      <w:r w:rsidR="004442C3" w:rsidRPr="008A4010">
        <w:rPr>
          <w:rFonts w:ascii="Times New Roman" w:eastAsia="Times New Roman" w:hAnsi="Times New Roman" w:cs="Times New Roman"/>
          <w:b/>
          <w:sz w:val="28"/>
          <w:szCs w:val="28"/>
          <w:lang w:eastAsia="ru-RU"/>
        </w:rPr>
        <w:t xml:space="preserve"> </w:t>
      </w:r>
    </w:p>
    <w:p w14:paraId="505134F6" w14:textId="77777777" w:rsidR="00952C21" w:rsidRPr="008A4010" w:rsidRDefault="00952C21" w:rsidP="00952C21">
      <w:pPr>
        <w:widowControl w:val="0"/>
        <w:autoSpaceDE w:val="0"/>
        <w:autoSpaceDN w:val="0"/>
        <w:spacing w:after="0" w:line="240" w:lineRule="auto"/>
        <w:ind w:firstLine="540"/>
        <w:jc w:val="both"/>
        <w:rPr>
          <w:rFonts w:ascii="Times New Roman" w:eastAsia="Times New Roman" w:hAnsi="Times New Roman" w:cs="Times New Roman"/>
          <w:sz w:val="20"/>
          <w:szCs w:val="20"/>
          <w:lang w:eastAsia="ru-RU"/>
        </w:rPr>
      </w:pPr>
    </w:p>
    <w:tbl>
      <w:tblPr>
        <w:tblOverlap w:val="never"/>
        <w:tblW w:w="5000" w:type="pct"/>
        <w:jc w:val="center"/>
        <w:tblCellMar>
          <w:left w:w="10" w:type="dxa"/>
          <w:right w:w="10" w:type="dxa"/>
        </w:tblCellMar>
        <w:tblLook w:val="04A0" w:firstRow="1" w:lastRow="0" w:firstColumn="1" w:lastColumn="0" w:noHBand="0" w:noVBand="1"/>
      </w:tblPr>
      <w:tblGrid>
        <w:gridCol w:w="6636"/>
        <w:gridCol w:w="1065"/>
        <w:gridCol w:w="1162"/>
        <w:gridCol w:w="1162"/>
        <w:gridCol w:w="1195"/>
        <w:gridCol w:w="1310"/>
        <w:gridCol w:w="1156"/>
        <w:gridCol w:w="1440"/>
      </w:tblGrid>
      <w:tr w:rsidR="00457807" w:rsidRPr="00D22F9A" w14:paraId="302DB17B" w14:textId="77777777" w:rsidTr="00457807">
        <w:trPr>
          <w:jc w:val="center"/>
        </w:trPr>
        <w:tc>
          <w:tcPr>
            <w:tcW w:w="2194" w:type="pct"/>
            <w:vMerge w:val="restart"/>
            <w:tcBorders>
              <w:top w:val="single" w:sz="4" w:space="0" w:color="auto"/>
              <w:left w:val="single" w:sz="4" w:space="0" w:color="auto"/>
            </w:tcBorders>
            <w:shd w:val="clear" w:color="auto" w:fill="FFFFFF"/>
            <w:tcMar>
              <w:top w:w="28" w:type="dxa"/>
              <w:bottom w:w="28" w:type="dxa"/>
            </w:tcMar>
            <w:vAlign w:val="center"/>
          </w:tcPr>
          <w:p w14:paraId="7249C51D" w14:textId="77777777" w:rsidR="00457807" w:rsidRPr="00D22F9A" w:rsidRDefault="00457807" w:rsidP="009244C1">
            <w:pPr>
              <w:jc w:val="center"/>
              <w:rPr>
                <w:rFonts w:ascii="Times New Roman" w:hAnsi="Times New Roman" w:cs="Times New Roman"/>
                <w:sz w:val="20"/>
                <w:szCs w:val="20"/>
              </w:rPr>
            </w:pPr>
            <w:r w:rsidRPr="00D22F9A">
              <w:rPr>
                <w:rFonts w:ascii="Times New Roman" w:hAnsi="Times New Roman" w:cs="Times New Roman"/>
                <w:sz w:val="20"/>
                <w:szCs w:val="20"/>
              </w:rPr>
              <w:t>Наименование мероприятия (результата)/источник финансового обеспечения</w:t>
            </w:r>
            <w:hyperlink w:anchor="bookmark82" w:tooltip="Current Document">
              <w:r w:rsidRPr="00D22F9A">
                <w:rPr>
                  <w:rFonts w:ascii="Times New Roman" w:hAnsi="Times New Roman" w:cs="Times New Roman"/>
                  <w:color w:val="0563C1"/>
                  <w:sz w:val="20"/>
                  <w:szCs w:val="20"/>
                  <w:u w:val="single"/>
                </w:rPr>
                <w:t xml:space="preserve"> </w:t>
              </w:r>
            </w:hyperlink>
          </w:p>
        </w:tc>
        <w:tc>
          <w:tcPr>
            <w:tcW w:w="2806" w:type="pct"/>
            <w:gridSpan w:val="7"/>
            <w:tcBorders>
              <w:top w:val="single" w:sz="4" w:space="0" w:color="auto"/>
              <w:left w:val="single" w:sz="4" w:space="0" w:color="auto"/>
              <w:right w:val="single" w:sz="4" w:space="0" w:color="auto"/>
            </w:tcBorders>
            <w:shd w:val="clear" w:color="auto" w:fill="FFFFFF"/>
            <w:vAlign w:val="center"/>
          </w:tcPr>
          <w:p w14:paraId="131BE505" w14:textId="77777777" w:rsidR="00457807" w:rsidRPr="00D22F9A" w:rsidRDefault="00457807" w:rsidP="009244C1">
            <w:pPr>
              <w:jc w:val="center"/>
              <w:rPr>
                <w:rFonts w:ascii="Times New Roman" w:hAnsi="Times New Roman" w:cs="Times New Roman"/>
                <w:sz w:val="20"/>
                <w:szCs w:val="20"/>
              </w:rPr>
            </w:pPr>
            <w:r w:rsidRPr="00D22F9A">
              <w:rPr>
                <w:rFonts w:ascii="Times New Roman" w:hAnsi="Times New Roman" w:cs="Times New Roman"/>
                <w:sz w:val="20"/>
                <w:szCs w:val="20"/>
              </w:rPr>
              <w:t>Объем финансового обеспечения по годам реализации, тыс. рублей</w:t>
            </w:r>
          </w:p>
        </w:tc>
      </w:tr>
      <w:tr w:rsidR="00457807" w:rsidRPr="00D22F9A" w14:paraId="5DD012DC" w14:textId="77777777" w:rsidTr="003574BD">
        <w:trPr>
          <w:trHeight w:val="152"/>
          <w:jc w:val="center"/>
        </w:trPr>
        <w:tc>
          <w:tcPr>
            <w:tcW w:w="2194" w:type="pct"/>
            <w:vMerge/>
            <w:tcBorders>
              <w:left w:val="single" w:sz="4" w:space="0" w:color="auto"/>
            </w:tcBorders>
            <w:shd w:val="clear" w:color="auto" w:fill="FFFFFF"/>
            <w:tcMar>
              <w:top w:w="28" w:type="dxa"/>
              <w:bottom w:w="28" w:type="dxa"/>
            </w:tcMar>
            <w:vAlign w:val="center"/>
          </w:tcPr>
          <w:p w14:paraId="63FE8C28" w14:textId="77777777" w:rsidR="00457807" w:rsidRPr="00D22F9A" w:rsidRDefault="00457807" w:rsidP="009244C1">
            <w:pPr>
              <w:jc w:val="center"/>
              <w:rPr>
                <w:rFonts w:ascii="Times New Roman" w:hAnsi="Times New Roman" w:cs="Times New Roman"/>
                <w:sz w:val="20"/>
                <w:szCs w:val="20"/>
              </w:rPr>
            </w:pPr>
          </w:p>
        </w:tc>
        <w:tc>
          <w:tcPr>
            <w:tcW w:w="352" w:type="pct"/>
            <w:tcBorders>
              <w:top w:val="single" w:sz="4" w:space="0" w:color="auto"/>
              <w:left w:val="single" w:sz="4" w:space="0" w:color="auto"/>
            </w:tcBorders>
            <w:shd w:val="clear" w:color="auto" w:fill="FFFFFF"/>
            <w:tcMar>
              <w:top w:w="28" w:type="dxa"/>
              <w:bottom w:w="28" w:type="dxa"/>
            </w:tcMar>
            <w:vAlign w:val="center"/>
          </w:tcPr>
          <w:p w14:paraId="3753B785" w14:textId="77777777" w:rsidR="00457807" w:rsidRPr="00D22F9A" w:rsidRDefault="00457807" w:rsidP="009244C1">
            <w:pPr>
              <w:jc w:val="center"/>
              <w:rPr>
                <w:rFonts w:ascii="Times New Roman" w:hAnsi="Times New Roman" w:cs="Times New Roman"/>
                <w:sz w:val="20"/>
                <w:szCs w:val="20"/>
              </w:rPr>
            </w:pPr>
            <w:r w:rsidRPr="00D22F9A">
              <w:rPr>
                <w:rFonts w:ascii="Times New Roman" w:hAnsi="Times New Roman" w:cs="Times New Roman"/>
                <w:sz w:val="20"/>
                <w:szCs w:val="20"/>
              </w:rPr>
              <w:t>2025</w:t>
            </w:r>
          </w:p>
        </w:tc>
        <w:tc>
          <w:tcPr>
            <w:tcW w:w="384" w:type="pct"/>
            <w:tcBorders>
              <w:top w:val="single" w:sz="4" w:space="0" w:color="auto"/>
              <w:left w:val="single" w:sz="4" w:space="0" w:color="auto"/>
            </w:tcBorders>
            <w:shd w:val="clear" w:color="auto" w:fill="FFFFFF"/>
            <w:tcMar>
              <w:top w:w="28" w:type="dxa"/>
              <w:bottom w:w="28" w:type="dxa"/>
            </w:tcMar>
            <w:vAlign w:val="center"/>
          </w:tcPr>
          <w:p w14:paraId="21B42CC1" w14:textId="77777777" w:rsidR="00457807" w:rsidRPr="00D22F9A" w:rsidRDefault="00457807" w:rsidP="009244C1">
            <w:pPr>
              <w:jc w:val="center"/>
              <w:rPr>
                <w:rFonts w:ascii="Times New Roman" w:hAnsi="Times New Roman" w:cs="Times New Roman"/>
                <w:sz w:val="20"/>
                <w:szCs w:val="20"/>
              </w:rPr>
            </w:pPr>
            <w:r w:rsidRPr="00D22F9A">
              <w:rPr>
                <w:rFonts w:ascii="Times New Roman" w:hAnsi="Times New Roman" w:cs="Times New Roman"/>
                <w:sz w:val="20"/>
                <w:szCs w:val="20"/>
              </w:rPr>
              <w:t>2026</w:t>
            </w:r>
          </w:p>
        </w:tc>
        <w:tc>
          <w:tcPr>
            <w:tcW w:w="384" w:type="pct"/>
            <w:tcBorders>
              <w:top w:val="single" w:sz="4" w:space="0" w:color="auto"/>
              <w:left w:val="single" w:sz="4" w:space="0" w:color="auto"/>
            </w:tcBorders>
            <w:shd w:val="clear" w:color="auto" w:fill="FFFFFF"/>
            <w:tcMar>
              <w:top w:w="28" w:type="dxa"/>
              <w:bottom w:w="28" w:type="dxa"/>
            </w:tcMar>
            <w:vAlign w:val="center"/>
          </w:tcPr>
          <w:p w14:paraId="1825ADE0" w14:textId="77777777" w:rsidR="00457807" w:rsidRPr="00D22F9A" w:rsidRDefault="00457807" w:rsidP="009244C1">
            <w:pPr>
              <w:jc w:val="center"/>
              <w:rPr>
                <w:rFonts w:ascii="Times New Roman" w:hAnsi="Times New Roman" w:cs="Times New Roman"/>
                <w:sz w:val="20"/>
                <w:szCs w:val="20"/>
              </w:rPr>
            </w:pPr>
            <w:r w:rsidRPr="00D22F9A">
              <w:rPr>
                <w:rFonts w:ascii="Times New Roman" w:hAnsi="Times New Roman" w:cs="Times New Roman"/>
                <w:sz w:val="20"/>
                <w:szCs w:val="20"/>
              </w:rPr>
              <w:t>2027</w:t>
            </w:r>
          </w:p>
        </w:tc>
        <w:tc>
          <w:tcPr>
            <w:tcW w:w="395" w:type="pct"/>
            <w:tcBorders>
              <w:top w:val="single" w:sz="4" w:space="0" w:color="auto"/>
              <w:left w:val="single" w:sz="4" w:space="0" w:color="auto"/>
            </w:tcBorders>
            <w:shd w:val="clear" w:color="auto" w:fill="FFFFFF"/>
            <w:tcMar>
              <w:top w:w="28" w:type="dxa"/>
              <w:bottom w:w="28" w:type="dxa"/>
            </w:tcMar>
            <w:vAlign w:val="center"/>
          </w:tcPr>
          <w:p w14:paraId="788C21F8" w14:textId="77777777" w:rsidR="00457807" w:rsidRPr="00D22F9A" w:rsidRDefault="00457807" w:rsidP="009244C1">
            <w:pPr>
              <w:jc w:val="center"/>
              <w:rPr>
                <w:rFonts w:ascii="Times New Roman" w:hAnsi="Times New Roman" w:cs="Times New Roman"/>
                <w:sz w:val="20"/>
                <w:szCs w:val="20"/>
              </w:rPr>
            </w:pPr>
            <w:r w:rsidRPr="00D22F9A">
              <w:rPr>
                <w:rFonts w:ascii="Times New Roman" w:hAnsi="Times New Roman" w:cs="Times New Roman"/>
                <w:sz w:val="20"/>
                <w:szCs w:val="20"/>
              </w:rPr>
              <w:t>2028</w:t>
            </w:r>
          </w:p>
        </w:tc>
        <w:tc>
          <w:tcPr>
            <w:tcW w:w="433" w:type="pct"/>
            <w:tcBorders>
              <w:top w:val="single" w:sz="4" w:space="0" w:color="auto"/>
              <w:left w:val="single" w:sz="4" w:space="0" w:color="auto"/>
              <w:right w:val="single" w:sz="4" w:space="0" w:color="auto"/>
            </w:tcBorders>
            <w:shd w:val="clear" w:color="auto" w:fill="FFFFFF"/>
            <w:vAlign w:val="center"/>
          </w:tcPr>
          <w:p w14:paraId="33001EC1" w14:textId="77777777" w:rsidR="00457807" w:rsidRPr="00D22F9A" w:rsidRDefault="00457807" w:rsidP="009244C1">
            <w:pPr>
              <w:jc w:val="center"/>
              <w:rPr>
                <w:rFonts w:ascii="Times New Roman" w:hAnsi="Times New Roman" w:cs="Times New Roman"/>
                <w:sz w:val="20"/>
                <w:szCs w:val="20"/>
              </w:rPr>
            </w:pPr>
            <w:r w:rsidRPr="00D22F9A">
              <w:rPr>
                <w:rFonts w:ascii="Times New Roman" w:hAnsi="Times New Roman" w:cs="Times New Roman"/>
                <w:sz w:val="20"/>
                <w:szCs w:val="20"/>
              </w:rPr>
              <w:t>2029</w:t>
            </w:r>
          </w:p>
        </w:tc>
        <w:tc>
          <w:tcPr>
            <w:tcW w:w="382" w:type="pct"/>
            <w:tcBorders>
              <w:top w:val="single" w:sz="4" w:space="0" w:color="auto"/>
              <w:left w:val="single" w:sz="4" w:space="0" w:color="auto"/>
            </w:tcBorders>
            <w:shd w:val="clear" w:color="auto" w:fill="FFFFFF"/>
            <w:vAlign w:val="center"/>
          </w:tcPr>
          <w:p w14:paraId="26A8AF1A" w14:textId="77777777" w:rsidR="00457807" w:rsidRPr="00D22F9A" w:rsidRDefault="00457807" w:rsidP="009244C1">
            <w:pPr>
              <w:jc w:val="center"/>
              <w:rPr>
                <w:rFonts w:ascii="Times New Roman" w:hAnsi="Times New Roman" w:cs="Times New Roman"/>
                <w:sz w:val="20"/>
                <w:szCs w:val="20"/>
              </w:rPr>
            </w:pPr>
            <w:r w:rsidRPr="00D22F9A">
              <w:rPr>
                <w:rFonts w:ascii="Times New Roman" w:hAnsi="Times New Roman" w:cs="Times New Roman"/>
                <w:sz w:val="20"/>
                <w:szCs w:val="20"/>
              </w:rPr>
              <w:t>2030</w:t>
            </w:r>
          </w:p>
        </w:tc>
        <w:tc>
          <w:tcPr>
            <w:tcW w:w="476" w:type="pct"/>
            <w:tcBorders>
              <w:top w:val="single" w:sz="4" w:space="0" w:color="auto"/>
              <w:left w:val="single" w:sz="4" w:space="0" w:color="auto"/>
              <w:right w:val="single" w:sz="4" w:space="0" w:color="auto"/>
            </w:tcBorders>
            <w:shd w:val="clear" w:color="auto" w:fill="FFFFFF"/>
            <w:tcMar>
              <w:top w:w="28" w:type="dxa"/>
              <w:bottom w:w="28" w:type="dxa"/>
            </w:tcMar>
            <w:vAlign w:val="center"/>
          </w:tcPr>
          <w:p w14:paraId="30523BE2" w14:textId="77777777" w:rsidR="00457807" w:rsidRPr="00D22F9A" w:rsidRDefault="00457807" w:rsidP="009244C1">
            <w:pPr>
              <w:jc w:val="center"/>
              <w:rPr>
                <w:rFonts w:ascii="Times New Roman" w:hAnsi="Times New Roman" w:cs="Times New Roman"/>
                <w:sz w:val="20"/>
                <w:szCs w:val="20"/>
              </w:rPr>
            </w:pPr>
            <w:r w:rsidRPr="00D22F9A">
              <w:rPr>
                <w:rFonts w:ascii="Times New Roman" w:hAnsi="Times New Roman" w:cs="Times New Roman"/>
                <w:sz w:val="20"/>
                <w:szCs w:val="20"/>
              </w:rPr>
              <w:t>Всего</w:t>
            </w:r>
          </w:p>
        </w:tc>
      </w:tr>
      <w:tr w:rsidR="00457807" w:rsidRPr="00D22F9A" w14:paraId="08C06B3E" w14:textId="77777777" w:rsidTr="00457807">
        <w:trPr>
          <w:trHeight w:val="202"/>
          <w:jc w:val="center"/>
        </w:trPr>
        <w:tc>
          <w:tcPr>
            <w:tcW w:w="2194" w:type="pct"/>
            <w:tcBorders>
              <w:top w:val="single" w:sz="4" w:space="0" w:color="auto"/>
              <w:left w:val="single" w:sz="4" w:space="0" w:color="auto"/>
            </w:tcBorders>
            <w:shd w:val="clear" w:color="auto" w:fill="FFFFFF"/>
            <w:tcMar>
              <w:top w:w="28" w:type="dxa"/>
              <w:bottom w:w="28" w:type="dxa"/>
            </w:tcMar>
            <w:vAlign w:val="center"/>
          </w:tcPr>
          <w:p w14:paraId="12705FE3" w14:textId="77777777" w:rsidR="00457807" w:rsidRPr="00D22F9A" w:rsidRDefault="00457807" w:rsidP="009244C1">
            <w:pPr>
              <w:jc w:val="center"/>
              <w:rPr>
                <w:rFonts w:ascii="Times New Roman" w:hAnsi="Times New Roman" w:cs="Times New Roman"/>
                <w:sz w:val="20"/>
                <w:szCs w:val="20"/>
              </w:rPr>
            </w:pPr>
            <w:r w:rsidRPr="00D22F9A">
              <w:rPr>
                <w:rFonts w:ascii="Times New Roman" w:hAnsi="Times New Roman" w:cs="Times New Roman"/>
                <w:sz w:val="20"/>
                <w:szCs w:val="20"/>
              </w:rPr>
              <w:t>1</w:t>
            </w:r>
          </w:p>
        </w:tc>
        <w:tc>
          <w:tcPr>
            <w:tcW w:w="352" w:type="pct"/>
            <w:tcBorders>
              <w:top w:val="single" w:sz="4" w:space="0" w:color="auto"/>
              <w:left w:val="single" w:sz="4" w:space="0" w:color="auto"/>
              <w:bottom w:val="single" w:sz="4" w:space="0" w:color="auto"/>
            </w:tcBorders>
            <w:shd w:val="clear" w:color="auto" w:fill="FFFFFF"/>
            <w:tcMar>
              <w:top w:w="28" w:type="dxa"/>
              <w:bottom w:w="28" w:type="dxa"/>
            </w:tcMar>
            <w:vAlign w:val="center"/>
          </w:tcPr>
          <w:p w14:paraId="7C1B3265" w14:textId="77777777" w:rsidR="00457807" w:rsidRPr="00D22F9A" w:rsidRDefault="00457807" w:rsidP="009244C1">
            <w:pPr>
              <w:jc w:val="center"/>
              <w:rPr>
                <w:rFonts w:ascii="Times New Roman" w:hAnsi="Times New Roman" w:cs="Times New Roman"/>
                <w:sz w:val="20"/>
                <w:szCs w:val="20"/>
              </w:rPr>
            </w:pPr>
            <w:r w:rsidRPr="00D22F9A">
              <w:rPr>
                <w:rFonts w:ascii="Times New Roman" w:hAnsi="Times New Roman" w:cs="Times New Roman"/>
                <w:sz w:val="20"/>
                <w:szCs w:val="20"/>
              </w:rPr>
              <w:t>2</w:t>
            </w:r>
          </w:p>
        </w:tc>
        <w:tc>
          <w:tcPr>
            <w:tcW w:w="384" w:type="pct"/>
            <w:tcBorders>
              <w:top w:val="single" w:sz="4" w:space="0" w:color="auto"/>
              <w:left w:val="single" w:sz="4" w:space="0" w:color="auto"/>
              <w:bottom w:val="single" w:sz="4" w:space="0" w:color="auto"/>
            </w:tcBorders>
            <w:shd w:val="clear" w:color="auto" w:fill="FFFFFF"/>
            <w:tcMar>
              <w:top w:w="28" w:type="dxa"/>
              <w:bottom w:w="28" w:type="dxa"/>
            </w:tcMar>
            <w:vAlign w:val="center"/>
          </w:tcPr>
          <w:p w14:paraId="3A694FF7" w14:textId="77777777" w:rsidR="00457807" w:rsidRPr="00D22F9A" w:rsidRDefault="00457807" w:rsidP="009244C1">
            <w:pPr>
              <w:jc w:val="center"/>
              <w:rPr>
                <w:rFonts w:ascii="Times New Roman" w:hAnsi="Times New Roman" w:cs="Times New Roman"/>
                <w:sz w:val="20"/>
                <w:szCs w:val="20"/>
              </w:rPr>
            </w:pPr>
            <w:r w:rsidRPr="00D22F9A">
              <w:rPr>
                <w:rFonts w:ascii="Times New Roman" w:hAnsi="Times New Roman" w:cs="Times New Roman"/>
                <w:sz w:val="20"/>
                <w:szCs w:val="20"/>
              </w:rPr>
              <w:t>3</w:t>
            </w:r>
          </w:p>
        </w:tc>
        <w:tc>
          <w:tcPr>
            <w:tcW w:w="384" w:type="pct"/>
            <w:tcBorders>
              <w:top w:val="single" w:sz="4" w:space="0" w:color="auto"/>
              <w:left w:val="single" w:sz="4" w:space="0" w:color="auto"/>
              <w:bottom w:val="single" w:sz="4" w:space="0" w:color="auto"/>
            </w:tcBorders>
            <w:shd w:val="clear" w:color="auto" w:fill="FFFFFF"/>
            <w:tcMar>
              <w:top w:w="28" w:type="dxa"/>
              <w:bottom w:w="28" w:type="dxa"/>
            </w:tcMar>
            <w:vAlign w:val="center"/>
          </w:tcPr>
          <w:p w14:paraId="752D998F" w14:textId="77777777" w:rsidR="00457807" w:rsidRPr="00D22F9A" w:rsidRDefault="00457807" w:rsidP="009244C1">
            <w:pPr>
              <w:jc w:val="center"/>
              <w:rPr>
                <w:rFonts w:ascii="Times New Roman" w:hAnsi="Times New Roman" w:cs="Times New Roman"/>
                <w:sz w:val="20"/>
                <w:szCs w:val="20"/>
              </w:rPr>
            </w:pPr>
            <w:r w:rsidRPr="00D22F9A">
              <w:rPr>
                <w:rFonts w:ascii="Times New Roman" w:hAnsi="Times New Roman" w:cs="Times New Roman"/>
                <w:sz w:val="20"/>
                <w:szCs w:val="20"/>
              </w:rPr>
              <w:t>4</w:t>
            </w:r>
          </w:p>
        </w:tc>
        <w:tc>
          <w:tcPr>
            <w:tcW w:w="395" w:type="pct"/>
            <w:tcBorders>
              <w:top w:val="single" w:sz="4" w:space="0" w:color="auto"/>
              <w:left w:val="single" w:sz="4" w:space="0" w:color="auto"/>
              <w:bottom w:val="single" w:sz="4" w:space="0" w:color="auto"/>
            </w:tcBorders>
            <w:shd w:val="clear" w:color="auto" w:fill="FFFFFF"/>
            <w:tcMar>
              <w:top w:w="28" w:type="dxa"/>
              <w:bottom w:w="28" w:type="dxa"/>
            </w:tcMar>
            <w:vAlign w:val="center"/>
          </w:tcPr>
          <w:p w14:paraId="7168F330" w14:textId="77777777" w:rsidR="00457807" w:rsidRPr="00D22F9A" w:rsidRDefault="00457807" w:rsidP="009244C1">
            <w:pPr>
              <w:jc w:val="center"/>
              <w:rPr>
                <w:rFonts w:ascii="Times New Roman" w:hAnsi="Times New Roman" w:cs="Times New Roman"/>
                <w:sz w:val="20"/>
                <w:szCs w:val="20"/>
              </w:rPr>
            </w:pPr>
            <w:r w:rsidRPr="00D22F9A">
              <w:rPr>
                <w:rFonts w:ascii="Times New Roman" w:hAnsi="Times New Roman" w:cs="Times New Roman"/>
                <w:sz w:val="20"/>
                <w:szCs w:val="20"/>
              </w:rPr>
              <w:t>5</w:t>
            </w:r>
          </w:p>
        </w:tc>
        <w:tc>
          <w:tcPr>
            <w:tcW w:w="433" w:type="pct"/>
            <w:tcBorders>
              <w:top w:val="single" w:sz="4" w:space="0" w:color="auto"/>
              <w:left w:val="single" w:sz="4" w:space="0" w:color="auto"/>
              <w:bottom w:val="single" w:sz="4" w:space="0" w:color="auto"/>
              <w:right w:val="single" w:sz="4" w:space="0" w:color="auto"/>
            </w:tcBorders>
            <w:shd w:val="clear" w:color="auto" w:fill="FFFFFF"/>
            <w:vAlign w:val="center"/>
          </w:tcPr>
          <w:p w14:paraId="62467C89" w14:textId="77777777" w:rsidR="00457807" w:rsidRPr="00D22F9A" w:rsidRDefault="00457807" w:rsidP="009244C1">
            <w:pPr>
              <w:jc w:val="center"/>
              <w:rPr>
                <w:rFonts w:ascii="Times New Roman" w:hAnsi="Times New Roman" w:cs="Times New Roman"/>
                <w:sz w:val="20"/>
                <w:szCs w:val="20"/>
              </w:rPr>
            </w:pPr>
            <w:r w:rsidRPr="00D22F9A">
              <w:rPr>
                <w:rFonts w:ascii="Times New Roman" w:hAnsi="Times New Roman" w:cs="Times New Roman"/>
                <w:sz w:val="20"/>
                <w:szCs w:val="20"/>
              </w:rPr>
              <w:t>6</w:t>
            </w:r>
          </w:p>
        </w:tc>
        <w:tc>
          <w:tcPr>
            <w:tcW w:w="382" w:type="pct"/>
            <w:tcBorders>
              <w:top w:val="single" w:sz="4" w:space="0" w:color="auto"/>
              <w:left w:val="single" w:sz="4" w:space="0" w:color="auto"/>
              <w:bottom w:val="single" w:sz="4" w:space="0" w:color="auto"/>
            </w:tcBorders>
            <w:shd w:val="clear" w:color="auto" w:fill="FFFFFF"/>
            <w:vAlign w:val="center"/>
          </w:tcPr>
          <w:p w14:paraId="4524769A" w14:textId="77777777" w:rsidR="00457807" w:rsidRPr="00D22F9A" w:rsidRDefault="00457807" w:rsidP="009244C1">
            <w:pPr>
              <w:jc w:val="center"/>
              <w:rPr>
                <w:rFonts w:ascii="Times New Roman" w:hAnsi="Times New Roman" w:cs="Times New Roman"/>
                <w:sz w:val="20"/>
                <w:szCs w:val="20"/>
              </w:rPr>
            </w:pPr>
            <w:r w:rsidRPr="00D22F9A">
              <w:rPr>
                <w:rFonts w:ascii="Times New Roman" w:hAnsi="Times New Roman" w:cs="Times New Roman"/>
                <w:sz w:val="20"/>
                <w:szCs w:val="20"/>
              </w:rPr>
              <w:t>7</w:t>
            </w:r>
          </w:p>
        </w:tc>
        <w:tc>
          <w:tcPr>
            <w:tcW w:w="476" w:type="pct"/>
            <w:tcBorders>
              <w:top w:val="single" w:sz="4" w:space="0" w:color="auto"/>
              <w:left w:val="single" w:sz="4" w:space="0" w:color="auto"/>
              <w:bottom w:val="single" w:sz="4" w:space="0" w:color="auto"/>
              <w:right w:val="single" w:sz="4" w:space="0" w:color="auto"/>
            </w:tcBorders>
            <w:shd w:val="clear" w:color="auto" w:fill="FFFFFF"/>
            <w:tcMar>
              <w:top w:w="28" w:type="dxa"/>
              <w:bottom w:w="28" w:type="dxa"/>
            </w:tcMar>
            <w:vAlign w:val="center"/>
          </w:tcPr>
          <w:p w14:paraId="22E6BBD4" w14:textId="77777777" w:rsidR="00457807" w:rsidRPr="00D22F9A" w:rsidRDefault="00457807" w:rsidP="009244C1">
            <w:pPr>
              <w:jc w:val="center"/>
              <w:rPr>
                <w:rFonts w:ascii="Times New Roman" w:hAnsi="Times New Roman" w:cs="Times New Roman"/>
                <w:sz w:val="20"/>
                <w:szCs w:val="20"/>
              </w:rPr>
            </w:pPr>
            <w:r w:rsidRPr="00D22F9A">
              <w:rPr>
                <w:rFonts w:ascii="Times New Roman" w:hAnsi="Times New Roman" w:cs="Times New Roman"/>
                <w:sz w:val="20"/>
                <w:szCs w:val="20"/>
              </w:rPr>
              <w:t>8</w:t>
            </w:r>
          </w:p>
        </w:tc>
      </w:tr>
      <w:tr w:rsidR="00457807" w:rsidRPr="00D22F9A" w14:paraId="68C682ED" w14:textId="77777777" w:rsidTr="00457807">
        <w:trPr>
          <w:trHeight w:val="1499"/>
          <w:jc w:val="center"/>
        </w:trPr>
        <w:tc>
          <w:tcPr>
            <w:tcW w:w="2194" w:type="pct"/>
            <w:tcBorders>
              <w:top w:val="single" w:sz="4" w:space="0" w:color="auto"/>
              <w:left w:val="single" w:sz="4" w:space="0" w:color="auto"/>
              <w:bottom w:val="single" w:sz="4" w:space="0" w:color="auto"/>
              <w:right w:val="single" w:sz="4" w:space="0" w:color="auto"/>
            </w:tcBorders>
            <w:shd w:val="clear" w:color="auto" w:fill="FFFFFF"/>
            <w:tcMar>
              <w:top w:w="28" w:type="dxa"/>
              <w:bottom w:w="28" w:type="dxa"/>
            </w:tcMar>
            <w:vAlign w:val="center"/>
          </w:tcPr>
          <w:p w14:paraId="58DED7FA" w14:textId="1EFAC594" w:rsidR="00457807" w:rsidRPr="00D22F9A" w:rsidRDefault="00457807" w:rsidP="00457807">
            <w:pPr>
              <w:rPr>
                <w:rFonts w:ascii="Times New Roman" w:hAnsi="Times New Roman" w:cs="Times New Roman"/>
                <w:b/>
                <w:bCs/>
                <w:sz w:val="20"/>
                <w:szCs w:val="20"/>
              </w:rPr>
            </w:pPr>
            <w:r w:rsidRPr="00D22F9A">
              <w:rPr>
                <w:rFonts w:ascii="Times New Roman" w:hAnsi="Times New Roman" w:cs="Times New Roman"/>
                <w:b/>
                <w:bCs/>
                <w:sz w:val="20"/>
                <w:szCs w:val="20"/>
              </w:rPr>
              <w:t>Комплекс процессных мероприятий «</w:t>
            </w:r>
            <w:r w:rsidRPr="00457807">
              <w:rPr>
                <w:rFonts w:ascii="Times New Roman" w:hAnsi="Times New Roman" w:cs="Times New Roman"/>
                <w:b/>
                <w:bCs/>
                <w:sz w:val="20"/>
                <w:szCs w:val="20"/>
              </w:rPr>
              <w:t>Информационная и консультационная поддержка субъектов малого и среднего предпринимательства, а также 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imes New Roman" w:hAnsi="Times New Roman" w:cs="Times New Roman"/>
                <w:b/>
                <w:bCs/>
                <w:sz w:val="20"/>
                <w:szCs w:val="20"/>
              </w:rPr>
              <w:t>»</w:t>
            </w:r>
            <w:r w:rsidRPr="00D22F9A">
              <w:rPr>
                <w:rFonts w:ascii="Times New Roman" w:hAnsi="Times New Roman" w:cs="Times New Roman"/>
                <w:b/>
                <w:bCs/>
                <w:sz w:val="20"/>
                <w:szCs w:val="20"/>
              </w:rPr>
              <w:t xml:space="preserve"> (всего), в том числе:</w:t>
            </w:r>
          </w:p>
        </w:tc>
        <w:tc>
          <w:tcPr>
            <w:tcW w:w="352"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78108355" w14:textId="18D0DAA5" w:rsidR="00457807" w:rsidRPr="007459EE" w:rsidRDefault="00457807" w:rsidP="00457807">
            <w:pPr>
              <w:jc w:val="center"/>
              <w:rPr>
                <w:rFonts w:ascii="Times New Roman" w:hAnsi="Times New Roman" w:cs="Times New Roman"/>
                <w:sz w:val="20"/>
                <w:szCs w:val="20"/>
              </w:rPr>
            </w:pPr>
            <w:r>
              <w:rPr>
                <w:rFonts w:ascii="Times New Roman" w:hAnsi="Times New Roman" w:cs="Times New Roman"/>
                <w:b/>
                <w:bCs/>
                <w:sz w:val="20"/>
                <w:szCs w:val="20"/>
              </w:rPr>
              <w:t>0,00</w:t>
            </w:r>
          </w:p>
        </w:tc>
        <w:tc>
          <w:tcPr>
            <w:tcW w:w="384"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2C8B5B33" w14:textId="3669F4C7" w:rsidR="00457807" w:rsidRPr="007459EE" w:rsidRDefault="00457807" w:rsidP="00457807">
            <w:pPr>
              <w:jc w:val="center"/>
              <w:rPr>
                <w:rFonts w:ascii="Times New Roman" w:hAnsi="Times New Roman" w:cs="Times New Roman"/>
                <w:sz w:val="20"/>
                <w:szCs w:val="20"/>
              </w:rPr>
            </w:pPr>
            <w:r w:rsidRPr="00001B45">
              <w:rPr>
                <w:rFonts w:ascii="Times New Roman" w:hAnsi="Times New Roman" w:cs="Times New Roman"/>
                <w:b/>
                <w:bCs/>
                <w:sz w:val="20"/>
                <w:szCs w:val="20"/>
              </w:rPr>
              <w:t>0,00</w:t>
            </w:r>
          </w:p>
        </w:tc>
        <w:tc>
          <w:tcPr>
            <w:tcW w:w="384"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79368F29" w14:textId="577F40A5" w:rsidR="00457807" w:rsidRPr="007459EE" w:rsidRDefault="00457807" w:rsidP="00457807">
            <w:pPr>
              <w:jc w:val="center"/>
              <w:rPr>
                <w:rFonts w:ascii="Times New Roman" w:hAnsi="Times New Roman" w:cs="Times New Roman"/>
                <w:sz w:val="20"/>
                <w:szCs w:val="20"/>
              </w:rPr>
            </w:pPr>
            <w:r w:rsidRPr="00001B45">
              <w:rPr>
                <w:rFonts w:ascii="Times New Roman" w:hAnsi="Times New Roman" w:cs="Times New Roman"/>
                <w:b/>
                <w:bCs/>
                <w:sz w:val="20"/>
                <w:szCs w:val="20"/>
              </w:rPr>
              <w:t>0,00</w:t>
            </w:r>
          </w:p>
        </w:tc>
        <w:tc>
          <w:tcPr>
            <w:tcW w:w="395"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3D1F1DB8" w14:textId="42D455A5" w:rsidR="00457807" w:rsidRPr="007459EE" w:rsidRDefault="00457807" w:rsidP="00457807">
            <w:pPr>
              <w:jc w:val="center"/>
              <w:rPr>
                <w:rFonts w:ascii="Times New Roman" w:hAnsi="Times New Roman" w:cs="Times New Roman"/>
                <w:sz w:val="20"/>
                <w:szCs w:val="20"/>
              </w:rPr>
            </w:pPr>
            <w:r w:rsidRPr="00001B45">
              <w:rPr>
                <w:rFonts w:ascii="Times New Roman" w:hAnsi="Times New Roman" w:cs="Times New Roman"/>
                <w:b/>
                <w:bCs/>
                <w:sz w:val="20"/>
                <w:szCs w:val="20"/>
              </w:rPr>
              <w:t>0,00</w:t>
            </w:r>
          </w:p>
        </w:tc>
        <w:tc>
          <w:tcPr>
            <w:tcW w:w="433" w:type="pct"/>
            <w:tcBorders>
              <w:top w:val="single" w:sz="4" w:space="0" w:color="auto"/>
              <w:left w:val="nil"/>
              <w:bottom w:val="single" w:sz="4" w:space="0" w:color="auto"/>
              <w:right w:val="single" w:sz="4" w:space="0" w:color="auto"/>
            </w:tcBorders>
            <w:shd w:val="clear" w:color="auto" w:fill="auto"/>
            <w:vAlign w:val="center"/>
          </w:tcPr>
          <w:p w14:paraId="6DC3DF34" w14:textId="7D13B6E1" w:rsidR="00457807" w:rsidRPr="007459EE" w:rsidRDefault="00457807" w:rsidP="00457807">
            <w:pPr>
              <w:jc w:val="center"/>
              <w:rPr>
                <w:rFonts w:ascii="Times New Roman" w:hAnsi="Times New Roman" w:cs="Times New Roman"/>
                <w:sz w:val="20"/>
                <w:szCs w:val="20"/>
              </w:rPr>
            </w:pPr>
            <w:r w:rsidRPr="00001B45">
              <w:rPr>
                <w:rFonts w:ascii="Times New Roman" w:hAnsi="Times New Roman" w:cs="Times New Roman"/>
                <w:b/>
                <w:bCs/>
                <w:sz w:val="20"/>
                <w:szCs w:val="20"/>
              </w:rPr>
              <w:t>0,00</w:t>
            </w:r>
          </w:p>
        </w:tc>
        <w:tc>
          <w:tcPr>
            <w:tcW w:w="382" w:type="pct"/>
            <w:tcBorders>
              <w:top w:val="single" w:sz="4" w:space="0" w:color="auto"/>
              <w:left w:val="nil"/>
              <w:bottom w:val="single" w:sz="4" w:space="0" w:color="auto"/>
              <w:right w:val="single" w:sz="4" w:space="0" w:color="auto"/>
            </w:tcBorders>
            <w:shd w:val="clear" w:color="auto" w:fill="auto"/>
            <w:vAlign w:val="center"/>
          </w:tcPr>
          <w:p w14:paraId="0E56B30C" w14:textId="0DD95C9E" w:rsidR="00457807" w:rsidRPr="007459EE" w:rsidRDefault="00457807" w:rsidP="00457807">
            <w:pPr>
              <w:jc w:val="center"/>
              <w:rPr>
                <w:rFonts w:ascii="Times New Roman" w:hAnsi="Times New Roman" w:cs="Times New Roman"/>
                <w:sz w:val="20"/>
                <w:szCs w:val="20"/>
              </w:rPr>
            </w:pPr>
            <w:r w:rsidRPr="00001B45">
              <w:rPr>
                <w:rFonts w:ascii="Times New Roman" w:hAnsi="Times New Roman" w:cs="Times New Roman"/>
                <w:b/>
                <w:bCs/>
                <w:sz w:val="20"/>
                <w:szCs w:val="20"/>
              </w:rPr>
              <w:t>0,00</w:t>
            </w:r>
          </w:p>
        </w:tc>
        <w:tc>
          <w:tcPr>
            <w:tcW w:w="47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2F1F8F3A" w14:textId="3BB8D596" w:rsidR="00457807" w:rsidRPr="007459EE" w:rsidRDefault="00457807" w:rsidP="00457807">
            <w:pPr>
              <w:jc w:val="center"/>
              <w:rPr>
                <w:rFonts w:ascii="Times New Roman" w:hAnsi="Times New Roman" w:cs="Times New Roman"/>
                <w:b/>
                <w:bCs/>
                <w:sz w:val="20"/>
                <w:szCs w:val="20"/>
              </w:rPr>
            </w:pPr>
            <w:r w:rsidRPr="00001B45">
              <w:rPr>
                <w:rFonts w:ascii="Times New Roman" w:hAnsi="Times New Roman" w:cs="Times New Roman"/>
                <w:b/>
                <w:bCs/>
                <w:sz w:val="20"/>
                <w:szCs w:val="20"/>
              </w:rPr>
              <w:t>0,00</w:t>
            </w:r>
          </w:p>
        </w:tc>
      </w:tr>
      <w:tr w:rsidR="00457807" w:rsidRPr="00D22F9A" w14:paraId="157BEE35" w14:textId="77777777" w:rsidTr="00457807">
        <w:trPr>
          <w:trHeight w:val="222"/>
          <w:jc w:val="center"/>
        </w:trPr>
        <w:tc>
          <w:tcPr>
            <w:tcW w:w="2194" w:type="pct"/>
            <w:tcBorders>
              <w:top w:val="single" w:sz="4" w:space="0" w:color="auto"/>
              <w:left w:val="single" w:sz="4" w:space="0" w:color="auto"/>
              <w:right w:val="single" w:sz="4" w:space="0" w:color="auto"/>
            </w:tcBorders>
            <w:shd w:val="clear" w:color="auto" w:fill="FFFFFF"/>
            <w:tcMar>
              <w:top w:w="28" w:type="dxa"/>
              <w:bottom w:w="28" w:type="dxa"/>
            </w:tcMar>
            <w:vAlign w:val="center"/>
          </w:tcPr>
          <w:p w14:paraId="2299BCA7" w14:textId="77777777" w:rsidR="00457807" w:rsidRPr="00D22F9A" w:rsidRDefault="00457807" w:rsidP="00457807">
            <w:pPr>
              <w:rPr>
                <w:rFonts w:ascii="Times New Roman" w:hAnsi="Times New Roman" w:cs="Times New Roman"/>
                <w:sz w:val="20"/>
                <w:szCs w:val="20"/>
              </w:rPr>
            </w:pPr>
            <w:r w:rsidRPr="00D22F9A">
              <w:rPr>
                <w:rFonts w:ascii="Times New Roman" w:hAnsi="Times New Roman" w:cs="Times New Roman"/>
                <w:sz w:val="20"/>
                <w:szCs w:val="20"/>
              </w:rPr>
              <w:t>Муниципальный бюджет, из них:</w:t>
            </w:r>
          </w:p>
        </w:tc>
        <w:tc>
          <w:tcPr>
            <w:tcW w:w="352"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7EE7247C" w14:textId="3D56CB5E"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84" w:type="pct"/>
            <w:tcBorders>
              <w:top w:val="nil"/>
              <w:left w:val="nil"/>
              <w:bottom w:val="single" w:sz="4" w:space="0" w:color="auto"/>
              <w:right w:val="single" w:sz="4" w:space="0" w:color="auto"/>
            </w:tcBorders>
            <w:shd w:val="clear" w:color="000000" w:fill="FFFFFF"/>
            <w:tcMar>
              <w:top w:w="28" w:type="dxa"/>
              <w:bottom w:w="28" w:type="dxa"/>
            </w:tcMar>
            <w:vAlign w:val="center"/>
          </w:tcPr>
          <w:p w14:paraId="046FB6BE" w14:textId="4D7D5960"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84" w:type="pct"/>
            <w:tcBorders>
              <w:top w:val="nil"/>
              <w:left w:val="nil"/>
              <w:bottom w:val="single" w:sz="4" w:space="0" w:color="auto"/>
              <w:right w:val="single" w:sz="4" w:space="0" w:color="auto"/>
            </w:tcBorders>
            <w:shd w:val="clear" w:color="000000" w:fill="FFFFFF"/>
            <w:tcMar>
              <w:top w:w="28" w:type="dxa"/>
              <w:bottom w:w="28" w:type="dxa"/>
            </w:tcMar>
            <w:vAlign w:val="center"/>
          </w:tcPr>
          <w:p w14:paraId="4CC236B8" w14:textId="721142B6"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95" w:type="pct"/>
            <w:tcBorders>
              <w:top w:val="nil"/>
              <w:left w:val="nil"/>
              <w:bottom w:val="single" w:sz="4" w:space="0" w:color="auto"/>
              <w:right w:val="single" w:sz="4" w:space="0" w:color="auto"/>
            </w:tcBorders>
            <w:shd w:val="clear" w:color="000000" w:fill="FFFFFF"/>
            <w:tcMar>
              <w:top w:w="28" w:type="dxa"/>
              <w:bottom w:w="28" w:type="dxa"/>
            </w:tcMar>
            <w:vAlign w:val="center"/>
          </w:tcPr>
          <w:p w14:paraId="51BA0450" w14:textId="324BCC21"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433" w:type="pct"/>
            <w:tcBorders>
              <w:top w:val="nil"/>
              <w:left w:val="nil"/>
              <w:bottom w:val="single" w:sz="4" w:space="0" w:color="auto"/>
              <w:right w:val="single" w:sz="4" w:space="0" w:color="auto"/>
            </w:tcBorders>
            <w:shd w:val="clear" w:color="000000" w:fill="FFFFFF"/>
            <w:vAlign w:val="center"/>
          </w:tcPr>
          <w:p w14:paraId="6844583D" w14:textId="768D0BE6"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82" w:type="pct"/>
            <w:tcBorders>
              <w:top w:val="nil"/>
              <w:left w:val="nil"/>
              <w:bottom w:val="single" w:sz="4" w:space="0" w:color="auto"/>
              <w:right w:val="single" w:sz="4" w:space="0" w:color="auto"/>
            </w:tcBorders>
            <w:shd w:val="clear" w:color="000000" w:fill="FFFFFF"/>
            <w:vAlign w:val="center"/>
          </w:tcPr>
          <w:p w14:paraId="20F9FA92" w14:textId="5D1A5DF0"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476" w:type="pct"/>
            <w:tcBorders>
              <w:top w:val="nil"/>
              <w:left w:val="nil"/>
              <w:bottom w:val="single" w:sz="4" w:space="0" w:color="auto"/>
              <w:right w:val="single" w:sz="4" w:space="0" w:color="auto"/>
            </w:tcBorders>
            <w:shd w:val="clear" w:color="000000" w:fill="FFFFFF"/>
            <w:tcMar>
              <w:top w:w="28" w:type="dxa"/>
              <w:bottom w:w="28" w:type="dxa"/>
            </w:tcMar>
            <w:vAlign w:val="center"/>
          </w:tcPr>
          <w:p w14:paraId="310E87C9" w14:textId="7976D32B"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r>
      <w:tr w:rsidR="00457807" w:rsidRPr="00D22F9A" w14:paraId="26AF449D" w14:textId="77777777" w:rsidTr="00457807">
        <w:trPr>
          <w:jc w:val="center"/>
        </w:trPr>
        <w:tc>
          <w:tcPr>
            <w:tcW w:w="2194" w:type="pct"/>
            <w:tcBorders>
              <w:top w:val="single" w:sz="4" w:space="0" w:color="auto"/>
              <w:left w:val="single" w:sz="4" w:space="0" w:color="auto"/>
              <w:right w:val="single" w:sz="4" w:space="0" w:color="auto"/>
            </w:tcBorders>
            <w:shd w:val="clear" w:color="auto" w:fill="FFFFFF"/>
            <w:tcMar>
              <w:top w:w="28" w:type="dxa"/>
              <w:bottom w:w="28" w:type="dxa"/>
            </w:tcMar>
            <w:vAlign w:val="center"/>
          </w:tcPr>
          <w:p w14:paraId="4E6E25F8" w14:textId="77777777" w:rsidR="00457807" w:rsidRPr="00D22F9A" w:rsidRDefault="00457807" w:rsidP="00457807">
            <w:pPr>
              <w:rPr>
                <w:rFonts w:ascii="Times New Roman" w:hAnsi="Times New Roman" w:cs="Times New Roman"/>
                <w:sz w:val="20"/>
                <w:szCs w:val="20"/>
              </w:rPr>
            </w:pPr>
            <w:r w:rsidRPr="00D22F9A">
              <w:rPr>
                <w:rFonts w:ascii="Times New Roman" w:hAnsi="Times New Roman" w:cs="Times New Roman"/>
                <w:sz w:val="20"/>
                <w:szCs w:val="20"/>
              </w:rPr>
              <w:t>Федеральный бюджет</w:t>
            </w:r>
          </w:p>
        </w:tc>
        <w:tc>
          <w:tcPr>
            <w:tcW w:w="352"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72B37634" w14:textId="2399E72E"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84" w:type="pct"/>
            <w:tcBorders>
              <w:top w:val="nil"/>
              <w:left w:val="nil"/>
              <w:bottom w:val="single" w:sz="4" w:space="0" w:color="auto"/>
              <w:right w:val="single" w:sz="4" w:space="0" w:color="auto"/>
            </w:tcBorders>
            <w:shd w:val="clear" w:color="000000" w:fill="FFFFFF"/>
            <w:tcMar>
              <w:top w:w="28" w:type="dxa"/>
              <w:bottom w:w="28" w:type="dxa"/>
            </w:tcMar>
            <w:vAlign w:val="center"/>
          </w:tcPr>
          <w:p w14:paraId="69CAA44C" w14:textId="4AACED47"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84" w:type="pct"/>
            <w:tcBorders>
              <w:top w:val="nil"/>
              <w:left w:val="nil"/>
              <w:bottom w:val="single" w:sz="4" w:space="0" w:color="auto"/>
              <w:right w:val="single" w:sz="4" w:space="0" w:color="auto"/>
            </w:tcBorders>
            <w:shd w:val="clear" w:color="000000" w:fill="FFFFFF"/>
            <w:tcMar>
              <w:top w:w="28" w:type="dxa"/>
              <w:bottom w:w="28" w:type="dxa"/>
            </w:tcMar>
            <w:vAlign w:val="center"/>
          </w:tcPr>
          <w:p w14:paraId="1E0DD7BF" w14:textId="7D880591"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95" w:type="pct"/>
            <w:tcBorders>
              <w:top w:val="nil"/>
              <w:left w:val="nil"/>
              <w:bottom w:val="single" w:sz="4" w:space="0" w:color="auto"/>
              <w:right w:val="single" w:sz="4" w:space="0" w:color="auto"/>
            </w:tcBorders>
            <w:shd w:val="clear" w:color="000000" w:fill="FFFFFF"/>
            <w:tcMar>
              <w:top w:w="28" w:type="dxa"/>
              <w:bottom w:w="28" w:type="dxa"/>
            </w:tcMar>
            <w:vAlign w:val="center"/>
          </w:tcPr>
          <w:p w14:paraId="141A6F97" w14:textId="3CD316F4"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433" w:type="pct"/>
            <w:tcBorders>
              <w:top w:val="nil"/>
              <w:left w:val="nil"/>
              <w:bottom w:val="single" w:sz="4" w:space="0" w:color="auto"/>
              <w:right w:val="single" w:sz="4" w:space="0" w:color="auto"/>
            </w:tcBorders>
            <w:shd w:val="clear" w:color="000000" w:fill="FFFFFF"/>
            <w:vAlign w:val="center"/>
          </w:tcPr>
          <w:p w14:paraId="5537A5FB" w14:textId="6F2BA209"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82" w:type="pct"/>
            <w:tcBorders>
              <w:top w:val="nil"/>
              <w:left w:val="nil"/>
              <w:bottom w:val="single" w:sz="4" w:space="0" w:color="auto"/>
              <w:right w:val="single" w:sz="4" w:space="0" w:color="auto"/>
            </w:tcBorders>
            <w:shd w:val="clear" w:color="000000" w:fill="FFFFFF"/>
            <w:vAlign w:val="center"/>
          </w:tcPr>
          <w:p w14:paraId="52E77BE1" w14:textId="30FA6FE2"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476" w:type="pct"/>
            <w:tcBorders>
              <w:top w:val="nil"/>
              <w:left w:val="nil"/>
              <w:bottom w:val="single" w:sz="4" w:space="0" w:color="auto"/>
              <w:right w:val="single" w:sz="4" w:space="0" w:color="auto"/>
            </w:tcBorders>
            <w:shd w:val="clear" w:color="000000" w:fill="FFFFFF"/>
            <w:tcMar>
              <w:top w:w="28" w:type="dxa"/>
              <w:bottom w:w="28" w:type="dxa"/>
            </w:tcMar>
            <w:vAlign w:val="center"/>
          </w:tcPr>
          <w:p w14:paraId="15883D95" w14:textId="590F68A8"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r>
      <w:tr w:rsidR="00457807" w:rsidRPr="00D22F9A" w14:paraId="0AAF3B2B" w14:textId="77777777" w:rsidTr="00457807">
        <w:trPr>
          <w:jc w:val="center"/>
        </w:trPr>
        <w:tc>
          <w:tcPr>
            <w:tcW w:w="2194" w:type="pct"/>
            <w:tcBorders>
              <w:top w:val="single" w:sz="4" w:space="0" w:color="auto"/>
              <w:left w:val="single" w:sz="4" w:space="0" w:color="auto"/>
              <w:right w:val="single" w:sz="4" w:space="0" w:color="auto"/>
            </w:tcBorders>
            <w:shd w:val="clear" w:color="auto" w:fill="FFFFFF"/>
            <w:tcMar>
              <w:top w:w="28" w:type="dxa"/>
              <w:bottom w:w="28" w:type="dxa"/>
            </w:tcMar>
            <w:vAlign w:val="center"/>
          </w:tcPr>
          <w:p w14:paraId="2CE7F974" w14:textId="77777777" w:rsidR="00457807" w:rsidRPr="00D22F9A" w:rsidRDefault="00457807" w:rsidP="00457807">
            <w:pPr>
              <w:rPr>
                <w:rFonts w:ascii="Times New Roman" w:hAnsi="Times New Roman" w:cs="Times New Roman"/>
                <w:sz w:val="20"/>
                <w:szCs w:val="20"/>
              </w:rPr>
            </w:pPr>
            <w:r w:rsidRPr="00D22F9A">
              <w:rPr>
                <w:rFonts w:ascii="Times New Roman" w:hAnsi="Times New Roman" w:cs="Times New Roman"/>
                <w:sz w:val="20"/>
                <w:szCs w:val="20"/>
              </w:rPr>
              <w:t>Областной бюджет</w:t>
            </w:r>
          </w:p>
        </w:tc>
        <w:tc>
          <w:tcPr>
            <w:tcW w:w="352"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5A599661" w14:textId="4B78FCAE"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84" w:type="pct"/>
            <w:tcBorders>
              <w:top w:val="nil"/>
              <w:left w:val="nil"/>
              <w:bottom w:val="single" w:sz="4" w:space="0" w:color="auto"/>
              <w:right w:val="single" w:sz="4" w:space="0" w:color="auto"/>
            </w:tcBorders>
            <w:shd w:val="clear" w:color="000000" w:fill="FFFFFF"/>
            <w:tcMar>
              <w:top w:w="28" w:type="dxa"/>
              <w:bottom w:w="28" w:type="dxa"/>
            </w:tcMar>
            <w:vAlign w:val="center"/>
          </w:tcPr>
          <w:p w14:paraId="39EAECC4" w14:textId="0FFA6B04"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84" w:type="pct"/>
            <w:tcBorders>
              <w:top w:val="nil"/>
              <w:left w:val="nil"/>
              <w:bottom w:val="single" w:sz="4" w:space="0" w:color="auto"/>
              <w:right w:val="single" w:sz="4" w:space="0" w:color="auto"/>
            </w:tcBorders>
            <w:shd w:val="clear" w:color="000000" w:fill="FFFFFF"/>
            <w:tcMar>
              <w:top w:w="28" w:type="dxa"/>
              <w:bottom w:w="28" w:type="dxa"/>
            </w:tcMar>
            <w:vAlign w:val="center"/>
          </w:tcPr>
          <w:p w14:paraId="0489F9C4" w14:textId="52BA4185"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95" w:type="pct"/>
            <w:tcBorders>
              <w:top w:val="nil"/>
              <w:left w:val="nil"/>
              <w:bottom w:val="single" w:sz="4" w:space="0" w:color="auto"/>
              <w:right w:val="single" w:sz="4" w:space="0" w:color="auto"/>
            </w:tcBorders>
            <w:shd w:val="clear" w:color="000000" w:fill="FFFFFF"/>
            <w:tcMar>
              <w:top w:w="28" w:type="dxa"/>
              <w:bottom w:w="28" w:type="dxa"/>
            </w:tcMar>
            <w:vAlign w:val="center"/>
          </w:tcPr>
          <w:p w14:paraId="3C3F9085" w14:textId="55336392"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433" w:type="pct"/>
            <w:tcBorders>
              <w:top w:val="nil"/>
              <w:left w:val="nil"/>
              <w:bottom w:val="single" w:sz="4" w:space="0" w:color="auto"/>
              <w:right w:val="single" w:sz="4" w:space="0" w:color="auto"/>
            </w:tcBorders>
            <w:shd w:val="clear" w:color="000000" w:fill="FFFFFF"/>
            <w:vAlign w:val="center"/>
          </w:tcPr>
          <w:p w14:paraId="6D98209F" w14:textId="6C147566"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82" w:type="pct"/>
            <w:tcBorders>
              <w:top w:val="nil"/>
              <w:left w:val="nil"/>
              <w:bottom w:val="single" w:sz="4" w:space="0" w:color="auto"/>
              <w:right w:val="single" w:sz="4" w:space="0" w:color="auto"/>
            </w:tcBorders>
            <w:shd w:val="clear" w:color="000000" w:fill="FFFFFF"/>
            <w:vAlign w:val="center"/>
          </w:tcPr>
          <w:p w14:paraId="00285998" w14:textId="14AB086E"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476" w:type="pct"/>
            <w:tcBorders>
              <w:top w:val="nil"/>
              <w:left w:val="nil"/>
              <w:bottom w:val="single" w:sz="4" w:space="0" w:color="auto"/>
              <w:right w:val="single" w:sz="4" w:space="0" w:color="auto"/>
            </w:tcBorders>
            <w:shd w:val="clear" w:color="000000" w:fill="FFFFFF"/>
            <w:tcMar>
              <w:top w:w="28" w:type="dxa"/>
              <w:bottom w:w="28" w:type="dxa"/>
            </w:tcMar>
            <w:vAlign w:val="center"/>
          </w:tcPr>
          <w:p w14:paraId="2701CA00" w14:textId="03F95936"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r>
      <w:tr w:rsidR="00457807" w:rsidRPr="00D22F9A" w14:paraId="53E9EC2B" w14:textId="77777777" w:rsidTr="00457807">
        <w:trPr>
          <w:jc w:val="center"/>
        </w:trPr>
        <w:tc>
          <w:tcPr>
            <w:tcW w:w="2194" w:type="pct"/>
            <w:tcBorders>
              <w:top w:val="single" w:sz="4" w:space="0" w:color="auto"/>
              <w:left w:val="single" w:sz="4" w:space="0" w:color="auto"/>
              <w:right w:val="single" w:sz="4" w:space="0" w:color="auto"/>
            </w:tcBorders>
            <w:shd w:val="clear" w:color="auto" w:fill="FFFFFF"/>
            <w:tcMar>
              <w:top w:w="28" w:type="dxa"/>
              <w:bottom w:w="28" w:type="dxa"/>
            </w:tcMar>
            <w:vAlign w:val="center"/>
          </w:tcPr>
          <w:p w14:paraId="7F7DA853" w14:textId="77777777" w:rsidR="00457807" w:rsidRPr="00D22F9A" w:rsidRDefault="00457807" w:rsidP="00457807">
            <w:pPr>
              <w:rPr>
                <w:rFonts w:ascii="Times New Roman" w:hAnsi="Times New Roman" w:cs="Times New Roman"/>
                <w:sz w:val="20"/>
                <w:szCs w:val="20"/>
              </w:rPr>
            </w:pPr>
            <w:r w:rsidRPr="00D22F9A">
              <w:rPr>
                <w:rFonts w:ascii="Times New Roman" w:hAnsi="Times New Roman" w:cs="Times New Roman"/>
                <w:sz w:val="20"/>
                <w:szCs w:val="20"/>
              </w:rPr>
              <w:t>Местный бюджет</w:t>
            </w:r>
          </w:p>
        </w:tc>
        <w:tc>
          <w:tcPr>
            <w:tcW w:w="352"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12AF71D7" w14:textId="57341BDA"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84" w:type="pct"/>
            <w:tcBorders>
              <w:top w:val="nil"/>
              <w:left w:val="nil"/>
              <w:bottom w:val="single" w:sz="4" w:space="0" w:color="auto"/>
              <w:right w:val="single" w:sz="4" w:space="0" w:color="auto"/>
            </w:tcBorders>
            <w:shd w:val="clear" w:color="000000" w:fill="FFFFFF"/>
            <w:tcMar>
              <w:top w:w="28" w:type="dxa"/>
              <w:bottom w:w="28" w:type="dxa"/>
            </w:tcMar>
            <w:vAlign w:val="center"/>
          </w:tcPr>
          <w:p w14:paraId="6FAEF7FB" w14:textId="2C5F9ED0"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84" w:type="pct"/>
            <w:tcBorders>
              <w:top w:val="nil"/>
              <w:left w:val="nil"/>
              <w:bottom w:val="single" w:sz="4" w:space="0" w:color="auto"/>
              <w:right w:val="single" w:sz="4" w:space="0" w:color="auto"/>
            </w:tcBorders>
            <w:shd w:val="clear" w:color="000000" w:fill="FFFFFF"/>
            <w:tcMar>
              <w:top w:w="28" w:type="dxa"/>
              <w:bottom w:w="28" w:type="dxa"/>
            </w:tcMar>
            <w:vAlign w:val="center"/>
          </w:tcPr>
          <w:p w14:paraId="266C3ED6" w14:textId="49611BA4"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95" w:type="pct"/>
            <w:tcBorders>
              <w:top w:val="nil"/>
              <w:left w:val="nil"/>
              <w:bottom w:val="single" w:sz="4" w:space="0" w:color="auto"/>
              <w:right w:val="single" w:sz="4" w:space="0" w:color="auto"/>
            </w:tcBorders>
            <w:shd w:val="clear" w:color="000000" w:fill="FFFFFF"/>
            <w:tcMar>
              <w:top w:w="28" w:type="dxa"/>
              <w:bottom w:w="28" w:type="dxa"/>
            </w:tcMar>
            <w:vAlign w:val="center"/>
          </w:tcPr>
          <w:p w14:paraId="21B36BE4" w14:textId="50EBF581"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433" w:type="pct"/>
            <w:tcBorders>
              <w:top w:val="nil"/>
              <w:left w:val="nil"/>
              <w:bottom w:val="single" w:sz="4" w:space="0" w:color="auto"/>
              <w:right w:val="single" w:sz="4" w:space="0" w:color="auto"/>
            </w:tcBorders>
            <w:shd w:val="clear" w:color="000000" w:fill="FFFFFF"/>
            <w:vAlign w:val="center"/>
          </w:tcPr>
          <w:p w14:paraId="7B3EBCA0" w14:textId="6431CAEF"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82" w:type="pct"/>
            <w:tcBorders>
              <w:top w:val="nil"/>
              <w:left w:val="nil"/>
              <w:bottom w:val="single" w:sz="4" w:space="0" w:color="auto"/>
              <w:right w:val="single" w:sz="4" w:space="0" w:color="auto"/>
            </w:tcBorders>
            <w:shd w:val="clear" w:color="000000" w:fill="FFFFFF"/>
            <w:vAlign w:val="center"/>
          </w:tcPr>
          <w:p w14:paraId="30D74C2C" w14:textId="44D10818"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476" w:type="pct"/>
            <w:tcBorders>
              <w:top w:val="nil"/>
              <w:left w:val="nil"/>
              <w:bottom w:val="single" w:sz="4" w:space="0" w:color="auto"/>
              <w:right w:val="single" w:sz="4" w:space="0" w:color="auto"/>
            </w:tcBorders>
            <w:shd w:val="clear" w:color="000000" w:fill="FFFFFF"/>
            <w:tcMar>
              <w:top w:w="28" w:type="dxa"/>
              <w:bottom w:w="28" w:type="dxa"/>
            </w:tcMar>
            <w:vAlign w:val="center"/>
          </w:tcPr>
          <w:p w14:paraId="4E920C2D" w14:textId="233C35E7"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r>
      <w:tr w:rsidR="00457807" w:rsidRPr="00D22F9A" w14:paraId="2DEEDC27" w14:textId="77777777" w:rsidTr="00457807">
        <w:trPr>
          <w:jc w:val="center"/>
        </w:trPr>
        <w:tc>
          <w:tcPr>
            <w:tcW w:w="2194" w:type="pct"/>
            <w:tcBorders>
              <w:top w:val="single" w:sz="4" w:space="0" w:color="auto"/>
              <w:left w:val="single" w:sz="4" w:space="0" w:color="auto"/>
              <w:bottom w:val="single" w:sz="4" w:space="0" w:color="auto"/>
              <w:right w:val="single" w:sz="4" w:space="0" w:color="auto"/>
            </w:tcBorders>
            <w:shd w:val="clear" w:color="auto" w:fill="FFFFFF"/>
            <w:tcMar>
              <w:top w:w="28" w:type="dxa"/>
              <w:bottom w:w="28" w:type="dxa"/>
            </w:tcMar>
            <w:vAlign w:val="center"/>
          </w:tcPr>
          <w:p w14:paraId="501614F2" w14:textId="77777777" w:rsidR="00457807" w:rsidRPr="00D22F9A" w:rsidRDefault="00457807" w:rsidP="00457807">
            <w:pPr>
              <w:rPr>
                <w:rFonts w:ascii="Times New Roman" w:hAnsi="Times New Roman" w:cs="Times New Roman"/>
                <w:sz w:val="20"/>
                <w:szCs w:val="20"/>
              </w:rPr>
            </w:pPr>
            <w:r w:rsidRPr="00D22F9A">
              <w:rPr>
                <w:rFonts w:ascii="Times New Roman" w:hAnsi="Times New Roman" w:cs="Times New Roman"/>
                <w:sz w:val="20"/>
                <w:szCs w:val="20"/>
              </w:rPr>
              <w:t>Межбюджетные трансферты</w:t>
            </w:r>
          </w:p>
        </w:tc>
        <w:tc>
          <w:tcPr>
            <w:tcW w:w="352"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7A2E7442" w14:textId="515BACDF"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84" w:type="pct"/>
            <w:tcBorders>
              <w:top w:val="nil"/>
              <w:left w:val="nil"/>
              <w:bottom w:val="single" w:sz="4" w:space="0" w:color="auto"/>
              <w:right w:val="single" w:sz="4" w:space="0" w:color="auto"/>
            </w:tcBorders>
            <w:shd w:val="clear" w:color="000000" w:fill="FFFFFF"/>
            <w:tcMar>
              <w:top w:w="28" w:type="dxa"/>
              <w:bottom w:w="28" w:type="dxa"/>
            </w:tcMar>
            <w:vAlign w:val="center"/>
          </w:tcPr>
          <w:p w14:paraId="632EFAD7" w14:textId="507AA3A7"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84" w:type="pct"/>
            <w:tcBorders>
              <w:top w:val="nil"/>
              <w:left w:val="nil"/>
              <w:bottom w:val="single" w:sz="4" w:space="0" w:color="auto"/>
              <w:right w:val="single" w:sz="4" w:space="0" w:color="auto"/>
            </w:tcBorders>
            <w:shd w:val="clear" w:color="000000" w:fill="FFFFFF"/>
            <w:tcMar>
              <w:top w:w="28" w:type="dxa"/>
              <w:bottom w:w="28" w:type="dxa"/>
            </w:tcMar>
            <w:vAlign w:val="center"/>
          </w:tcPr>
          <w:p w14:paraId="1C59F57B" w14:textId="7B2FEE19"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95" w:type="pct"/>
            <w:tcBorders>
              <w:top w:val="nil"/>
              <w:left w:val="nil"/>
              <w:bottom w:val="single" w:sz="4" w:space="0" w:color="auto"/>
              <w:right w:val="single" w:sz="4" w:space="0" w:color="auto"/>
            </w:tcBorders>
            <w:shd w:val="clear" w:color="000000" w:fill="FFFFFF"/>
            <w:tcMar>
              <w:top w:w="28" w:type="dxa"/>
              <w:bottom w:w="28" w:type="dxa"/>
            </w:tcMar>
            <w:vAlign w:val="center"/>
          </w:tcPr>
          <w:p w14:paraId="422B2E53" w14:textId="462CAE6A"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433" w:type="pct"/>
            <w:tcBorders>
              <w:top w:val="nil"/>
              <w:left w:val="nil"/>
              <w:bottom w:val="single" w:sz="4" w:space="0" w:color="auto"/>
              <w:right w:val="single" w:sz="4" w:space="0" w:color="auto"/>
            </w:tcBorders>
            <w:shd w:val="clear" w:color="000000" w:fill="FFFFFF"/>
            <w:vAlign w:val="center"/>
          </w:tcPr>
          <w:p w14:paraId="0D9CFA4D" w14:textId="5C5D187C"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82" w:type="pct"/>
            <w:tcBorders>
              <w:top w:val="nil"/>
              <w:left w:val="nil"/>
              <w:bottom w:val="single" w:sz="4" w:space="0" w:color="auto"/>
              <w:right w:val="single" w:sz="4" w:space="0" w:color="auto"/>
            </w:tcBorders>
            <w:shd w:val="clear" w:color="000000" w:fill="FFFFFF"/>
            <w:vAlign w:val="center"/>
          </w:tcPr>
          <w:p w14:paraId="5A3B0EC6" w14:textId="364DE339"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476" w:type="pct"/>
            <w:tcBorders>
              <w:top w:val="nil"/>
              <w:left w:val="nil"/>
              <w:bottom w:val="single" w:sz="4" w:space="0" w:color="auto"/>
              <w:right w:val="single" w:sz="4" w:space="0" w:color="auto"/>
            </w:tcBorders>
            <w:shd w:val="clear" w:color="000000" w:fill="FFFFFF"/>
            <w:tcMar>
              <w:top w:w="28" w:type="dxa"/>
              <w:bottom w:w="28" w:type="dxa"/>
            </w:tcMar>
            <w:vAlign w:val="center"/>
          </w:tcPr>
          <w:p w14:paraId="26B2A19D" w14:textId="2CE0BA06"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r>
      <w:tr w:rsidR="00457807" w:rsidRPr="00D22F9A" w14:paraId="63EDFFC4" w14:textId="77777777" w:rsidTr="00457807">
        <w:trPr>
          <w:trHeight w:val="43"/>
          <w:jc w:val="center"/>
        </w:trPr>
        <w:tc>
          <w:tcPr>
            <w:tcW w:w="2194" w:type="pct"/>
            <w:tcBorders>
              <w:top w:val="single" w:sz="4" w:space="0" w:color="auto"/>
              <w:left w:val="single" w:sz="4" w:space="0" w:color="auto"/>
              <w:bottom w:val="single" w:sz="4" w:space="0" w:color="auto"/>
            </w:tcBorders>
            <w:shd w:val="clear" w:color="auto" w:fill="FFFFFF"/>
            <w:tcMar>
              <w:top w:w="28" w:type="dxa"/>
              <w:bottom w:w="28" w:type="dxa"/>
            </w:tcMar>
            <w:vAlign w:val="center"/>
          </w:tcPr>
          <w:p w14:paraId="3F808F06" w14:textId="77777777" w:rsidR="00457807" w:rsidRPr="00D22F9A" w:rsidRDefault="00457807" w:rsidP="00457807">
            <w:pPr>
              <w:rPr>
                <w:rFonts w:ascii="Times New Roman" w:hAnsi="Times New Roman" w:cs="Times New Roman"/>
                <w:sz w:val="20"/>
                <w:szCs w:val="20"/>
              </w:rPr>
            </w:pPr>
            <w:r w:rsidRPr="00D22F9A">
              <w:rPr>
                <w:rFonts w:ascii="Times New Roman" w:hAnsi="Times New Roman" w:cs="Times New Roman"/>
                <w:sz w:val="20"/>
                <w:szCs w:val="20"/>
              </w:rPr>
              <w:t>Внебюджетные источники</w:t>
            </w:r>
          </w:p>
        </w:tc>
        <w:tc>
          <w:tcPr>
            <w:tcW w:w="352"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41FB9E44" w14:textId="3D96EB05"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84" w:type="pct"/>
            <w:tcBorders>
              <w:top w:val="nil"/>
              <w:left w:val="nil"/>
              <w:bottom w:val="single" w:sz="4" w:space="0" w:color="auto"/>
              <w:right w:val="single" w:sz="4" w:space="0" w:color="auto"/>
            </w:tcBorders>
            <w:shd w:val="clear" w:color="000000" w:fill="FFFFFF"/>
            <w:tcMar>
              <w:top w:w="28" w:type="dxa"/>
              <w:bottom w:w="28" w:type="dxa"/>
            </w:tcMar>
            <w:vAlign w:val="center"/>
          </w:tcPr>
          <w:p w14:paraId="6CF35C4F" w14:textId="71D184B8"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84" w:type="pct"/>
            <w:tcBorders>
              <w:top w:val="nil"/>
              <w:left w:val="nil"/>
              <w:bottom w:val="single" w:sz="4" w:space="0" w:color="auto"/>
              <w:right w:val="single" w:sz="4" w:space="0" w:color="auto"/>
            </w:tcBorders>
            <w:shd w:val="clear" w:color="000000" w:fill="FFFFFF"/>
            <w:tcMar>
              <w:top w:w="28" w:type="dxa"/>
              <w:bottom w:w="28" w:type="dxa"/>
            </w:tcMar>
            <w:vAlign w:val="center"/>
          </w:tcPr>
          <w:p w14:paraId="4F293916" w14:textId="1810382A"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95" w:type="pct"/>
            <w:tcBorders>
              <w:top w:val="nil"/>
              <w:left w:val="nil"/>
              <w:bottom w:val="single" w:sz="4" w:space="0" w:color="auto"/>
              <w:right w:val="single" w:sz="4" w:space="0" w:color="auto"/>
            </w:tcBorders>
            <w:shd w:val="clear" w:color="000000" w:fill="FFFFFF"/>
            <w:tcMar>
              <w:top w:w="28" w:type="dxa"/>
              <w:bottom w:w="28" w:type="dxa"/>
            </w:tcMar>
            <w:vAlign w:val="center"/>
          </w:tcPr>
          <w:p w14:paraId="7B7FDA87" w14:textId="1FEEB2A7"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433" w:type="pct"/>
            <w:tcBorders>
              <w:top w:val="nil"/>
              <w:left w:val="nil"/>
              <w:bottom w:val="single" w:sz="4" w:space="0" w:color="auto"/>
              <w:right w:val="single" w:sz="4" w:space="0" w:color="auto"/>
            </w:tcBorders>
            <w:shd w:val="clear" w:color="000000" w:fill="FFFFFF"/>
            <w:vAlign w:val="center"/>
          </w:tcPr>
          <w:p w14:paraId="72EF6F91" w14:textId="47B50486"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82" w:type="pct"/>
            <w:tcBorders>
              <w:top w:val="nil"/>
              <w:left w:val="nil"/>
              <w:bottom w:val="single" w:sz="4" w:space="0" w:color="auto"/>
              <w:right w:val="single" w:sz="4" w:space="0" w:color="auto"/>
            </w:tcBorders>
            <w:shd w:val="clear" w:color="000000" w:fill="FFFFFF"/>
            <w:vAlign w:val="center"/>
          </w:tcPr>
          <w:p w14:paraId="6697F7B3" w14:textId="1B6FAA38"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476" w:type="pct"/>
            <w:tcBorders>
              <w:top w:val="nil"/>
              <w:left w:val="nil"/>
              <w:bottom w:val="single" w:sz="4" w:space="0" w:color="auto"/>
              <w:right w:val="single" w:sz="4" w:space="0" w:color="auto"/>
            </w:tcBorders>
            <w:shd w:val="clear" w:color="000000" w:fill="FFFFFF"/>
            <w:tcMar>
              <w:top w:w="28" w:type="dxa"/>
              <w:bottom w:w="28" w:type="dxa"/>
            </w:tcMar>
            <w:vAlign w:val="center"/>
          </w:tcPr>
          <w:p w14:paraId="6F0668C3" w14:textId="642E088C"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r>
      <w:tr w:rsidR="00457807" w:rsidRPr="00D22F9A" w14:paraId="5FCDAD90" w14:textId="77777777" w:rsidTr="003574BD">
        <w:trPr>
          <w:trHeight w:val="1146"/>
          <w:jc w:val="center"/>
        </w:trPr>
        <w:tc>
          <w:tcPr>
            <w:tcW w:w="2194" w:type="pct"/>
            <w:tcBorders>
              <w:top w:val="single" w:sz="4" w:space="0" w:color="000000"/>
              <w:left w:val="single" w:sz="4" w:space="0" w:color="000000"/>
              <w:bottom w:val="single" w:sz="4" w:space="0" w:color="000000"/>
            </w:tcBorders>
            <w:tcMar>
              <w:top w:w="28" w:type="dxa"/>
              <w:bottom w:w="28" w:type="dxa"/>
            </w:tcMar>
            <w:vAlign w:val="center"/>
          </w:tcPr>
          <w:p w14:paraId="3C79F704" w14:textId="6DC8E15A" w:rsidR="00457807" w:rsidRPr="00D22F9A" w:rsidRDefault="00457807" w:rsidP="00457807">
            <w:pPr>
              <w:rPr>
                <w:rFonts w:ascii="Times New Roman" w:hAnsi="Times New Roman" w:cs="Times New Roman"/>
                <w:b/>
                <w:bCs/>
                <w:iCs/>
                <w:sz w:val="20"/>
                <w:szCs w:val="20"/>
              </w:rPr>
            </w:pPr>
            <w:r w:rsidRPr="00457807">
              <w:rPr>
                <w:rFonts w:ascii="Times New Roman" w:eastAsia="Calibri" w:hAnsi="Times New Roman" w:cs="Times New Roman"/>
                <w:b/>
                <w:bCs/>
                <w:iCs/>
                <w:sz w:val="20"/>
                <w:szCs w:val="20"/>
              </w:rPr>
              <w:t>«Информационная и консультационная поддержка субъектов малого и среднего предпринимательства, а также 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imes New Roman" w:eastAsia="Calibri" w:hAnsi="Times New Roman" w:cs="Times New Roman"/>
                <w:b/>
                <w:bCs/>
                <w:iCs/>
                <w:sz w:val="20"/>
                <w:szCs w:val="20"/>
              </w:rPr>
              <w:t xml:space="preserve"> </w:t>
            </w:r>
            <w:r w:rsidRPr="00D22F9A">
              <w:rPr>
                <w:rFonts w:ascii="Times New Roman" w:eastAsia="Calibri" w:hAnsi="Times New Roman" w:cs="Times New Roman"/>
                <w:b/>
                <w:bCs/>
                <w:iCs/>
                <w:sz w:val="20"/>
                <w:szCs w:val="20"/>
              </w:rPr>
              <w:t>всего, в том числе:</w:t>
            </w:r>
          </w:p>
        </w:tc>
        <w:tc>
          <w:tcPr>
            <w:tcW w:w="352"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2E06351D" w14:textId="10BB8BD8" w:rsidR="00457807" w:rsidRPr="007459EE" w:rsidRDefault="00457807" w:rsidP="00457807">
            <w:pPr>
              <w:jc w:val="center"/>
              <w:rPr>
                <w:rFonts w:ascii="Times New Roman" w:hAnsi="Times New Roman" w:cs="Times New Roman"/>
                <w:b/>
                <w:bCs/>
                <w:sz w:val="20"/>
                <w:szCs w:val="20"/>
              </w:rPr>
            </w:pPr>
            <w:r w:rsidRPr="003C29D7">
              <w:rPr>
                <w:rFonts w:ascii="Times New Roman" w:hAnsi="Times New Roman" w:cs="Times New Roman"/>
                <w:b/>
                <w:bCs/>
                <w:sz w:val="20"/>
                <w:szCs w:val="20"/>
              </w:rPr>
              <w:t>0,00</w:t>
            </w:r>
          </w:p>
        </w:tc>
        <w:tc>
          <w:tcPr>
            <w:tcW w:w="384" w:type="pct"/>
            <w:tcBorders>
              <w:top w:val="nil"/>
              <w:left w:val="nil"/>
              <w:bottom w:val="single" w:sz="4" w:space="0" w:color="auto"/>
              <w:right w:val="single" w:sz="4" w:space="0" w:color="auto"/>
            </w:tcBorders>
            <w:shd w:val="clear" w:color="000000" w:fill="FFFFFF"/>
            <w:tcMar>
              <w:top w:w="28" w:type="dxa"/>
              <w:bottom w:w="28" w:type="dxa"/>
            </w:tcMar>
            <w:vAlign w:val="center"/>
          </w:tcPr>
          <w:p w14:paraId="3F305926" w14:textId="053F785F" w:rsidR="00457807" w:rsidRPr="007459EE" w:rsidRDefault="00457807" w:rsidP="00457807">
            <w:pPr>
              <w:jc w:val="center"/>
              <w:rPr>
                <w:rFonts w:ascii="Times New Roman" w:hAnsi="Times New Roman" w:cs="Times New Roman"/>
                <w:b/>
                <w:bCs/>
                <w:sz w:val="20"/>
                <w:szCs w:val="20"/>
              </w:rPr>
            </w:pPr>
            <w:r w:rsidRPr="00001B45">
              <w:rPr>
                <w:rFonts w:ascii="Times New Roman" w:hAnsi="Times New Roman" w:cs="Times New Roman"/>
                <w:b/>
                <w:bCs/>
                <w:sz w:val="20"/>
                <w:szCs w:val="20"/>
              </w:rPr>
              <w:t>0,00</w:t>
            </w:r>
          </w:p>
        </w:tc>
        <w:tc>
          <w:tcPr>
            <w:tcW w:w="384" w:type="pct"/>
            <w:tcBorders>
              <w:top w:val="nil"/>
              <w:left w:val="nil"/>
              <w:bottom w:val="single" w:sz="4" w:space="0" w:color="auto"/>
              <w:right w:val="single" w:sz="4" w:space="0" w:color="auto"/>
            </w:tcBorders>
            <w:shd w:val="clear" w:color="000000" w:fill="FFFFFF"/>
            <w:tcMar>
              <w:top w:w="28" w:type="dxa"/>
              <w:bottom w:w="28" w:type="dxa"/>
            </w:tcMar>
            <w:vAlign w:val="center"/>
          </w:tcPr>
          <w:p w14:paraId="3CD8E8D0" w14:textId="6C919108" w:rsidR="00457807" w:rsidRPr="007459EE" w:rsidRDefault="00457807" w:rsidP="00457807">
            <w:pPr>
              <w:jc w:val="center"/>
              <w:rPr>
                <w:rFonts w:ascii="Times New Roman" w:hAnsi="Times New Roman" w:cs="Times New Roman"/>
                <w:b/>
                <w:bCs/>
                <w:sz w:val="20"/>
                <w:szCs w:val="20"/>
              </w:rPr>
            </w:pPr>
            <w:r w:rsidRPr="00001B45">
              <w:rPr>
                <w:rFonts w:ascii="Times New Roman" w:hAnsi="Times New Roman" w:cs="Times New Roman"/>
                <w:b/>
                <w:bCs/>
                <w:sz w:val="20"/>
                <w:szCs w:val="20"/>
              </w:rPr>
              <w:t>0,00</w:t>
            </w:r>
          </w:p>
        </w:tc>
        <w:tc>
          <w:tcPr>
            <w:tcW w:w="395" w:type="pct"/>
            <w:tcBorders>
              <w:top w:val="nil"/>
              <w:left w:val="nil"/>
              <w:bottom w:val="single" w:sz="4" w:space="0" w:color="auto"/>
              <w:right w:val="single" w:sz="4" w:space="0" w:color="auto"/>
            </w:tcBorders>
            <w:shd w:val="clear" w:color="000000" w:fill="FFFFFF"/>
            <w:tcMar>
              <w:top w:w="28" w:type="dxa"/>
              <w:bottom w:w="28" w:type="dxa"/>
            </w:tcMar>
            <w:vAlign w:val="center"/>
          </w:tcPr>
          <w:p w14:paraId="68683D84" w14:textId="2E3BEE53" w:rsidR="00457807" w:rsidRPr="007459EE" w:rsidRDefault="00457807" w:rsidP="00457807">
            <w:pPr>
              <w:jc w:val="center"/>
              <w:rPr>
                <w:rFonts w:ascii="Times New Roman" w:hAnsi="Times New Roman" w:cs="Times New Roman"/>
                <w:b/>
                <w:bCs/>
                <w:sz w:val="20"/>
                <w:szCs w:val="20"/>
              </w:rPr>
            </w:pPr>
            <w:r w:rsidRPr="00001B45">
              <w:rPr>
                <w:rFonts w:ascii="Times New Roman" w:hAnsi="Times New Roman" w:cs="Times New Roman"/>
                <w:b/>
                <w:bCs/>
                <w:sz w:val="20"/>
                <w:szCs w:val="20"/>
              </w:rPr>
              <w:t>0,00</w:t>
            </w:r>
          </w:p>
        </w:tc>
        <w:tc>
          <w:tcPr>
            <w:tcW w:w="433" w:type="pct"/>
            <w:tcBorders>
              <w:top w:val="nil"/>
              <w:left w:val="nil"/>
              <w:bottom w:val="single" w:sz="4" w:space="0" w:color="auto"/>
              <w:right w:val="single" w:sz="4" w:space="0" w:color="auto"/>
            </w:tcBorders>
            <w:shd w:val="clear" w:color="000000" w:fill="FFFFFF"/>
            <w:vAlign w:val="center"/>
          </w:tcPr>
          <w:p w14:paraId="020CD583" w14:textId="484B454C" w:rsidR="00457807" w:rsidRPr="007459EE" w:rsidRDefault="00457807" w:rsidP="00457807">
            <w:pPr>
              <w:jc w:val="center"/>
              <w:rPr>
                <w:rFonts w:ascii="Times New Roman" w:hAnsi="Times New Roman" w:cs="Times New Roman"/>
                <w:b/>
                <w:bCs/>
                <w:sz w:val="20"/>
                <w:szCs w:val="20"/>
              </w:rPr>
            </w:pPr>
            <w:r w:rsidRPr="00001B45">
              <w:rPr>
                <w:rFonts w:ascii="Times New Roman" w:hAnsi="Times New Roman" w:cs="Times New Roman"/>
                <w:b/>
                <w:bCs/>
                <w:sz w:val="20"/>
                <w:szCs w:val="20"/>
              </w:rPr>
              <w:t>0,00</w:t>
            </w:r>
          </w:p>
        </w:tc>
        <w:tc>
          <w:tcPr>
            <w:tcW w:w="382" w:type="pct"/>
            <w:tcBorders>
              <w:top w:val="nil"/>
              <w:left w:val="nil"/>
              <w:bottom w:val="single" w:sz="4" w:space="0" w:color="auto"/>
              <w:right w:val="single" w:sz="4" w:space="0" w:color="auto"/>
            </w:tcBorders>
            <w:shd w:val="clear" w:color="000000" w:fill="FFFFFF"/>
            <w:vAlign w:val="center"/>
          </w:tcPr>
          <w:p w14:paraId="4167ACED" w14:textId="68D7CC22" w:rsidR="00457807" w:rsidRPr="007459EE" w:rsidRDefault="00457807" w:rsidP="00457807">
            <w:pPr>
              <w:jc w:val="center"/>
              <w:rPr>
                <w:rFonts w:ascii="Times New Roman" w:hAnsi="Times New Roman" w:cs="Times New Roman"/>
                <w:b/>
                <w:bCs/>
                <w:sz w:val="20"/>
                <w:szCs w:val="20"/>
              </w:rPr>
            </w:pPr>
            <w:r w:rsidRPr="00001B45">
              <w:rPr>
                <w:rFonts w:ascii="Times New Roman" w:hAnsi="Times New Roman" w:cs="Times New Roman"/>
                <w:b/>
                <w:bCs/>
                <w:sz w:val="20"/>
                <w:szCs w:val="20"/>
              </w:rPr>
              <w:t>0,00</w:t>
            </w:r>
          </w:p>
        </w:tc>
        <w:tc>
          <w:tcPr>
            <w:tcW w:w="476" w:type="pct"/>
            <w:tcBorders>
              <w:top w:val="nil"/>
              <w:left w:val="nil"/>
              <w:bottom w:val="single" w:sz="4" w:space="0" w:color="auto"/>
              <w:right w:val="single" w:sz="4" w:space="0" w:color="auto"/>
            </w:tcBorders>
            <w:shd w:val="clear" w:color="000000" w:fill="FFFFFF"/>
            <w:tcMar>
              <w:top w:w="28" w:type="dxa"/>
              <w:bottom w:w="28" w:type="dxa"/>
            </w:tcMar>
            <w:vAlign w:val="center"/>
          </w:tcPr>
          <w:p w14:paraId="4161CBA1" w14:textId="1CC71939" w:rsidR="00457807" w:rsidRPr="007459EE" w:rsidRDefault="00457807" w:rsidP="00457807">
            <w:pPr>
              <w:jc w:val="center"/>
              <w:rPr>
                <w:rFonts w:ascii="Times New Roman" w:hAnsi="Times New Roman" w:cs="Times New Roman"/>
                <w:b/>
                <w:bCs/>
                <w:sz w:val="20"/>
                <w:szCs w:val="20"/>
              </w:rPr>
            </w:pPr>
            <w:r w:rsidRPr="00001B45">
              <w:rPr>
                <w:rFonts w:ascii="Times New Roman" w:hAnsi="Times New Roman" w:cs="Times New Roman"/>
                <w:b/>
                <w:bCs/>
                <w:sz w:val="20"/>
                <w:szCs w:val="20"/>
              </w:rPr>
              <w:t>0,00</w:t>
            </w:r>
          </w:p>
        </w:tc>
      </w:tr>
      <w:tr w:rsidR="00457807" w:rsidRPr="00D22F9A" w14:paraId="476B4C0D" w14:textId="77777777" w:rsidTr="00457807">
        <w:trPr>
          <w:trHeight w:val="78"/>
          <w:jc w:val="center"/>
        </w:trPr>
        <w:tc>
          <w:tcPr>
            <w:tcW w:w="2194" w:type="pct"/>
            <w:tcBorders>
              <w:top w:val="single" w:sz="4" w:space="0" w:color="000000"/>
              <w:left w:val="single" w:sz="4" w:space="0" w:color="000000"/>
              <w:bottom w:val="single" w:sz="4" w:space="0" w:color="000000"/>
            </w:tcBorders>
            <w:tcMar>
              <w:top w:w="28" w:type="dxa"/>
              <w:bottom w:w="28" w:type="dxa"/>
            </w:tcMar>
            <w:vAlign w:val="center"/>
          </w:tcPr>
          <w:p w14:paraId="7088517D" w14:textId="77777777" w:rsidR="00457807" w:rsidRPr="00D22F9A" w:rsidRDefault="00457807" w:rsidP="00457807">
            <w:pPr>
              <w:rPr>
                <w:rFonts w:ascii="Times New Roman" w:hAnsi="Times New Roman" w:cs="Times New Roman"/>
                <w:sz w:val="20"/>
                <w:szCs w:val="20"/>
              </w:rPr>
            </w:pPr>
            <w:r w:rsidRPr="00D22F9A">
              <w:rPr>
                <w:rFonts w:ascii="Times New Roman" w:eastAsia="Calibri" w:hAnsi="Times New Roman" w:cs="Times New Roman"/>
                <w:sz w:val="20"/>
                <w:szCs w:val="20"/>
              </w:rPr>
              <w:t>Муниципальный бюджет, из них:</w:t>
            </w:r>
          </w:p>
        </w:tc>
        <w:tc>
          <w:tcPr>
            <w:tcW w:w="352"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38AB22FE" w14:textId="78C1A7E9"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84" w:type="pct"/>
            <w:tcBorders>
              <w:top w:val="nil"/>
              <w:left w:val="nil"/>
              <w:bottom w:val="single" w:sz="4" w:space="0" w:color="auto"/>
              <w:right w:val="single" w:sz="4" w:space="0" w:color="auto"/>
            </w:tcBorders>
            <w:shd w:val="clear" w:color="000000" w:fill="FFFFFF"/>
            <w:tcMar>
              <w:top w:w="28" w:type="dxa"/>
              <w:bottom w:w="28" w:type="dxa"/>
            </w:tcMar>
            <w:vAlign w:val="center"/>
          </w:tcPr>
          <w:p w14:paraId="186A4A69" w14:textId="74FFB0CC"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84" w:type="pct"/>
            <w:tcBorders>
              <w:top w:val="nil"/>
              <w:left w:val="nil"/>
              <w:bottom w:val="single" w:sz="4" w:space="0" w:color="auto"/>
              <w:right w:val="single" w:sz="4" w:space="0" w:color="auto"/>
            </w:tcBorders>
            <w:shd w:val="clear" w:color="000000" w:fill="FFFFFF"/>
            <w:tcMar>
              <w:top w:w="28" w:type="dxa"/>
              <w:bottom w:w="28" w:type="dxa"/>
            </w:tcMar>
            <w:vAlign w:val="center"/>
          </w:tcPr>
          <w:p w14:paraId="40B55358" w14:textId="6C40D0AA"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95" w:type="pct"/>
            <w:tcBorders>
              <w:top w:val="nil"/>
              <w:left w:val="nil"/>
              <w:bottom w:val="single" w:sz="4" w:space="0" w:color="auto"/>
              <w:right w:val="single" w:sz="4" w:space="0" w:color="auto"/>
            </w:tcBorders>
            <w:shd w:val="clear" w:color="000000" w:fill="FFFFFF"/>
            <w:tcMar>
              <w:top w:w="28" w:type="dxa"/>
              <w:bottom w:w="28" w:type="dxa"/>
            </w:tcMar>
            <w:vAlign w:val="center"/>
          </w:tcPr>
          <w:p w14:paraId="074B2F76" w14:textId="52835EDE"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433" w:type="pct"/>
            <w:tcBorders>
              <w:top w:val="nil"/>
              <w:left w:val="nil"/>
              <w:bottom w:val="single" w:sz="4" w:space="0" w:color="auto"/>
              <w:right w:val="single" w:sz="4" w:space="0" w:color="auto"/>
            </w:tcBorders>
            <w:shd w:val="clear" w:color="000000" w:fill="FFFFFF"/>
            <w:vAlign w:val="center"/>
          </w:tcPr>
          <w:p w14:paraId="6A688932" w14:textId="5ADF30A4"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82" w:type="pct"/>
            <w:tcBorders>
              <w:top w:val="nil"/>
              <w:left w:val="nil"/>
              <w:bottom w:val="single" w:sz="4" w:space="0" w:color="auto"/>
              <w:right w:val="single" w:sz="4" w:space="0" w:color="auto"/>
            </w:tcBorders>
            <w:shd w:val="clear" w:color="000000" w:fill="FFFFFF"/>
            <w:vAlign w:val="center"/>
          </w:tcPr>
          <w:p w14:paraId="4764405E" w14:textId="75FFAC63"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476" w:type="pct"/>
            <w:tcBorders>
              <w:top w:val="nil"/>
              <w:left w:val="nil"/>
              <w:bottom w:val="single" w:sz="4" w:space="0" w:color="auto"/>
              <w:right w:val="single" w:sz="4" w:space="0" w:color="auto"/>
            </w:tcBorders>
            <w:shd w:val="clear" w:color="000000" w:fill="FFFFFF"/>
            <w:tcMar>
              <w:top w:w="28" w:type="dxa"/>
              <w:bottom w:w="28" w:type="dxa"/>
            </w:tcMar>
            <w:vAlign w:val="center"/>
          </w:tcPr>
          <w:p w14:paraId="6C0643FE" w14:textId="553A2A15"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r>
      <w:tr w:rsidR="00457807" w:rsidRPr="00D22F9A" w14:paraId="5EDCDB0B" w14:textId="77777777" w:rsidTr="00457807">
        <w:trPr>
          <w:jc w:val="center"/>
        </w:trPr>
        <w:tc>
          <w:tcPr>
            <w:tcW w:w="2194" w:type="pct"/>
            <w:tcBorders>
              <w:top w:val="single" w:sz="4" w:space="0" w:color="000000"/>
              <w:left w:val="single" w:sz="4" w:space="0" w:color="000000"/>
              <w:bottom w:val="single" w:sz="4" w:space="0" w:color="000000"/>
            </w:tcBorders>
            <w:tcMar>
              <w:top w:w="28" w:type="dxa"/>
              <w:bottom w:w="28" w:type="dxa"/>
            </w:tcMar>
            <w:vAlign w:val="center"/>
          </w:tcPr>
          <w:p w14:paraId="7A517466" w14:textId="77777777" w:rsidR="00457807" w:rsidRPr="00D22F9A" w:rsidRDefault="00457807" w:rsidP="00457807">
            <w:pPr>
              <w:rPr>
                <w:rFonts w:ascii="Times New Roman" w:hAnsi="Times New Roman" w:cs="Times New Roman"/>
                <w:iCs/>
                <w:sz w:val="20"/>
                <w:szCs w:val="20"/>
              </w:rPr>
            </w:pPr>
            <w:r w:rsidRPr="00D22F9A">
              <w:rPr>
                <w:rFonts w:ascii="Times New Roman" w:eastAsia="Calibri" w:hAnsi="Times New Roman" w:cs="Times New Roman"/>
                <w:iCs/>
                <w:sz w:val="20"/>
                <w:szCs w:val="20"/>
              </w:rPr>
              <w:t>Федеральный бюджет</w:t>
            </w:r>
          </w:p>
        </w:tc>
        <w:tc>
          <w:tcPr>
            <w:tcW w:w="352"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21EB598E" w14:textId="79357CC0"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84" w:type="pct"/>
            <w:tcBorders>
              <w:top w:val="nil"/>
              <w:left w:val="nil"/>
              <w:bottom w:val="single" w:sz="4" w:space="0" w:color="auto"/>
              <w:right w:val="single" w:sz="4" w:space="0" w:color="auto"/>
            </w:tcBorders>
            <w:shd w:val="clear" w:color="000000" w:fill="FFFFFF"/>
            <w:tcMar>
              <w:top w:w="28" w:type="dxa"/>
              <w:bottom w:w="28" w:type="dxa"/>
            </w:tcMar>
            <w:vAlign w:val="center"/>
          </w:tcPr>
          <w:p w14:paraId="5CD750A9" w14:textId="6047AB78"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84" w:type="pct"/>
            <w:tcBorders>
              <w:top w:val="nil"/>
              <w:left w:val="nil"/>
              <w:bottom w:val="single" w:sz="4" w:space="0" w:color="auto"/>
              <w:right w:val="single" w:sz="4" w:space="0" w:color="auto"/>
            </w:tcBorders>
            <w:shd w:val="clear" w:color="000000" w:fill="FFFFFF"/>
            <w:tcMar>
              <w:top w:w="28" w:type="dxa"/>
              <w:bottom w:w="28" w:type="dxa"/>
            </w:tcMar>
            <w:vAlign w:val="center"/>
          </w:tcPr>
          <w:p w14:paraId="4B3E4673" w14:textId="32C67FE2"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95" w:type="pct"/>
            <w:tcBorders>
              <w:top w:val="nil"/>
              <w:left w:val="nil"/>
              <w:bottom w:val="single" w:sz="4" w:space="0" w:color="auto"/>
              <w:right w:val="single" w:sz="4" w:space="0" w:color="auto"/>
            </w:tcBorders>
            <w:shd w:val="clear" w:color="000000" w:fill="FFFFFF"/>
            <w:tcMar>
              <w:top w:w="28" w:type="dxa"/>
              <w:bottom w:w="28" w:type="dxa"/>
            </w:tcMar>
            <w:vAlign w:val="center"/>
          </w:tcPr>
          <w:p w14:paraId="2F218890" w14:textId="3A862517"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433" w:type="pct"/>
            <w:tcBorders>
              <w:top w:val="nil"/>
              <w:left w:val="nil"/>
              <w:bottom w:val="single" w:sz="4" w:space="0" w:color="auto"/>
              <w:right w:val="single" w:sz="4" w:space="0" w:color="auto"/>
            </w:tcBorders>
            <w:shd w:val="clear" w:color="000000" w:fill="FFFFFF"/>
            <w:vAlign w:val="center"/>
          </w:tcPr>
          <w:p w14:paraId="3480CD89" w14:textId="753FA729"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82" w:type="pct"/>
            <w:tcBorders>
              <w:top w:val="nil"/>
              <w:left w:val="nil"/>
              <w:bottom w:val="single" w:sz="4" w:space="0" w:color="auto"/>
              <w:right w:val="single" w:sz="4" w:space="0" w:color="auto"/>
            </w:tcBorders>
            <w:shd w:val="clear" w:color="000000" w:fill="FFFFFF"/>
            <w:vAlign w:val="center"/>
          </w:tcPr>
          <w:p w14:paraId="4C59D6B6" w14:textId="4F218AA6"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476" w:type="pct"/>
            <w:tcBorders>
              <w:top w:val="nil"/>
              <w:left w:val="nil"/>
              <w:bottom w:val="single" w:sz="4" w:space="0" w:color="auto"/>
              <w:right w:val="single" w:sz="4" w:space="0" w:color="auto"/>
            </w:tcBorders>
            <w:shd w:val="clear" w:color="000000" w:fill="FFFFFF"/>
            <w:tcMar>
              <w:top w:w="28" w:type="dxa"/>
              <w:bottom w:w="28" w:type="dxa"/>
            </w:tcMar>
            <w:vAlign w:val="center"/>
          </w:tcPr>
          <w:p w14:paraId="2D8EEB12" w14:textId="02E83996"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r>
      <w:tr w:rsidR="00457807" w:rsidRPr="00D22F9A" w14:paraId="617DBB66" w14:textId="77777777" w:rsidTr="00457807">
        <w:trPr>
          <w:jc w:val="center"/>
        </w:trPr>
        <w:tc>
          <w:tcPr>
            <w:tcW w:w="2194" w:type="pct"/>
            <w:tcBorders>
              <w:top w:val="single" w:sz="4" w:space="0" w:color="000000"/>
              <w:left w:val="single" w:sz="4" w:space="0" w:color="000000"/>
              <w:bottom w:val="single" w:sz="4" w:space="0" w:color="000000"/>
            </w:tcBorders>
            <w:tcMar>
              <w:top w:w="28" w:type="dxa"/>
              <w:bottom w:w="28" w:type="dxa"/>
            </w:tcMar>
            <w:vAlign w:val="center"/>
          </w:tcPr>
          <w:p w14:paraId="59CC161A" w14:textId="77777777" w:rsidR="00457807" w:rsidRPr="00D22F9A" w:rsidRDefault="00457807" w:rsidP="00457807">
            <w:pPr>
              <w:rPr>
                <w:rFonts w:ascii="Times New Roman" w:hAnsi="Times New Roman" w:cs="Times New Roman"/>
                <w:iCs/>
                <w:sz w:val="20"/>
                <w:szCs w:val="20"/>
              </w:rPr>
            </w:pPr>
            <w:r w:rsidRPr="00D22F9A">
              <w:rPr>
                <w:rFonts w:ascii="Times New Roman" w:eastAsia="Calibri" w:hAnsi="Times New Roman" w:cs="Times New Roman"/>
                <w:iCs/>
                <w:sz w:val="20"/>
                <w:szCs w:val="20"/>
              </w:rPr>
              <w:t>Областной бюджет</w:t>
            </w:r>
          </w:p>
        </w:tc>
        <w:tc>
          <w:tcPr>
            <w:tcW w:w="352"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0578CCE0" w14:textId="551592C4"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84" w:type="pct"/>
            <w:tcBorders>
              <w:top w:val="nil"/>
              <w:left w:val="nil"/>
              <w:bottom w:val="single" w:sz="4" w:space="0" w:color="auto"/>
              <w:right w:val="single" w:sz="4" w:space="0" w:color="auto"/>
            </w:tcBorders>
            <w:shd w:val="clear" w:color="000000" w:fill="FFFFFF"/>
            <w:tcMar>
              <w:top w:w="28" w:type="dxa"/>
              <w:bottom w:w="28" w:type="dxa"/>
            </w:tcMar>
            <w:vAlign w:val="center"/>
          </w:tcPr>
          <w:p w14:paraId="0658504C" w14:textId="1F36BAB7"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84" w:type="pct"/>
            <w:tcBorders>
              <w:top w:val="nil"/>
              <w:left w:val="nil"/>
              <w:bottom w:val="single" w:sz="4" w:space="0" w:color="auto"/>
              <w:right w:val="single" w:sz="4" w:space="0" w:color="auto"/>
            </w:tcBorders>
            <w:shd w:val="clear" w:color="000000" w:fill="FFFFFF"/>
            <w:tcMar>
              <w:top w:w="28" w:type="dxa"/>
              <w:bottom w:w="28" w:type="dxa"/>
            </w:tcMar>
            <w:vAlign w:val="center"/>
          </w:tcPr>
          <w:p w14:paraId="050D1974" w14:textId="118368AC"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95" w:type="pct"/>
            <w:tcBorders>
              <w:top w:val="nil"/>
              <w:left w:val="nil"/>
              <w:bottom w:val="single" w:sz="4" w:space="0" w:color="auto"/>
              <w:right w:val="single" w:sz="4" w:space="0" w:color="auto"/>
            </w:tcBorders>
            <w:shd w:val="clear" w:color="000000" w:fill="FFFFFF"/>
            <w:tcMar>
              <w:top w:w="28" w:type="dxa"/>
              <w:bottom w:w="28" w:type="dxa"/>
            </w:tcMar>
            <w:vAlign w:val="center"/>
          </w:tcPr>
          <w:p w14:paraId="62962033" w14:textId="74C083C1"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433" w:type="pct"/>
            <w:tcBorders>
              <w:top w:val="nil"/>
              <w:left w:val="nil"/>
              <w:bottom w:val="single" w:sz="4" w:space="0" w:color="auto"/>
              <w:right w:val="single" w:sz="4" w:space="0" w:color="auto"/>
            </w:tcBorders>
            <w:shd w:val="clear" w:color="000000" w:fill="FFFFFF"/>
            <w:vAlign w:val="center"/>
          </w:tcPr>
          <w:p w14:paraId="345E330C" w14:textId="6EC26116"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82" w:type="pct"/>
            <w:tcBorders>
              <w:top w:val="nil"/>
              <w:left w:val="nil"/>
              <w:bottom w:val="single" w:sz="4" w:space="0" w:color="auto"/>
              <w:right w:val="single" w:sz="4" w:space="0" w:color="auto"/>
            </w:tcBorders>
            <w:shd w:val="clear" w:color="000000" w:fill="FFFFFF"/>
            <w:vAlign w:val="center"/>
          </w:tcPr>
          <w:p w14:paraId="1CD92A21" w14:textId="6DC23048"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476" w:type="pct"/>
            <w:tcBorders>
              <w:top w:val="nil"/>
              <w:left w:val="nil"/>
              <w:bottom w:val="single" w:sz="4" w:space="0" w:color="auto"/>
              <w:right w:val="single" w:sz="4" w:space="0" w:color="auto"/>
            </w:tcBorders>
            <w:shd w:val="clear" w:color="000000" w:fill="FFFFFF"/>
            <w:tcMar>
              <w:top w:w="28" w:type="dxa"/>
              <w:bottom w:w="28" w:type="dxa"/>
            </w:tcMar>
            <w:vAlign w:val="center"/>
          </w:tcPr>
          <w:p w14:paraId="5231F480" w14:textId="71D1AD1A"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r>
      <w:tr w:rsidR="00457807" w:rsidRPr="00D22F9A" w14:paraId="72EC827E" w14:textId="77777777" w:rsidTr="00457807">
        <w:trPr>
          <w:jc w:val="center"/>
        </w:trPr>
        <w:tc>
          <w:tcPr>
            <w:tcW w:w="2194" w:type="pct"/>
            <w:tcBorders>
              <w:top w:val="single" w:sz="4" w:space="0" w:color="000000"/>
              <w:left w:val="single" w:sz="4" w:space="0" w:color="000000"/>
              <w:bottom w:val="single" w:sz="4" w:space="0" w:color="000000"/>
            </w:tcBorders>
            <w:tcMar>
              <w:top w:w="28" w:type="dxa"/>
              <w:bottom w:w="28" w:type="dxa"/>
            </w:tcMar>
            <w:vAlign w:val="center"/>
          </w:tcPr>
          <w:p w14:paraId="2F8B1D49" w14:textId="77777777" w:rsidR="00457807" w:rsidRPr="00D22F9A" w:rsidRDefault="00457807" w:rsidP="00457807">
            <w:pPr>
              <w:rPr>
                <w:rFonts w:ascii="Times New Roman" w:hAnsi="Times New Roman" w:cs="Times New Roman"/>
                <w:iCs/>
                <w:sz w:val="20"/>
                <w:szCs w:val="20"/>
              </w:rPr>
            </w:pPr>
            <w:r w:rsidRPr="00D22F9A">
              <w:rPr>
                <w:rFonts w:ascii="Times New Roman" w:eastAsia="Calibri" w:hAnsi="Times New Roman" w:cs="Times New Roman"/>
                <w:iCs/>
                <w:sz w:val="20"/>
                <w:szCs w:val="20"/>
              </w:rPr>
              <w:t>Местный бюджет</w:t>
            </w:r>
          </w:p>
        </w:tc>
        <w:tc>
          <w:tcPr>
            <w:tcW w:w="352"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06EF3C36" w14:textId="6A7A41CA"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84" w:type="pct"/>
            <w:tcBorders>
              <w:top w:val="nil"/>
              <w:left w:val="nil"/>
              <w:bottom w:val="single" w:sz="4" w:space="0" w:color="auto"/>
              <w:right w:val="single" w:sz="4" w:space="0" w:color="auto"/>
            </w:tcBorders>
            <w:shd w:val="clear" w:color="000000" w:fill="FFFFFF"/>
            <w:tcMar>
              <w:top w:w="28" w:type="dxa"/>
              <w:bottom w:w="28" w:type="dxa"/>
            </w:tcMar>
            <w:vAlign w:val="center"/>
          </w:tcPr>
          <w:p w14:paraId="22E58A0F" w14:textId="1E102583"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84" w:type="pct"/>
            <w:tcBorders>
              <w:top w:val="nil"/>
              <w:left w:val="nil"/>
              <w:bottom w:val="single" w:sz="4" w:space="0" w:color="auto"/>
              <w:right w:val="single" w:sz="4" w:space="0" w:color="auto"/>
            </w:tcBorders>
            <w:shd w:val="clear" w:color="000000" w:fill="FFFFFF"/>
            <w:tcMar>
              <w:top w:w="28" w:type="dxa"/>
              <w:bottom w:w="28" w:type="dxa"/>
            </w:tcMar>
            <w:vAlign w:val="center"/>
          </w:tcPr>
          <w:p w14:paraId="5AEE1BE4" w14:textId="08A93C78"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95" w:type="pct"/>
            <w:tcBorders>
              <w:top w:val="nil"/>
              <w:left w:val="nil"/>
              <w:bottom w:val="single" w:sz="4" w:space="0" w:color="auto"/>
              <w:right w:val="single" w:sz="4" w:space="0" w:color="auto"/>
            </w:tcBorders>
            <w:shd w:val="clear" w:color="000000" w:fill="FFFFFF"/>
            <w:tcMar>
              <w:top w:w="28" w:type="dxa"/>
              <w:bottom w:w="28" w:type="dxa"/>
            </w:tcMar>
            <w:vAlign w:val="center"/>
          </w:tcPr>
          <w:p w14:paraId="7BB0EDBD" w14:textId="383A0EA1"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433" w:type="pct"/>
            <w:tcBorders>
              <w:top w:val="nil"/>
              <w:left w:val="nil"/>
              <w:bottom w:val="single" w:sz="4" w:space="0" w:color="auto"/>
              <w:right w:val="single" w:sz="4" w:space="0" w:color="auto"/>
            </w:tcBorders>
            <w:shd w:val="clear" w:color="000000" w:fill="FFFFFF"/>
            <w:vAlign w:val="center"/>
          </w:tcPr>
          <w:p w14:paraId="4D9D6BC9" w14:textId="2EF99D93"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82" w:type="pct"/>
            <w:tcBorders>
              <w:top w:val="nil"/>
              <w:left w:val="nil"/>
              <w:bottom w:val="single" w:sz="4" w:space="0" w:color="auto"/>
              <w:right w:val="single" w:sz="4" w:space="0" w:color="auto"/>
            </w:tcBorders>
            <w:shd w:val="clear" w:color="000000" w:fill="FFFFFF"/>
            <w:vAlign w:val="center"/>
          </w:tcPr>
          <w:p w14:paraId="2B3CEF3D" w14:textId="51F99754"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476" w:type="pct"/>
            <w:tcBorders>
              <w:top w:val="nil"/>
              <w:left w:val="nil"/>
              <w:bottom w:val="single" w:sz="4" w:space="0" w:color="auto"/>
              <w:right w:val="single" w:sz="4" w:space="0" w:color="auto"/>
            </w:tcBorders>
            <w:shd w:val="clear" w:color="000000" w:fill="FFFFFF"/>
            <w:tcMar>
              <w:top w:w="28" w:type="dxa"/>
              <w:bottom w:w="28" w:type="dxa"/>
            </w:tcMar>
            <w:vAlign w:val="center"/>
          </w:tcPr>
          <w:p w14:paraId="5BB2BC3E" w14:textId="2C1FE067"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r>
      <w:tr w:rsidR="00457807" w:rsidRPr="00D22F9A" w14:paraId="5DE3754A" w14:textId="77777777" w:rsidTr="00457807">
        <w:trPr>
          <w:jc w:val="center"/>
        </w:trPr>
        <w:tc>
          <w:tcPr>
            <w:tcW w:w="2194" w:type="pct"/>
            <w:tcBorders>
              <w:top w:val="single" w:sz="4" w:space="0" w:color="auto"/>
              <w:left w:val="single" w:sz="4" w:space="0" w:color="auto"/>
              <w:bottom w:val="single" w:sz="4" w:space="0" w:color="auto"/>
            </w:tcBorders>
            <w:shd w:val="clear" w:color="auto" w:fill="FFFFFF"/>
            <w:tcMar>
              <w:top w:w="28" w:type="dxa"/>
              <w:bottom w:w="28" w:type="dxa"/>
            </w:tcMar>
            <w:vAlign w:val="center"/>
          </w:tcPr>
          <w:p w14:paraId="76571228" w14:textId="77777777" w:rsidR="00457807" w:rsidRPr="00D22F9A" w:rsidRDefault="00457807" w:rsidP="00457807">
            <w:pPr>
              <w:rPr>
                <w:rFonts w:ascii="Times New Roman" w:hAnsi="Times New Roman" w:cs="Times New Roman"/>
                <w:sz w:val="20"/>
                <w:szCs w:val="20"/>
              </w:rPr>
            </w:pPr>
            <w:r w:rsidRPr="00D22F9A">
              <w:rPr>
                <w:rFonts w:ascii="Times New Roman" w:hAnsi="Times New Roman" w:cs="Times New Roman"/>
                <w:sz w:val="20"/>
                <w:szCs w:val="20"/>
              </w:rPr>
              <w:t>Межбюджетные трансферты</w:t>
            </w:r>
          </w:p>
        </w:tc>
        <w:tc>
          <w:tcPr>
            <w:tcW w:w="352"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05608870" w14:textId="3F6CD92D"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84" w:type="pct"/>
            <w:tcBorders>
              <w:top w:val="nil"/>
              <w:left w:val="nil"/>
              <w:bottom w:val="single" w:sz="4" w:space="0" w:color="auto"/>
              <w:right w:val="single" w:sz="4" w:space="0" w:color="auto"/>
            </w:tcBorders>
            <w:shd w:val="clear" w:color="000000" w:fill="FFFFFF"/>
            <w:tcMar>
              <w:top w:w="28" w:type="dxa"/>
              <w:bottom w:w="28" w:type="dxa"/>
            </w:tcMar>
            <w:vAlign w:val="center"/>
          </w:tcPr>
          <w:p w14:paraId="635EE68F" w14:textId="66A346BB"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84" w:type="pct"/>
            <w:tcBorders>
              <w:top w:val="nil"/>
              <w:left w:val="nil"/>
              <w:bottom w:val="single" w:sz="4" w:space="0" w:color="auto"/>
              <w:right w:val="single" w:sz="4" w:space="0" w:color="auto"/>
            </w:tcBorders>
            <w:shd w:val="clear" w:color="000000" w:fill="FFFFFF"/>
            <w:tcMar>
              <w:top w:w="28" w:type="dxa"/>
              <w:bottom w:w="28" w:type="dxa"/>
            </w:tcMar>
            <w:vAlign w:val="center"/>
          </w:tcPr>
          <w:p w14:paraId="4ABFECCA" w14:textId="033ECB87"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95" w:type="pct"/>
            <w:tcBorders>
              <w:top w:val="nil"/>
              <w:left w:val="nil"/>
              <w:bottom w:val="single" w:sz="4" w:space="0" w:color="auto"/>
              <w:right w:val="single" w:sz="4" w:space="0" w:color="auto"/>
            </w:tcBorders>
            <w:shd w:val="clear" w:color="000000" w:fill="FFFFFF"/>
            <w:tcMar>
              <w:top w:w="28" w:type="dxa"/>
              <w:bottom w:w="28" w:type="dxa"/>
            </w:tcMar>
            <w:vAlign w:val="center"/>
          </w:tcPr>
          <w:p w14:paraId="3FEBF05A" w14:textId="66A96E0B"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433" w:type="pct"/>
            <w:tcBorders>
              <w:top w:val="nil"/>
              <w:left w:val="nil"/>
              <w:bottom w:val="single" w:sz="4" w:space="0" w:color="auto"/>
              <w:right w:val="single" w:sz="4" w:space="0" w:color="auto"/>
            </w:tcBorders>
            <w:shd w:val="clear" w:color="000000" w:fill="FFFFFF"/>
            <w:vAlign w:val="center"/>
          </w:tcPr>
          <w:p w14:paraId="597086E8" w14:textId="710D49B4"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82" w:type="pct"/>
            <w:tcBorders>
              <w:top w:val="nil"/>
              <w:left w:val="nil"/>
              <w:bottom w:val="single" w:sz="4" w:space="0" w:color="auto"/>
              <w:right w:val="single" w:sz="4" w:space="0" w:color="auto"/>
            </w:tcBorders>
            <w:shd w:val="clear" w:color="000000" w:fill="FFFFFF"/>
            <w:vAlign w:val="center"/>
          </w:tcPr>
          <w:p w14:paraId="4CF466CB" w14:textId="05818731"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476" w:type="pct"/>
            <w:tcBorders>
              <w:top w:val="nil"/>
              <w:left w:val="nil"/>
              <w:bottom w:val="single" w:sz="4" w:space="0" w:color="auto"/>
              <w:right w:val="single" w:sz="4" w:space="0" w:color="auto"/>
            </w:tcBorders>
            <w:shd w:val="clear" w:color="000000" w:fill="FFFFFF"/>
            <w:tcMar>
              <w:top w:w="28" w:type="dxa"/>
              <w:bottom w:w="28" w:type="dxa"/>
            </w:tcMar>
            <w:vAlign w:val="center"/>
          </w:tcPr>
          <w:p w14:paraId="571864E4" w14:textId="72CB4F78"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r>
      <w:tr w:rsidR="00457807" w:rsidRPr="00D22F9A" w14:paraId="2AD548EB" w14:textId="77777777" w:rsidTr="00457807">
        <w:trPr>
          <w:jc w:val="center"/>
        </w:trPr>
        <w:tc>
          <w:tcPr>
            <w:tcW w:w="2194" w:type="pct"/>
            <w:tcBorders>
              <w:top w:val="single" w:sz="4" w:space="0" w:color="auto"/>
              <w:left w:val="single" w:sz="4" w:space="0" w:color="auto"/>
              <w:bottom w:val="single" w:sz="4" w:space="0" w:color="auto"/>
            </w:tcBorders>
            <w:shd w:val="clear" w:color="auto" w:fill="FFFFFF"/>
            <w:tcMar>
              <w:top w:w="28" w:type="dxa"/>
              <w:bottom w:w="28" w:type="dxa"/>
            </w:tcMar>
            <w:vAlign w:val="center"/>
          </w:tcPr>
          <w:p w14:paraId="7A177863" w14:textId="77777777" w:rsidR="00457807" w:rsidRPr="00D22F9A" w:rsidRDefault="00457807" w:rsidP="00457807">
            <w:pPr>
              <w:rPr>
                <w:rFonts w:ascii="Times New Roman" w:hAnsi="Times New Roman" w:cs="Times New Roman"/>
                <w:sz w:val="20"/>
                <w:szCs w:val="20"/>
              </w:rPr>
            </w:pPr>
            <w:r w:rsidRPr="00D22F9A">
              <w:rPr>
                <w:rFonts w:ascii="Times New Roman" w:hAnsi="Times New Roman" w:cs="Times New Roman"/>
                <w:sz w:val="20"/>
                <w:szCs w:val="20"/>
              </w:rPr>
              <w:t>Внебюджетные источники</w:t>
            </w:r>
          </w:p>
        </w:tc>
        <w:tc>
          <w:tcPr>
            <w:tcW w:w="352"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71726C5E" w14:textId="682BAA97"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84" w:type="pct"/>
            <w:tcBorders>
              <w:top w:val="nil"/>
              <w:left w:val="nil"/>
              <w:bottom w:val="single" w:sz="4" w:space="0" w:color="auto"/>
              <w:right w:val="single" w:sz="4" w:space="0" w:color="auto"/>
            </w:tcBorders>
            <w:shd w:val="clear" w:color="000000" w:fill="FFFFFF"/>
            <w:tcMar>
              <w:top w:w="28" w:type="dxa"/>
              <w:bottom w:w="28" w:type="dxa"/>
            </w:tcMar>
            <w:vAlign w:val="center"/>
          </w:tcPr>
          <w:p w14:paraId="4DB43C79" w14:textId="65E92BFF"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84" w:type="pct"/>
            <w:tcBorders>
              <w:top w:val="nil"/>
              <w:left w:val="nil"/>
              <w:bottom w:val="single" w:sz="4" w:space="0" w:color="auto"/>
              <w:right w:val="single" w:sz="4" w:space="0" w:color="auto"/>
            </w:tcBorders>
            <w:shd w:val="clear" w:color="000000" w:fill="FFFFFF"/>
            <w:tcMar>
              <w:top w:w="28" w:type="dxa"/>
              <w:bottom w:w="28" w:type="dxa"/>
            </w:tcMar>
            <w:vAlign w:val="center"/>
          </w:tcPr>
          <w:p w14:paraId="1680BE35" w14:textId="37A5CCD6"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95" w:type="pct"/>
            <w:tcBorders>
              <w:top w:val="nil"/>
              <w:left w:val="nil"/>
              <w:bottom w:val="single" w:sz="4" w:space="0" w:color="auto"/>
              <w:right w:val="single" w:sz="4" w:space="0" w:color="auto"/>
            </w:tcBorders>
            <w:shd w:val="clear" w:color="000000" w:fill="FFFFFF"/>
            <w:tcMar>
              <w:top w:w="28" w:type="dxa"/>
              <w:bottom w:w="28" w:type="dxa"/>
            </w:tcMar>
            <w:vAlign w:val="center"/>
          </w:tcPr>
          <w:p w14:paraId="640DBF55" w14:textId="5A5A3AF9"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433" w:type="pct"/>
            <w:tcBorders>
              <w:top w:val="nil"/>
              <w:left w:val="nil"/>
              <w:bottom w:val="single" w:sz="4" w:space="0" w:color="auto"/>
              <w:right w:val="single" w:sz="4" w:space="0" w:color="auto"/>
            </w:tcBorders>
            <w:shd w:val="clear" w:color="000000" w:fill="FFFFFF"/>
            <w:vAlign w:val="center"/>
          </w:tcPr>
          <w:p w14:paraId="7E72160A" w14:textId="6E5A5CC3"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82" w:type="pct"/>
            <w:tcBorders>
              <w:top w:val="nil"/>
              <w:left w:val="nil"/>
              <w:bottom w:val="single" w:sz="4" w:space="0" w:color="auto"/>
              <w:right w:val="single" w:sz="4" w:space="0" w:color="auto"/>
            </w:tcBorders>
            <w:shd w:val="clear" w:color="000000" w:fill="FFFFFF"/>
            <w:vAlign w:val="center"/>
          </w:tcPr>
          <w:p w14:paraId="79C468A1" w14:textId="14E70FEB"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476" w:type="pct"/>
            <w:tcBorders>
              <w:top w:val="nil"/>
              <w:left w:val="nil"/>
              <w:bottom w:val="single" w:sz="4" w:space="0" w:color="auto"/>
              <w:right w:val="single" w:sz="4" w:space="0" w:color="auto"/>
            </w:tcBorders>
            <w:shd w:val="clear" w:color="000000" w:fill="FFFFFF"/>
            <w:tcMar>
              <w:top w:w="28" w:type="dxa"/>
              <w:bottom w:w="28" w:type="dxa"/>
            </w:tcMar>
            <w:vAlign w:val="center"/>
          </w:tcPr>
          <w:p w14:paraId="7EEED102" w14:textId="3683A93F"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r>
      <w:tr w:rsidR="00457807" w:rsidRPr="00D22F9A" w14:paraId="18FC668D" w14:textId="77777777" w:rsidTr="00457807">
        <w:trPr>
          <w:trHeight w:val="429"/>
          <w:jc w:val="center"/>
        </w:trPr>
        <w:tc>
          <w:tcPr>
            <w:tcW w:w="2194" w:type="pct"/>
            <w:tcBorders>
              <w:top w:val="single" w:sz="4" w:space="0" w:color="000000"/>
              <w:left w:val="single" w:sz="4" w:space="0" w:color="000000"/>
              <w:bottom w:val="single" w:sz="4" w:space="0" w:color="000000"/>
            </w:tcBorders>
            <w:tcMar>
              <w:top w:w="28" w:type="dxa"/>
              <w:bottom w:w="28" w:type="dxa"/>
            </w:tcMar>
            <w:vAlign w:val="center"/>
          </w:tcPr>
          <w:p w14:paraId="535B1757" w14:textId="2BEE0B65" w:rsidR="00457807" w:rsidRPr="00D22F9A" w:rsidRDefault="00457807" w:rsidP="00457807">
            <w:pPr>
              <w:rPr>
                <w:rFonts w:ascii="Times New Roman" w:hAnsi="Times New Roman" w:cs="Times New Roman"/>
                <w:b/>
                <w:bCs/>
                <w:iCs/>
                <w:sz w:val="20"/>
                <w:szCs w:val="20"/>
              </w:rPr>
            </w:pPr>
            <w:r w:rsidRPr="00457807">
              <w:rPr>
                <w:rFonts w:ascii="Times New Roman" w:eastAsia="Calibri" w:hAnsi="Times New Roman" w:cs="Times New Roman"/>
                <w:b/>
                <w:bCs/>
                <w:iCs/>
                <w:sz w:val="20"/>
                <w:szCs w:val="20"/>
              </w:rPr>
              <w:t>«Размещение информации на официальном сайте Администрации города Свободного в социальных сетях»</w:t>
            </w:r>
            <w:r w:rsidRPr="00D22F9A">
              <w:rPr>
                <w:rFonts w:ascii="Times New Roman" w:eastAsia="Calibri" w:hAnsi="Times New Roman" w:cs="Times New Roman"/>
                <w:b/>
                <w:bCs/>
                <w:iCs/>
                <w:sz w:val="20"/>
                <w:szCs w:val="20"/>
              </w:rPr>
              <w:t>, всего, в том числе:</w:t>
            </w:r>
          </w:p>
        </w:tc>
        <w:tc>
          <w:tcPr>
            <w:tcW w:w="352"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689B58BE" w14:textId="1DCDC6D5" w:rsidR="00457807" w:rsidRPr="003D4092" w:rsidRDefault="00457807" w:rsidP="00457807">
            <w:pPr>
              <w:jc w:val="center"/>
              <w:rPr>
                <w:rFonts w:ascii="Times New Roman" w:hAnsi="Times New Roman" w:cs="Times New Roman"/>
                <w:b/>
                <w:bCs/>
                <w:sz w:val="20"/>
                <w:szCs w:val="20"/>
              </w:rPr>
            </w:pPr>
            <w:r w:rsidRPr="003C29D7">
              <w:rPr>
                <w:rFonts w:ascii="Times New Roman" w:hAnsi="Times New Roman" w:cs="Times New Roman"/>
                <w:b/>
                <w:bCs/>
                <w:sz w:val="20"/>
                <w:szCs w:val="20"/>
              </w:rPr>
              <w:t>0,00</w:t>
            </w:r>
          </w:p>
        </w:tc>
        <w:tc>
          <w:tcPr>
            <w:tcW w:w="384" w:type="pct"/>
            <w:tcBorders>
              <w:top w:val="nil"/>
              <w:left w:val="nil"/>
              <w:bottom w:val="single" w:sz="4" w:space="0" w:color="auto"/>
              <w:right w:val="single" w:sz="4" w:space="0" w:color="auto"/>
            </w:tcBorders>
            <w:shd w:val="clear" w:color="000000" w:fill="FFFFFF"/>
            <w:tcMar>
              <w:top w:w="28" w:type="dxa"/>
              <w:bottom w:w="28" w:type="dxa"/>
            </w:tcMar>
            <w:vAlign w:val="center"/>
          </w:tcPr>
          <w:p w14:paraId="2AA85FB2" w14:textId="4FE62118" w:rsidR="00457807" w:rsidRPr="003D4092" w:rsidRDefault="00457807" w:rsidP="00457807">
            <w:pPr>
              <w:jc w:val="center"/>
              <w:rPr>
                <w:rFonts w:ascii="Times New Roman" w:hAnsi="Times New Roman" w:cs="Times New Roman"/>
                <w:b/>
                <w:bCs/>
                <w:sz w:val="20"/>
                <w:szCs w:val="20"/>
              </w:rPr>
            </w:pPr>
            <w:r w:rsidRPr="00001B45">
              <w:rPr>
                <w:rFonts w:ascii="Times New Roman" w:hAnsi="Times New Roman" w:cs="Times New Roman"/>
                <w:b/>
                <w:bCs/>
                <w:sz w:val="20"/>
                <w:szCs w:val="20"/>
              </w:rPr>
              <w:t>0,00</w:t>
            </w:r>
          </w:p>
        </w:tc>
        <w:tc>
          <w:tcPr>
            <w:tcW w:w="384" w:type="pct"/>
            <w:tcBorders>
              <w:top w:val="nil"/>
              <w:left w:val="nil"/>
              <w:bottom w:val="single" w:sz="4" w:space="0" w:color="auto"/>
              <w:right w:val="single" w:sz="4" w:space="0" w:color="auto"/>
            </w:tcBorders>
            <w:shd w:val="clear" w:color="000000" w:fill="FFFFFF"/>
            <w:tcMar>
              <w:top w:w="28" w:type="dxa"/>
              <w:bottom w:w="28" w:type="dxa"/>
            </w:tcMar>
            <w:vAlign w:val="center"/>
          </w:tcPr>
          <w:p w14:paraId="186BEE02" w14:textId="6F31728D" w:rsidR="00457807" w:rsidRPr="003D4092" w:rsidRDefault="00457807" w:rsidP="00457807">
            <w:pPr>
              <w:jc w:val="center"/>
              <w:rPr>
                <w:rFonts w:ascii="Times New Roman" w:hAnsi="Times New Roman" w:cs="Times New Roman"/>
                <w:b/>
                <w:bCs/>
                <w:sz w:val="20"/>
                <w:szCs w:val="20"/>
              </w:rPr>
            </w:pPr>
            <w:r w:rsidRPr="00001B45">
              <w:rPr>
                <w:rFonts w:ascii="Times New Roman" w:hAnsi="Times New Roman" w:cs="Times New Roman"/>
                <w:b/>
                <w:bCs/>
                <w:sz w:val="20"/>
                <w:szCs w:val="20"/>
              </w:rPr>
              <w:t>0,00</w:t>
            </w:r>
          </w:p>
        </w:tc>
        <w:tc>
          <w:tcPr>
            <w:tcW w:w="395" w:type="pct"/>
            <w:tcBorders>
              <w:top w:val="nil"/>
              <w:left w:val="nil"/>
              <w:bottom w:val="single" w:sz="4" w:space="0" w:color="auto"/>
              <w:right w:val="single" w:sz="4" w:space="0" w:color="auto"/>
            </w:tcBorders>
            <w:shd w:val="clear" w:color="000000" w:fill="FFFFFF"/>
            <w:tcMar>
              <w:top w:w="28" w:type="dxa"/>
              <w:bottom w:w="28" w:type="dxa"/>
            </w:tcMar>
            <w:vAlign w:val="center"/>
          </w:tcPr>
          <w:p w14:paraId="7F967AFF" w14:textId="430E9795" w:rsidR="00457807" w:rsidRPr="003D4092" w:rsidRDefault="00457807" w:rsidP="00457807">
            <w:pPr>
              <w:jc w:val="center"/>
              <w:rPr>
                <w:rFonts w:ascii="Times New Roman" w:hAnsi="Times New Roman" w:cs="Times New Roman"/>
                <w:b/>
                <w:bCs/>
                <w:sz w:val="20"/>
                <w:szCs w:val="20"/>
              </w:rPr>
            </w:pPr>
            <w:r w:rsidRPr="00001B45">
              <w:rPr>
                <w:rFonts w:ascii="Times New Roman" w:hAnsi="Times New Roman" w:cs="Times New Roman"/>
                <w:b/>
                <w:bCs/>
                <w:sz w:val="20"/>
                <w:szCs w:val="20"/>
              </w:rPr>
              <w:t>0,00</w:t>
            </w:r>
          </w:p>
        </w:tc>
        <w:tc>
          <w:tcPr>
            <w:tcW w:w="433" w:type="pct"/>
            <w:tcBorders>
              <w:top w:val="nil"/>
              <w:left w:val="nil"/>
              <w:bottom w:val="single" w:sz="4" w:space="0" w:color="auto"/>
              <w:right w:val="single" w:sz="4" w:space="0" w:color="auto"/>
            </w:tcBorders>
            <w:shd w:val="clear" w:color="000000" w:fill="FFFFFF"/>
            <w:vAlign w:val="center"/>
          </w:tcPr>
          <w:p w14:paraId="4AF97249" w14:textId="3B9715E1" w:rsidR="00457807" w:rsidRPr="003D4092" w:rsidRDefault="00457807" w:rsidP="00457807">
            <w:pPr>
              <w:jc w:val="center"/>
              <w:rPr>
                <w:rFonts w:ascii="Times New Roman" w:hAnsi="Times New Roman" w:cs="Times New Roman"/>
                <w:b/>
                <w:bCs/>
                <w:sz w:val="20"/>
                <w:szCs w:val="20"/>
              </w:rPr>
            </w:pPr>
            <w:r w:rsidRPr="00001B45">
              <w:rPr>
                <w:rFonts w:ascii="Times New Roman" w:hAnsi="Times New Roman" w:cs="Times New Roman"/>
                <w:b/>
                <w:bCs/>
                <w:sz w:val="20"/>
                <w:szCs w:val="20"/>
              </w:rPr>
              <w:t>0,00</w:t>
            </w:r>
          </w:p>
        </w:tc>
        <w:tc>
          <w:tcPr>
            <w:tcW w:w="382" w:type="pct"/>
            <w:tcBorders>
              <w:top w:val="nil"/>
              <w:left w:val="nil"/>
              <w:bottom w:val="single" w:sz="4" w:space="0" w:color="auto"/>
              <w:right w:val="single" w:sz="4" w:space="0" w:color="auto"/>
            </w:tcBorders>
            <w:shd w:val="clear" w:color="000000" w:fill="FFFFFF"/>
            <w:vAlign w:val="center"/>
          </w:tcPr>
          <w:p w14:paraId="5EA238DA" w14:textId="4C613661" w:rsidR="00457807" w:rsidRPr="003D4092" w:rsidRDefault="00457807" w:rsidP="00457807">
            <w:pPr>
              <w:jc w:val="center"/>
              <w:rPr>
                <w:rFonts w:ascii="Times New Roman" w:hAnsi="Times New Roman" w:cs="Times New Roman"/>
                <w:b/>
                <w:bCs/>
                <w:sz w:val="20"/>
                <w:szCs w:val="20"/>
              </w:rPr>
            </w:pPr>
            <w:r w:rsidRPr="00001B45">
              <w:rPr>
                <w:rFonts w:ascii="Times New Roman" w:hAnsi="Times New Roman" w:cs="Times New Roman"/>
                <w:b/>
                <w:bCs/>
                <w:sz w:val="20"/>
                <w:szCs w:val="20"/>
              </w:rPr>
              <w:t>0,00</w:t>
            </w:r>
          </w:p>
        </w:tc>
        <w:tc>
          <w:tcPr>
            <w:tcW w:w="476" w:type="pct"/>
            <w:tcBorders>
              <w:top w:val="nil"/>
              <w:left w:val="nil"/>
              <w:bottom w:val="single" w:sz="4" w:space="0" w:color="auto"/>
              <w:right w:val="single" w:sz="4" w:space="0" w:color="auto"/>
            </w:tcBorders>
            <w:shd w:val="clear" w:color="000000" w:fill="FFFFFF"/>
            <w:tcMar>
              <w:top w:w="28" w:type="dxa"/>
              <w:bottom w:w="28" w:type="dxa"/>
            </w:tcMar>
            <w:vAlign w:val="center"/>
          </w:tcPr>
          <w:p w14:paraId="106BF756" w14:textId="5603EB0A" w:rsidR="00457807" w:rsidRPr="003D4092" w:rsidRDefault="00457807" w:rsidP="00457807">
            <w:pPr>
              <w:jc w:val="center"/>
              <w:rPr>
                <w:rFonts w:ascii="Times New Roman" w:hAnsi="Times New Roman" w:cs="Times New Roman"/>
                <w:b/>
                <w:bCs/>
                <w:sz w:val="20"/>
                <w:szCs w:val="20"/>
              </w:rPr>
            </w:pPr>
            <w:r w:rsidRPr="00001B45">
              <w:rPr>
                <w:rFonts w:ascii="Times New Roman" w:hAnsi="Times New Roman" w:cs="Times New Roman"/>
                <w:b/>
                <w:bCs/>
                <w:sz w:val="20"/>
                <w:szCs w:val="20"/>
              </w:rPr>
              <w:t>0,00</w:t>
            </w:r>
          </w:p>
        </w:tc>
      </w:tr>
      <w:tr w:rsidR="00457807" w:rsidRPr="00D22F9A" w14:paraId="5BF3B5EE" w14:textId="77777777" w:rsidTr="00457807">
        <w:trPr>
          <w:jc w:val="center"/>
        </w:trPr>
        <w:tc>
          <w:tcPr>
            <w:tcW w:w="2194" w:type="pct"/>
            <w:tcBorders>
              <w:top w:val="single" w:sz="4" w:space="0" w:color="000000"/>
              <w:left w:val="single" w:sz="4" w:space="0" w:color="000000"/>
              <w:bottom w:val="single" w:sz="4" w:space="0" w:color="000000"/>
            </w:tcBorders>
            <w:tcMar>
              <w:top w:w="28" w:type="dxa"/>
              <w:bottom w:w="28" w:type="dxa"/>
            </w:tcMar>
            <w:vAlign w:val="center"/>
          </w:tcPr>
          <w:p w14:paraId="25F6ED91" w14:textId="77777777" w:rsidR="00457807" w:rsidRPr="00D22F9A" w:rsidRDefault="00457807" w:rsidP="00457807">
            <w:pPr>
              <w:rPr>
                <w:rFonts w:ascii="Times New Roman" w:hAnsi="Times New Roman" w:cs="Times New Roman"/>
                <w:sz w:val="20"/>
                <w:szCs w:val="20"/>
              </w:rPr>
            </w:pPr>
            <w:r w:rsidRPr="00D22F9A">
              <w:rPr>
                <w:rFonts w:ascii="Times New Roman" w:eastAsia="Calibri" w:hAnsi="Times New Roman" w:cs="Times New Roman"/>
                <w:sz w:val="20"/>
                <w:szCs w:val="20"/>
              </w:rPr>
              <w:t>Муниципальный бюджет, из них:</w:t>
            </w:r>
          </w:p>
        </w:tc>
        <w:tc>
          <w:tcPr>
            <w:tcW w:w="352"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0D048BF3" w14:textId="251704EC"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84" w:type="pct"/>
            <w:tcBorders>
              <w:top w:val="nil"/>
              <w:left w:val="nil"/>
              <w:bottom w:val="single" w:sz="4" w:space="0" w:color="auto"/>
              <w:right w:val="single" w:sz="4" w:space="0" w:color="auto"/>
            </w:tcBorders>
            <w:shd w:val="clear" w:color="000000" w:fill="FFFFFF"/>
            <w:tcMar>
              <w:top w:w="28" w:type="dxa"/>
              <w:bottom w:w="28" w:type="dxa"/>
            </w:tcMar>
            <w:vAlign w:val="center"/>
          </w:tcPr>
          <w:p w14:paraId="0279AC91" w14:textId="22AFCBA4"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84" w:type="pct"/>
            <w:tcBorders>
              <w:top w:val="nil"/>
              <w:left w:val="nil"/>
              <w:bottom w:val="single" w:sz="4" w:space="0" w:color="auto"/>
              <w:right w:val="single" w:sz="4" w:space="0" w:color="auto"/>
            </w:tcBorders>
            <w:shd w:val="clear" w:color="000000" w:fill="FFFFFF"/>
            <w:tcMar>
              <w:top w:w="28" w:type="dxa"/>
              <w:bottom w:w="28" w:type="dxa"/>
            </w:tcMar>
            <w:vAlign w:val="center"/>
          </w:tcPr>
          <w:p w14:paraId="10DDEE80" w14:textId="648DE488"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95" w:type="pct"/>
            <w:tcBorders>
              <w:top w:val="nil"/>
              <w:left w:val="nil"/>
              <w:bottom w:val="single" w:sz="4" w:space="0" w:color="auto"/>
              <w:right w:val="single" w:sz="4" w:space="0" w:color="auto"/>
            </w:tcBorders>
            <w:shd w:val="clear" w:color="000000" w:fill="FFFFFF"/>
            <w:tcMar>
              <w:top w:w="28" w:type="dxa"/>
              <w:bottom w:w="28" w:type="dxa"/>
            </w:tcMar>
            <w:vAlign w:val="center"/>
          </w:tcPr>
          <w:p w14:paraId="2D136458" w14:textId="4432484B"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433" w:type="pct"/>
            <w:tcBorders>
              <w:top w:val="nil"/>
              <w:left w:val="nil"/>
              <w:bottom w:val="single" w:sz="4" w:space="0" w:color="auto"/>
              <w:right w:val="single" w:sz="4" w:space="0" w:color="auto"/>
            </w:tcBorders>
            <w:shd w:val="clear" w:color="000000" w:fill="FFFFFF"/>
            <w:vAlign w:val="center"/>
          </w:tcPr>
          <w:p w14:paraId="5BFD4528" w14:textId="64DC3C1D"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82" w:type="pct"/>
            <w:tcBorders>
              <w:top w:val="nil"/>
              <w:left w:val="nil"/>
              <w:bottom w:val="single" w:sz="4" w:space="0" w:color="auto"/>
              <w:right w:val="single" w:sz="4" w:space="0" w:color="auto"/>
            </w:tcBorders>
            <w:shd w:val="clear" w:color="000000" w:fill="FFFFFF"/>
            <w:vAlign w:val="center"/>
          </w:tcPr>
          <w:p w14:paraId="1E52EA6C" w14:textId="0AE93952"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476" w:type="pct"/>
            <w:tcBorders>
              <w:top w:val="nil"/>
              <w:left w:val="nil"/>
              <w:bottom w:val="single" w:sz="4" w:space="0" w:color="auto"/>
              <w:right w:val="single" w:sz="4" w:space="0" w:color="auto"/>
            </w:tcBorders>
            <w:shd w:val="clear" w:color="000000" w:fill="FFFFFF"/>
            <w:tcMar>
              <w:top w:w="28" w:type="dxa"/>
              <w:bottom w:w="28" w:type="dxa"/>
            </w:tcMar>
            <w:vAlign w:val="center"/>
          </w:tcPr>
          <w:p w14:paraId="6DF7F15F" w14:textId="545FBD25"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r>
      <w:tr w:rsidR="00457807" w:rsidRPr="00D22F9A" w14:paraId="0148571B" w14:textId="77777777" w:rsidTr="00457807">
        <w:trPr>
          <w:jc w:val="center"/>
        </w:trPr>
        <w:tc>
          <w:tcPr>
            <w:tcW w:w="2194" w:type="pct"/>
            <w:tcBorders>
              <w:top w:val="single" w:sz="4" w:space="0" w:color="000000"/>
              <w:left w:val="single" w:sz="4" w:space="0" w:color="000000"/>
              <w:bottom w:val="single" w:sz="4" w:space="0" w:color="000000"/>
            </w:tcBorders>
            <w:tcMar>
              <w:top w:w="28" w:type="dxa"/>
              <w:bottom w:w="28" w:type="dxa"/>
            </w:tcMar>
            <w:vAlign w:val="center"/>
          </w:tcPr>
          <w:p w14:paraId="2F97655F" w14:textId="77777777" w:rsidR="00457807" w:rsidRPr="00D22F9A" w:rsidRDefault="00457807" w:rsidP="00457807">
            <w:pPr>
              <w:rPr>
                <w:rFonts w:ascii="Times New Roman" w:hAnsi="Times New Roman" w:cs="Times New Roman"/>
                <w:iCs/>
                <w:sz w:val="20"/>
                <w:szCs w:val="20"/>
              </w:rPr>
            </w:pPr>
            <w:r w:rsidRPr="00D22F9A">
              <w:rPr>
                <w:rFonts w:ascii="Times New Roman" w:eastAsia="Calibri" w:hAnsi="Times New Roman" w:cs="Times New Roman"/>
                <w:iCs/>
                <w:sz w:val="20"/>
                <w:szCs w:val="20"/>
              </w:rPr>
              <w:t>Федеральный бюджет</w:t>
            </w:r>
          </w:p>
        </w:tc>
        <w:tc>
          <w:tcPr>
            <w:tcW w:w="352"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5E18B54B" w14:textId="3B390AB3"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84" w:type="pct"/>
            <w:tcBorders>
              <w:top w:val="nil"/>
              <w:left w:val="nil"/>
              <w:bottom w:val="single" w:sz="4" w:space="0" w:color="auto"/>
              <w:right w:val="single" w:sz="4" w:space="0" w:color="auto"/>
            </w:tcBorders>
            <w:shd w:val="clear" w:color="000000" w:fill="FFFFFF"/>
            <w:tcMar>
              <w:top w:w="28" w:type="dxa"/>
              <w:bottom w:w="28" w:type="dxa"/>
            </w:tcMar>
            <w:vAlign w:val="center"/>
          </w:tcPr>
          <w:p w14:paraId="74EFD888" w14:textId="7B1D0C57"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84" w:type="pct"/>
            <w:tcBorders>
              <w:top w:val="nil"/>
              <w:left w:val="nil"/>
              <w:bottom w:val="single" w:sz="4" w:space="0" w:color="auto"/>
              <w:right w:val="single" w:sz="4" w:space="0" w:color="auto"/>
            </w:tcBorders>
            <w:shd w:val="clear" w:color="000000" w:fill="FFFFFF"/>
            <w:tcMar>
              <w:top w:w="28" w:type="dxa"/>
              <w:bottom w:w="28" w:type="dxa"/>
            </w:tcMar>
            <w:vAlign w:val="center"/>
          </w:tcPr>
          <w:p w14:paraId="3052D4E4" w14:textId="397AE976"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95" w:type="pct"/>
            <w:tcBorders>
              <w:top w:val="nil"/>
              <w:left w:val="nil"/>
              <w:bottom w:val="single" w:sz="4" w:space="0" w:color="auto"/>
              <w:right w:val="single" w:sz="4" w:space="0" w:color="auto"/>
            </w:tcBorders>
            <w:shd w:val="clear" w:color="000000" w:fill="FFFFFF"/>
            <w:tcMar>
              <w:top w:w="28" w:type="dxa"/>
              <w:bottom w:w="28" w:type="dxa"/>
            </w:tcMar>
            <w:vAlign w:val="center"/>
          </w:tcPr>
          <w:p w14:paraId="74BDEF7D" w14:textId="676A3158"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433" w:type="pct"/>
            <w:tcBorders>
              <w:top w:val="nil"/>
              <w:left w:val="nil"/>
              <w:bottom w:val="single" w:sz="4" w:space="0" w:color="auto"/>
              <w:right w:val="single" w:sz="4" w:space="0" w:color="auto"/>
            </w:tcBorders>
            <w:shd w:val="clear" w:color="000000" w:fill="FFFFFF"/>
            <w:vAlign w:val="center"/>
          </w:tcPr>
          <w:p w14:paraId="3599853F" w14:textId="104D1D61"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82" w:type="pct"/>
            <w:tcBorders>
              <w:top w:val="nil"/>
              <w:left w:val="nil"/>
              <w:bottom w:val="single" w:sz="4" w:space="0" w:color="auto"/>
              <w:right w:val="single" w:sz="4" w:space="0" w:color="auto"/>
            </w:tcBorders>
            <w:shd w:val="clear" w:color="000000" w:fill="FFFFFF"/>
            <w:vAlign w:val="center"/>
          </w:tcPr>
          <w:p w14:paraId="5D999F05" w14:textId="72754F25"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476" w:type="pct"/>
            <w:tcBorders>
              <w:top w:val="nil"/>
              <w:left w:val="nil"/>
              <w:bottom w:val="single" w:sz="4" w:space="0" w:color="auto"/>
              <w:right w:val="single" w:sz="4" w:space="0" w:color="auto"/>
            </w:tcBorders>
            <w:shd w:val="clear" w:color="000000" w:fill="FFFFFF"/>
            <w:tcMar>
              <w:top w:w="28" w:type="dxa"/>
              <w:bottom w:w="28" w:type="dxa"/>
            </w:tcMar>
            <w:vAlign w:val="center"/>
          </w:tcPr>
          <w:p w14:paraId="69767A8D" w14:textId="1C3F346B"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r>
      <w:tr w:rsidR="00457807" w:rsidRPr="00D22F9A" w14:paraId="3C5154D3" w14:textId="77777777" w:rsidTr="00457807">
        <w:trPr>
          <w:jc w:val="center"/>
        </w:trPr>
        <w:tc>
          <w:tcPr>
            <w:tcW w:w="2194" w:type="pct"/>
            <w:tcBorders>
              <w:top w:val="single" w:sz="4" w:space="0" w:color="000000"/>
              <w:left w:val="single" w:sz="4" w:space="0" w:color="000000"/>
              <w:bottom w:val="single" w:sz="4" w:space="0" w:color="000000"/>
            </w:tcBorders>
            <w:tcMar>
              <w:top w:w="28" w:type="dxa"/>
              <w:bottom w:w="28" w:type="dxa"/>
            </w:tcMar>
            <w:vAlign w:val="center"/>
          </w:tcPr>
          <w:p w14:paraId="4F425F27" w14:textId="77777777" w:rsidR="00457807" w:rsidRPr="00D22F9A" w:rsidRDefault="00457807" w:rsidP="00457807">
            <w:pPr>
              <w:rPr>
                <w:rFonts w:ascii="Times New Roman" w:hAnsi="Times New Roman" w:cs="Times New Roman"/>
                <w:iCs/>
                <w:sz w:val="20"/>
                <w:szCs w:val="20"/>
              </w:rPr>
            </w:pPr>
            <w:r w:rsidRPr="00D22F9A">
              <w:rPr>
                <w:rFonts w:ascii="Times New Roman" w:eastAsia="Calibri" w:hAnsi="Times New Roman" w:cs="Times New Roman"/>
                <w:iCs/>
                <w:sz w:val="20"/>
                <w:szCs w:val="20"/>
              </w:rPr>
              <w:t>Областной бюджет</w:t>
            </w:r>
          </w:p>
        </w:tc>
        <w:tc>
          <w:tcPr>
            <w:tcW w:w="352"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40494BC9" w14:textId="6B311003"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84" w:type="pct"/>
            <w:tcBorders>
              <w:top w:val="nil"/>
              <w:left w:val="nil"/>
              <w:bottom w:val="single" w:sz="4" w:space="0" w:color="auto"/>
              <w:right w:val="single" w:sz="4" w:space="0" w:color="auto"/>
            </w:tcBorders>
            <w:shd w:val="clear" w:color="000000" w:fill="FFFFFF"/>
            <w:tcMar>
              <w:top w:w="28" w:type="dxa"/>
              <w:bottom w:w="28" w:type="dxa"/>
            </w:tcMar>
            <w:vAlign w:val="center"/>
          </w:tcPr>
          <w:p w14:paraId="56ED438C" w14:textId="5EC45D6A"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84" w:type="pct"/>
            <w:tcBorders>
              <w:top w:val="nil"/>
              <w:left w:val="nil"/>
              <w:bottom w:val="single" w:sz="4" w:space="0" w:color="auto"/>
              <w:right w:val="single" w:sz="4" w:space="0" w:color="auto"/>
            </w:tcBorders>
            <w:shd w:val="clear" w:color="000000" w:fill="FFFFFF"/>
            <w:tcMar>
              <w:top w:w="28" w:type="dxa"/>
              <w:bottom w:w="28" w:type="dxa"/>
            </w:tcMar>
            <w:vAlign w:val="center"/>
          </w:tcPr>
          <w:p w14:paraId="6745306B" w14:textId="304394FA"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95" w:type="pct"/>
            <w:tcBorders>
              <w:top w:val="nil"/>
              <w:left w:val="nil"/>
              <w:bottom w:val="single" w:sz="4" w:space="0" w:color="auto"/>
              <w:right w:val="single" w:sz="4" w:space="0" w:color="auto"/>
            </w:tcBorders>
            <w:shd w:val="clear" w:color="000000" w:fill="FFFFFF"/>
            <w:tcMar>
              <w:top w:w="28" w:type="dxa"/>
              <w:bottom w:w="28" w:type="dxa"/>
            </w:tcMar>
            <w:vAlign w:val="center"/>
          </w:tcPr>
          <w:p w14:paraId="645F5B8D" w14:textId="7D613CDF"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433" w:type="pct"/>
            <w:tcBorders>
              <w:top w:val="nil"/>
              <w:left w:val="nil"/>
              <w:bottom w:val="single" w:sz="4" w:space="0" w:color="auto"/>
              <w:right w:val="single" w:sz="4" w:space="0" w:color="auto"/>
            </w:tcBorders>
            <w:shd w:val="clear" w:color="000000" w:fill="FFFFFF"/>
            <w:vAlign w:val="center"/>
          </w:tcPr>
          <w:p w14:paraId="39481288" w14:textId="5DF24341"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82" w:type="pct"/>
            <w:tcBorders>
              <w:top w:val="nil"/>
              <w:left w:val="nil"/>
              <w:bottom w:val="single" w:sz="4" w:space="0" w:color="auto"/>
              <w:right w:val="single" w:sz="4" w:space="0" w:color="auto"/>
            </w:tcBorders>
            <w:shd w:val="clear" w:color="000000" w:fill="FFFFFF"/>
            <w:vAlign w:val="center"/>
          </w:tcPr>
          <w:p w14:paraId="1CFBAADF" w14:textId="1A48A4D5"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476" w:type="pct"/>
            <w:tcBorders>
              <w:top w:val="nil"/>
              <w:left w:val="nil"/>
              <w:bottom w:val="single" w:sz="4" w:space="0" w:color="auto"/>
              <w:right w:val="single" w:sz="4" w:space="0" w:color="auto"/>
            </w:tcBorders>
            <w:shd w:val="clear" w:color="000000" w:fill="FFFFFF"/>
            <w:tcMar>
              <w:top w:w="28" w:type="dxa"/>
              <w:bottom w:w="28" w:type="dxa"/>
            </w:tcMar>
            <w:vAlign w:val="center"/>
          </w:tcPr>
          <w:p w14:paraId="7DD70114" w14:textId="5C453EB1"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r>
      <w:tr w:rsidR="00457807" w:rsidRPr="00D22F9A" w14:paraId="4AB128BA" w14:textId="77777777" w:rsidTr="00457807">
        <w:trPr>
          <w:jc w:val="center"/>
        </w:trPr>
        <w:tc>
          <w:tcPr>
            <w:tcW w:w="2194" w:type="pct"/>
            <w:tcBorders>
              <w:top w:val="single" w:sz="4" w:space="0" w:color="000000"/>
              <w:left w:val="single" w:sz="4" w:space="0" w:color="000000"/>
              <w:bottom w:val="single" w:sz="4" w:space="0" w:color="000000"/>
            </w:tcBorders>
            <w:tcMar>
              <w:top w:w="28" w:type="dxa"/>
              <w:bottom w:w="28" w:type="dxa"/>
            </w:tcMar>
            <w:vAlign w:val="center"/>
          </w:tcPr>
          <w:p w14:paraId="17300689" w14:textId="77777777" w:rsidR="00457807" w:rsidRPr="00D22F9A" w:rsidRDefault="00457807" w:rsidP="00457807">
            <w:pPr>
              <w:rPr>
                <w:rFonts w:ascii="Times New Roman" w:hAnsi="Times New Roman" w:cs="Times New Roman"/>
                <w:iCs/>
                <w:sz w:val="20"/>
                <w:szCs w:val="20"/>
              </w:rPr>
            </w:pPr>
            <w:r w:rsidRPr="00D22F9A">
              <w:rPr>
                <w:rFonts w:ascii="Times New Roman" w:eastAsia="Calibri" w:hAnsi="Times New Roman" w:cs="Times New Roman"/>
                <w:iCs/>
                <w:sz w:val="20"/>
                <w:szCs w:val="20"/>
              </w:rPr>
              <w:t>Местный бюджет</w:t>
            </w:r>
          </w:p>
        </w:tc>
        <w:tc>
          <w:tcPr>
            <w:tcW w:w="352"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28776E1E" w14:textId="3E4BBE0C"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84" w:type="pct"/>
            <w:tcBorders>
              <w:top w:val="nil"/>
              <w:left w:val="nil"/>
              <w:bottom w:val="single" w:sz="4" w:space="0" w:color="auto"/>
              <w:right w:val="single" w:sz="4" w:space="0" w:color="auto"/>
            </w:tcBorders>
            <w:shd w:val="clear" w:color="000000" w:fill="FFFFFF"/>
            <w:tcMar>
              <w:top w:w="28" w:type="dxa"/>
              <w:bottom w:w="28" w:type="dxa"/>
            </w:tcMar>
            <w:vAlign w:val="center"/>
          </w:tcPr>
          <w:p w14:paraId="08C83F28" w14:textId="7C4B58DF"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84" w:type="pct"/>
            <w:tcBorders>
              <w:top w:val="nil"/>
              <w:left w:val="nil"/>
              <w:bottom w:val="single" w:sz="4" w:space="0" w:color="auto"/>
              <w:right w:val="single" w:sz="4" w:space="0" w:color="auto"/>
            </w:tcBorders>
            <w:shd w:val="clear" w:color="000000" w:fill="FFFFFF"/>
            <w:tcMar>
              <w:top w:w="28" w:type="dxa"/>
              <w:bottom w:w="28" w:type="dxa"/>
            </w:tcMar>
            <w:vAlign w:val="center"/>
          </w:tcPr>
          <w:p w14:paraId="052B953C" w14:textId="25C6756D"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95" w:type="pct"/>
            <w:tcBorders>
              <w:top w:val="nil"/>
              <w:left w:val="nil"/>
              <w:bottom w:val="single" w:sz="4" w:space="0" w:color="auto"/>
              <w:right w:val="single" w:sz="4" w:space="0" w:color="auto"/>
            </w:tcBorders>
            <w:shd w:val="clear" w:color="000000" w:fill="FFFFFF"/>
            <w:tcMar>
              <w:top w:w="28" w:type="dxa"/>
              <w:bottom w:w="28" w:type="dxa"/>
            </w:tcMar>
            <w:vAlign w:val="center"/>
          </w:tcPr>
          <w:p w14:paraId="7408DF02" w14:textId="5A75AD63"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433" w:type="pct"/>
            <w:tcBorders>
              <w:top w:val="nil"/>
              <w:left w:val="nil"/>
              <w:bottom w:val="single" w:sz="4" w:space="0" w:color="auto"/>
              <w:right w:val="single" w:sz="4" w:space="0" w:color="auto"/>
            </w:tcBorders>
            <w:shd w:val="clear" w:color="000000" w:fill="FFFFFF"/>
            <w:vAlign w:val="center"/>
          </w:tcPr>
          <w:p w14:paraId="1360431F" w14:textId="690BA291"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82" w:type="pct"/>
            <w:tcBorders>
              <w:top w:val="nil"/>
              <w:left w:val="nil"/>
              <w:bottom w:val="single" w:sz="4" w:space="0" w:color="auto"/>
              <w:right w:val="single" w:sz="4" w:space="0" w:color="auto"/>
            </w:tcBorders>
            <w:shd w:val="clear" w:color="000000" w:fill="FFFFFF"/>
            <w:vAlign w:val="center"/>
          </w:tcPr>
          <w:p w14:paraId="6EFBA53F" w14:textId="3A5868B4"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476" w:type="pct"/>
            <w:tcBorders>
              <w:top w:val="nil"/>
              <w:left w:val="nil"/>
              <w:bottom w:val="single" w:sz="4" w:space="0" w:color="auto"/>
              <w:right w:val="single" w:sz="4" w:space="0" w:color="auto"/>
            </w:tcBorders>
            <w:shd w:val="clear" w:color="000000" w:fill="FFFFFF"/>
            <w:tcMar>
              <w:top w:w="28" w:type="dxa"/>
              <w:bottom w:w="28" w:type="dxa"/>
            </w:tcMar>
            <w:vAlign w:val="center"/>
          </w:tcPr>
          <w:p w14:paraId="46FF4970" w14:textId="253973F1"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r>
      <w:tr w:rsidR="00457807" w:rsidRPr="00D22F9A" w14:paraId="7AE09132" w14:textId="77777777" w:rsidTr="00457807">
        <w:trPr>
          <w:jc w:val="center"/>
        </w:trPr>
        <w:tc>
          <w:tcPr>
            <w:tcW w:w="2194" w:type="pct"/>
            <w:tcBorders>
              <w:top w:val="single" w:sz="4" w:space="0" w:color="auto"/>
              <w:left w:val="single" w:sz="4" w:space="0" w:color="auto"/>
              <w:bottom w:val="single" w:sz="4" w:space="0" w:color="auto"/>
            </w:tcBorders>
            <w:shd w:val="clear" w:color="auto" w:fill="FFFFFF"/>
            <w:tcMar>
              <w:top w:w="28" w:type="dxa"/>
              <w:bottom w:w="28" w:type="dxa"/>
            </w:tcMar>
            <w:vAlign w:val="center"/>
          </w:tcPr>
          <w:p w14:paraId="097435A6" w14:textId="77777777" w:rsidR="00457807" w:rsidRPr="00D22F9A" w:rsidRDefault="00457807" w:rsidP="00457807">
            <w:pPr>
              <w:rPr>
                <w:rFonts w:ascii="Times New Roman" w:hAnsi="Times New Roman" w:cs="Times New Roman"/>
                <w:sz w:val="20"/>
                <w:szCs w:val="20"/>
              </w:rPr>
            </w:pPr>
            <w:r w:rsidRPr="00D22F9A">
              <w:rPr>
                <w:rFonts w:ascii="Times New Roman" w:hAnsi="Times New Roman" w:cs="Times New Roman"/>
                <w:sz w:val="20"/>
                <w:szCs w:val="20"/>
              </w:rPr>
              <w:t>Межбюджетные трансферты</w:t>
            </w:r>
          </w:p>
        </w:tc>
        <w:tc>
          <w:tcPr>
            <w:tcW w:w="352"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4A3ADF1F" w14:textId="33A6483E"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84" w:type="pct"/>
            <w:tcBorders>
              <w:top w:val="nil"/>
              <w:left w:val="nil"/>
              <w:bottom w:val="single" w:sz="4" w:space="0" w:color="auto"/>
              <w:right w:val="single" w:sz="4" w:space="0" w:color="auto"/>
            </w:tcBorders>
            <w:shd w:val="clear" w:color="000000" w:fill="FFFFFF"/>
            <w:tcMar>
              <w:top w:w="28" w:type="dxa"/>
              <w:bottom w:w="28" w:type="dxa"/>
            </w:tcMar>
            <w:vAlign w:val="center"/>
          </w:tcPr>
          <w:p w14:paraId="4F8E7C7B" w14:textId="3D44AEB1"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84" w:type="pct"/>
            <w:tcBorders>
              <w:top w:val="nil"/>
              <w:left w:val="nil"/>
              <w:bottom w:val="single" w:sz="4" w:space="0" w:color="auto"/>
              <w:right w:val="single" w:sz="4" w:space="0" w:color="auto"/>
            </w:tcBorders>
            <w:shd w:val="clear" w:color="000000" w:fill="FFFFFF"/>
            <w:tcMar>
              <w:top w:w="28" w:type="dxa"/>
              <w:bottom w:w="28" w:type="dxa"/>
            </w:tcMar>
            <w:vAlign w:val="center"/>
          </w:tcPr>
          <w:p w14:paraId="284A5AD2" w14:textId="40F0355A"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95" w:type="pct"/>
            <w:tcBorders>
              <w:top w:val="nil"/>
              <w:left w:val="nil"/>
              <w:bottom w:val="single" w:sz="4" w:space="0" w:color="auto"/>
              <w:right w:val="single" w:sz="4" w:space="0" w:color="auto"/>
            </w:tcBorders>
            <w:shd w:val="clear" w:color="000000" w:fill="FFFFFF"/>
            <w:tcMar>
              <w:top w:w="28" w:type="dxa"/>
              <w:bottom w:w="28" w:type="dxa"/>
            </w:tcMar>
            <w:vAlign w:val="center"/>
          </w:tcPr>
          <w:p w14:paraId="478ADF7D" w14:textId="0A15BB3A"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433" w:type="pct"/>
            <w:tcBorders>
              <w:top w:val="nil"/>
              <w:left w:val="nil"/>
              <w:bottom w:val="single" w:sz="4" w:space="0" w:color="auto"/>
              <w:right w:val="single" w:sz="4" w:space="0" w:color="auto"/>
            </w:tcBorders>
            <w:shd w:val="clear" w:color="000000" w:fill="FFFFFF"/>
            <w:vAlign w:val="center"/>
          </w:tcPr>
          <w:p w14:paraId="35AC96E7" w14:textId="0CFC0F39"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82" w:type="pct"/>
            <w:tcBorders>
              <w:top w:val="nil"/>
              <w:left w:val="nil"/>
              <w:bottom w:val="single" w:sz="4" w:space="0" w:color="auto"/>
              <w:right w:val="single" w:sz="4" w:space="0" w:color="auto"/>
            </w:tcBorders>
            <w:shd w:val="clear" w:color="000000" w:fill="FFFFFF"/>
            <w:vAlign w:val="center"/>
          </w:tcPr>
          <w:p w14:paraId="3925E340" w14:textId="0F6428D9"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476" w:type="pct"/>
            <w:tcBorders>
              <w:top w:val="nil"/>
              <w:left w:val="nil"/>
              <w:bottom w:val="single" w:sz="4" w:space="0" w:color="auto"/>
              <w:right w:val="single" w:sz="4" w:space="0" w:color="auto"/>
            </w:tcBorders>
            <w:shd w:val="clear" w:color="000000" w:fill="FFFFFF"/>
            <w:tcMar>
              <w:top w:w="28" w:type="dxa"/>
              <w:bottom w:w="28" w:type="dxa"/>
            </w:tcMar>
            <w:vAlign w:val="center"/>
          </w:tcPr>
          <w:p w14:paraId="7D8BE517" w14:textId="2BF494AA"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r>
      <w:tr w:rsidR="00457807" w:rsidRPr="00D22F9A" w14:paraId="5A2C3EB9" w14:textId="77777777" w:rsidTr="00457807">
        <w:trPr>
          <w:jc w:val="center"/>
        </w:trPr>
        <w:tc>
          <w:tcPr>
            <w:tcW w:w="2194" w:type="pct"/>
            <w:tcBorders>
              <w:top w:val="single" w:sz="4" w:space="0" w:color="auto"/>
              <w:left w:val="single" w:sz="4" w:space="0" w:color="auto"/>
              <w:bottom w:val="single" w:sz="4" w:space="0" w:color="auto"/>
            </w:tcBorders>
            <w:shd w:val="clear" w:color="auto" w:fill="FFFFFF"/>
            <w:tcMar>
              <w:top w:w="28" w:type="dxa"/>
              <w:bottom w:w="28" w:type="dxa"/>
            </w:tcMar>
            <w:vAlign w:val="center"/>
          </w:tcPr>
          <w:p w14:paraId="142F3675" w14:textId="77777777" w:rsidR="00457807" w:rsidRPr="00D22F9A" w:rsidRDefault="00457807" w:rsidP="00457807">
            <w:pPr>
              <w:rPr>
                <w:rFonts w:ascii="Times New Roman" w:hAnsi="Times New Roman" w:cs="Times New Roman"/>
                <w:sz w:val="20"/>
                <w:szCs w:val="20"/>
              </w:rPr>
            </w:pPr>
            <w:r w:rsidRPr="00D22F9A">
              <w:rPr>
                <w:rFonts w:ascii="Times New Roman" w:hAnsi="Times New Roman" w:cs="Times New Roman"/>
                <w:sz w:val="20"/>
                <w:szCs w:val="20"/>
              </w:rPr>
              <w:t>Внебюджетные источники</w:t>
            </w:r>
          </w:p>
        </w:tc>
        <w:tc>
          <w:tcPr>
            <w:tcW w:w="352"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7248F3C1" w14:textId="42967015"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84" w:type="pct"/>
            <w:tcBorders>
              <w:top w:val="nil"/>
              <w:left w:val="nil"/>
              <w:bottom w:val="single" w:sz="4" w:space="0" w:color="auto"/>
              <w:right w:val="single" w:sz="4" w:space="0" w:color="auto"/>
            </w:tcBorders>
            <w:shd w:val="clear" w:color="000000" w:fill="FFFFFF"/>
            <w:tcMar>
              <w:top w:w="28" w:type="dxa"/>
              <w:bottom w:w="28" w:type="dxa"/>
            </w:tcMar>
            <w:vAlign w:val="center"/>
          </w:tcPr>
          <w:p w14:paraId="73BC175D" w14:textId="7178BAF4"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84" w:type="pct"/>
            <w:tcBorders>
              <w:top w:val="nil"/>
              <w:left w:val="nil"/>
              <w:bottom w:val="single" w:sz="4" w:space="0" w:color="auto"/>
              <w:right w:val="single" w:sz="4" w:space="0" w:color="auto"/>
            </w:tcBorders>
            <w:shd w:val="clear" w:color="000000" w:fill="FFFFFF"/>
            <w:tcMar>
              <w:top w:w="28" w:type="dxa"/>
              <w:bottom w:w="28" w:type="dxa"/>
            </w:tcMar>
            <w:vAlign w:val="center"/>
          </w:tcPr>
          <w:p w14:paraId="11D94C7D" w14:textId="3BE08C8E"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95" w:type="pct"/>
            <w:tcBorders>
              <w:top w:val="nil"/>
              <w:left w:val="nil"/>
              <w:bottom w:val="single" w:sz="4" w:space="0" w:color="auto"/>
              <w:right w:val="single" w:sz="4" w:space="0" w:color="auto"/>
            </w:tcBorders>
            <w:shd w:val="clear" w:color="000000" w:fill="FFFFFF"/>
            <w:tcMar>
              <w:top w:w="28" w:type="dxa"/>
              <w:bottom w:w="28" w:type="dxa"/>
            </w:tcMar>
            <w:vAlign w:val="center"/>
          </w:tcPr>
          <w:p w14:paraId="58581B12" w14:textId="1B48233D"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433" w:type="pct"/>
            <w:tcBorders>
              <w:top w:val="nil"/>
              <w:left w:val="nil"/>
              <w:bottom w:val="single" w:sz="4" w:space="0" w:color="auto"/>
              <w:right w:val="single" w:sz="4" w:space="0" w:color="auto"/>
            </w:tcBorders>
            <w:shd w:val="clear" w:color="000000" w:fill="FFFFFF"/>
            <w:vAlign w:val="center"/>
          </w:tcPr>
          <w:p w14:paraId="47135C34" w14:textId="15CE8929"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382" w:type="pct"/>
            <w:tcBorders>
              <w:top w:val="nil"/>
              <w:left w:val="nil"/>
              <w:bottom w:val="single" w:sz="4" w:space="0" w:color="auto"/>
              <w:right w:val="single" w:sz="4" w:space="0" w:color="auto"/>
            </w:tcBorders>
            <w:shd w:val="clear" w:color="000000" w:fill="FFFFFF"/>
            <w:vAlign w:val="center"/>
          </w:tcPr>
          <w:p w14:paraId="4CC5087D" w14:textId="11CD53AF"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c>
          <w:tcPr>
            <w:tcW w:w="476" w:type="pct"/>
            <w:tcBorders>
              <w:top w:val="nil"/>
              <w:left w:val="nil"/>
              <w:bottom w:val="single" w:sz="4" w:space="0" w:color="auto"/>
              <w:right w:val="single" w:sz="4" w:space="0" w:color="auto"/>
            </w:tcBorders>
            <w:shd w:val="clear" w:color="000000" w:fill="FFFFFF"/>
            <w:tcMar>
              <w:top w:w="28" w:type="dxa"/>
              <w:bottom w:w="28" w:type="dxa"/>
            </w:tcMar>
            <w:vAlign w:val="center"/>
          </w:tcPr>
          <w:p w14:paraId="3DE375D5" w14:textId="26F36E2C" w:rsidR="00457807" w:rsidRPr="00457807" w:rsidRDefault="00457807" w:rsidP="00457807">
            <w:pPr>
              <w:jc w:val="center"/>
              <w:rPr>
                <w:rFonts w:ascii="Times New Roman" w:hAnsi="Times New Roman" w:cs="Times New Roman"/>
                <w:sz w:val="20"/>
                <w:szCs w:val="20"/>
              </w:rPr>
            </w:pPr>
            <w:r w:rsidRPr="00457807">
              <w:rPr>
                <w:rFonts w:ascii="Times New Roman" w:hAnsi="Times New Roman" w:cs="Times New Roman"/>
                <w:sz w:val="20"/>
                <w:szCs w:val="20"/>
              </w:rPr>
              <w:t>0,00</w:t>
            </w:r>
          </w:p>
        </w:tc>
      </w:tr>
    </w:tbl>
    <w:p w14:paraId="1C4F652B" w14:textId="2CE8E8D5" w:rsidR="00FE2276" w:rsidRPr="008A4010" w:rsidRDefault="00FE2276" w:rsidP="00952C21">
      <w:pPr>
        <w:widowControl w:val="0"/>
        <w:autoSpaceDE w:val="0"/>
        <w:autoSpaceDN w:val="0"/>
        <w:spacing w:after="0" w:line="240" w:lineRule="auto"/>
        <w:ind w:firstLine="540"/>
        <w:jc w:val="both"/>
        <w:rPr>
          <w:rFonts w:ascii="Times New Roman" w:eastAsia="Times New Roman" w:hAnsi="Times New Roman" w:cs="Times New Roman"/>
          <w:sz w:val="20"/>
          <w:szCs w:val="20"/>
          <w:lang w:eastAsia="ru-RU"/>
        </w:rPr>
      </w:pPr>
    </w:p>
    <w:p w14:paraId="7E38EE6B" w14:textId="77777777" w:rsidR="00FE2276" w:rsidRPr="008A4010" w:rsidRDefault="00FE2276" w:rsidP="00952C21">
      <w:pPr>
        <w:widowControl w:val="0"/>
        <w:autoSpaceDE w:val="0"/>
        <w:autoSpaceDN w:val="0"/>
        <w:spacing w:after="0" w:line="240" w:lineRule="auto"/>
        <w:ind w:firstLine="540"/>
        <w:jc w:val="both"/>
        <w:rPr>
          <w:rFonts w:ascii="Times New Roman" w:eastAsia="Times New Roman" w:hAnsi="Times New Roman" w:cs="Times New Roman"/>
          <w:sz w:val="20"/>
          <w:szCs w:val="20"/>
          <w:lang w:eastAsia="ru-RU"/>
        </w:rPr>
      </w:pPr>
    </w:p>
    <w:p w14:paraId="33ED3D40" w14:textId="77777777" w:rsidR="00457807" w:rsidRDefault="00457807" w:rsidP="00C80C40">
      <w:pPr>
        <w:widowControl w:val="0"/>
        <w:autoSpaceDE w:val="0"/>
        <w:autoSpaceDN w:val="0"/>
        <w:spacing w:after="0" w:line="240" w:lineRule="auto"/>
        <w:jc w:val="center"/>
        <w:rPr>
          <w:rFonts w:ascii="Times New Roman" w:eastAsia="Times New Roman" w:hAnsi="Times New Roman" w:cs="Times New Roman"/>
          <w:b/>
          <w:iCs/>
          <w:sz w:val="28"/>
          <w:szCs w:val="28"/>
          <w:lang w:eastAsia="ru-RU"/>
        </w:rPr>
      </w:pPr>
    </w:p>
    <w:p w14:paraId="557CD85A" w14:textId="77777777" w:rsidR="003574BD" w:rsidRDefault="003574BD" w:rsidP="003574BD">
      <w:pPr>
        <w:jc w:val="center"/>
        <w:rPr>
          <w:rFonts w:ascii="Times New Roman" w:eastAsia="Times New Roman" w:hAnsi="Times New Roman" w:cs="Times New Roman"/>
          <w:b/>
          <w:iCs/>
          <w:sz w:val="28"/>
          <w:szCs w:val="28"/>
          <w:lang w:eastAsia="ru-RU"/>
        </w:rPr>
      </w:pPr>
    </w:p>
    <w:p w14:paraId="403CA634" w14:textId="6FCAE33F" w:rsidR="001D501D" w:rsidRPr="008A4010" w:rsidRDefault="00C80C40" w:rsidP="003574BD">
      <w:pPr>
        <w:jc w:val="center"/>
        <w:rPr>
          <w:rFonts w:ascii="Times New Roman" w:eastAsia="Times New Roman" w:hAnsi="Times New Roman" w:cs="Times New Roman"/>
          <w:b/>
          <w:iCs/>
          <w:sz w:val="28"/>
          <w:szCs w:val="28"/>
          <w:lang w:eastAsia="ru-RU"/>
        </w:rPr>
      </w:pPr>
      <w:r w:rsidRPr="008A4010">
        <w:rPr>
          <w:rFonts w:ascii="Times New Roman" w:eastAsia="Times New Roman" w:hAnsi="Times New Roman" w:cs="Times New Roman"/>
          <w:b/>
          <w:iCs/>
          <w:sz w:val="28"/>
          <w:szCs w:val="28"/>
          <w:lang w:eastAsia="ru-RU"/>
        </w:rPr>
        <w:t xml:space="preserve">6. </w:t>
      </w:r>
      <w:r w:rsidR="00952C21" w:rsidRPr="008A4010">
        <w:rPr>
          <w:rFonts w:ascii="Times New Roman" w:eastAsia="Times New Roman" w:hAnsi="Times New Roman" w:cs="Times New Roman"/>
          <w:b/>
          <w:iCs/>
          <w:sz w:val="28"/>
          <w:szCs w:val="28"/>
          <w:lang w:eastAsia="ru-RU"/>
        </w:rPr>
        <w:t>План реализации комплекса процессных мероприятий в 2025 году отсутствует</w:t>
      </w:r>
    </w:p>
    <w:p w14:paraId="793AD3D0" w14:textId="77777777" w:rsidR="00BD58B7" w:rsidRPr="008A4010" w:rsidRDefault="00BD58B7" w:rsidP="00C80C40">
      <w:pPr>
        <w:widowControl w:val="0"/>
        <w:autoSpaceDE w:val="0"/>
        <w:autoSpaceDN w:val="0"/>
        <w:spacing w:after="0" w:line="240" w:lineRule="auto"/>
        <w:jc w:val="center"/>
        <w:rPr>
          <w:rFonts w:ascii="Times New Roman" w:eastAsia="Times New Roman" w:hAnsi="Times New Roman" w:cs="Times New Roman"/>
          <w:b/>
          <w:iCs/>
          <w:sz w:val="28"/>
          <w:szCs w:val="28"/>
          <w:lang w:eastAsia="ru-RU"/>
        </w:rPr>
      </w:pPr>
    </w:p>
    <w:p w14:paraId="2F915B5C" w14:textId="77777777" w:rsidR="003574BD" w:rsidRDefault="003574BD" w:rsidP="00B3397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14:paraId="69548A95" w14:textId="52A8C4C3" w:rsidR="000038B0" w:rsidRPr="008A4010" w:rsidRDefault="00EE091C" w:rsidP="00B3397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4010">
        <w:rPr>
          <w:rFonts w:ascii="Times New Roman" w:eastAsia="Times New Roman" w:hAnsi="Times New Roman" w:cs="Times New Roman"/>
          <w:sz w:val="28"/>
          <w:szCs w:val="28"/>
          <w:lang w:eastAsia="ru-RU"/>
        </w:rPr>
        <w:tab/>
      </w:r>
      <w:r w:rsidRPr="008A4010">
        <w:rPr>
          <w:rFonts w:ascii="Times New Roman" w:eastAsia="Times New Roman" w:hAnsi="Times New Roman" w:cs="Times New Roman"/>
          <w:sz w:val="28"/>
          <w:szCs w:val="28"/>
          <w:lang w:eastAsia="ru-RU"/>
        </w:rPr>
        <w:tab/>
      </w:r>
      <w:r w:rsidR="00C3295A" w:rsidRPr="008A4010">
        <w:rPr>
          <w:rFonts w:ascii="Times New Roman" w:eastAsia="Times New Roman" w:hAnsi="Times New Roman" w:cs="Times New Roman"/>
          <w:sz w:val="28"/>
          <w:szCs w:val="28"/>
          <w:lang w:eastAsia="ru-RU"/>
        </w:rPr>
        <w:tab/>
      </w:r>
      <w:r w:rsidR="00C3295A" w:rsidRPr="008A4010">
        <w:rPr>
          <w:rFonts w:ascii="Times New Roman" w:eastAsia="Times New Roman" w:hAnsi="Times New Roman" w:cs="Times New Roman"/>
          <w:sz w:val="28"/>
          <w:szCs w:val="28"/>
          <w:lang w:eastAsia="ru-RU"/>
        </w:rPr>
        <w:tab/>
      </w:r>
      <w:r w:rsidR="00C3295A" w:rsidRPr="008A4010">
        <w:rPr>
          <w:rFonts w:ascii="Times New Roman" w:eastAsia="Times New Roman" w:hAnsi="Times New Roman" w:cs="Times New Roman"/>
          <w:sz w:val="28"/>
          <w:szCs w:val="28"/>
          <w:lang w:eastAsia="ru-RU"/>
        </w:rPr>
        <w:tab/>
      </w:r>
      <w:r w:rsidR="00C3295A" w:rsidRPr="008A4010">
        <w:rPr>
          <w:rFonts w:ascii="Times New Roman" w:eastAsia="Times New Roman" w:hAnsi="Times New Roman" w:cs="Times New Roman"/>
          <w:sz w:val="28"/>
          <w:szCs w:val="28"/>
          <w:lang w:eastAsia="ru-RU"/>
        </w:rPr>
        <w:tab/>
      </w:r>
      <w:r w:rsidR="00C3295A" w:rsidRPr="008A4010">
        <w:rPr>
          <w:rFonts w:ascii="Times New Roman" w:eastAsia="Times New Roman" w:hAnsi="Times New Roman" w:cs="Times New Roman"/>
          <w:sz w:val="28"/>
          <w:szCs w:val="28"/>
          <w:lang w:eastAsia="ru-RU"/>
        </w:rPr>
        <w:tab/>
      </w:r>
      <w:r w:rsidR="00C3295A" w:rsidRPr="008A4010">
        <w:rPr>
          <w:rFonts w:ascii="Times New Roman" w:eastAsia="Times New Roman" w:hAnsi="Times New Roman" w:cs="Times New Roman"/>
          <w:sz w:val="28"/>
          <w:szCs w:val="28"/>
          <w:lang w:eastAsia="ru-RU"/>
        </w:rPr>
        <w:tab/>
      </w:r>
      <w:r w:rsidR="00C3295A" w:rsidRPr="008A4010">
        <w:rPr>
          <w:rFonts w:ascii="Times New Roman" w:eastAsia="Times New Roman" w:hAnsi="Times New Roman" w:cs="Times New Roman"/>
          <w:sz w:val="28"/>
          <w:szCs w:val="28"/>
          <w:lang w:eastAsia="ru-RU"/>
        </w:rPr>
        <w:tab/>
      </w:r>
      <w:r w:rsidR="00C3295A" w:rsidRPr="008A4010">
        <w:rPr>
          <w:rFonts w:ascii="Times New Roman" w:eastAsia="Times New Roman" w:hAnsi="Times New Roman" w:cs="Times New Roman"/>
          <w:sz w:val="28"/>
          <w:szCs w:val="28"/>
          <w:lang w:eastAsia="ru-RU"/>
        </w:rPr>
        <w:tab/>
      </w:r>
      <w:r w:rsidR="00C3295A" w:rsidRPr="008A4010">
        <w:rPr>
          <w:rFonts w:ascii="Times New Roman" w:eastAsia="Times New Roman" w:hAnsi="Times New Roman" w:cs="Times New Roman"/>
          <w:sz w:val="28"/>
          <w:szCs w:val="28"/>
          <w:lang w:eastAsia="ru-RU"/>
        </w:rPr>
        <w:tab/>
      </w:r>
      <w:r w:rsidR="00C3295A" w:rsidRPr="008A4010">
        <w:rPr>
          <w:rFonts w:ascii="Times New Roman" w:eastAsia="Times New Roman" w:hAnsi="Times New Roman" w:cs="Times New Roman"/>
          <w:sz w:val="28"/>
          <w:szCs w:val="28"/>
          <w:lang w:eastAsia="ru-RU"/>
        </w:rPr>
        <w:tab/>
      </w:r>
      <w:r w:rsidR="00C3295A" w:rsidRPr="008A4010">
        <w:rPr>
          <w:rFonts w:ascii="Times New Roman" w:eastAsia="Times New Roman" w:hAnsi="Times New Roman" w:cs="Times New Roman"/>
          <w:sz w:val="28"/>
          <w:szCs w:val="28"/>
          <w:lang w:eastAsia="ru-RU"/>
        </w:rPr>
        <w:tab/>
      </w:r>
      <w:r w:rsidR="00C3295A" w:rsidRPr="008A4010">
        <w:rPr>
          <w:rFonts w:ascii="Times New Roman" w:eastAsia="Times New Roman" w:hAnsi="Times New Roman" w:cs="Times New Roman"/>
          <w:sz w:val="28"/>
          <w:szCs w:val="28"/>
          <w:lang w:eastAsia="ru-RU"/>
        </w:rPr>
        <w:tab/>
      </w:r>
      <w:r w:rsidR="00C3295A" w:rsidRPr="008A4010">
        <w:rPr>
          <w:rFonts w:ascii="Times New Roman" w:eastAsia="Times New Roman" w:hAnsi="Times New Roman" w:cs="Times New Roman"/>
          <w:sz w:val="28"/>
          <w:szCs w:val="28"/>
          <w:lang w:eastAsia="ru-RU"/>
        </w:rPr>
        <w:tab/>
      </w:r>
      <w:r w:rsidR="00C3295A" w:rsidRPr="008A4010">
        <w:rPr>
          <w:rFonts w:ascii="Times New Roman" w:eastAsia="Times New Roman" w:hAnsi="Times New Roman" w:cs="Times New Roman"/>
          <w:sz w:val="28"/>
          <w:szCs w:val="28"/>
          <w:lang w:eastAsia="ru-RU"/>
        </w:rPr>
        <w:tab/>
        <w:t>П</w:t>
      </w:r>
      <w:r w:rsidRPr="008A4010">
        <w:rPr>
          <w:rFonts w:ascii="Times New Roman" w:eastAsia="Times New Roman" w:hAnsi="Times New Roman" w:cs="Times New Roman"/>
          <w:sz w:val="28"/>
          <w:szCs w:val="28"/>
          <w:lang w:eastAsia="ru-RU"/>
        </w:rPr>
        <w:t xml:space="preserve">риложение № 1 </w:t>
      </w:r>
    </w:p>
    <w:p w14:paraId="258B381B" w14:textId="69120EC2" w:rsidR="00EE091C" w:rsidRPr="008A4010" w:rsidRDefault="00EE091C" w:rsidP="00B3397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8A4010">
        <w:rPr>
          <w:rFonts w:ascii="Times New Roman" w:eastAsia="Times New Roman" w:hAnsi="Times New Roman" w:cs="Times New Roman"/>
          <w:sz w:val="28"/>
          <w:szCs w:val="28"/>
          <w:lang w:eastAsia="ru-RU"/>
        </w:rPr>
        <w:tab/>
      </w:r>
      <w:r w:rsidRPr="008A4010">
        <w:rPr>
          <w:rFonts w:ascii="Times New Roman" w:eastAsia="Times New Roman" w:hAnsi="Times New Roman" w:cs="Times New Roman"/>
          <w:sz w:val="28"/>
          <w:szCs w:val="28"/>
          <w:lang w:eastAsia="ru-RU"/>
        </w:rPr>
        <w:tab/>
      </w:r>
      <w:r w:rsidRPr="008A4010">
        <w:rPr>
          <w:rFonts w:ascii="Times New Roman" w:eastAsia="Times New Roman" w:hAnsi="Times New Roman" w:cs="Times New Roman"/>
          <w:sz w:val="28"/>
          <w:szCs w:val="28"/>
          <w:lang w:eastAsia="ru-RU"/>
        </w:rPr>
        <w:tab/>
      </w:r>
      <w:r w:rsidRPr="008A4010">
        <w:rPr>
          <w:rFonts w:ascii="Times New Roman" w:eastAsia="Times New Roman" w:hAnsi="Times New Roman" w:cs="Times New Roman"/>
          <w:sz w:val="28"/>
          <w:szCs w:val="28"/>
          <w:lang w:eastAsia="ru-RU"/>
        </w:rPr>
        <w:tab/>
      </w:r>
      <w:r w:rsidRPr="008A4010">
        <w:rPr>
          <w:rFonts w:ascii="Times New Roman" w:eastAsia="Times New Roman" w:hAnsi="Times New Roman" w:cs="Times New Roman"/>
          <w:sz w:val="28"/>
          <w:szCs w:val="28"/>
          <w:lang w:eastAsia="ru-RU"/>
        </w:rPr>
        <w:tab/>
      </w:r>
      <w:r w:rsidRPr="008A4010">
        <w:rPr>
          <w:rFonts w:ascii="Times New Roman" w:eastAsia="Times New Roman" w:hAnsi="Times New Roman" w:cs="Times New Roman"/>
          <w:sz w:val="28"/>
          <w:szCs w:val="28"/>
          <w:lang w:eastAsia="ru-RU"/>
        </w:rPr>
        <w:tab/>
      </w:r>
      <w:r w:rsidRPr="008A4010">
        <w:rPr>
          <w:rFonts w:ascii="Times New Roman" w:eastAsia="Times New Roman" w:hAnsi="Times New Roman" w:cs="Times New Roman"/>
          <w:sz w:val="28"/>
          <w:szCs w:val="28"/>
          <w:lang w:eastAsia="ru-RU"/>
        </w:rPr>
        <w:tab/>
      </w:r>
      <w:r w:rsidRPr="008A4010">
        <w:rPr>
          <w:rFonts w:ascii="Times New Roman" w:eastAsia="Times New Roman" w:hAnsi="Times New Roman" w:cs="Times New Roman"/>
          <w:sz w:val="28"/>
          <w:szCs w:val="28"/>
          <w:lang w:eastAsia="ru-RU"/>
        </w:rPr>
        <w:tab/>
      </w:r>
      <w:r w:rsidR="00C3295A" w:rsidRPr="008A4010">
        <w:rPr>
          <w:rFonts w:ascii="Times New Roman" w:eastAsia="Times New Roman" w:hAnsi="Times New Roman" w:cs="Times New Roman"/>
          <w:sz w:val="28"/>
          <w:szCs w:val="28"/>
          <w:lang w:eastAsia="ru-RU"/>
        </w:rPr>
        <w:tab/>
      </w:r>
      <w:r w:rsidR="00C3295A" w:rsidRPr="008A4010">
        <w:rPr>
          <w:rFonts w:ascii="Times New Roman" w:eastAsia="Times New Roman" w:hAnsi="Times New Roman" w:cs="Times New Roman"/>
          <w:sz w:val="28"/>
          <w:szCs w:val="28"/>
          <w:lang w:eastAsia="ru-RU"/>
        </w:rPr>
        <w:tab/>
      </w:r>
      <w:r w:rsidR="00C3295A" w:rsidRPr="008A4010">
        <w:rPr>
          <w:rFonts w:ascii="Times New Roman" w:eastAsia="Times New Roman" w:hAnsi="Times New Roman" w:cs="Times New Roman"/>
          <w:sz w:val="28"/>
          <w:szCs w:val="28"/>
          <w:lang w:eastAsia="ru-RU"/>
        </w:rPr>
        <w:tab/>
      </w:r>
      <w:r w:rsidR="00C3295A" w:rsidRPr="008A4010">
        <w:rPr>
          <w:rFonts w:ascii="Times New Roman" w:eastAsia="Times New Roman" w:hAnsi="Times New Roman" w:cs="Times New Roman"/>
          <w:sz w:val="28"/>
          <w:szCs w:val="28"/>
          <w:lang w:eastAsia="ru-RU"/>
        </w:rPr>
        <w:tab/>
      </w:r>
      <w:r w:rsidR="00C3295A" w:rsidRPr="008A4010">
        <w:rPr>
          <w:rFonts w:ascii="Times New Roman" w:eastAsia="Times New Roman" w:hAnsi="Times New Roman" w:cs="Times New Roman"/>
          <w:sz w:val="28"/>
          <w:szCs w:val="28"/>
          <w:lang w:eastAsia="ru-RU"/>
        </w:rPr>
        <w:tab/>
      </w:r>
      <w:r w:rsidR="00C3295A" w:rsidRPr="008A4010">
        <w:rPr>
          <w:rFonts w:ascii="Times New Roman" w:eastAsia="Times New Roman" w:hAnsi="Times New Roman" w:cs="Times New Roman"/>
          <w:sz w:val="28"/>
          <w:szCs w:val="28"/>
          <w:lang w:eastAsia="ru-RU"/>
        </w:rPr>
        <w:tab/>
      </w:r>
      <w:r w:rsidR="00C3295A" w:rsidRPr="008A4010">
        <w:rPr>
          <w:rFonts w:ascii="Times New Roman" w:eastAsia="Times New Roman" w:hAnsi="Times New Roman" w:cs="Times New Roman"/>
          <w:sz w:val="28"/>
          <w:szCs w:val="28"/>
          <w:lang w:eastAsia="ru-RU"/>
        </w:rPr>
        <w:tab/>
      </w:r>
      <w:r w:rsidR="00C3295A" w:rsidRPr="008A4010">
        <w:rPr>
          <w:rFonts w:ascii="Times New Roman" w:eastAsia="Times New Roman" w:hAnsi="Times New Roman" w:cs="Times New Roman"/>
          <w:sz w:val="28"/>
          <w:szCs w:val="28"/>
          <w:lang w:eastAsia="ru-RU"/>
        </w:rPr>
        <w:tab/>
      </w:r>
      <w:r w:rsidRPr="008A4010">
        <w:rPr>
          <w:rFonts w:ascii="Times New Roman" w:eastAsia="Times New Roman" w:hAnsi="Times New Roman" w:cs="Times New Roman"/>
          <w:sz w:val="28"/>
          <w:szCs w:val="28"/>
          <w:lang w:eastAsia="ru-RU"/>
        </w:rPr>
        <w:t xml:space="preserve">к муниципальной программе </w:t>
      </w:r>
    </w:p>
    <w:p w14:paraId="271BCBD9" w14:textId="77777777" w:rsidR="00EE091C" w:rsidRPr="008A4010" w:rsidRDefault="00EE091C" w:rsidP="00C3295A">
      <w:pPr>
        <w:widowControl w:val="0"/>
        <w:autoSpaceDE w:val="0"/>
        <w:autoSpaceDN w:val="0"/>
        <w:spacing w:after="0" w:line="240" w:lineRule="auto"/>
        <w:ind w:left="10620" w:firstLine="708"/>
        <w:jc w:val="both"/>
        <w:rPr>
          <w:rFonts w:ascii="Times New Roman" w:eastAsia="Times New Roman" w:hAnsi="Times New Roman" w:cs="Times New Roman"/>
          <w:sz w:val="28"/>
          <w:szCs w:val="28"/>
          <w:lang w:eastAsia="ru-RU"/>
        </w:rPr>
      </w:pPr>
      <w:r w:rsidRPr="008A4010">
        <w:rPr>
          <w:rFonts w:ascii="Times New Roman" w:eastAsia="Times New Roman" w:hAnsi="Times New Roman" w:cs="Times New Roman"/>
          <w:sz w:val="28"/>
          <w:szCs w:val="28"/>
          <w:lang w:eastAsia="ru-RU"/>
        </w:rPr>
        <w:t xml:space="preserve">«Развитие малого и среднего </w:t>
      </w:r>
    </w:p>
    <w:p w14:paraId="60E8F376" w14:textId="77777777" w:rsidR="00EE091C" w:rsidRPr="008A4010" w:rsidRDefault="00EE091C" w:rsidP="00C3295A">
      <w:pPr>
        <w:widowControl w:val="0"/>
        <w:autoSpaceDE w:val="0"/>
        <w:autoSpaceDN w:val="0"/>
        <w:spacing w:after="0" w:line="240" w:lineRule="auto"/>
        <w:ind w:left="10620" w:firstLine="708"/>
        <w:jc w:val="both"/>
        <w:rPr>
          <w:rFonts w:ascii="Times New Roman" w:eastAsia="Times New Roman" w:hAnsi="Times New Roman" w:cs="Times New Roman"/>
          <w:sz w:val="28"/>
          <w:szCs w:val="28"/>
          <w:lang w:eastAsia="ru-RU"/>
        </w:rPr>
      </w:pPr>
      <w:r w:rsidRPr="008A4010">
        <w:rPr>
          <w:rFonts w:ascii="Times New Roman" w:eastAsia="Times New Roman" w:hAnsi="Times New Roman" w:cs="Times New Roman"/>
          <w:sz w:val="28"/>
          <w:szCs w:val="28"/>
          <w:lang w:eastAsia="ru-RU"/>
        </w:rPr>
        <w:t xml:space="preserve">предпринимательства города </w:t>
      </w:r>
    </w:p>
    <w:p w14:paraId="69B31D73" w14:textId="70680085" w:rsidR="00EE091C" w:rsidRPr="008A4010" w:rsidRDefault="00EE091C" w:rsidP="00C3295A">
      <w:pPr>
        <w:widowControl w:val="0"/>
        <w:autoSpaceDE w:val="0"/>
        <w:autoSpaceDN w:val="0"/>
        <w:spacing w:after="0" w:line="240" w:lineRule="auto"/>
        <w:ind w:left="10620" w:firstLine="708"/>
        <w:jc w:val="both"/>
        <w:rPr>
          <w:rFonts w:ascii="Times New Roman" w:eastAsia="Times New Roman" w:hAnsi="Times New Roman" w:cs="Times New Roman"/>
          <w:sz w:val="28"/>
          <w:szCs w:val="28"/>
          <w:lang w:eastAsia="ru-RU"/>
        </w:rPr>
      </w:pPr>
      <w:r w:rsidRPr="008A4010">
        <w:rPr>
          <w:rFonts w:ascii="Times New Roman" w:eastAsia="Times New Roman" w:hAnsi="Times New Roman" w:cs="Times New Roman"/>
          <w:sz w:val="28"/>
          <w:szCs w:val="28"/>
          <w:lang w:eastAsia="ru-RU"/>
        </w:rPr>
        <w:t>Свободного»</w:t>
      </w:r>
    </w:p>
    <w:p w14:paraId="613530F4" w14:textId="77777777" w:rsidR="00EE091C" w:rsidRPr="008A4010" w:rsidRDefault="00EE091C" w:rsidP="00EE091C">
      <w:pPr>
        <w:widowControl w:val="0"/>
        <w:autoSpaceDE w:val="0"/>
        <w:autoSpaceDN w:val="0"/>
        <w:spacing w:after="0" w:line="240" w:lineRule="auto"/>
        <w:ind w:left="4956" w:firstLine="708"/>
        <w:jc w:val="both"/>
        <w:rPr>
          <w:rFonts w:ascii="Times New Roman" w:eastAsia="Times New Roman" w:hAnsi="Times New Roman" w:cs="Times New Roman"/>
          <w:sz w:val="28"/>
          <w:szCs w:val="28"/>
          <w:lang w:eastAsia="ru-RU"/>
        </w:rPr>
      </w:pPr>
    </w:p>
    <w:p w14:paraId="3A5A62D6" w14:textId="4A8F01B0" w:rsidR="00EE091C" w:rsidRPr="008A4010" w:rsidRDefault="00EE091C" w:rsidP="00EE091C">
      <w:pPr>
        <w:widowControl w:val="0"/>
        <w:autoSpaceDE w:val="0"/>
        <w:autoSpaceDN w:val="0"/>
        <w:spacing w:after="0" w:line="240" w:lineRule="auto"/>
        <w:ind w:firstLine="708"/>
        <w:jc w:val="center"/>
        <w:rPr>
          <w:rFonts w:ascii="Times New Roman" w:eastAsia="Times New Roman" w:hAnsi="Times New Roman" w:cs="Times New Roman"/>
          <w:sz w:val="28"/>
          <w:szCs w:val="28"/>
          <w:lang w:eastAsia="ru-RU"/>
        </w:rPr>
      </w:pPr>
      <w:r w:rsidRPr="008A4010">
        <w:rPr>
          <w:rFonts w:ascii="Times New Roman" w:eastAsia="Times New Roman" w:hAnsi="Times New Roman" w:cs="Times New Roman"/>
          <w:sz w:val="28"/>
          <w:szCs w:val="28"/>
          <w:lang w:eastAsia="ru-RU"/>
        </w:rPr>
        <w:t>Реестр документов, входящих в состав муниципальной программы</w:t>
      </w:r>
    </w:p>
    <w:p w14:paraId="7B56E722" w14:textId="77777777" w:rsidR="00C3295A" w:rsidRPr="008A4010" w:rsidRDefault="00C3295A" w:rsidP="00EE091C">
      <w:pPr>
        <w:widowControl w:val="0"/>
        <w:autoSpaceDE w:val="0"/>
        <w:autoSpaceDN w:val="0"/>
        <w:spacing w:after="0" w:line="240" w:lineRule="auto"/>
        <w:ind w:firstLine="708"/>
        <w:jc w:val="center"/>
        <w:rPr>
          <w:rFonts w:ascii="Times New Roman" w:eastAsia="Times New Roman" w:hAnsi="Times New Roman" w:cs="Times New Roman"/>
          <w:sz w:val="28"/>
          <w:szCs w:val="28"/>
          <w:lang w:eastAsia="ru-RU"/>
        </w:rPr>
      </w:pPr>
    </w:p>
    <w:tbl>
      <w:tblPr>
        <w:tblStyle w:val="a7"/>
        <w:tblW w:w="0" w:type="auto"/>
        <w:tblLook w:val="04A0" w:firstRow="1" w:lastRow="0" w:firstColumn="1" w:lastColumn="0" w:noHBand="0" w:noVBand="1"/>
      </w:tblPr>
      <w:tblGrid>
        <w:gridCol w:w="648"/>
        <w:gridCol w:w="1832"/>
        <w:gridCol w:w="2080"/>
        <w:gridCol w:w="2650"/>
        <w:gridCol w:w="1651"/>
        <w:gridCol w:w="1956"/>
        <w:gridCol w:w="4309"/>
      </w:tblGrid>
      <w:tr w:rsidR="00C3295A" w:rsidRPr="008A4010" w14:paraId="09BD9148" w14:textId="77777777" w:rsidTr="00412353">
        <w:tc>
          <w:tcPr>
            <w:tcW w:w="669" w:type="dxa"/>
          </w:tcPr>
          <w:p w14:paraId="32674EA9" w14:textId="77777777" w:rsidR="00C3295A" w:rsidRPr="008A4010" w:rsidRDefault="00C3295A" w:rsidP="00C3295A">
            <w:pPr>
              <w:widowControl w:val="0"/>
              <w:autoSpaceDE w:val="0"/>
              <w:autoSpaceDN w:val="0"/>
              <w:jc w:val="center"/>
              <w:rPr>
                <w:rFonts w:ascii="Times New Roman" w:eastAsia="Times New Roman" w:hAnsi="Times New Roman"/>
                <w:sz w:val="24"/>
                <w:szCs w:val="24"/>
              </w:rPr>
            </w:pPr>
            <w:r w:rsidRPr="008A4010">
              <w:rPr>
                <w:rFonts w:ascii="Times New Roman" w:eastAsia="Times New Roman" w:hAnsi="Times New Roman"/>
                <w:sz w:val="24"/>
                <w:szCs w:val="24"/>
              </w:rPr>
              <w:t>№</w:t>
            </w:r>
          </w:p>
          <w:p w14:paraId="4426067C" w14:textId="40416E41" w:rsidR="00C3295A" w:rsidRPr="008A4010" w:rsidRDefault="00C3295A" w:rsidP="00C3295A">
            <w:pPr>
              <w:widowControl w:val="0"/>
              <w:autoSpaceDE w:val="0"/>
              <w:autoSpaceDN w:val="0"/>
              <w:jc w:val="center"/>
              <w:rPr>
                <w:rFonts w:ascii="Times New Roman" w:eastAsia="Times New Roman" w:hAnsi="Times New Roman"/>
                <w:sz w:val="24"/>
                <w:szCs w:val="24"/>
              </w:rPr>
            </w:pPr>
            <w:r w:rsidRPr="008A4010">
              <w:rPr>
                <w:rFonts w:ascii="Times New Roman" w:eastAsia="Times New Roman" w:hAnsi="Times New Roman"/>
                <w:sz w:val="24"/>
                <w:szCs w:val="24"/>
              </w:rPr>
              <w:t>п/п</w:t>
            </w:r>
          </w:p>
        </w:tc>
        <w:tc>
          <w:tcPr>
            <w:tcW w:w="1616" w:type="dxa"/>
          </w:tcPr>
          <w:p w14:paraId="01D389C9" w14:textId="292F8AAF" w:rsidR="00C3295A" w:rsidRPr="008A4010" w:rsidRDefault="00C3295A" w:rsidP="00C3295A">
            <w:pPr>
              <w:widowControl w:val="0"/>
              <w:autoSpaceDE w:val="0"/>
              <w:autoSpaceDN w:val="0"/>
              <w:jc w:val="center"/>
              <w:rPr>
                <w:rFonts w:ascii="Times New Roman" w:eastAsia="Times New Roman" w:hAnsi="Times New Roman"/>
                <w:sz w:val="24"/>
                <w:szCs w:val="24"/>
              </w:rPr>
            </w:pPr>
            <w:r w:rsidRPr="008A4010">
              <w:rPr>
                <w:rFonts w:ascii="Times New Roman" w:eastAsia="Times New Roman" w:hAnsi="Times New Roman"/>
                <w:sz w:val="24"/>
                <w:szCs w:val="24"/>
              </w:rPr>
              <w:t>Тип документа</w:t>
            </w:r>
          </w:p>
        </w:tc>
        <w:tc>
          <w:tcPr>
            <w:tcW w:w="2139" w:type="dxa"/>
          </w:tcPr>
          <w:p w14:paraId="2B59831E" w14:textId="1FE8119A" w:rsidR="00C3295A" w:rsidRPr="008A4010" w:rsidRDefault="00C3295A" w:rsidP="00C3295A">
            <w:pPr>
              <w:widowControl w:val="0"/>
              <w:autoSpaceDE w:val="0"/>
              <w:autoSpaceDN w:val="0"/>
              <w:jc w:val="center"/>
              <w:rPr>
                <w:rFonts w:ascii="Times New Roman" w:eastAsia="Times New Roman" w:hAnsi="Times New Roman"/>
                <w:sz w:val="24"/>
                <w:szCs w:val="24"/>
              </w:rPr>
            </w:pPr>
            <w:r w:rsidRPr="008A4010">
              <w:rPr>
                <w:rFonts w:ascii="Times New Roman" w:eastAsia="Times New Roman" w:hAnsi="Times New Roman"/>
                <w:sz w:val="24"/>
                <w:szCs w:val="24"/>
              </w:rPr>
              <w:t>Вид документа</w:t>
            </w:r>
          </w:p>
        </w:tc>
        <w:tc>
          <w:tcPr>
            <w:tcW w:w="2688" w:type="dxa"/>
          </w:tcPr>
          <w:p w14:paraId="2407D7FD" w14:textId="24F7F300" w:rsidR="00C3295A" w:rsidRPr="008A4010" w:rsidRDefault="00C3295A" w:rsidP="00C3295A">
            <w:pPr>
              <w:widowControl w:val="0"/>
              <w:autoSpaceDE w:val="0"/>
              <w:autoSpaceDN w:val="0"/>
              <w:jc w:val="center"/>
              <w:rPr>
                <w:rFonts w:ascii="Times New Roman" w:eastAsia="Times New Roman" w:hAnsi="Times New Roman"/>
                <w:sz w:val="24"/>
                <w:szCs w:val="24"/>
              </w:rPr>
            </w:pPr>
            <w:r w:rsidRPr="008A4010">
              <w:rPr>
                <w:rFonts w:ascii="Times New Roman" w:eastAsia="Times New Roman" w:hAnsi="Times New Roman"/>
                <w:sz w:val="24"/>
                <w:szCs w:val="24"/>
              </w:rPr>
              <w:t>Наименование документа</w:t>
            </w:r>
          </w:p>
        </w:tc>
        <w:tc>
          <w:tcPr>
            <w:tcW w:w="1719" w:type="dxa"/>
          </w:tcPr>
          <w:p w14:paraId="5BF5D754" w14:textId="5732075D" w:rsidR="00C3295A" w:rsidRPr="008A4010" w:rsidRDefault="00C3295A" w:rsidP="00C3295A">
            <w:pPr>
              <w:widowControl w:val="0"/>
              <w:autoSpaceDE w:val="0"/>
              <w:autoSpaceDN w:val="0"/>
              <w:jc w:val="center"/>
              <w:rPr>
                <w:rFonts w:ascii="Times New Roman" w:eastAsia="Times New Roman" w:hAnsi="Times New Roman"/>
                <w:sz w:val="24"/>
                <w:szCs w:val="24"/>
              </w:rPr>
            </w:pPr>
            <w:r w:rsidRPr="008A4010">
              <w:rPr>
                <w:rFonts w:ascii="Times New Roman" w:eastAsia="Times New Roman" w:hAnsi="Times New Roman"/>
                <w:sz w:val="24"/>
                <w:szCs w:val="24"/>
              </w:rPr>
              <w:t>Реквизиты</w:t>
            </w:r>
          </w:p>
        </w:tc>
        <w:tc>
          <w:tcPr>
            <w:tcW w:w="1986" w:type="dxa"/>
          </w:tcPr>
          <w:p w14:paraId="0152AA3B" w14:textId="355155C0" w:rsidR="00C3295A" w:rsidRPr="008A4010" w:rsidRDefault="00C3295A" w:rsidP="00C3295A">
            <w:pPr>
              <w:widowControl w:val="0"/>
              <w:autoSpaceDE w:val="0"/>
              <w:autoSpaceDN w:val="0"/>
              <w:jc w:val="center"/>
              <w:rPr>
                <w:rFonts w:ascii="Times New Roman" w:eastAsia="Times New Roman" w:hAnsi="Times New Roman"/>
                <w:sz w:val="24"/>
                <w:szCs w:val="24"/>
              </w:rPr>
            </w:pPr>
            <w:r w:rsidRPr="008A4010">
              <w:rPr>
                <w:rFonts w:ascii="Times New Roman" w:eastAsia="Times New Roman" w:hAnsi="Times New Roman"/>
                <w:sz w:val="24"/>
                <w:szCs w:val="24"/>
              </w:rPr>
              <w:t>Разработчик</w:t>
            </w:r>
          </w:p>
        </w:tc>
        <w:tc>
          <w:tcPr>
            <w:tcW w:w="4309" w:type="dxa"/>
          </w:tcPr>
          <w:p w14:paraId="5B593E72" w14:textId="0C536DDC" w:rsidR="00C3295A" w:rsidRPr="008A4010" w:rsidRDefault="00C3295A" w:rsidP="00C3295A">
            <w:pPr>
              <w:widowControl w:val="0"/>
              <w:autoSpaceDE w:val="0"/>
              <w:autoSpaceDN w:val="0"/>
              <w:jc w:val="center"/>
              <w:rPr>
                <w:rFonts w:ascii="Times New Roman" w:eastAsia="Times New Roman" w:hAnsi="Times New Roman"/>
                <w:sz w:val="24"/>
                <w:szCs w:val="24"/>
              </w:rPr>
            </w:pPr>
            <w:r w:rsidRPr="008A4010">
              <w:rPr>
                <w:rFonts w:ascii="Times New Roman" w:eastAsia="Times New Roman" w:hAnsi="Times New Roman"/>
                <w:sz w:val="24"/>
                <w:szCs w:val="24"/>
              </w:rPr>
              <w:t>Гиперссылка на текст документа</w:t>
            </w:r>
          </w:p>
        </w:tc>
      </w:tr>
      <w:tr w:rsidR="00C3295A" w:rsidRPr="008A4010" w14:paraId="066DCC14" w14:textId="77777777" w:rsidTr="00412353">
        <w:tc>
          <w:tcPr>
            <w:tcW w:w="15126" w:type="dxa"/>
            <w:gridSpan w:val="7"/>
          </w:tcPr>
          <w:p w14:paraId="3C04278B" w14:textId="1D57CE97" w:rsidR="00C3295A" w:rsidRPr="008A4010" w:rsidRDefault="00412353" w:rsidP="00C3295A">
            <w:pPr>
              <w:widowControl w:val="0"/>
              <w:autoSpaceDE w:val="0"/>
              <w:autoSpaceDN w:val="0"/>
              <w:jc w:val="center"/>
              <w:rPr>
                <w:rFonts w:ascii="Times New Roman" w:eastAsia="Times New Roman" w:hAnsi="Times New Roman"/>
                <w:sz w:val="24"/>
                <w:szCs w:val="24"/>
              </w:rPr>
            </w:pPr>
            <w:r w:rsidRPr="008A4010">
              <w:rPr>
                <w:rFonts w:ascii="Times New Roman" w:eastAsia="Times New Roman" w:hAnsi="Times New Roman"/>
                <w:sz w:val="24"/>
                <w:szCs w:val="24"/>
              </w:rPr>
              <w:t>Муниципальный проект</w:t>
            </w:r>
            <w:r w:rsidR="00C3295A" w:rsidRPr="008A4010">
              <w:rPr>
                <w:rFonts w:ascii="Times New Roman" w:eastAsia="Times New Roman" w:hAnsi="Times New Roman"/>
                <w:sz w:val="24"/>
                <w:szCs w:val="24"/>
              </w:rPr>
              <w:t xml:space="preserve"> «Создание внешнего облика праздничного города»</w:t>
            </w:r>
          </w:p>
        </w:tc>
      </w:tr>
      <w:tr w:rsidR="00C3295A" w:rsidRPr="008A4010" w14:paraId="492C214B" w14:textId="77777777" w:rsidTr="00295071">
        <w:trPr>
          <w:trHeight w:val="1815"/>
        </w:trPr>
        <w:tc>
          <w:tcPr>
            <w:tcW w:w="669" w:type="dxa"/>
          </w:tcPr>
          <w:p w14:paraId="3D3AC0CE" w14:textId="3391D454" w:rsidR="00C3295A" w:rsidRPr="008A4010" w:rsidRDefault="00C3295A" w:rsidP="00C3295A">
            <w:pPr>
              <w:widowControl w:val="0"/>
              <w:autoSpaceDE w:val="0"/>
              <w:autoSpaceDN w:val="0"/>
              <w:jc w:val="center"/>
              <w:rPr>
                <w:rFonts w:ascii="Times New Roman" w:eastAsia="Times New Roman" w:hAnsi="Times New Roman"/>
                <w:sz w:val="24"/>
                <w:szCs w:val="24"/>
              </w:rPr>
            </w:pPr>
            <w:r w:rsidRPr="008A4010">
              <w:rPr>
                <w:rFonts w:ascii="Times New Roman" w:eastAsia="Times New Roman" w:hAnsi="Times New Roman"/>
                <w:sz w:val="24"/>
                <w:szCs w:val="24"/>
              </w:rPr>
              <w:t>1</w:t>
            </w:r>
          </w:p>
        </w:tc>
        <w:tc>
          <w:tcPr>
            <w:tcW w:w="1616" w:type="dxa"/>
          </w:tcPr>
          <w:p w14:paraId="120378C1" w14:textId="6B9BDA5C" w:rsidR="00C3295A" w:rsidRPr="008A4010" w:rsidRDefault="008A4010" w:rsidP="00C3295A">
            <w:pPr>
              <w:widowControl w:val="0"/>
              <w:autoSpaceDE w:val="0"/>
              <w:autoSpaceDN w:val="0"/>
              <w:jc w:val="center"/>
              <w:rPr>
                <w:rFonts w:ascii="Times New Roman" w:eastAsia="Times New Roman" w:hAnsi="Times New Roman"/>
                <w:sz w:val="24"/>
                <w:szCs w:val="24"/>
              </w:rPr>
            </w:pPr>
            <w:r>
              <w:rPr>
                <w:rFonts w:ascii="Times New Roman" w:eastAsia="Times New Roman" w:hAnsi="Times New Roman"/>
                <w:sz w:val="24"/>
                <w:szCs w:val="24"/>
              </w:rPr>
              <w:t xml:space="preserve">Стратегические приоритеты </w:t>
            </w:r>
          </w:p>
        </w:tc>
        <w:tc>
          <w:tcPr>
            <w:tcW w:w="2139" w:type="dxa"/>
          </w:tcPr>
          <w:p w14:paraId="2A3C3664" w14:textId="0E1C0123" w:rsidR="00C3295A" w:rsidRPr="008A4010" w:rsidRDefault="008A4010" w:rsidP="00C3295A">
            <w:pPr>
              <w:widowControl w:val="0"/>
              <w:autoSpaceDE w:val="0"/>
              <w:autoSpaceDN w:val="0"/>
              <w:jc w:val="center"/>
              <w:rPr>
                <w:rFonts w:ascii="Times New Roman" w:eastAsia="Times New Roman" w:hAnsi="Times New Roman"/>
                <w:sz w:val="24"/>
                <w:szCs w:val="24"/>
              </w:rPr>
            </w:pPr>
            <w:r>
              <w:rPr>
                <w:rFonts w:ascii="Times New Roman" w:eastAsia="Times New Roman" w:hAnsi="Times New Roman"/>
                <w:sz w:val="24"/>
                <w:szCs w:val="24"/>
              </w:rPr>
              <w:t>Постановление</w:t>
            </w:r>
          </w:p>
        </w:tc>
        <w:tc>
          <w:tcPr>
            <w:tcW w:w="2688" w:type="dxa"/>
          </w:tcPr>
          <w:p w14:paraId="62FF6F98" w14:textId="1E389499" w:rsidR="00C3295A" w:rsidRPr="008A4010" w:rsidRDefault="008A4010" w:rsidP="00C3295A">
            <w:pPr>
              <w:widowControl w:val="0"/>
              <w:autoSpaceDE w:val="0"/>
              <w:autoSpaceDN w:val="0"/>
              <w:jc w:val="center"/>
              <w:rPr>
                <w:rFonts w:ascii="Times New Roman" w:eastAsia="Times New Roman" w:hAnsi="Times New Roman"/>
                <w:sz w:val="24"/>
                <w:szCs w:val="24"/>
              </w:rPr>
            </w:pPr>
            <w:r>
              <w:rPr>
                <w:rFonts w:ascii="Times New Roman" w:eastAsia="Times New Roman" w:hAnsi="Times New Roman"/>
                <w:sz w:val="24"/>
                <w:szCs w:val="24"/>
              </w:rPr>
              <w:t>Об утверждении муниципальной программы «Развитие малого и среднего предпринимательства города Свободного»</w:t>
            </w:r>
          </w:p>
        </w:tc>
        <w:tc>
          <w:tcPr>
            <w:tcW w:w="1719" w:type="dxa"/>
          </w:tcPr>
          <w:p w14:paraId="7C690F2E" w14:textId="705FA8EE" w:rsidR="00C3295A" w:rsidRPr="008A4010" w:rsidRDefault="008A4010" w:rsidP="008A4010">
            <w:pPr>
              <w:widowControl w:val="0"/>
              <w:autoSpaceDE w:val="0"/>
              <w:autoSpaceDN w:val="0"/>
              <w:jc w:val="center"/>
              <w:rPr>
                <w:rFonts w:ascii="Times New Roman" w:eastAsia="Times New Roman" w:hAnsi="Times New Roman"/>
                <w:sz w:val="24"/>
                <w:szCs w:val="24"/>
              </w:rPr>
            </w:pPr>
            <w:r>
              <w:rPr>
                <w:rFonts w:ascii="Times New Roman" w:eastAsia="Times New Roman" w:hAnsi="Times New Roman"/>
                <w:sz w:val="24"/>
                <w:szCs w:val="24"/>
              </w:rPr>
              <w:t>От 14.11.2024 № 1645</w:t>
            </w:r>
          </w:p>
        </w:tc>
        <w:tc>
          <w:tcPr>
            <w:tcW w:w="1986" w:type="dxa"/>
          </w:tcPr>
          <w:p w14:paraId="6578464E" w14:textId="403B9FEE" w:rsidR="00C3295A" w:rsidRPr="008A4010" w:rsidRDefault="008A4010" w:rsidP="00C3295A">
            <w:pPr>
              <w:widowControl w:val="0"/>
              <w:autoSpaceDE w:val="0"/>
              <w:autoSpaceDN w:val="0"/>
              <w:jc w:val="center"/>
              <w:rPr>
                <w:rFonts w:ascii="Times New Roman" w:eastAsia="Times New Roman" w:hAnsi="Times New Roman"/>
                <w:sz w:val="24"/>
                <w:szCs w:val="24"/>
              </w:rPr>
            </w:pPr>
            <w:r w:rsidRPr="008A4010">
              <w:rPr>
                <w:rFonts w:ascii="Times New Roman" w:eastAsia="Times New Roman" w:hAnsi="Times New Roman"/>
                <w:sz w:val="24"/>
                <w:szCs w:val="24"/>
              </w:rPr>
              <w:t>Управление экономики администрации города</w:t>
            </w:r>
          </w:p>
        </w:tc>
        <w:tc>
          <w:tcPr>
            <w:tcW w:w="4309" w:type="dxa"/>
          </w:tcPr>
          <w:p w14:paraId="522DFC12" w14:textId="7E352217" w:rsidR="00C3295A" w:rsidRPr="008A4010" w:rsidRDefault="009E4168" w:rsidP="00C3295A">
            <w:pPr>
              <w:widowControl w:val="0"/>
              <w:autoSpaceDE w:val="0"/>
              <w:autoSpaceDN w:val="0"/>
              <w:jc w:val="center"/>
              <w:rPr>
                <w:rFonts w:ascii="Times New Roman" w:eastAsia="Times New Roman" w:hAnsi="Times New Roman"/>
                <w:sz w:val="24"/>
                <w:szCs w:val="24"/>
              </w:rPr>
            </w:pPr>
            <w:r w:rsidRPr="009E4168">
              <w:rPr>
                <w:rFonts w:ascii="Times New Roman" w:eastAsia="Times New Roman" w:hAnsi="Times New Roman"/>
                <w:sz w:val="24"/>
                <w:szCs w:val="24"/>
              </w:rPr>
              <w:t>https://svob.amurobl.ru/pages/strukturnye-podrazdeleniya/upravlenie-ekonomiki/munitsipalnye-programmy-razdel/munitsipalnye-programmy-2025-2030-utverzhdennye/</w:t>
            </w:r>
          </w:p>
        </w:tc>
      </w:tr>
      <w:tr w:rsidR="008A4010" w:rsidRPr="008A4010" w14:paraId="4144C8F7" w14:textId="77777777" w:rsidTr="00412353">
        <w:tc>
          <w:tcPr>
            <w:tcW w:w="669" w:type="dxa"/>
          </w:tcPr>
          <w:p w14:paraId="6287BDCD" w14:textId="6C8E56A7" w:rsidR="008A4010" w:rsidRPr="008A4010" w:rsidRDefault="008A4010" w:rsidP="008A4010">
            <w:pPr>
              <w:widowControl w:val="0"/>
              <w:autoSpaceDE w:val="0"/>
              <w:autoSpaceDN w:val="0"/>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616" w:type="dxa"/>
          </w:tcPr>
          <w:p w14:paraId="0C895577" w14:textId="77777777" w:rsidR="008A4010" w:rsidRPr="008A4010" w:rsidRDefault="008A4010" w:rsidP="008A4010">
            <w:pPr>
              <w:widowControl w:val="0"/>
              <w:autoSpaceDE w:val="0"/>
              <w:autoSpaceDN w:val="0"/>
              <w:jc w:val="center"/>
              <w:rPr>
                <w:rFonts w:ascii="Times New Roman" w:eastAsia="Times New Roman" w:hAnsi="Times New Roman"/>
                <w:sz w:val="24"/>
                <w:szCs w:val="24"/>
              </w:rPr>
            </w:pPr>
          </w:p>
        </w:tc>
        <w:tc>
          <w:tcPr>
            <w:tcW w:w="2139" w:type="dxa"/>
          </w:tcPr>
          <w:p w14:paraId="0BA0709A" w14:textId="6D966813" w:rsidR="008A4010" w:rsidRPr="008A4010" w:rsidRDefault="008A4010" w:rsidP="008A4010">
            <w:pPr>
              <w:widowControl w:val="0"/>
              <w:autoSpaceDE w:val="0"/>
              <w:autoSpaceDN w:val="0"/>
              <w:jc w:val="center"/>
              <w:rPr>
                <w:rFonts w:ascii="Times New Roman" w:eastAsia="Times New Roman" w:hAnsi="Times New Roman"/>
                <w:sz w:val="24"/>
                <w:szCs w:val="24"/>
              </w:rPr>
            </w:pPr>
            <w:r w:rsidRPr="008A4010">
              <w:rPr>
                <w:rFonts w:ascii="Times New Roman" w:eastAsia="Times New Roman" w:hAnsi="Times New Roman"/>
                <w:sz w:val="24"/>
                <w:szCs w:val="24"/>
              </w:rPr>
              <w:t>Постановление</w:t>
            </w:r>
          </w:p>
        </w:tc>
        <w:tc>
          <w:tcPr>
            <w:tcW w:w="2688" w:type="dxa"/>
          </w:tcPr>
          <w:p w14:paraId="250C8A88" w14:textId="3E239E68" w:rsidR="008A4010" w:rsidRPr="008A4010" w:rsidRDefault="008A4010" w:rsidP="008A4010">
            <w:pPr>
              <w:widowControl w:val="0"/>
              <w:autoSpaceDE w:val="0"/>
              <w:autoSpaceDN w:val="0"/>
              <w:jc w:val="center"/>
              <w:rPr>
                <w:rFonts w:ascii="Times New Roman" w:eastAsia="Times New Roman" w:hAnsi="Times New Roman"/>
                <w:sz w:val="24"/>
                <w:szCs w:val="24"/>
              </w:rPr>
            </w:pPr>
            <w:r w:rsidRPr="008A4010">
              <w:rPr>
                <w:rFonts w:ascii="Times New Roman" w:eastAsia="Times New Roman" w:hAnsi="Times New Roman"/>
                <w:sz w:val="24"/>
                <w:szCs w:val="24"/>
              </w:rPr>
              <w:t>Об утверждении положения об организации и проведении ежегодного конкурса на лучшее новогоднее оформление объектов потребительского рынка</w:t>
            </w:r>
          </w:p>
        </w:tc>
        <w:tc>
          <w:tcPr>
            <w:tcW w:w="1719" w:type="dxa"/>
          </w:tcPr>
          <w:p w14:paraId="7780DF35" w14:textId="77777777" w:rsidR="008A4010" w:rsidRPr="008A4010" w:rsidRDefault="008A4010" w:rsidP="008A4010">
            <w:pPr>
              <w:widowControl w:val="0"/>
              <w:autoSpaceDE w:val="0"/>
              <w:autoSpaceDN w:val="0"/>
              <w:jc w:val="center"/>
              <w:rPr>
                <w:rFonts w:ascii="Times New Roman" w:eastAsia="Times New Roman" w:hAnsi="Times New Roman"/>
                <w:sz w:val="24"/>
                <w:szCs w:val="24"/>
              </w:rPr>
            </w:pPr>
            <w:r w:rsidRPr="008A4010">
              <w:rPr>
                <w:rFonts w:ascii="Times New Roman" w:eastAsia="Times New Roman" w:hAnsi="Times New Roman"/>
                <w:sz w:val="24"/>
                <w:szCs w:val="24"/>
              </w:rPr>
              <w:t xml:space="preserve">от 17.11.2023 </w:t>
            </w:r>
          </w:p>
          <w:p w14:paraId="6D2B3AED" w14:textId="25FFF5E2" w:rsidR="008A4010" w:rsidRPr="008A4010" w:rsidRDefault="008A4010" w:rsidP="008A4010">
            <w:pPr>
              <w:widowControl w:val="0"/>
              <w:autoSpaceDE w:val="0"/>
              <w:autoSpaceDN w:val="0"/>
              <w:jc w:val="center"/>
              <w:rPr>
                <w:rFonts w:ascii="Times New Roman" w:eastAsia="Times New Roman" w:hAnsi="Times New Roman"/>
                <w:sz w:val="24"/>
                <w:szCs w:val="24"/>
              </w:rPr>
            </w:pPr>
            <w:r w:rsidRPr="008A4010">
              <w:rPr>
                <w:rFonts w:ascii="Times New Roman" w:eastAsia="Times New Roman" w:hAnsi="Times New Roman"/>
                <w:sz w:val="24"/>
                <w:szCs w:val="24"/>
              </w:rPr>
              <w:t>№ 1794</w:t>
            </w:r>
          </w:p>
        </w:tc>
        <w:tc>
          <w:tcPr>
            <w:tcW w:w="1986" w:type="dxa"/>
          </w:tcPr>
          <w:p w14:paraId="2E8086CB" w14:textId="67889BDE" w:rsidR="008A4010" w:rsidRPr="008A4010" w:rsidRDefault="008A4010" w:rsidP="008A4010">
            <w:pPr>
              <w:widowControl w:val="0"/>
              <w:autoSpaceDE w:val="0"/>
              <w:autoSpaceDN w:val="0"/>
              <w:jc w:val="center"/>
              <w:rPr>
                <w:rFonts w:ascii="Times New Roman" w:eastAsia="Times New Roman" w:hAnsi="Times New Roman"/>
                <w:sz w:val="24"/>
                <w:szCs w:val="24"/>
              </w:rPr>
            </w:pPr>
            <w:r w:rsidRPr="008A4010">
              <w:rPr>
                <w:rFonts w:ascii="Times New Roman" w:eastAsia="Times New Roman" w:hAnsi="Times New Roman"/>
                <w:sz w:val="24"/>
                <w:szCs w:val="24"/>
              </w:rPr>
              <w:t>Управление экономики администрации города</w:t>
            </w:r>
          </w:p>
        </w:tc>
        <w:tc>
          <w:tcPr>
            <w:tcW w:w="4309" w:type="dxa"/>
          </w:tcPr>
          <w:p w14:paraId="13BFD46B" w14:textId="7ED07966" w:rsidR="008A4010" w:rsidRPr="008A4010" w:rsidRDefault="008A4010" w:rsidP="008A4010">
            <w:pPr>
              <w:widowControl w:val="0"/>
              <w:autoSpaceDE w:val="0"/>
              <w:autoSpaceDN w:val="0"/>
              <w:jc w:val="center"/>
              <w:rPr>
                <w:rFonts w:ascii="Times New Roman" w:eastAsia="Times New Roman" w:hAnsi="Times New Roman"/>
                <w:sz w:val="24"/>
                <w:szCs w:val="24"/>
              </w:rPr>
            </w:pPr>
            <w:r w:rsidRPr="008A4010">
              <w:rPr>
                <w:rFonts w:ascii="Times New Roman" w:eastAsia="Times New Roman" w:hAnsi="Times New Roman"/>
                <w:sz w:val="24"/>
                <w:szCs w:val="24"/>
              </w:rPr>
              <w:t>https://svob.amurobl.ru/pages/strukturnye-podrazdeleniya/upravlenie-ekonomiki/potrebitelskiy-rynok/obyavleniya-konkursy-informatsiya/konkurs-na-luchshee-novogodnee-oformlenie-obektov-potrebitelskogo-rynka-2024-god/</w:t>
            </w:r>
          </w:p>
        </w:tc>
      </w:tr>
    </w:tbl>
    <w:p w14:paraId="54A3E289" w14:textId="77777777" w:rsidR="00EE091C" w:rsidRPr="008A4010" w:rsidRDefault="00EE091C" w:rsidP="00EE091C">
      <w:pPr>
        <w:widowControl w:val="0"/>
        <w:autoSpaceDE w:val="0"/>
        <w:autoSpaceDN w:val="0"/>
        <w:spacing w:after="0" w:line="240" w:lineRule="auto"/>
        <w:ind w:firstLine="708"/>
        <w:jc w:val="center"/>
        <w:rPr>
          <w:rFonts w:ascii="Times New Roman" w:eastAsia="Times New Roman" w:hAnsi="Times New Roman" w:cs="Times New Roman"/>
          <w:sz w:val="28"/>
          <w:szCs w:val="28"/>
          <w:lang w:eastAsia="ru-RU"/>
        </w:rPr>
      </w:pPr>
    </w:p>
    <w:p w14:paraId="44008239" w14:textId="77777777" w:rsidR="000038B0" w:rsidRPr="00F053F1" w:rsidRDefault="000038B0" w:rsidP="00B3397B">
      <w:pPr>
        <w:widowControl w:val="0"/>
        <w:autoSpaceDE w:val="0"/>
        <w:autoSpaceDN w:val="0"/>
        <w:spacing w:after="0" w:line="240" w:lineRule="auto"/>
        <w:jc w:val="both"/>
        <w:rPr>
          <w:rFonts w:ascii="Times New Roman" w:eastAsia="Times New Roman" w:hAnsi="Times New Roman" w:cs="Times New Roman"/>
          <w:sz w:val="20"/>
          <w:szCs w:val="20"/>
          <w:highlight w:val="yellow"/>
          <w:lang w:eastAsia="ru-RU"/>
        </w:rPr>
      </w:pPr>
    </w:p>
    <w:p w14:paraId="5EA6CEFB" w14:textId="77777777" w:rsidR="000038B0" w:rsidRPr="00F053F1" w:rsidRDefault="000038B0" w:rsidP="00B3397B">
      <w:pPr>
        <w:widowControl w:val="0"/>
        <w:autoSpaceDE w:val="0"/>
        <w:autoSpaceDN w:val="0"/>
        <w:spacing w:after="0" w:line="240" w:lineRule="auto"/>
        <w:jc w:val="both"/>
        <w:rPr>
          <w:rFonts w:ascii="Times New Roman" w:eastAsia="Times New Roman" w:hAnsi="Times New Roman" w:cs="Times New Roman"/>
          <w:sz w:val="20"/>
          <w:szCs w:val="20"/>
          <w:highlight w:val="yellow"/>
          <w:lang w:eastAsia="ru-RU"/>
        </w:rPr>
      </w:pPr>
    </w:p>
    <w:p w14:paraId="26ACC7BA" w14:textId="77777777" w:rsidR="000038B0" w:rsidRPr="00F053F1" w:rsidRDefault="000038B0" w:rsidP="00B3397B">
      <w:pPr>
        <w:widowControl w:val="0"/>
        <w:autoSpaceDE w:val="0"/>
        <w:autoSpaceDN w:val="0"/>
        <w:spacing w:after="0" w:line="240" w:lineRule="auto"/>
        <w:jc w:val="both"/>
        <w:rPr>
          <w:rFonts w:ascii="Times New Roman" w:eastAsia="Times New Roman" w:hAnsi="Times New Roman" w:cs="Times New Roman"/>
          <w:sz w:val="20"/>
          <w:szCs w:val="20"/>
          <w:highlight w:val="yellow"/>
          <w:lang w:eastAsia="ru-RU"/>
        </w:rPr>
      </w:pPr>
    </w:p>
    <w:p w14:paraId="68F40D32" w14:textId="77777777" w:rsidR="000038B0" w:rsidRPr="00F053F1" w:rsidRDefault="000038B0" w:rsidP="00B3397B">
      <w:pPr>
        <w:widowControl w:val="0"/>
        <w:autoSpaceDE w:val="0"/>
        <w:autoSpaceDN w:val="0"/>
        <w:spacing w:after="0" w:line="240" w:lineRule="auto"/>
        <w:jc w:val="both"/>
        <w:rPr>
          <w:rFonts w:ascii="Times New Roman" w:eastAsia="Times New Roman" w:hAnsi="Times New Roman" w:cs="Times New Roman"/>
          <w:sz w:val="20"/>
          <w:szCs w:val="20"/>
          <w:highlight w:val="yellow"/>
          <w:lang w:eastAsia="ru-RU"/>
        </w:rPr>
      </w:pPr>
    </w:p>
    <w:p w14:paraId="4141C7CF" w14:textId="77777777" w:rsidR="000038B0" w:rsidRPr="00F053F1" w:rsidRDefault="000038B0" w:rsidP="00B3397B">
      <w:pPr>
        <w:widowControl w:val="0"/>
        <w:autoSpaceDE w:val="0"/>
        <w:autoSpaceDN w:val="0"/>
        <w:spacing w:after="0" w:line="240" w:lineRule="auto"/>
        <w:jc w:val="both"/>
        <w:rPr>
          <w:rFonts w:ascii="Times New Roman" w:eastAsia="Times New Roman" w:hAnsi="Times New Roman" w:cs="Times New Roman"/>
          <w:sz w:val="20"/>
          <w:szCs w:val="20"/>
          <w:highlight w:val="yellow"/>
          <w:lang w:eastAsia="ru-RU"/>
        </w:rPr>
      </w:pPr>
    </w:p>
    <w:p w14:paraId="40FF2672" w14:textId="77777777" w:rsidR="000038B0" w:rsidRPr="00F053F1" w:rsidRDefault="000038B0" w:rsidP="00B3397B">
      <w:pPr>
        <w:widowControl w:val="0"/>
        <w:autoSpaceDE w:val="0"/>
        <w:autoSpaceDN w:val="0"/>
        <w:spacing w:after="0" w:line="240" w:lineRule="auto"/>
        <w:jc w:val="both"/>
        <w:rPr>
          <w:rFonts w:ascii="Times New Roman" w:eastAsia="Times New Roman" w:hAnsi="Times New Roman" w:cs="Times New Roman"/>
          <w:sz w:val="20"/>
          <w:szCs w:val="20"/>
          <w:highlight w:val="yellow"/>
          <w:lang w:eastAsia="ru-RU"/>
        </w:rPr>
      </w:pPr>
    </w:p>
    <w:p w14:paraId="09BA66D7" w14:textId="4F1F8140" w:rsidR="00D04242" w:rsidRPr="008E24BB" w:rsidRDefault="000038B0" w:rsidP="008E24BB">
      <w:pPr>
        <w:shd w:val="clear" w:color="auto" w:fill="FFFFFF"/>
        <w:tabs>
          <w:tab w:val="right" w:pos="9354"/>
        </w:tabs>
        <w:autoSpaceDE w:val="0"/>
        <w:autoSpaceDN w:val="0"/>
        <w:adjustRightInd w:val="0"/>
        <w:spacing w:after="0" w:line="240" w:lineRule="auto"/>
        <w:contextualSpacing/>
        <w:jc w:val="right"/>
        <w:rPr>
          <w:rFonts w:ascii="Times New Roman" w:eastAsia="Times New Roman" w:hAnsi="Times New Roman" w:cs="Times New Roman"/>
          <w:sz w:val="28"/>
          <w:szCs w:val="28"/>
          <w:lang w:eastAsia="ru-RU"/>
        </w:rPr>
      </w:pPr>
      <w:r w:rsidRPr="008E24BB">
        <w:rPr>
          <w:rFonts w:ascii="Times New Roman" w:eastAsia="Times New Roman" w:hAnsi="Times New Roman" w:cs="Times New Roman"/>
          <w:sz w:val="28"/>
          <w:szCs w:val="28"/>
          <w:lang w:eastAsia="ru-RU"/>
        </w:rPr>
        <w:t xml:space="preserve">                  </w:t>
      </w:r>
      <w:r w:rsidR="00D04242" w:rsidRPr="008E24BB">
        <w:rPr>
          <w:rFonts w:ascii="Times New Roman" w:eastAsia="Times New Roman" w:hAnsi="Times New Roman" w:cs="Times New Roman"/>
          <w:sz w:val="28"/>
          <w:szCs w:val="28"/>
          <w:lang w:eastAsia="ru-RU"/>
        </w:rPr>
        <w:t xml:space="preserve">Приложение № 2 </w:t>
      </w:r>
    </w:p>
    <w:p w14:paraId="4F080472" w14:textId="0126C980" w:rsidR="00D04242" w:rsidRPr="008E24BB" w:rsidRDefault="00D04242" w:rsidP="00D04242">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8E24BB">
        <w:rPr>
          <w:rFonts w:ascii="Times New Roman" w:eastAsia="Times New Roman" w:hAnsi="Times New Roman" w:cs="Times New Roman"/>
          <w:sz w:val="28"/>
          <w:szCs w:val="28"/>
          <w:lang w:eastAsia="ru-RU"/>
        </w:rPr>
        <w:tab/>
      </w:r>
      <w:r w:rsidRPr="008E24BB">
        <w:rPr>
          <w:rFonts w:ascii="Times New Roman" w:eastAsia="Times New Roman" w:hAnsi="Times New Roman" w:cs="Times New Roman"/>
          <w:sz w:val="28"/>
          <w:szCs w:val="28"/>
          <w:lang w:eastAsia="ru-RU"/>
        </w:rPr>
        <w:tab/>
      </w:r>
      <w:r w:rsidRPr="008E24BB">
        <w:rPr>
          <w:rFonts w:ascii="Times New Roman" w:eastAsia="Times New Roman" w:hAnsi="Times New Roman" w:cs="Times New Roman"/>
          <w:sz w:val="28"/>
          <w:szCs w:val="28"/>
          <w:lang w:eastAsia="ru-RU"/>
        </w:rPr>
        <w:tab/>
      </w:r>
      <w:r w:rsidRPr="008E24BB">
        <w:rPr>
          <w:rFonts w:ascii="Times New Roman" w:eastAsia="Times New Roman" w:hAnsi="Times New Roman" w:cs="Times New Roman"/>
          <w:sz w:val="28"/>
          <w:szCs w:val="28"/>
          <w:lang w:eastAsia="ru-RU"/>
        </w:rPr>
        <w:tab/>
      </w:r>
      <w:r w:rsidRPr="008E24BB">
        <w:rPr>
          <w:rFonts w:ascii="Times New Roman" w:eastAsia="Times New Roman" w:hAnsi="Times New Roman" w:cs="Times New Roman"/>
          <w:sz w:val="28"/>
          <w:szCs w:val="28"/>
          <w:lang w:eastAsia="ru-RU"/>
        </w:rPr>
        <w:tab/>
      </w:r>
      <w:r w:rsidRPr="008E24BB">
        <w:rPr>
          <w:rFonts w:ascii="Times New Roman" w:eastAsia="Times New Roman" w:hAnsi="Times New Roman" w:cs="Times New Roman"/>
          <w:sz w:val="28"/>
          <w:szCs w:val="28"/>
          <w:lang w:eastAsia="ru-RU"/>
        </w:rPr>
        <w:tab/>
      </w:r>
      <w:r w:rsidRPr="008E24BB">
        <w:rPr>
          <w:rFonts w:ascii="Times New Roman" w:eastAsia="Times New Roman" w:hAnsi="Times New Roman" w:cs="Times New Roman"/>
          <w:sz w:val="28"/>
          <w:szCs w:val="28"/>
          <w:lang w:eastAsia="ru-RU"/>
        </w:rPr>
        <w:tab/>
      </w:r>
      <w:r w:rsidRPr="008E24BB">
        <w:rPr>
          <w:rFonts w:ascii="Times New Roman" w:eastAsia="Times New Roman" w:hAnsi="Times New Roman" w:cs="Times New Roman"/>
          <w:sz w:val="28"/>
          <w:szCs w:val="28"/>
          <w:lang w:eastAsia="ru-RU"/>
        </w:rPr>
        <w:tab/>
      </w:r>
      <w:r w:rsidRPr="008E24BB">
        <w:rPr>
          <w:rFonts w:ascii="Times New Roman" w:eastAsia="Times New Roman" w:hAnsi="Times New Roman" w:cs="Times New Roman"/>
          <w:sz w:val="28"/>
          <w:szCs w:val="28"/>
          <w:lang w:eastAsia="ru-RU"/>
        </w:rPr>
        <w:tab/>
      </w:r>
      <w:r w:rsidRPr="008E24BB">
        <w:rPr>
          <w:rFonts w:ascii="Times New Roman" w:eastAsia="Times New Roman" w:hAnsi="Times New Roman" w:cs="Times New Roman"/>
          <w:sz w:val="28"/>
          <w:szCs w:val="28"/>
          <w:lang w:eastAsia="ru-RU"/>
        </w:rPr>
        <w:tab/>
      </w:r>
      <w:r w:rsidRPr="008E24BB">
        <w:rPr>
          <w:rFonts w:ascii="Times New Roman" w:eastAsia="Times New Roman" w:hAnsi="Times New Roman" w:cs="Times New Roman"/>
          <w:sz w:val="28"/>
          <w:szCs w:val="28"/>
          <w:lang w:eastAsia="ru-RU"/>
        </w:rPr>
        <w:tab/>
      </w:r>
      <w:r w:rsidRPr="008E24BB">
        <w:rPr>
          <w:rFonts w:ascii="Times New Roman" w:eastAsia="Times New Roman" w:hAnsi="Times New Roman" w:cs="Times New Roman"/>
          <w:sz w:val="28"/>
          <w:szCs w:val="28"/>
          <w:lang w:eastAsia="ru-RU"/>
        </w:rPr>
        <w:tab/>
      </w:r>
      <w:r w:rsidRPr="008E24BB">
        <w:rPr>
          <w:rFonts w:ascii="Times New Roman" w:eastAsia="Times New Roman" w:hAnsi="Times New Roman" w:cs="Times New Roman"/>
          <w:sz w:val="28"/>
          <w:szCs w:val="28"/>
          <w:lang w:eastAsia="ru-RU"/>
        </w:rPr>
        <w:tab/>
      </w:r>
      <w:r w:rsidRPr="008E24BB">
        <w:rPr>
          <w:rFonts w:ascii="Times New Roman" w:eastAsia="Times New Roman" w:hAnsi="Times New Roman" w:cs="Times New Roman"/>
          <w:sz w:val="28"/>
          <w:szCs w:val="28"/>
          <w:lang w:eastAsia="ru-RU"/>
        </w:rPr>
        <w:tab/>
      </w:r>
      <w:r w:rsidRPr="008E24BB">
        <w:rPr>
          <w:rFonts w:ascii="Times New Roman" w:eastAsia="Times New Roman" w:hAnsi="Times New Roman" w:cs="Times New Roman"/>
          <w:sz w:val="28"/>
          <w:szCs w:val="28"/>
          <w:lang w:eastAsia="ru-RU"/>
        </w:rPr>
        <w:tab/>
      </w:r>
      <w:r w:rsidRPr="008E24BB">
        <w:rPr>
          <w:rFonts w:ascii="Times New Roman" w:eastAsia="Times New Roman" w:hAnsi="Times New Roman" w:cs="Times New Roman"/>
          <w:sz w:val="28"/>
          <w:szCs w:val="28"/>
          <w:lang w:eastAsia="ru-RU"/>
        </w:rPr>
        <w:tab/>
        <w:t xml:space="preserve">    к муниципальной программе</w:t>
      </w:r>
    </w:p>
    <w:p w14:paraId="019F680D" w14:textId="77777777" w:rsidR="00D04242" w:rsidRPr="008E24BB" w:rsidRDefault="00D04242" w:rsidP="00D04242">
      <w:pPr>
        <w:widowControl w:val="0"/>
        <w:autoSpaceDE w:val="0"/>
        <w:autoSpaceDN w:val="0"/>
        <w:spacing w:after="0" w:line="240" w:lineRule="auto"/>
        <w:ind w:left="10620" w:firstLine="708"/>
        <w:jc w:val="right"/>
        <w:rPr>
          <w:rFonts w:ascii="Times New Roman" w:eastAsia="Times New Roman" w:hAnsi="Times New Roman" w:cs="Times New Roman"/>
          <w:sz w:val="28"/>
          <w:szCs w:val="28"/>
          <w:lang w:eastAsia="ru-RU"/>
        </w:rPr>
      </w:pPr>
      <w:r w:rsidRPr="008E24BB">
        <w:rPr>
          <w:rFonts w:ascii="Times New Roman" w:eastAsia="Times New Roman" w:hAnsi="Times New Roman" w:cs="Times New Roman"/>
          <w:sz w:val="28"/>
          <w:szCs w:val="28"/>
          <w:lang w:eastAsia="ru-RU"/>
        </w:rPr>
        <w:t xml:space="preserve">«Развитие малого и среднего </w:t>
      </w:r>
    </w:p>
    <w:p w14:paraId="5B677E02" w14:textId="77777777" w:rsidR="00D04242" w:rsidRPr="008E24BB" w:rsidRDefault="00D04242" w:rsidP="00D04242">
      <w:pPr>
        <w:widowControl w:val="0"/>
        <w:autoSpaceDE w:val="0"/>
        <w:autoSpaceDN w:val="0"/>
        <w:spacing w:after="0" w:line="240" w:lineRule="auto"/>
        <w:ind w:left="10620" w:firstLine="708"/>
        <w:jc w:val="right"/>
        <w:rPr>
          <w:rFonts w:ascii="Times New Roman" w:eastAsia="Times New Roman" w:hAnsi="Times New Roman" w:cs="Times New Roman"/>
          <w:sz w:val="28"/>
          <w:szCs w:val="28"/>
          <w:lang w:eastAsia="ru-RU"/>
        </w:rPr>
      </w:pPr>
      <w:r w:rsidRPr="008E24BB">
        <w:rPr>
          <w:rFonts w:ascii="Times New Roman" w:eastAsia="Times New Roman" w:hAnsi="Times New Roman" w:cs="Times New Roman"/>
          <w:sz w:val="28"/>
          <w:szCs w:val="28"/>
          <w:lang w:eastAsia="ru-RU"/>
        </w:rPr>
        <w:t xml:space="preserve">предпринимательства города </w:t>
      </w:r>
    </w:p>
    <w:p w14:paraId="2C59F0EA" w14:textId="3BAFA2A4" w:rsidR="00D04242" w:rsidRPr="008E24BB" w:rsidRDefault="00D04242" w:rsidP="00D04242">
      <w:pPr>
        <w:widowControl w:val="0"/>
        <w:autoSpaceDE w:val="0"/>
        <w:autoSpaceDN w:val="0"/>
        <w:spacing w:after="0" w:line="240" w:lineRule="auto"/>
        <w:ind w:left="10620" w:firstLine="708"/>
        <w:jc w:val="right"/>
        <w:rPr>
          <w:rFonts w:ascii="Times New Roman" w:eastAsia="Times New Roman" w:hAnsi="Times New Roman" w:cs="Times New Roman"/>
          <w:sz w:val="28"/>
          <w:szCs w:val="28"/>
          <w:lang w:eastAsia="ru-RU"/>
        </w:rPr>
      </w:pPr>
      <w:r w:rsidRPr="008E24BB">
        <w:rPr>
          <w:rFonts w:ascii="Times New Roman" w:eastAsia="Times New Roman" w:hAnsi="Times New Roman" w:cs="Times New Roman"/>
          <w:sz w:val="28"/>
          <w:szCs w:val="28"/>
          <w:lang w:eastAsia="ru-RU"/>
        </w:rPr>
        <w:t>Свободного»</w:t>
      </w:r>
    </w:p>
    <w:p w14:paraId="08DC24F0" w14:textId="77777777" w:rsidR="00D04242" w:rsidRPr="008E24BB" w:rsidRDefault="00D04242" w:rsidP="00D04242">
      <w:pPr>
        <w:ind w:left="5245"/>
        <w:jc w:val="right"/>
        <w:rPr>
          <w:rFonts w:ascii="Times New Roman" w:eastAsia="Times New Roman" w:hAnsi="Times New Roman" w:cs="Times New Roman"/>
          <w:sz w:val="28"/>
          <w:szCs w:val="28"/>
        </w:rPr>
      </w:pPr>
    </w:p>
    <w:p w14:paraId="0081BED1" w14:textId="77777777" w:rsidR="00D04242" w:rsidRPr="008E24BB" w:rsidRDefault="00D04242" w:rsidP="00D04242">
      <w:pPr>
        <w:pStyle w:val="ConsPlusNormal"/>
        <w:jc w:val="center"/>
        <w:rPr>
          <w:rFonts w:ascii="Times New Roman" w:hAnsi="Times New Roman" w:cs="Times New Roman"/>
          <w:sz w:val="28"/>
          <w:szCs w:val="28"/>
        </w:rPr>
      </w:pPr>
      <w:r w:rsidRPr="008E24BB">
        <w:rPr>
          <w:rFonts w:ascii="Times New Roman" w:hAnsi="Times New Roman" w:cs="Times New Roman"/>
          <w:b/>
          <w:bCs/>
          <w:sz w:val="28"/>
          <w:szCs w:val="28"/>
        </w:rPr>
        <w:t>Перечень объектов капитального строительства</w:t>
      </w:r>
      <w:r w:rsidRPr="008E24BB">
        <w:rPr>
          <w:rFonts w:ascii="Times New Roman" w:hAnsi="Times New Roman" w:cs="Times New Roman"/>
          <w:sz w:val="28"/>
          <w:szCs w:val="28"/>
        </w:rPr>
        <w:t xml:space="preserve"> (реконструкции,</w:t>
      </w:r>
    </w:p>
    <w:p w14:paraId="0C82112D" w14:textId="77777777" w:rsidR="00D04242" w:rsidRPr="008E24BB" w:rsidRDefault="00D04242" w:rsidP="00D04242">
      <w:pPr>
        <w:pStyle w:val="ConsPlusNormal"/>
        <w:jc w:val="center"/>
        <w:rPr>
          <w:rFonts w:ascii="Times New Roman" w:hAnsi="Times New Roman" w:cs="Times New Roman"/>
          <w:sz w:val="28"/>
          <w:szCs w:val="28"/>
        </w:rPr>
      </w:pPr>
      <w:r w:rsidRPr="008E24BB">
        <w:rPr>
          <w:rFonts w:ascii="Times New Roman" w:hAnsi="Times New Roman" w:cs="Times New Roman"/>
          <w:sz w:val="28"/>
          <w:szCs w:val="28"/>
        </w:rPr>
        <w:t>в том числе с элементами реставрации, технического перевооружения) муниципальной собственности и объектов</w:t>
      </w:r>
    </w:p>
    <w:p w14:paraId="74D99621" w14:textId="77777777" w:rsidR="00D04242" w:rsidRPr="008E24BB" w:rsidRDefault="00D04242" w:rsidP="00D04242">
      <w:pPr>
        <w:pStyle w:val="ConsPlusNormal"/>
        <w:jc w:val="center"/>
        <w:rPr>
          <w:rFonts w:ascii="Times New Roman" w:hAnsi="Times New Roman" w:cs="Times New Roman"/>
          <w:sz w:val="28"/>
          <w:szCs w:val="28"/>
        </w:rPr>
      </w:pPr>
      <w:r w:rsidRPr="008E24BB">
        <w:rPr>
          <w:rFonts w:ascii="Times New Roman" w:hAnsi="Times New Roman" w:cs="Times New Roman"/>
          <w:sz w:val="28"/>
          <w:szCs w:val="28"/>
        </w:rPr>
        <w:t>недвижимого имущества, приобретаемых в муниципальную собственность муниципального образования</w:t>
      </w:r>
    </w:p>
    <w:p w14:paraId="11EBAE93" w14:textId="06AE5789" w:rsidR="00D04242" w:rsidRPr="008E24BB" w:rsidRDefault="00D04242" w:rsidP="008E24BB">
      <w:pPr>
        <w:pStyle w:val="ConsPlusNormal"/>
        <w:jc w:val="center"/>
      </w:pPr>
      <w:r w:rsidRPr="008E24BB">
        <w:rPr>
          <w:rFonts w:ascii="Times New Roman" w:hAnsi="Times New Roman" w:cs="Times New Roman"/>
          <w:sz w:val="28"/>
          <w:szCs w:val="28"/>
        </w:rPr>
        <w:t>"Город Свободный"</w:t>
      </w:r>
      <w:r w:rsidR="00067EF1" w:rsidRPr="008E24BB">
        <w:rPr>
          <w:rFonts w:ascii="Times New Roman" w:hAnsi="Times New Roman" w:cs="Times New Roman"/>
          <w:sz w:val="28"/>
          <w:szCs w:val="28"/>
        </w:rPr>
        <w:t xml:space="preserve"> </w:t>
      </w:r>
      <w:r w:rsidR="00067EF1" w:rsidRPr="008E24BB">
        <w:rPr>
          <w:rFonts w:ascii="Times New Roman" w:hAnsi="Times New Roman" w:cs="Times New Roman"/>
          <w:b/>
          <w:bCs/>
          <w:sz w:val="28"/>
          <w:szCs w:val="28"/>
        </w:rPr>
        <w:t>(данные для заполнения отсутствуют)</w:t>
      </w:r>
      <w:r w:rsidR="00067EF1" w:rsidRPr="008E24BB">
        <w:rPr>
          <w:rFonts w:ascii="Times New Roman" w:hAnsi="Times New Roman" w:cs="Times New Roman"/>
          <w:sz w:val="28"/>
          <w:szCs w:val="28"/>
        </w:rPr>
        <w:t xml:space="preserve"> </w:t>
      </w:r>
    </w:p>
    <w:tbl>
      <w:tblPr>
        <w:tblW w:w="15810" w:type="dxa"/>
        <w:jc w:val="center"/>
        <w:tblLayout w:type="fixed"/>
        <w:tblCellMar>
          <w:top w:w="102" w:type="dxa"/>
          <w:left w:w="62" w:type="dxa"/>
          <w:bottom w:w="102" w:type="dxa"/>
          <w:right w:w="62" w:type="dxa"/>
        </w:tblCellMar>
        <w:tblLook w:val="0000" w:firstRow="0" w:lastRow="0" w:firstColumn="0" w:lastColumn="0" w:noHBand="0" w:noVBand="0"/>
      </w:tblPr>
      <w:tblGrid>
        <w:gridCol w:w="426"/>
        <w:gridCol w:w="1270"/>
        <w:gridCol w:w="1276"/>
        <w:gridCol w:w="837"/>
        <w:gridCol w:w="1148"/>
        <w:gridCol w:w="992"/>
        <w:gridCol w:w="1134"/>
        <w:gridCol w:w="1559"/>
        <w:gridCol w:w="709"/>
        <w:gridCol w:w="1000"/>
        <w:gridCol w:w="1151"/>
        <w:gridCol w:w="1151"/>
        <w:gridCol w:w="1213"/>
        <w:gridCol w:w="852"/>
        <w:gridCol w:w="1092"/>
      </w:tblGrid>
      <w:tr w:rsidR="00EB767A" w:rsidRPr="008E24BB" w14:paraId="7BBB765D" w14:textId="77777777" w:rsidTr="00A94BD2">
        <w:trPr>
          <w:trHeight w:val="350"/>
          <w:jc w:val="center"/>
        </w:trPr>
        <w:tc>
          <w:tcPr>
            <w:tcW w:w="426" w:type="dxa"/>
            <w:vMerge w:val="restart"/>
            <w:tcBorders>
              <w:top w:val="single" w:sz="4" w:space="0" w:color="auto"/>
              <w:left w:val="single" w:sz="4" w:space="0" w:color="auto"/>
              <w:bottom w:val="single" w:sz="4" w:space="0" w:color="auto"/>
              <w:right w:val="single" w:sz="4" w:space="0" w:color="auto"/>
            </w:tcBorders>
          </w:tcPr>
          <w:p w14:paraId="1E1610E4" w14:textId="77777777" w:rsidR="00EB767A" w:rsidRPr="008E24BB" w:rsidRDefault="00EB767A" w:rsidP="00EB767A">
            <w:pPr>
              <w:pStyle w:val="ConsPlusNormal"/>
              <w:ind w:firstLine="0"/>
              <w:jc w:val="center"/>
              <w:rPr>
                <w:rFonts w:ascii="Times New Roman" w:hAnsi="Times New Roman" w:cs="Times New Roman"/>
                <w:sz w:val="16"/>
                <w:szCs w:val="16"/>
              </w:rPr>
            </w:pPr>
            <w:r w:rsidRPr="008E24BB">
              <w:rPr>
                <w:rFonts w:ascii="Times New Roman" w:hAnsi="Times New Roman" w:cs="Times New Roman"/>
                <w:sz w:val="16"/>
                <w:szCs w:val="16"/>
              </w:rPr>
              <w:t>N п/п</w:t>
            </w:r>
          </w:p>
        </w:tc>
        <w:tc>
          <w:tcPr>
            <w:tcW w:w="1270" w:type="dxa"/>
            <w:vMerge w:val="restart"/>
            <w:tcBorders>
              <w:top w:val="single" w:sz="4" w:space="0" w:color="auto"/>
              <w:left w:val="single" w:sz="4" w:space="0" w:color="auto"/>
              <w:bottom w:val="single" w:sz="4" w:space="0" w:color="auto"/>
              <w:right w:val="single" w:sz="4" w:space="0" w:color="auto"/>
            </w:tcBorders>
          </w:tcPr>
          <w:p w14:paraId="4F92B918" w14:textId="77777777" w:rsidR="00EB767A" w:rsidRPr="008E24BB" w:rsidRDefault="00EB767A" w:rsidP="00EB767A">
            <w:pPr>
              <w:pStyle w:val="ConsPlusNormal"/>
              <w:ind w:firstLine="0"/>
              <w:rPr>
                <w:rFonts w:ascii="Times New Roman" w:hAnsi="Times New Roman" w:cs="Times New Roman"/>
                <w:sz w:val="16"/>
                <w:szCs w:val="16"/>
              </w:rPr>
            </w:pPr>
            <w:r w:rsidRPr="008E24BB">
              <w:rPr>
                <w:rFonts w:ascii="Times New Roman" w:hAnsi="Times New Roman" w:cs="Times New Roman"/>
                <w:sz w:val="16"/>
                <w:szCs w:val="16"/>
              </w:rPr>
              <w:t>Наименование мероприятия/объекта капитального строительства (объекта недвижимого имущества)</w:t>
            </w:r>
          </w:p>
        </w:tc>
        <w:tc>
          <w:tcPr>
            <w:tcW w:w="1276" w:type="dxa"/>
            <w:vMerge w:val="restart"/>
            <w:tcBorders>
              <w:top w:val="single" w:sz="4" w:space="0" w:color="auto"/>
              <w:left w:val="single" w:sz="4" w:space="0" w:color="auto"/>
              <w:bottom w:val="single" w:sz="4" w:space="0" w:color="auto"/>
              <w:right w:val="single" w:sz="4" w:space="0" w:color="auto"/>
            </w:tcBorders>
          </w:tcPr>
          <w:p w14:paraId="4AD3A562" w14:textId="77777777" w:rsidR="00EB767A" w:rsidRPr="008E24BB" w:rsidRDefault="00EB767A" w:rsidP="00EB767A">
            <w:pPr>
              <w:pStyle w:val="ConsPlusNormal"/>
              <w:ind w:firstLine="0"/>
              <w:jc w:val="center"/>
              <w:rPr>
                <w:rFonts w:ascii="Times New Roman" w:hAnsi="Times New Roman" w:cs="Times New Roman"/>
                <w:sz w:val="16"/>
                <w:szCs w:val="16"/>
              </w:rPr>
            </w:pPr>
            <w:r w:rsidRPr="008E24BB">
              <w:rPr>
                <w:rFonts w:ascii="Times New Roman" w:hAnsi="Times New Roman" w:cs="Times New Roman"/>
                <w:sz w:val="16"/>
                <w:szCs w:val="16"/>
              </w:rPr>
              <w:t>Направление инвестирования (строительство, реконструкция, техническое перевооружение, приобретение)</w:t>
            </w:r>
          </w:p>
        </w:tc>
        <w:tc>
          <w:tcPr>
            <w:tcW w:w="837" w:type="dxa"/>
            <w:vMerge w:val="restart"/>
            <w:tcBorders>
              <w:top w:val="single" w:sz="4" w:space="0" w:color="auto"/>
              <w:left w:val="single" w:sz="4" w:space="0" w:color="auto"/>
              <w:bottom w:val="single" w:sz="4" w:space="0" w:color="auto"/>
              <w:right w:val="single" w:sz="4" w:space="0" w:color="auto"/>
            </w:tcBorders>
          </w:tcPr>
          <w:p w14:paraId="347C8E5F" w14:textId="77777777" w:rsidR="00EB767A" w:rsidRPr="008E24BB" w:rsidRDefault="00EB767A" w:rsidP="00EB767A">
            <w:pPr>
              <w:pStyle w:val="ConsPlusNormal"/>
              <w:ind w:firstLine="0"/>
              <w:jc w:val="center"/>
              <w:rPr>
                <w:rFonts w:ascii="Times New Roman" w:hAnsi="Times New Roman" w:cs="Times New Roman"/>
                <w:sz w:val="16"/>
                <w:szCs w:val="16"/>
              </w:rPr>
            </w:pPr>
            <w:r w:rsidRPr="008E24BB">
              <w:rPr>
                <w:rFonts w:ascii="Times New Roman" w:hAnsi="Times New Roman" w:cs="Times New Roman"/>
                <w:sz w:val="16"/>
                <w:szCs w:val="16"/>
              </w:rPr>
              <w:t>Создаваемая мощность (прирост мощности) объекта</w:t>
            </w:r>
          </w:p>
        </w:tc>
        <w:tc>
          <w:tcPr>
            <w:tcW w:w="1148" w:type="dxa"/>
            <w:vMerge w:val="restart"/>
            <w:tcBorders>
              <w:top w:val="single" w:sz="4" w:space="0" w:color="auto"/>
              <w:left w:val="single" w:sz="4" w:space="0" w:color="auto"/>
              <w:bottom w:val="single" w:sz="4" w:space="0" w:color="auto"/>
              <w:right w:val="single" w:sz="4" w:space="0" w:color="auto"/>
            </w:tcBorders>
          </w:tcPr>
          <w:p w14:paraId="296EB053" w14:textId="77777777" w:rsidR="00EB767A" w:rsidRPr="008E24BB" w:rsidRDefault="00EB767A" w:rsidP="00EB767A">
            <w:pPr>
              <w:pStyle w:val="ConsPlusNormal"/>
              <w:ind w:firstLine="0"/>
              <w:jc w:val="center"/>
              <w:rPr>
                <w:rFonts w:ascii="Times New Roman" w:hAnsi="Times New Roman" w:cs="Times New Roman"/>
                <w:sz w:val="16"/>
                <w:szCs w:val="16"/>
              </w:rPr>
            </w:pPr>
            <w:r w:rsidRPr="008E24BB">
              <w:rPr>
                <w:rFonts w:ascii="Times New Roman" w:hAnsi="Times New Roman" w:cs="Times New Roman"/>
                <w:sz w:val="16"/>
                <w:szCs w:val="16"/>
              </w:rPr>
              <w:t>Наличие утвержденной проектно-сметной документации (имеется/отсутствует)</w:t>
            </w:r>
          </w:p>
        </w:tc>
        <w:tc>
          <w:tcPr>
            <w:tcW w:w="992" w:type="dxa"/>
            <w:vMerge w:val="restart"/>
            <w:tcBorders>
              <w:top w:val="single" w:sz="4" w:space="0" w:color="auto"/>
              <w:left w:val="single" w:sz="4" w:space="0" w:color="auto"/>
              <w:bottom w:val="single" w:sz="4" w:space="0" w:color="auto"/>
              <w:right w:val="single" w:sz="4" w:space="0" w:color="auto"/>
            </w:tcBorders>
          </w:tcPr>
          <w:p w14:paraId="166F2384" w14:textId="2D5036A3" w:rsidR="00EB767A" w:rsidRPr="008E24BB" w:rsidRDefault="00EB767A" w:rsidP="00EB767A">
            <w:pPr>
              <w:pStyle w:val="ConsPlusNormal"/>
              <w:ind w:firstLine="0"/>
              <w:jc w:val="center"/>
              <w:rPr>
                <w:rFonts w:ascii="Times New Roman" w:hAnsi="Times New Roman" w:cs="Times New Roman"/>
                <w:sz w:val="16"/>
                <w:szCs w:val="16"/>
              </w:rPr>
            </w:pPr>
            <w:r w:rsidRPr="008E24BB">
              <w:rPr>
                <w:rFonts w:ascii="Times New Roman" w:hAnsi="Times New Roman" w:cs="Times New Roman"/>
                <w:sz w:val="16"/>
                <w:szCs w:val="16"/>
              </w:rPr>
              <w:t>Сметная стоимость объекта или предполагаемая (предельная) стоимость объекта (тыс. руб.)</w:t>
            </w:r>
          </w:p>
        </w:tc>
        <w:tc>
          <w:tcPr>
            <w:tcW w:w="1134" w:type="dxa"/>
            <w:vMerge w:val="restart"/>
            <w:tcBorders>
              <w:top w:val="single" w:sz="4" w:space="0" w:color="auto"/>
              <w:left w:val="single" w:sz="4" w:space="0" w:color="auto"/>
              <w:bottom w:val="single" w:sz="4" w:space="0" w:color="auto"/>
              <w:right w:val="single" w:sz="4" w:space="0" w:color="auto"/>
            </w:tcBorders>
          </w:tcPr>
          <w:p w14:paraId="40B23DBE" w14:textId="77777777" w:rsidR="00EB767A" w:rsidRPr="008E24BB" w:rsidRDefault="00EB767A" w:rsidP="00EB767A">
            <w:pPr>
              <w:pStyle w:val="ConsPlusNormal"/>
              <w:ind w:firstLine="0"/>
              <w:jc w:val="center"/>
              <w:rPr>
                <w:rFonts w:ascii="Times New Roman" w:hAnsi="Times New Roman" w:cs="Times New Roman"/>
                <w:sz w:val="16"/>
                <w:szCs w:val="16"/>
              </w:rPr>
            </w:pPr>
            <w:r w:rsidRPr="008E24BB">
              <w:rPr>
                <w:rFonts w:ascii="Times New Roman" w:hAnsi="Times New Roman" w:cs="Times New Roman"/>
                <w:sz w:val="16"/>
                <w:szCs w:val="16"/>
              </w:rPr>
              <w:t>Год определения стоимости строительства (приобретения) объекта</w:t>
            </w:r>
          </w:p>
        </w:tc>
        <w:tc>
          <w:tcPr>
            <w:tcW w:w="7635" w:type="dxa"/>
            <w:gridSpan w:val="7"/>
            <w:tcBorders>
              <w:top w:val="single" w:sz="4" w:space="0" w:color="auto"/>
              <w:left w:val="single" w:sz="4" w:space="0" w:color="auto"/>
              <w:bottom w:val="single" w:sz="4" w:space="0" w:color="auto"/>
              <w:right w:val="single" w:sz="4" w:space="0" w:color="auto"/>
            </w:tcBorders>
          </w:tcPr>
          <w:p w14:paraId="10F7841C" w14:textId="77777777" w:rsidR="00EB767A" w:rsidRPr="008E24BB" w:rsidRDefault="00EB767A" w:rsidP="00EB767A">
            <w:pPr>
              <w:pStyle w:val="ConsPlusNormal"/>
              <w:ind w:firstLine="0"/>
              <w:jc w:val="center"/>
              <w:rPr>
                <w:rFonts w:ascii="Times New Roman" w:hAnsi="Times New Roman" w:cs="Times New Roman"/>
                <w:sz w:val="16"/>
                <w:szCs w:val="16"/>
              </w:rPr>
            </w:pPr>
            <w:r w:rsidRPr="008E24BB">
              <w:rPr>
                <w:rFonts w:ascii="Times New Roman" w:hAnsi="Times New Roman" w:cs="Times New Roman"/>
                <w:sz w:val="16"/>
                <w:szCs w:val="16"/>
              </w:rPr>
              <w:t>Плановый объем и источники финансирования по годам, тыс. рублей</w:t>
            </w:r>
          </w:p>
        </w:tc>
        <w:tc>
          <w:tcPr>
            <w:tcW w:w="1092" w:type="dxa"/>
            <w:vMerge w:val="restart"/>
            <w:tcBorders>
              <w:top w:val="single" w:sz="4" w:space="0" w:color="auto"/>
              <w:left w:val="single" w:sz="4" w:space="0" w:color="auto"/>
              <w:bottom w:val="single" w:sz="4" w:space="0" w:color="auto"/>
              <w:right w:val="single" w:sz="4" w:space="0" w:color="auto"/>
            </w:tcBorders>
          </w:tcPr>
          <w:p w14:paraId="0293D0BC" w14:textId="77777777" w:rsidR="00EB767A" w:rsidRPr="008E24BB" w:rsidRDefault="00EB767A" w:rsidP="00EB767A">
            <w:pPr>
              <w:pStyle w:val="ConsPlusNormal"/>
              <w:ind w:firstLine="0"/>
              <w:jc w:val="center"/>
              <w:rPr>
                <w:rFonts w:ascii="Times New Roman" w:hAnsi="Times New Roman" w:cs="Times New Roman"/>
                <w:sz w:val="16"/>
                <w:szCs w:val="16"/>
              </w:rPr>
            </w:pPr>
            <w:r w:rsidRPr="008E24BB">
              <w:rPr>
                <w:rFonts w:ascii="Times New Roman" w:hAnsi="Times New Roman" w:cs="Times New Roman"/>
                <w:sz w:val="16"/>
                <w:szCs w:val="16"/>
              </w:rPr>
              <w:t>Срок планируемого ввода (приобретения) объекта в эксплуатацию</w:t>
            </w:r>
          </w:p>
        </w:tc>
      </w:tr>
      <w:tr w:rsidR="00EB767A" w:rsidRPr="008E24BB" w14:paraId="3C28E5BD" w14:textId="77777777" w:rsidTr="00A94BD2">
        <w:trPr>
          <w:trHeight w:val="350"/>
          <w:jc w:val="center"/>
        </w:trPr>
        <w:tc>
          <w:tcPr>
            <w:tcW w:w="426" w:type="dxa"/>
            <w:vMerge/>
            <w:tcBorders>
              <w:top w:val="single" w:sz="4" w:space="0" w:color="auto"/>
              <w:left w:val="single" w:sz="4" w:space="0" w:color="auto"/>
              <w:bottom w:val="single" w:sz="4" w:space="0" w:color="auto"/>
              <w:right w:val="single" w:sz="4" w:space="0" w:color="auto"/>
            </w:tcBorders>
          </w:tcPr>
          <w:p w14:paraId="61B8C539" w14:textId="77777777" w:rsidR="00EB767A" w:rsidRPr="008E24BB" w:rsidRDefault="00EB767A" w:rsidP="00EB767A">
            <w:pPr>
              <w:pStyle w:val="ConsPlusNormal"/>
              <w:ind w:firstLine="0"/>
              <w:jc w:val="center"/>
              <w:rPr>
                <w:rFonts w:ascii="Times New Roman" w:hAnsi="Times New Roman" w:cs="Times New Roman"/>
                <w:sz w:val="16"/>
                <w:szCs w:val="16"/>
              </w:rPr>
            </w:pPr>
          </w:p>
        </w:tc>
        <w:tc>
          <w:tcPr>
            <w:tcW w:w="1270" w:type="dxa"/>
            <w:vMerge/>
            <w:tcBorders>
              <w:top w:val="single" w:sz="4" w:space="0" w:color="auto"/>
              <w:left w:val="single" w:sz="4" w:space="0" w:color="auto"/>
              <w:bottom w:val="single" w:sz="4" w:space="0" w:color="auto"/>
              <w:right w:val="single" w:sz="4" w:space="0" w:color="auto"/>
            </w:tcBorders>
          </w:tcPr>
          <w:p w14:paraId="0872FACB" w14:textId="77777777" w:rsidR="00EB767A" w:rsidRPr="008E24BB" w:rsidRDefault="00EB767A" w:rsidP="00EB767A">
            <w:pPr>
              <w:pStyle w:val="ConsPlusNormal"/>
              <w:ind w:firstLine="0"/>
              <w:jc w:val="center"/>
              <w:rPr>
                <w:rFonts w:ascii="Times New Roman" w:hAnsi="Times New Roman" w:cs="Times New Roman"/>
                <w:sz w:val="16"/>
                <w:szCs w:val="16"/>
              </w:rPr>
            </w:pPr>
          </w:p>
        </w:tc>
        <w:tc>
          <w:tcPr>
            <w:tcW w:w="1276" w:type="dxa"/>
            <w:vMerge/>
            <w:tcBorders>
              <w:top w:val="single" w:sz="4" w:space="0" w:color="auto"/>
              <w:left w:val="single" w:sz="4" w:space="0" w:color="auto"/>
              <w:bottom w:val="single" w:sz="4" w:space="0" w:color="auto"/>
              <w:right w:val="single" w:sz="4" w:space="0" w:color="auto"/>
            </w:tcBorders>
          </w:tcPr>
          <w:p w14:paraId="3E0C047B" w14:textId="77777777" w:rsidR="00EB767A" w:rsidRPr="008E24BB" w:rsidRDefault="00EB767A" w:rsidP="00EB767A">
            <w:pPr>
              <w:pStyle w:val="ConsPlusNormal"/>
              <w:ind w:firstLine="0"/>
              <w:jc w:val="center"/>
              <w:rPr>
                <w:rFonts w:ascii="Times New Roman" w:hAnsi="Times New Roman" w:cs="Times New Roman"/>
                <w:sz w:val="16"/>
                <w:szCs w:val="16"/>
              </w:rPr>
            </w:pPr>
          </w:p>
        </w:tc>
        <w:tc>
          <w:tcPr>
            <w:tcW w:w="837" w:type="dxa"/>
            <w:vMerge/>
            <w:tcBorders>
              <w:top w:val="single" w:sz="4" w:space="0" w:color="auto"/>
              <w:left w:val="single" w:sz="4" w:space="0" w:color="auto"/>
              <w:bottom w:val="single" w:sz="4" w:space="0" w:color="auto"/>
              <w:right w:val="single" w:sz="4" w:space="0" w:color="auto"/>
            </w:tcBorders>
          </w:tcPr>
          <w:p w14:paraId="6E14A824" w14:textId="77777777" w:rsidR="00EB767A" w:rsidRPr="008E24BB" w:rsidRDefault="00EB767A" w:rsidP="00EB767A">
            <w:pPr>
              <w:pStyle w:val="ConsPlusNormal"/>
              <w:ind w:firstLine="0"/>
              <w:jc w:val="center"/>
              <w:rPr>
                <w:rFonts w:ascii="Times New Roman" w:hAnsi="Times New Roman" w:cs="Times New Roman"/>
                <w:sz w:val="16"/>
                <w:szCs w:val="16"/>
              </w:rPr>
            </w:pPr>
          </w:p>
        </w:tc>
        <w:tc>
          <w:tcPr>
            <w:tcW w:w="1148" w:type="dxa"/>
            <w:vMerge/>
            <w:tcBorders>
              <w:top w:val="single" w:sz="4" w:space="0" w:color="auto"/>
              <w:left w:val="single" w:sz="4" w:space="0" w:color="auto"/>
              <w:bottom w:val="single" w:sz="4" w:space="0" w:color="auto"/>
              <w:right w:val="single" w:sz="4" w:space="0" w:color="auto"/>
            </w:tcBorders>
          </w:tcPr>
          <w:p w14:paraId="29835588" w14:textId="77777777" w:rsidR="00EB767A" w:rsidRPr="008E24BB" w:rsidRDefault="00EB767A" w:rsidP="00EB767A">
            <w:pPr>
              <w:pStyle w:val="ConsPlusNormal"/>
              <w:ind w:firstLine="0"/>
              <w:jc w:val="center"/>
              <w:rPr>
                <w:rFonts w:ascii="Times New Roman" w:hAnsi="Times New Roman" w:cs="Times New Roman"/>
                <w:sz w:val="16"/>
                <w:szCs w:val="16"/>
              </w:rPr>
            </w:pPr>
          </w:p>
        </w:tc>
        <w:tc>
          <w:tcPr>
            <w:tcW w:w="992" w:type="dxa"/>
            <w:vMerge/>
            <w:tcBorders>
              <w:top w:val="single" w:sz="4" w:space="0" w:color="auto"/>
              <w:left w:val="single" w:sz="4" w:space="0" w:color="auto"/>
              <w:bottom w:val="single" w:sz="4" w:space="0" w:color="auto"/>
              <w:right w:val="single" w:sz="4" w:space="0" w:color="auto"/>
            </w:tcBorders>
          </w:tcPr>
          <w:p w14:paraId="2E74FDFA" w14:textId="77777777" w:rsidR="00EB767A" w:rsidRPr="008E24BB" w:rsidRDefault="00EB767A" w:rsidP="00EB767A">
            <w:pPr>
              <w:pStyle w:val="ConsPlusNormal"/>
              <w:ind w:firstLine="0"/>
              <w:jc w:val="center"/>
              <w:rPr>
                <w:rFonts w:ascii="Times New Roman" w:hAnsi="Times New Roman" w:cs="Times New Roman"/>
                <w:sz w:val="16"/>
                <w:szCs w:val="16"/>
              </w:rPr>
            </w:pPr>
          </w:p>
        </w:tc>
        <w:tc>
          <w:tcPr>
            <w:tcW w:w="1134" w:type="dxa"/>
            <w:vMerge/>
            <w:tcBorders>
              <w:top w:val="single" w:sz="4" w:space="0" w:color="auto"/>
              <w:left w:val="single" w:sz="4" w:space="0" w:color="auto"/>
              <w:bottom w:val="single" w:sz="4" w:space="0" w:color="auto"/>
              <w:right w:val="single" w:sz="4" w:space="0" w:color="auto"/>
            </w:tcBorders>
          </w:tcPr>
          <w:p w14:paraId="594022CE" w14:textId="77777777" w:rsidR="00EB767A" w:rsidRPr="008E24BB" w:rsidRDefault="00EB767A" w:rsidP="00EB767A">
            <w:pPr>
              <w:pStyle w:val="ConsPlusNormal"/>
              <w:ind w:firstLine="0"/>
              <w:jc w:val="center"/>
              <w:rPr>
                <w:rFonts w:ascii="Times New Roman" w:hAnsi="Times New Roman" w:cs="Times New Roman"/>
                <w:sz w:val="16"/>
                <w:szCs w:val="16"/>
              </w:rPr>
            </w:pPr>
          </w:p>
        </w:tc>
        <w:tc>
          <w:tcPr>
            <w:tcW w:w="1559" w:type="dxa"/>
            <w:vMerge w:val="restart"/>
            <w:tcBorders>
              <w:top w:val="single" w:sz="4" w:space="0" w:color="auto"/>
              <w:left w:val="single" w:sz="4" w:space="0" w:color="auto"/>
              <w:bottom w:val="single" w:sz="4" w:space="0" w:color="auto"/>
              <w:right w:val="single" w:sz="4" w:space="0" w:color="auto"/>
            </w:tcBorders>
          </w:tcPr>
          <w:p w14:paraId="0C842184" w14:textId="77777777" w:rsidR="00EB767A" w:rsidRPr="008E24BB" w:rsidRDefault="00EB767A" w:rsidP="00EB767A">
            <w:pPr>
              <w:pStyle w:val="ConsPlusNormal"/>
              <w:ind w:firstLine="0"/>
              <w:jc w:val="center"/>
              <w:rPr>
                <w:rFonts w:ascii="Times New Roman" w:hAnsi="Times New Roman" w:cs="Times New Roman"/>
                <w:sz w:val="16"/>
                <w:szCs w:val="16"/>
              </w:rPr>
            </w:pPr>
            <w:r w:rsidRPr="008E24BB">
              <w:rPr>
                <w:rFonts w:ascii="Times New Roman" w:hAnsi="Times New Roman" w:cs="Times New Roman"/>
                <w:sz w:val="16"/>
                <w:szCs w:val="16"/>
              </w:rPr>
              <w:t>год</w:t>
            </w:r>
          </w:p>
        </w:tc>
        <w:tc>
          <w:tcPr>
            <w:tcW w:w="1709" w:type="dxa"/>
            <w:gridSpan w:val="2"/>
            <w:tcBorders>
              <w:top w:val="single" w:sz="4" w:space="0" w:color="auto"/>
              <w:left w:val="single" w:sz="4" w:space="0" w:color="auto"/>
              <w:bottom w:val="single" w:sz="4" w:space="0" w:color="auto"/>
              <w:right w:val="single" w:sz="4" w:space="0" w:color="auto"/>
            </w:tcBorders>
          </w:tcPr>
          <w:p w14:paraId="44066EEA" w14:textId="77777777" w:rsidR="00EB767A" w:rsidRPr="008E24BB" w:rsidRDefault="00EB767A" w:rsidP="00EB767A">
            <w:pPr>
              <w:pStyle w:val="ConsPlusNormal"/>
              <w:ind w:firstLine="0"/>
              <w:jc w:val="center"/>
              <w:rPr>
                <w:rFonts w:ascii="Times New Roman" w:hAnsi="Times New Roman" w:cs="Times New Roman"/>
                <w:sz w:val="16"/>
                <w:szCs w:val="16"/>
              </w:rPr>
            </w:pPr>
            <w:r w:rsidRPr="008E24BB">
              <w:rPr>
                <w:rFonts w:ascii="Times New Roman" w:hAnsi="Times New Roman" w:cs="Times New Roman"/>
                <w:sz w:val="16"/>
                <w:szCs w:val="16"/>
              </w:rPr>
              <w:t>общий объем финансирования, тыс. рублей</w:t>
            </w:r>
          </w:p>
        </w:tc>
        <w:tc>
          <w:tcPr>
            <w:tcW w:w="1151" w:type="dxa"/>
            <w:vMerge w:val="restart"/>
            <w:tcBorders>
              <w:top w:val="single" w:sz="4" w:space="0" w:color="auto"/>
              <w:left w:val="single" w:sz="4" w:space="0" w:color="auto"/>
              <w:bottom w:val="single" w:sz="4" w:space="0" w:color="auto"/>
              <w:right w:val="single" w:sz="4" w:space="0" w:color="auto"/>
            </w:tcBorders>
          </w:tcPr>
          <w:p w14:paraId="45D9D60F" w14:textId="77777777" w:rsidR="00EB767A" w:rsidRPr="008E24BB" w:rsidRDefault="00EB767A" w:rsidP="00EB767A">
            <w:pPr>
              <w:pStyle w:val="ConsPlusNormal"/>
              <w:ind w:firstLine="0"/>
              <w:jc w:val="center"/>
              <w:rPr>
                <w:rFonts w:ascii="Times New Roman" w:hAnsi="Times New Roman" w:cs="Times New Roman"/>
                <w:sz w:val="16"/>
                <w:szCs w:val="16"/>
              </w:rPr>
            </w:pPr>
            <w:r w:rsidRPr="008E24BB">
              <w:rPr>
                <w:rFonts w:ascii="Times New Roman" w:hAnsi="Times New Roman" w:cs="Times New Roman"/>
                <w:sz w:val="16"/>
                <w:szCs w:val="16"/>
              </w:rPr>
              <w:t>федеральный бюджет</w:t>
            </w:r>
          </w:p>
        </w:tc>
        <w:tc>
          <w:tcPr>
            <w:tcW w:w="1151" w:type="dxa"/>
            <w:vMerge w:val="restart"/>
            <w:tcBorders>
              <w:top w:val="single" w:sz="4" w:space="0" w:color="auto"/>
              <w:left w:val="single" w:sz="4" w:space="0" w:color="auto"/>
              <w:bottom w:val="single" w:sz="4" w:space="0" w:color="auto"/>
              <w:right w:val="single" w:sz="4" w:space="0" w:color="auto"/>
            </w:tcBorders>
          </w:tcPr>
          <w:p w14:paraId="50F5C920" w14:textId="77777777" w:rsidR="00EB767A" w:rsidRPr="008E24BB" w:rsidRDefault="00EB767A" w:rsidP="00EB767A">
            <w:pPr>
              <w:pStyle w:val="ConsPlusNormal"/>
              <w:ind w:firstLine="0"/>
              <w:jc w:val="center"/>
              <w:rPr>
                <w:rFonts w:ascii="Times New Roman" w:hAnsi="Times New Roman" w:cs="Times New Roman"/>
                <w:sz w:val="16"/>
                <w:szCs w:val="16"/>
              </w:rPr>
            </w:pPr>
            <w:r w:rsidRPr="008E24BB">
              <w:rPr>
                <w:rFonts w:ascii="Times New Roman" w:hAnsi="Times New Roman" w:cs="Times New Roman"/>
                <w:sz w:val="16"/>
                <w:szCs w:val="16"/>
              </w:rPr>
              <w:t>областной бюджет</w:t>
            </w:r>
          </w:p>
        </w:tc>
        <w:tc>
          <w:tcPr>
            <w:tcW w:w="1213" w:type="dxa"/>
            <w:vMerge w:val="restart"/>
            <w:tcBorders>
              <w:top w:val="single" w:sz="4" w:space="0" w:color="auto"/>
              <w:left w:val="single" w:sz="4" w:space="0" w:color="auto"/>
              <w:bottom w:val="single" w:sz="4" w:space="0" w:color="auto"/>
              <w:right w:val="single" w:sz="4" w:space="0" w:color="auto"/>
            </w:tcBorders>
          </w:tcPr>
          <w:p w14:paraId="0031BC00" w14:textId="77777777" w:rsidR="00EB767A" w:rsidRPr="008E24BB" w:rsidRDefault="00EB767A" w:rsidP="00EB767A">
            <w:pPr>
              <w:pStyle w:val="ConsPlusNormal"/>
              <w:ind w:firstLine="0"/>
              <w:jc w:val="center"/>
              <w:rPr>
                <w:rFonts w:ascii="Times New Roman" w:hAnsi="Times New Roman" w:cs="Times New Roman"/>
                <w:sz w:val="16"/>
                <w:szCs w:val="16"/>
              </w:rPr>
            </w:pPr>
            <w:r w:rsidRPr="008E24BB">
              <w:rPr>
                <w:rFonts w:ascii="Times New Roman" w:hAnsi="Times New Roman" w:cs="Times New Roman"/>
                <w:sz w:val="16"/>
                <w:szCs w:val="16"/>
              </w:rPr>
              <w:t>местный бюджет</w:t>
            </w:r>
          </w:p>
        </w:tc>
        <w:tc>
          <w:tcPr>
            <w:tcW w:w="852" w:type="dxa"/>
            <w:vMerge w:val="restart"/>
            <w:tcBorders>
              <w:top w:val="single" w:sz="4" w:space="0" w:color="auto"/>
              <w:left w:val="single" w:sz="4" w:space="0" w:color="auto"/>
              <w:bottom w:val="single" w:sz="4" w:space="0" w:color="auto"/>
              <w:right w:val="single" w:sz="4" w:space="0" w:color="auto"/>
            </w:tcBorders>
          </w:tcPr>
          <w:p w14:paraId="0F060AA5" w14:textId="77777777" w:rsidR="00EB767A" w:rsidRPr="008E24BB" w:rsidRDefault="00EB767A" w:rsidP="00EB767A">
            <w:pPr>
              <w:pStyle w:val="ConsPlusNormal"/>
              <w:ind w:firstLine="0"/>
              <w:jc w:val="center"/>
              <w:rPr>
                <w:rFonts w:ascii="Times New Roman" w:hAnsi="Times New Roman" w:cs="Times New Roman"/>
                <w:sz w:val="16"/>
                <w:szCs w:val="16"/>
              </w:rPr>
            </w:pPr>
            <w:r w:rsidRPr="008E24BB">
              <w:rPr>
                <w:rFonts w:ascii="Times New Roman" w:hAnsi="Times New Roman" w:cs="Times New Roman"/>
                <w:sz w:val="16"/>
                <w:szCs w:val="16"/>
              </w:rPr>
              <w:t>внебюджетные средства</w:t>
            </w:r>
          </w:p>
        </w:tc>
        <w:tc>
          <w:tcPr>
            <w:tcW w:w="1092" w:type="dxa"/>
            <w:vMerge/>
            <w:tcBorders>
              <w:top w:val="single" w:sz="4" w:space="0" w:color="auto"/>
              <w:left w:val="single" w:sz="4" w:space="0" w:color="auto"/>
              <w:bottom w:val="single" w:sz="4" w:space="0" w:color="auto"/>
              <w:right w:val="single" w:sz="4" w:space="0" w:color="auto"/>
            </w:tcBorders>
          </w:tcPr>
          <w:p w14:paraId="75D309B9" w14:textId="77777777" w:rsidR="00EB767A" w:rsidRPr="008E24BB" w:rsidRDefault="00EB767A" w:rsidP="00EB767A">
            <w:pPr>
              <w:pStyle w:val="ConsPlusNormal"/>
              <w:ind w:firstLine="0"/>
              <w:jc w:val="center"/>
              <w:rPr>
                <w:rFonts w:ascii="Times New Roman" w:hAnsi="Times New Roman" w:cs="Times New Roman"/>
                <w:sz w:val="16"/>
                <w:szCs w:val="16"/>
              </w:rPr>
            </w:pPr>
          </w:p>
        </w:tc>
      </w:tr>
      <w:tr w:rsidR="00EB767A" w:rsidRPr="008E24BB" w14:paraId="107E362D" w14:textId="77777777" w:rsidTr="00A94BD2">
        <w:trPr>
          <w:trHeight w:val="238"/>
          <w:jc w:val="center"/>
        </w:trPr>
        <w:tc>
          <w:tcPr>
            <w:tcW w:w="426" w:type="dxa"/>
            <w:vMerge/>
            <w:tcBorders>
              <w:top w:val="single" w:sz="4" w:space="0" w:color="auto"/>
              <w:left w:val="single" w:sz="4" w:space="0" w:color="auto"/>
              <w:bottom w:val="single" w:sz="4" w:space="0" w:color="auto"/>
              <w:right w:val="single" w:sz="4" w:space="0" w:color="auto"/>
            </w:tcBorders>
          </w:tcPr>
          <w:p w14:paraId="0802667F" w14:textId="77777777" w:rsidR="00EB767A" w:rsidRPr="008E24BB" w:rsidRDefault="00EB767A" w:rsidP="00EB767A">
            <w:pPr>
              <w:pStyle w:val="ConsPlusNormal"/>
              <w:ind w:firstLine="0"/>
              <w:jc w:val="center"/>
              <w:rPr>
                <w:rFonts w:ascii="Times New Roman" w:hAnsi="Times New Roman" w:cs="Times New Roman"/>
                <w:sz w:val="16"/>
                <w:szCs w:val="16"/>
              </w:rPr>
            </w:pPr>
          </w:p>
        </w:tc>
        <w:tc>
          <w:tcPr>
            <w:tcW w:w="1270" w:type="dxa"/>
            <w:vMerge/>
            <w:tcBorders>
              <w:top w:val="single" w:sz="4" w:space="0" w:color="auto"/>
              <w:left w:val="single" w:sz="4" w:space="0" w:color="auto"/>
              <w:bottom w:val="single" w:sz="4" w:space="0" w:color="auto"/>
              <w:right w:val="single" w:sz="4" w:space="0" w:color="auto"/>
            </w:tcBorders>
          </w:tcPr>
          <w:p w14:paraId="5F22B9A7" w14:textId="77777777" w:rsidR="00EB767A" w:rsidRPr="008E24BB" w:rsidRDefault="00EB767A" w:rsidP="00EB767A">
            <w:pPr>
              <w:pStyle w:val="ConsPlusNormal"/>
              <w:ind w:firstLine="0"/>
              <w:jc w:val="center"/>
              <w:rPr>
                <w:rFonts w:ascii="Times New Roman" w:hAnsi="Times New Roman" w:cs="Times New Roman"/>
                <w:sz w:val="16"/>
                <w:szCs w:val="16"/>
              </w:rPr>
            </w:pPr>
          </w:p>
        </w:tc>
        <w:tc>
          <w:tcPr>
            <w:tcW w:w="1276" w:type="dxa"/>
            <w:vMerge/>
            <w:tcBorders>
              <w:top w:val="single" w:sz="4" w:space="0" w:color="auto"/>
              <w:left w:val="single" w:sz="4" w:space="0" w:color="auto"/>
              <w:bottom w:val="single" w:sz="4" w:space="0" w:color="auto"/>
              <w:right w:val="single" w:sz="4" w:space="0" w:color="auto"/>
            </w:tcBorders>
          </w:tcPr>
          <w:p w14:paraId="52391941" w14:textId="77777777" w:rsidR="00EB767A" w:rsidRPr="008E24BB" w:rsidRDefault="00EB767A" w:rsidP="00EB767A">
            <w:pPr>
              <w:pStyle w:val="ConsPlusNormal"/>
              <w:ind w:firstLine="0"/>
              <w:jc w:val="center"/>
              <w:rPr>
                <w:rFonts w:ascii="Times New Roman" w:hAnsi="Times New Roman" w:cs="Times New Roman"/>
                <w:sz w:val="16"/>
                <w:szCs w:val="16"/>
              </w:rPr>
            </w:pPr>
          </w:p>
        </w:tc>
        <w:tc>
          <w:tcPr>
            <w:tcW w:w="837" w:type="dxa"/>
            <w:vMerge/>
            <w:tcBorders>
              <w:top w:val="single" w:sz="4" w:space="0" w:color="auto"/>
              <w:left w:val="single" w:sz="4" w:space="0" w:color="auto"/>
              <w:bottom w:val="single" w:sz="4" w:space="0" w:color="auto"/>
              <w:right w:val="single" w:sz="4" w:space="0" w:color="auto"/>
            </w:tcBorders>
          </w:tcPr>
          <w:p w14:paraId="738AA76E" w14:textId="77777777" w:rsidR="00EB767A" w:rsidRPr="008E24BB" w:rsidRDefault="00EB767A" w:rsidP="00EB767A">
            <w:pPr>
              <w:pStyle w:val="ConsPlusNormal"/>
              <w:ind w:firstLine="0"/>
              <w:jc w:val="center"/>
              <w:rPr>
                <w:rFonts w:ascii="Times New Roman" w:hAnsi="Times New Roman" w:cs="Times New Roman"/>
                <w:sz w:val="16"/>
                <w:szCs w:val="16"/>
              </w:rPr>
            </w:pPr>
          </w:p>
        </w:tc>
        <w:tc>
          <w:tcPr>
            <w:tcW w:w="1148" w:type="dxa"/>
            <w:vMerge/>
            <w:tcBorders>
              <w:top w:val="single" w:sz="4" w:space="0" w:color="auto"/>
              <w:left w:val="single" w:sz="4" w:space="0" w:color="auto"/>
              <w:bottom w:val="single" w:sz="4" w:space="0" w:color="auto"/>
              <w:right w:val="single" w:sz="4" w:space="0" w:color="auto"/>
            </w:tcBorders>
          </w:tcPr>
          <w:p w14:paraId="2946187B" w14:textId="77777777" w:rsidR="00EB767A" w:rsidRPr="008E24BB" w:rsidRDefault="00EB767A" w:rsidP="00EB767A">
            <w:pPr>
              <w:pStyle w:val="ConsPlusNormal"/>
              <w:ind w:firstLine="0"/>
              <w:jc w:val="center"/>
              <w:rPr>
                <w:rFonts w:ascii="Times New Roman" w:hAnsi="Times New Roman" w:cs="Times New Roman"/>
                <w:sz w:val="16"/>
                <w:szCs w:val="16"/>
              </w:rPr>
            </w:pPr>
          </w:p>
        </w:tc>
        <w:tc>
          <w:tcPr>
            <w:tcW w:w="992" w:type="dxa"/>
            <w:vMerge/>
            <w:tcBorders>
              <w:top w:val="single" w:sz="4" w:space="0" w:color="auto"/>
              <w:left w:val="single" w:sz="4" w:space="0" w:color="auto"/>
              <w:bottom w:val="single" w:sz="4" w:space="0" w:color="auto"/>
              <w:right w:val="single" w:sz="4" w:space="0" w:color="auto"/>
            </w:tcBorders>
          </w:tcPr>
          <w:p w14:paraId="0125E15B" w14:textId="77777777" w:rsidR="00EB767A" w:rsidRPr="008E24BB" w:rsidRDefault="00EB767A" w:rsidP="00EB767A">
            <w:pPr>
              <w:pStyle w:val="ConsPlusNormal"/>
              <w:ind w:firstLine="0"/>
              <w:jc w:val="center"/>
              <w:rPr>
                <w:rFonts w:ascii="Times New Roman" w:hAnsi="Times New Roman" w:cs="Times New Roman"/>
                <w:sz w:val="16"/>
                <w:szCs w:val="16"/>
              </w:rPr>
            </w:pPr>
          </w:p>
        </w:tc>
        <w:tc>
          <w:tcPr>
            <w:tcW w:w="1134" w:type="dxa"/>
            <w:vMerge/>
            <w:tcBorders>
              <w:top w:val="single" w:sz="4" w:space="0" w:color="auto"/>
              <w:left w:val="single" w:sz="4" w:space="0" w:color="auto"/>
              <w:bottom w:val="single" w:sz="4" w:space="0" w:color="auto"/>
              <w:right w:val="single" w:sz="4" w:space="0" w:color="auto"/>
            </w:tcBorders>
          </w:tcPr>
          <w:p w14:paraId="25431C27" w14:textId="77777777" w:rsidR="00EB767A" w:rsidRPr="008E24BB" w:rsidRDefault="00EB767A" w:rsidP="00EB767A">
            <w:pPr>
              <w:pStyle w:val="ConsPlusNormal"/>
              <w:ind w:firstLine="0"/>
              <w:jc w:val="center"/>
              <w:rPr>
                <w:rFonts w:ascii="Times New Roman" w:hAnsi="Times New Roman" w:cs="Times New Roman"/>
                <w:sz w:val="16"/>
                <w:szCs w:val="16"/>
              </w:rPr>
            </w:pPr>
          </w:p>
        </w:tc>
        <w:tc>
          <w:tcPr>
            <w:tcW w:w="1559" w:type="dxa"/>
            <w:vMerge/>
            <w:tcBorders>
              <w:top w:val="single" w:sz="4" w:space="0" w:color="auto"/>
              <w:left w:val="single" w:sz="4" w:space="0" w:color="auto"/>
              <w:bottom w:val="single" w:sz="4" w:space="0" w:color="auto"/>
              <w:right w:val="single" w:sz="4" w:space="0" w:color="auto"/>
            </w:tcBorders>
          </w:tcPr>
          <w:p w14:paraId="1A9BD193" w14:textId="77777777" w:rsidR="00EB767A" w:rsidRPr="008E24BB" w:rsidRDefault="00EB767A" w:rsidP="00EB767A">
            <w:pPr>
              <w:pStyle w:val="ConsPlusNormal"/>
              <w:ind w:firstLine="0"/>
              <w:jc w:val="center"/>
              <w:rPr>
                <w:rFonts w:ascii="Times New Roman" w:hAnsi="Times New Roman" w:cs="Times New Roman"/>
                <w:sz w:val="16"/>
                <w:szCs w:val="16"/>
              </w:rPr>
            </w:pPr>
          </w:p>
        </w:tc>
        <w:tc>
          <w:tcPr>
            <w:tcW w:w="709" w:type="dxa"/>
            <w:tcBorders>
              <w:top w:val="single" w:sz="4" w:space="0" w:color="auto"/>
              <w:left w:val="single" w:sz="4" w:space="0" w:color="auto"/>
              <w:bottom w:val="single" w:sz="4" w:space="0" w:color="auto"/>
              <w:right w:val="single" w:sz="4" w:space="0" w:color="auto"/>
            </w:tcBorders>
          </w:tcPr>
          <w:p w14:paraId="66C3A55E" w14:textId="77777777" w:rsidR="00EB767A" w:rsidRPr="008E24BB" w:rsidRDefault="00EB767A" w:rsidP="00EB767A">
            <w:pPr>
              <w:pStyle w:val="ConsPlusNormal"/>
              <w:ind w:firstLine="0"/>
              <w:jc w:val="center"/>
              <w:rPr>
                <w:rFonts w:ascii="Times New Roman" w:hAnsi="Times New Roman" w:cs="Times New Roman"/>
                <w:sz w:val="16"/>
                <w:szCs w:val="16"/>
              </w:rPr>
            </w:pPr>
            <w:r w:rsidRPr="008E24BB">
              <w:rPr>
                <w:rFonts w:ascii="Times New Roman" w:hAnsi="Times New Roman" w:cs="Times New Roman"/>
                <w:sz w:val="16"/>
                <w:szCs w:val="16"/>
              </w:rPr>
              <w:t>всего</w:t>
            </w:r>
          </w:p>
        </w:tc>
        <w:tc>
          <w:tcPr>
            <w:tcW w:w="1000" w:type="dxa"/>
            <w:tcBorders>
              <w:top w:val="single" w:sz="4" w:space="0" w:color="auto"/>
              <w:left w:val="single" w:sz="4" w:space="0" w:color="auto"/>
              <w:bottom w:val="single" w:sz="4" w:space="0" w:color="auto"/>
              <w:right w:val="single" w:sz="4" w:space="0" w:color="auto"/>
            </w:tcBorders>
          </w:tcPr>
          <w:p w14:paraId="7AABE8BD" w14:textId="77777777" w:rsidR="00EB767A" w:rsidRPr="008E24BB" w:rsidRDefault="00EB767A" w:rsidP="00EB767A">
            <w:pPr>
              <w:pStyle w:val="ConsPlusNormal"/>
              <w:ind w:firstLine="0"/>
              <w:jc w:val="center"/>
              <w:rPr>
                <w:rFonts w:ascii="Times New Roman" w:hAnsi="Times New Roman" w:cs="Times New Roman"/>
                <w:sz w:val="16"/>
                <w:szCs w:val="16"/>
              </w:rPr>
            </w:pPr>
            <w:r w:rsidRPr="008E24BB">
              <w:rPr>
                <w:rFonts w:ascii="Times New Roman" w:hAnsi="Times New Roman" w:cs="Times New Roman"/>
                <w:sz w:val="16"/>
                <w:szCs w:val="16"/>
              </w:rPr>
              <w:t xml:space="preserve">в </w:t>
            </w:r>
            <w:proofErr w:type="spellStart"/>
            <w:r w:rsidRPr="008E24BB">
              <w:rPr>
                <w:rFonts w:ascii="Times New Roman" w:hAnsi="Times New Roman" w:cs="Times New Roman"/>
                <w:sz w:val="16"/>
                <w:szCs w:val="16"/>
              </w:rPr>
              <w:t>т.ч</w:t>
            </w:r>
            <w:proofErr w:type="spellEnd"/>
            <w:r w:rsidRPr="008E24BB">
              <w:rPr>
                <w:rFonts w:ascii="Times New Roman" w:hAnsi="Times New Roman" w:cs="Times New Roman"/>
                <w:sz w:val="16"/>
                <w:szCs w:val="16"/>
              </w:rPr>
              <w:t>. на ПИР и ПСД</w:t>
            </w:r>
          </w:p>
        </w:tc>
        <w:tc>
          <w:tcPr>
            <w:tcW w:w="1151" w:type="dxa"/>
            <w:vMerge/>
            <w:tcBorders>
              <w:top w:val="single" w:sz="4" w:space="0" w:color="auto"/>
              <w:left w:val="single" w:sz="4" w:space="0" w:color="auto"/>
              <w:bottom w:val="single" w:sz="4" w:space="0" w:color="auto"/>
              <w:right w:val="single" w:sz="4" w:space="0" w:color="auto"/>
            </w:tcBorders>
          </w:tcPr>
          <w:p w14:paraId="300C9E3C" w14:textId="77777777" w:rsidR="00EB767A" w:rsidRPr="008E24BB" w:rsidRDefault="00EB767A" w:rsidP="00EB767A">
            <w:pPr>
              <w:pStyle w:val="ConsPlusNormal"/>
              <w:ind w:firstLine="0"/>
              <w:jc w:val="center"/>
              <w:rPr>
                <w:rFonts w:ascii="Times New Roman" w:hAnsi="Times New Roman" w:cs="Times New Roman"/>
                <w:sz w:val="16"/>
                <w:szCs w:val="16"/>
              </w:rPr>
            </w:pPr>
          </w:p>
        </w:tc>
        <w:tc>
          <w:tcPr>
            <w:tcW w:w="1151" w:type="dxa"/>
            <w:vMerge/>
            <w:tcBorders>
              <w:top w:val="single" w:sz="4" w:space="0" w:color="auto"/>
              <w:left w:val="single" w:sz="4" w:space="0" w:color="auto"/>
              <w:bottom w:val="single" w:sz="4" w:space="0" w:color="auto"/>
              <w:right w:val="single" w:sz="4" w:space="0" w:color="auto"/>
            </w:tcBorders>
          </w:tcPr>
          <w:p w14:paraId="6F1F3C23" w14:textId="77777777" w:rsidR="00EB767A" w:rsidRPr="008E24BB" w:rsidRDefault="00EB767A" w:rsidP="00EB767A">
            <w:pPr>
              <w:pStyle w:val="ConsPlusNormal"/>
              <w:ind w:firstLine="0"/>
              <w:jc w:val="center"/>
              <w:rPr>
                <w:rFonts w:ascii="Times New Roman" w:hAnsi="Times New Roman" w:cs="Times New Roman"/>
                <w:sz w:val="16"/>
                <w:szCs w:val="16"/>
              </w:rPr>
            </w:pPr>
          </w:p>
        </w:tc>
        <w:tc>
          <w:tcPr>
            <w:tcW w:w="1213" w:type="dxa"/>
            <w:vMerge/>
            <w:tcBorders>
              <w:top w:val="single" w:sz="4" w:space="0" w:color="auto"/>
              <w:left w:val="single" w:sz="4" w:space="0" w:color="auto"/>
              <w:bottom w:val="single" w:sz="4" w:space="0" w:color="auto"/>
              <w:right w:val="single" w:sz="4" w:space="0" w:color="auto"/>
            </w:tcBorders>
          </w:tcPr>
          <w:p w14:paraId="1C52EA7A" w14:textId="77777777" w:rsidR="00EB767A" w:rsidRPr="008E24BB" w:rsidRDefault="00EB767A" w:rsidP="00EB767A">
            <w:pPr>
              <w:pStyle w:val="ConsPlusNormal"/>
              <w:ind w:firstLine="0"/>
              <w:jc w:val="center"/>
              <w:rPr>
                <w:rFonts w:ascii="Times New Roman" w:hAnsi="Times New Roman" w:cs="Times New Roman"/>
                <w:sz w:val="16"/>
                <w:szCs w:val="16"/>
              </w:rPr>
            </w:pPr>
          </w:p>
        </w:tc>
        <w:tc>
          <w:tcPr>
            <w:tcW w:w="852" w:type="dxa"/>
            <w:vMerge/>
            <w:tcBorders>
              <w:top w:val="single" w:sz="4" w:space="0" w:color="auto"/>
              <w:left w:val="single" w:sz="4" w:space="0" w:color="auto"/>
              <w:bottom w:val="single" w:sz="4" w:space="0" w:color="auto"/>
              <w:right w:val="single" w:sz="4" w:space="0" w:color="auto"/>
            </w:tcBorders>
          </w:tcPr>
          <w:p w14:paraId="33FA0331" w14:textId="77777777" w:rsidR="00EB767A" w:rsidRPr="008E24BB" w:rsidRDefault="00EB767A" w:rsidP="00EB767A">
            <w:pPr>
              <w:pStyle w:val="ConsPlusNormal"/>
              <w:ind w:firstLine="0"/>
              <w:jc w:val="center"/>
              <w:rPr>
                <w:rFonts w:ascii="Times New Roman" w:hAnsi="Times New Roman" w:cs="Times New Roman"/>
                <w:sz w:val="16"/>
                <w:szCs w:val="16"/>
              </w:rPr>
            </w:pPr>
          </w:p>
        </w:tc>
        <w:tc>
          <w:tcPr>
            <w:tcW w:w="1092" w:type="dxa"/>
            <w:vMerge/>
            <w:tcBorders>
              <w:top w:val="single" w:sz="4" w:space="0" w:color="auto"/>
              <w:left w:val="single" w:sz="4" w:space="0" w:color="auto"/>
              <w:bottom w:val="single" w:sz="4" w:space="0" w:color="auto"/>
              <w:right w:val="single" w:sz="4" w:space="0" w:color="auto"/>
            </w:tcBorders>
          </w:tcPr>
          <w:p w14:paraId="19594379" w14:textId="77777777" w:rsidR="00EB767A" w:rsidRPr="008E24BB" w:rsidRDefault="00EB767A" w:rsidP="00EB767A">
            <w:pPr>
              <w:pStyle w:val="ConsPlusNormal"/>
              <w:ind w:firstLine="0"/>
              <w:jc w:val="center"/>
              <w:rPr>
                <w:rFonts w:ascii="Times New Roman" w:hAnsi="Times New Roman" w:cs="Times New Roman"/>
                <w:sz w:val="16"/>
                <w:szCs w:val="16"/>
              </w:rPr>
            </w:pPr>
          </w:p>
        </w:tc>
      </w:tr>
      <w:tr w:rsidR="00EB767A" w:rsidRPr="008E24BB" w14:paraId="3D08846D" w14:textId="77777777" w:rsidTr="00A94BD2">
        <w:trPr>
          <w:trHeight w:val="49"/>
          <w:jc w:val="center"/>
        </w:trPr>
        <w:tc>
          <w:tcPr>
            <w:tcW w:w="426" w:type="dxa"/>
            <w:tcBorders>
              <w:top w:val="single" w:sz="4" w:space="0" w:color="auto"/>
              <w:left w:val="single" w:sz="4" w:space="0" w:color="auto"/>
              <w:bottom w:val="single" w:sz="4" w:space="0" w:color="auto"/>
              <w:right w:val="single" w:sz="4" w:space="0" w:color="auto"/>
            </w:tcBorders>
          </w:tcPr>
          <w:p w14:paraId="54F11F2F" w14:textId="77777777" w:rsidR="00EB767A" w:rsidRPr="008E24BB" w:rsidRDefault="00EB767A" w:rsidP="00EB767A">
            <w:pPr>
              <w:pStyle w:val="ConsPlusNormal"/>
              <w:ind w:firstLine="0"/>
              <w:jc w:val="center"/>
              <w:rPr>
                <w:rFonts w:ascii="Times New Roman" w:hAnsi="Times New Roman" w:cs="Times New Roman"/>
                <w:sz w:val="16"/>
                <w:szCs w:val="16"/>
              </w:rPr>
            </w:pPr>
            <w:r w:rsidRPr="008E24BB">
              <w:rPr>
                <w:rFonts w:ascii="Times New Roman" w:hAnsi="Times New Roman" w:cs="Times New Roman"/>
                <w:sz w:val="16"/>
                <w:szCs w:val="16"/>
              </w:rPr>
              <w:t>1</w:t>
            </w:r>
          </w:p>
        </w:tc>
        <w:tc>
          <w:tcPr>
            <w:tcW w:w="1270" w:type="dxa"/>
            <w:tcBorders>
              <w:top w:val="single" w:sz="4" w:space="0" w:color="auto"/>
              <w:left w:val="single" w:sz="4" w:space="0" w:color="auto"/>
              <w:bottom w:val="single" w:sz="4" w:space="0" w:color="auto"/>
              <w:right w:val="single" w:sz="4" w:space="0" w:color="auto"/>
            </w:tcBorders>
          </w:tcPr>
          <w:p w14:paraId="414628D0" w14:textId="77777777" w:rsidR="00EB767A" w:rsidRPr="008E24BB" w:rsidRDefault="00EB767A" w:rsidP="00EB767A">
            <w:pPr>
              <w:pStyle w:val="ConsPlusNormal"/>
              <w:ind w:firstLine="0"/>
              <w:jc w:val="center"/>
              <w:rPr>
                <w:rFonts w:ascii="Times New Roman" w:hAnsi="Times New Roman" w:cs="Times New Roman"/>
                <w:sz w:val="16"/>
                <w:szCs w:val="16"/>
              </w:rPr>
            </w:pPr>
            <w:r w:rsidRPr="008E24BB">
              <w:rPr>
                <w:rFonts w:ascii="Times New Roman" w:hAnsi="Times New Roman" w:cs="Times New Roman"/>
                <w:sz w:val="16"/>
                <w:szCs w:val="16"/>
              </w:rPr>
              <w:t>2</w:t>
            </w:r>
          </w:p>
        </w:tc>
        <w:tc>
          <w:tcPr>
            <w:tcW w:w="1276" w:type="dxa"/>
            <w:tcBorders>
              <w:top w:val="single" w:sz="4" w:space="0" w:color="auto"/>
              <w:left w:val="single" w:sz="4" w:space="0" w:color="auto"/>
              <w:bottom w:val="single" w:sz="4" w:space="0" w:color="auto"/>
              <w:right w:val="single" w:sz="4" w:space="0" w:color="auto"/>
            </w:tcBorders>
          </w:tcPr>
          <w:p w14:paraId="3B988C21" w14:textId="77777777" w:rsidR="00EB767A" w:rsidRPr="008E24BB" w:rsidRDefault="00EB767A" w:rsidP="00EB767A">
            <w:pPr>
              <w:pStyle w:val="ConsPlusNormal"/>
              <w:ind w:firstLine="0"/>
              <w:jc w:val="center"/>
              <w:rPr>
                <w:rFonts w:ascii="Times New Roman" w:hAnsi="Times New Roman" w:cs="Times New Roman"/>
                <w:sz w:val="16"/>
                <w:szCs w:val="16"/>
              </w:rPr>
            </w:pPr>
            <w:r w:rsidRPr="008E24BB">
              <w:rPr>
                <w:rFonts w:ascii="Times New Roman" w:hAnsi="Times New Roman" w:cs="Times New Roman"/>
                <w:sz w:val="16"/>
                <w:szCs w:val="16"/>
              </w:rPr>
              <w:t>3</w:t>
            </w:r>
          </w:p>
        </w:tc>
        <w:tc>
          <w:tcPr>
            <w:tcW w:w="837" w:type="dxa"/>
            <w:tcBorders>
              <w:top w:val="single" w:sz="4" w:space="0" w:color="auto"/>
              <w:left w:val="single" w:sz="4" w:space="0" w:color="auto"/>
              <w:bottom w:val="single" w:sz="4" w:space="0" w:color="auto"/>
              <w:right w:val="single" w:sz="4" w:space="0" w:color="auto"/>
            </w:tcBorders>
          </w:tcPr>
          <w:p w14:paraId="66449C49" w14:textId="77777777" w:rsidR="00EB767A" w:rsidRPr="008E24BB" w:rsidRDefault="00EB767A" w:rsidP="00EB767A">
            <w:pPr>
              <w:pStyle w:val="ConsPlusNormal"/>
              <w:ind w:firstLine="0"/>
              <w:jc w:val="center"/>
              <w:rPr>
                <w:rFonts w:ascii="Times New Roman" w:hAnsi="Times New Roman" w:cs="Times New Roman"/>
                <w:sz w:val="16"/>
                <w:szCs w:val="16"/>
              </w:rPr>
            </w:pPr>
            <w:r w:rsidRPr="008E24BB">
              <w:rPr>
                <w:rFonts w:ascii="Times New Roman" w:hAnsi="Times New Roman" w:cs="Times New Roman"/>
                <w:sz w:val="16"/>
                <w:szCs w:val="16"/>
              </w:rPr>
              <w:t>4</w:t>
            </w:r>
          </w:p>
        </w:tc>
        <w:tc>
          <w:tcPr>
            <w:tcW w:w="1148" w:type="dxa"/>
            <w:tcBorders>
              <w:top w:val="single" w:sz="4" w:space="0" w:color="auto"/>
              <w:left w:val="single" w:sz="4" w:space="0" w:color="auto"/>
              <w:bottom w:val="single" w:sz="4" w:space="0" w:color="auto"/>
              <w:right w:val="single" w:sz="4" w:space="0" w:color="auto"/>
            </w:tcBorders>
          </w:tcPr>
          <w:p w14:paraId="712C959A" w14:textId="77777777" w:rsidR="00EB767A" w:rsidRPr="008E24BB" w:rsidRDefault="00EB767A" w:rsidP="00EB767A">
            <w:pPr>
              <w:pStyle w:val="ConsPlusNormal"/>
              <w:ind w:firstLine="0"/>
              <w:jc w:val="center"/>
              <w:rPr>
                <w:rFonts w:ascii="Times New Roman" w:hAnsi="Times New Roman" w:cs="Times New Roman"/>
                <w:sz w:val="16"/>
                <w:szCs w:val="16"/>
              </w:rPr>
            </w:pPr>
            <w:r w:rsidRPr="008E24BB">
              <w:rPr>
                <w:rFonts w:ascii="Times New Roman" w:hAnsi="Times New Roman" w:cs="Times New Roman"/>
                <w:sz w:val="16"/>
                <w:szCs w:val="16"/>
              </w:rPr>
              <w:t>5</w:t>
            </w:r>
          </w:p>
        </w:tc>
        <w:tc>
          <w:tcPr>
            <w:tcW w:w="992" w:type="dxa"/>
            <w:tcBorders>
              <w:top w:val="single" w:sz="4" w:space="0" w:color="auto"/>
              <w:left w:val="single" w:sz="4" w:space="0" w:color="auto"/>
              <w:bottom w:val="single" w:sz="4" w:space="0" w:color="auto"/>
              <w:right w:val="single" w:sz="4" w:space="0" w:color="auto"/>
            </w:tcBorders>
          </w:tcPr>
          <w:p w14:paraId="5674232A" w14:textId="77777777" w:rsidR="00EB767A" w:rsidRPr="008E24BB" w:rsidRDefault="00EB767A" w:rsidP="00EB767A">
            <w:pPr>
              <w:pStyle w:val="ConsPlusNormal"/>
              <w:ind w:firstLine="0"/>
              <w:jc w:val="center"/>
              <w:rPr>
                <w:rFonts w:ascii="Times New Roman" w:hAnsi="Times New Roman" w:cs="Times New Roman"/>
                <w:sz w:val="16"/>
                <w:szCs w:val="16"/>
              </w:rPr>
            </w:pPr>
            <w:r w:rsidRPr="008E24BB">
              <w:rPr>
                <w:rFonts w:ascii="Times New Roman" w:hAnsi="Times New Roman" w:cs="Times New Roman"/>
                <w:sz w:val="16"/>
                <w:szCs w:val="16"/>
              </w:rPr>
              <w:t>6</w:t>
            </w:r>
          </w:p>
        </w:tc>
        <w:tc>
          <w:tcPr>
            <w:tcW w:w="1134" w:type="dxa"/>
            <w:tcBorders>
              <w:top w:val="single" w:sz="4" w:space="0" w:color="auto"/>
              <w:left w:val="single" w:sz="4" w:space="0" w:color="auto"/>
              <w:bottom w:val="single" w:sz="4" w:space="0" w:color="auto"/>
              <w:right w:val="single" w:sz="4" w:space="0" w:color="auto"/>
            </w:tcBorders>
          </w:tcPr>
          <w:p w14:paraId="4075E397" w14:textId="77777777" w:rsidR="00EB767A" w:rsidRPr="008E24BB" w:rsidRDefault="00EB767A" w:rsidP="00EB767A">
            <w:pPr>
              <w:pStyle w:val="ConsPlusNormal"/>
              <w:ind w:firstLine="0"/>
              <w:jc w:val="center"/>
              <w:rPr>
                <w:rFonts w:ascii="Times New Roman" w:hAnsi="Times New Roman" w:cs="Times New Roman"/>
                <w:sz w:val="16"/>
                <w:szCs w:val="16"/>
              </w:rPr>
            </w:pPr>
            <w:r w:rsidRPr="008E24BB">
              <w:rPr>
                <w:rFonts w:ascii="Times New Roman" w:hAnsi="Times New Roman" w:cs="Times New Roman"/>
                <w:sz w:val="16"/>
                <w:szCs w:val="16"/>
              </w:rPr>
              <w:t>7</w:t>
            </w:r>
          </w:p>
        </w:tc>
        <w:tc>
          <w:tcPr>
            <w:tcW w:w="1559" w:type="dxa"/>
            <w:tcBorders>
              <w:top w:val="single" w:sz="4" w:space="0" w:color="auto"/>
              <w:left w:val="single" w:sz="4" w:space="0" w:color="auto"/>
              <w:bottom w:val="single" w:sz="4" w:space="0" w:color="auto"/>
              <w:right w:val="single" w:sz="4" w:space="0" w:color="auto"/>
            </w:tcBorders>
          </w:tcPr>
          <w:p w14:paraId="05A8EFD3" w14:textId="77777777" w:rsidR="00EB767A" w:rsidRPr="008E24BB" w:rsidRDefault="00EB767A" w:rsidP="00EB767A">
            <w:pPr>
              <w:pStyle w:val="ConsPlusNormal"/>
              <w:ind w:firstLine="0"/>
              <w:jc w:val="center"/>
              <w:rPr>
                <w:rFonts w:ascii="Times New Roman" w:hAnsi="Times New Roman" w:cs="Times New Roman"/>
                <w:sz w:val="16"/>
                <w:szCs w:val="16"/>
              </w:rPr>
            </w:pPr>
            <w:r w:rsidRPr="008E24BB">
              <w:rPr>
                <w:rFonts w:ascii="Times New Roman" w:hAnsi="Times New Roman" w:cs="Times New Roman"/>
                <w:sz w:val="16"/>
                <w:szCs w:val="16"/>
              </w:rPr>
              <w:t>8</w:t>
            </w:r>
          </w:p>
        </w:tc>
        <w:tc>
          <w:tcPr>
            <w:tcW w:w="709" w:type="dxa"/>
            <w:tcBorders>
              <w:top w:val="single" w:sz="4" w:space="0" w:color="auto"/>
              <w:left w:val="single" w:sz="4" w:space="0" w:color="auto"/>
              <w:bottom w:val="single" w:sz="4" w:space="0" w:color="auto"/>
              <w:right w:val="single" w:sz="4" w:space="0" w:color="auto"/>
            </w:tcBorders>
          </w:tcPr>
          <w:p w14:paraId="3D052E92" w14:textId="77777777" w:rsidR="00EB767A" w:rsidRPr="008E24BB" w:rsidRDefault="00EB767A" w:rsidP="00EB767A">
            <w:pPr>
              <w:pStyle w:val="ConsPlusNormal"/>
              <w:ind w:firstLine="0"/>
              <w:jc w:val="center"/>
              <w:rPr>
                <w:rFonts w:ascii="Times New Roman" w:hAnsi="Times New Roman" w:cs="Times New Roman"/>
                <w:sz w:val="16"/>
                <w:szCs w:val="16"/>
              </w:rPr>
            </w:pPr>
            <w:r w:rsidRPr="008E24BB">
              <w:rPr>
                <w:rFonts w:ascii="Times New Roman" w:hAnsi="Times New Roman" w:cs="Times New Roman"/>
                <w:sz w:val="16"/>
                <w:szCs w:val="16"/>
              </w:rPr>
              <w:t>9</w:t>
            </w:r>
          </w:p>
        </w:tc>
        <w:tc>
          <w:tcPr>
            <w:tcW w:w="1000" w:type="dxa"/>
            <w:tcBorders>
              <w:top w:val="single" w:sz="4" w:space="0" w:color="auto"/>
              <w:left w:val="single" w:sz="4" w:space="0" w:color="auto"/>
              <w:bottom w:val="single" w:sz="4" w:space="0" w:color="auto"/>
              <w:right w:val="single" w:sz="4" w:space="0" w:color="auto"/>
            </w:tcBorders>
          </w:tcPr>
          <w:p w14:paraId="0AD8645E" w14:textId="77777777" w:rsidR="00EB767A" w:rsidRPr="008E24BB" w:rsidRDefault="00EB767A" w:rsidP="00EB767A">
            <w:pPr>
              <w:pStyle w:val="ConsPlusNormal"/>
              <w:ind w:firstLine="0"/>
              <w:jc w:val="center"/>
              <w:rPr>
                <w:rFonts w:ascii="Times New Roman" w:hAnsi="Times New Roman" w:cs="Times New Roman"/>
                <w:sz w:val="16"/>
                <w:szCs w:val="16"/>
              </w:rPr>
            </w:pPr>
            <w:r w:rsidRPr="008E24BB">
              <w:rPr>
                <w:rFonts w:ascii="Times New Roman" w:hAnsi="Times New Roman" w:cs="Times New Roman"/>
                <w:sz w:val="16"/>
                <w:szCs w:val="16"/>
              </w:rPr>
              <w:t>10</w:t>
            </w:r>
          </w:p>
        </w:tc>
        <w:tc>
          <w:tcPr>
            <w:tcW w:w="1151" w:type="dxa"/>
            <w:tcBorders>
              <w:top w:val="single" w:sz="4" w:space="0" w:color="auto"/>
              <w:left w:val="single" w:sz="4" w:space="0" w:color="auto"/>
              <w:bottom w:val="single" w:sz="4" w:space="0" w:color="auto"/>
              <w:right w:val="single" w:sz="4" w:space="0" w:color="auto"/>
            </w:tcBorders>
          </w:tcPr>
          <w:p w14:paraId="2A8F2F02" w14:textId="77777777" w:rsidR="00EB767A" w:rsidRPr="008E24BB" w:rsidRDefault="00EB767A" w:rsidP="00EB767A">
            <w:pPr>
              <w:pStyle w:val="ConsPlusNormal"/>
              <w:ind w:firstLine="0"/>
              <w:jc w:val="center"/>
              <w:rPr>
                <w:rFonts w:ascii="Times New Roman" w:hAnsi="Times New Roman" w:cs="Times New Roman"/>
                <w:sz w:val="16"/>
                <w:szCs w:val="16"/>
              </w:rPr>
            </w:pPr>
            <w:r w:rsidRPr="008E24BB">
              <w:rPr>
                <w:rFonts w:ascii="Times New Roman" w:hAnsi="Times New Roman" w:cs="Times New Roman"/>
                <w:sz w:val="16"/>
                <w:szCs w:val="16"/>
              </w:rPr>
              <w:t>11</w:t>
            </w:r>
          </w:p>
        </w:tc>
        <w:tc>
          <w:tcPr>
            <w:tcW w:w="1151" w:type="dxa"/>
            <w:tcBorders>
              <w:top w:val="single" w:sz="4" w:space="0" w:color="auto"/>
              <w:left w:val="single" w:sz="4" w:space="0" w:color="auto"/>
              <w:bottom w:val="single" w:sz="4" w:space="0" w:color="auto"/>
              <w:right w:val="single" w:sz="4" w:space="0" w:color="auto"/>
            </w:tcBorders>
          </w:tcPr>
          <w:p w14:paraId="520B36CB" w14:textId="77777777" w:rsidR="00EB767A" w:rsidRPr="008E24BB" w:rsidRDefault="00EB767A" w:rsidP="00EB767A">
            <w:pPr>
              <w:pStyle w:val="ConsPlusNormal"/>
              <w:ind w:firstLine="0"/>
              <w:jc w:val="center"/>
              <w:rPr>
                <w:rFonts w:ascii="Times New Roman" w:hAnsi="Times New Roman" w:cs="Times New Roman"/>
                <w:sz w:val="16"/>
                <w:szCs w:val="16"/>
              </w:rPr>
            </w:pPr>
            <w:r w:rsidRPr="008E24BB">
              <w:rPr>
                <w:rFonts w:ascii="Times New Roman" w:hAnsi="Times New Roman" w:cs="Times New Roman"/>
                <w:sz w:val="16"/>
                <w:szCs w:val="16"/>
              </w:rPr>
              <w:t>12</w:t>
            </w:r>
          </w:p>
        </w:tc>
        <w:tc>
          <w:tcPr>
            <w:tcW w:w="1213" w:type="dxa"/>
            <w:tcBorders>
              <w:top w:val="single" w:sz="4" w:space="0" w:color="auto"/>
              <w:left w:val="single" w:sz="4" w:space="0" w:color="auto"/>
              <w:bottom w:val="single" w:sz="4" w:space="0" w:color="auto"/>
              <w:right w:val="single" w:sz="4" w:space="0" w:color="auto"/>
            </w:tcBorders>
          </w:tcPr>
          <w:p w14:paraId="1341E623" w14:textId="77777777" w:rsidR="00EB767A" w:rsidRPr="008E24BB" w:rsidRDefault="00EB767A" w:rsidP="00EB767A">
            <w:pPr>
              <w:pStyle w:val="ConsPlusNormal"/>
              <w:ind w:firstLine="0"/>
              <w:jc w:val="center"/>
              <w:rPr>
                <w:rFonts w:ascii="Times New Roman" w:hAnsi="Times New Roman" w:cs="Times New Roman"/>
                <w:sz w:val="16"/>
                <w:szCs w:val="16"/>
              </w:rPr>
            </w:pPr>
            <w:r w:rsidRPr="008E24BB">
              <w:rPr>
                <w:rFonts w:ascii="Times New Roman" w:hAnsi="Times New Roman" w:cs="Times New Roman"/>
                <w:sz w:val="16"/>
                <w:szCs w:val="16"/>
              </w:rPr>
              <w:t>13</w:t>
            </w:r>
          </w:p>
        </w:tc>
        <w:tc>
          <w:tcPr>
            <w:tcW w:w="852" w:type="dxa"/>
            <w:tcBorders>
              <w:top w:val="single" w:sz="4" w:space="0" w:color="auto"/>
              <w:left w:val="single" w:sz="4" w:space="0" w:color="auto"/>
              <w:bottom w:val="single" w:sz="4" w:space="0" w:color="auto"/>
              <w:right w:val="single" w:sz="4" w:space="0" w:color="auto"/>
            </w:tcBorders>
          </w:tcPr>
          <w:p w14:paraId="62267EC4" w14:textId="77777777" w:rsidR="00EB767A" w:rsidRPr="008E24BB" w:rsidRDefault="00EB767A" w:rsidP="00EB767A">
            <w:pPr>
              <w:pStyle w:val="ConsPlusNormal"/>
              <w:ind w:firstLine="0"/>
              <w:jc w:val="center"/>
              <w:rPr>
                <w:rFonts w:ascii="Times New Roman" w:hAnsi="Times New Roman" w:cs="Times New Roman"/>
                <w:sz w:val="16"/>
                <w:szCs w:val="16"/>
              </w:rPr>
            </w:pPr>
            <w:r w:rsidRPr="008E24BB">
              <w:rPr>
                <w:rFonts w:ascii="Times New Roman" w:hAnsi="Times New Roman" w:cs="Times New Roman"/>
                <w:sz w:val="16"/>
                <w:szCs w:val="16"/>
              </w:rPr>
              <w:t>14</w:t>
            </w:r>
          </w:p>
        </w:tc>
        <w:tc>
          <w:tcPr>
            <w:tcW w:w="1092" w:type="dxa"/>
            <w:tcBorders>
              <w:top w:val="single" w:sz="4" w:space="0" w:color="auto"/>
              <w:left w:val="single" w:sz="4" w:space="0" w:color="auto"/>
              <w:bottom w:val="single" w:sz="4" w:space="0" w:color="auto"/>
              <w:right w:val="single" w:sz="4" w:space="0" w:color="auto"/>
            </w:tcBorders>
          </w:tcPr>
          <w:p w14:paraId="79DA0BED" w14:textId="77777777" w:rsidR="00EB767A" w:rsidRPr="008E24BB" w:rsidRDefault="00EB767A" w:rsidP="00EB767A">
            <w:pPr>
              <w:pStyle w:val="ConsPlusNormal"/>
              <w:ind w:firstLine="0"/>
              <w:jc w:val="center"/>
              <w:rPr>
                <w:rFonts w:ascii="Times New Roman" w:hAnsi="Times New Roman" w:cs="Times New Roman"/>
                <w:sz w:val="16"/>
                <w:szCs w:val="16"/>
              </w:rPr>
            </w:pPr>
            <w:r w:rsidRPr="008E24BB">
              <w:rPr>
                <w:rFonts w:ascii="Times New Roman" w:hAnsi="Times New Roman" w:cs="Times New Roman"/>
                <w:sz w:val="16"/>
                <w:szCs w:val="16"/>
              </w:rPr>
              <w:t>15</w:t>
            </w:r>
          </w:p>
        </w:tc>
      </w:tr>
      <w:tr w:rsidR="00EB767A" w:rsidRPr="008E24BB" w14:paraId="780C716E" w14:textId="77777777" w:rsidTr="00EB767A">
        <w:trPr>
          <w:trHeight w:val="26"/>
          <w:jc w:val="center"/>
        </w:trPr>
        <w:tc>
          <w:tcPr>
            <w:tcW w:w="15810" w:type="dxa"/>
            <w:gridSpan w:val="15"/>
            <w:tcBorders>
              <w:top w:val="single" w:sz="4" w:space="0" w:color="auto"/>
              <w:left w:val="single" w:sz="4" w:space="0" w:color="auto"/>
              <w:bottom w:val="single" w:sz="4" w:space="0" w:color="auto"/>
              <w:right w:val="single" w:sz="4" w:space="0" w:color="auto"/>
            </w:tcBorders>
          </w:tcPr>
          <w:p w14:paraId="0ACD10DC" w14:textId="77777777" w:rsidR="00EB767A" w:rsidRPr="008E24BB" w:rsidRDefault="00EB767A" w:rsidP="00EB767A">
            <w:pPr>
              <w:pStyle w:val="ConsPlusNormal"/>
              <w:ind w:firstLine="0"/>
              <w:jc w:val="center"/>
              <w:rPr>
                <w:rFonts w:ascii="Times New Roman" w:hAnsi="Times New Roman" w:cs="Times New Roman"/>
                <w:sz w:val="16"/>
                <w:szCs w:val="16"/>
              </w:rPr>
            </w:pPr>
            <w:r w:rsidRPr="008E24BB">
              <w:rPr>
                <w:rFonts w:ascii="Times New Roman" w:hAnsi="Times New Roman" w:cs="Times New Roman"/>
                <w:sz w:val="16"/>
                <w:szCs w:val="16"/>
              </w:rPr>
              <w:t>НАИМЕНОВАНИЕ ПОДПРОГРАММЫ 1</w:t>
            </w:r>
          </w:p>
        </w:tc>
      </w:tr>
      <w:tr w:rsidR="00EB767A" w:rsidRPr="008E24BB" w14:paraId="13A50330" w14:textId="77777777" w:rsidTr="00A94BD2">
        <w:trPr>
          <w:trHeight w:val="427"/>
          <w:jc w:val="center"/>
        </w:trPr>
        <w:tc>
          <w:tcPr>
            <w:tcW w:w="426" w:type="dxa"/>
            <w:vMerge w:val="restart"/>
            <w:tcBorders>
              <w:top w:val="single" w:sz="4" w:space="0" w:color="auto"/>
              <w:left w:val="single" w:sz="4" w:space="0" w:color="auto"/>
              <w:bottom w:val="single" w:sz="4" w:space="0" w:color="auto"/>
              <w:right w:val="single" w:sz="4" w:space="0" w:color="auto"/>
            </w:tcBorders>
          </w:tcPr>
          <w:p w14:paraId="10687AEE" w14:textId="632EC7AB" w:rsidR="00EB767A" w:rsidRPr="008E24BB" w:rsidRDefault="00EB767A" w:rsidP="00EB767A">
            <w:pPr>
              <w:pStyle w:val="ConsPlusNormal"/>
              <w:ind w:firstLine="0"/>
              <w:rPr>
                <w:rFonts w:ascii="Times New Roman" w:hAnsi="Times New Roman" w:cs="Times New Roman"/>
                <w:sz w:val="16"/>
                <w:szCs w:val="16"/>
              </w:rPr>
            </w:pPr>
          </w:p>
        </w:tc>
        <w:tc>
          <w:tcPr>
            <w:tcW w:w="1270" w:type="dxa"/>
            <w:vMerge w:val="restart"/>
            <w:tcBorders>
              <w:top w:val="single" w:sz="4" w:space="0" w:color="auto"/>
              <w:left w:val="single" w:sz="4" w:space="0" w:color="auto"/>
              <w:bottom w:val="single" w:sz="4" w:space="0" w:color="auto"/>
              <w:right w:val="single" w:sz="4" w:space="0" w:color="auto"/>
            </w:tcBorders>
          </w:tcPr>
          <w:p w14:paraId="1340BA94" w14:textId="795C29D4" w:rsidR="00EB767A" w:rsidRPr="008E24BB" w:rsidRDefault="00EB767A" w:rsidP="00EB767A">
            <w:pPr>
              <w:pStyle w:val="ConsPlusNormal"/>
              <w:ind w:firstLine="0"/>
              <w:rPr>
                <w:rFonts w:ascii="Times New Roman" w:hAnsi="Times New Roman" w:cs="Times New Roman"/>
                <w:sz w:val="16"/>
                <w:szCs w:val="16"/>
              </w:rPr>
            </w:pPr>
            <w:r w:rsidRPr="008E24BB">
              <w:rPr>
                <w:rFonts w:ascii="Times New Roman" w:hAnsi="Times New Roman" w:cs="Times New Roman"/>
                <w:sz w:val="16"/>
                <w:szCs w:val="16"/>
              </w:rPr>
              <w:t>Наименование мероприятия, в том числе:</w:t>
            </w:r>
          </w:p>
        </w:tc>
        <w:tc>
          <w:tcPr>
            <w:tcW w:w="1276" w:type="dxa"/>
            <w:vMerge w:val="restart"/>
            <w:tcBorders>
              <w:top w:val="single" w:sz="4" w:space="0" w:color="auto"/>
              <w:left w:val="single" w:sz="4" w:space="0" w:color="auto"/>
              <w:bottom w:val="single" w:sz="4" w:space="0" w:color="auto"/>
              <w:right w:val="single" w:sz="4" w:space="0" w:color="auto"/>
            </w:tcBorders>
          </w:tcPr>
          <w:p w14:paraId="3542897F" w14:textId="77777777" w:rsidR="00EB767A" w:rsidRPr="008E24BB" w:rsidRDefault="00EB767A" w:rsidP="00EB767A">
            <w:pPr>
              <w:pStyle w:val="ConsPlusNormal"/>
              <w:ind w:firstLine="0"/>
              <w:rPr>
                <w:rFonts w:ascii="Times New Roman" w:hAnsi="Times New Roman" w:cs="Times New Roman"/>
                <w:sz w:val="16"/>
                <w:szCs w:val="16"/>
              </w:rPr>
            </w:pPr>
          </w:p>
        </w:tc>
        <w:tc>
          <w:tcPr>
            <w:tcW w:w="837" w:type="dxa"/>
            <w:vMerge w:val="restart"/>
            <w:tcBorders>
              <w:top w:val="single" w:sz="4" w:space="0" w:color="auto"/>
              <w:left w:val="single" w:sz="4" w:space="0" w:color="auto"/>
              <w:bottom w:val="single" w:sz="4" w:space="0" w:color="auto"/>
              <w:right w:val="single" w:sz="4" w:space="0" w:color="auto"/>
            </w:tcBorders>
          </w:tcPr>
          <w:p w14:paraId="54A19CC9" w14:textId="77777777" w:rsidR="00EB767A" w:rsidRPr="008E24BB" w:rsidRDefault="00EB767A" w:rsidP="00EB767A">
            <w:pPr>
              <w:pStyle w:val="ConsPlusNormal"/>
              <w:ind w:firstLine="0"/>
              <w:rPr>
                <w:rFonts w:ascii="Times New Roman" w:hAnsi="Times New Roman" w:cs="Times New Roman"/>
                <w:sz w:val="16"/>
                <w:szCs w:val="16"/>
              </w:rPr>
            </w:pPr>
            <w:r w:rsidRPr="008E24BB">
              <w:rPr>
                <w:rFonts w:ascii="Times New Roman" w:hAnsi="Times New Roman" w:cs="Times New Roman"/>
                <w:sz w:val="16"/>
                <w:szCs w:val="16"/>
              </w:rPr>
              <w:t>-</w:t>
            </w:r>
          </w:p>
        </w:tc>
        <w:tc>
          <w:tcPr>
            <w:tcW w:w="1148" w:type="dxa"/>
            <w:vMerge w:val="restart"/>
            <w:tcBorders>
              <w:top w:val="single" w:sz="4" w:space="0" w:color="auto"/>
              <w:left w:val="single" w:sz="4" w:space="0" w:color="auto"/>
              <w:bottom w:val="single" w:sz="4" w:space="0" w:color="auto"/>
              <w:right w:val="single" w:sz="4" w:space="0" w:color="auto"/>
            </w:tcBorders>
          </w:tcPr>
          <w:p w14:paraId="5708A814" w14:textId="77777777" w:rsidR="00EB767A" w:rsidRPr="008E24BB" w:rsidRDefault="00EB767A" w:rsidP="00EB767A">
            <w:pPr>
              <w:pStyle w:val="ConsPlusNormal"/>
              <w:ind w:firstLine="0"/>
              <w:rPr>
                <w:rFonts w:ascii="Times New Roman" w:hAnsi="Times New Roman" w:cs="Times New Roman"/>
                <w:sz w:val="16"/>
                <w:szCs w:val="16"/>
              </w:rPr>
            </w:pPr>
            <w:r w:rsidRPr="008E24BB">
              <w:rPr>
                <w:rFonts w:ascii="Times New Roman" w:hAnsi="Times New Roman" w:cs="Times New Roman"/>
                <w:sz w:val="16"/>
                <w:szCs w:val="16"/>
              </w:rPr>
              <w:t>-</w:t>
            </w:r>
          </w:p>
        </w:tc>
        <w:tc>
          <w:tcPr>
            <w:tcW w:w="992" w:type="dxa"/>
            <w:vMerge w:val="restart"/>
            <w:tcBorders>
              <w:top w:val="single" w:sz="4" w:space="0" w:color="auto"/>
              <w:left w:val="single" w:sz="4" w:space="0" w:color="auto"/>
              <w:bottom w:val="single" w:sz="4" w:space="0" w:color="auto"/>
              <w:right w:val="single" w:sz="4" w:space="0" w:color="auto"/>
            </w:tcBorders>
          </w:tcPr>
          <w:p w14:paraId="0224F809" w14:textId="77777777" w:rsidR="00EB767A" w:rsidRPr="008E24BB" w:rsidRDefault="00EB767A" w:rsidP="00EB767A">
            <w:pPr>
              <w:pStyle w:val="ConsPlusNormal"/>
              <w:ind w:firstLine="0"/>
              <w:rPr>
                <w:rFonts w:ascii="Times New Roman" w:hAnsi="Times New Roman" w:cs="Times New Roman"/>
                <w:sz w:val="16"/>
                <w:szCs w:val="16"/>
              </w:rPr>
            </w:pPr>
            <w:r w:rsidRPr="008E24BB">
              <w:rPr>
                <w:rFonts w:ascii="Times New Roman" w:hAnsi="Times New Roman" w:cs="Times New Roman"/>
                <w:sz w:val="16"/>
                <w:szCs w:val="16"/>
              </w:rPr>
              <w:t>-</w:t>
            </w:r>
          </w:p>
        </w:tc>
        <w:tc>
          <w:tcPr>
            <w:tcW w:w="1134" w:type="dxa"/>
            <w:vMerge w:val="restart"/>
            <w:tcBorders>
              <w:top w:val="single" w:sz="4" w:space="0" w:color="auto"/>
              <w:left w:val="single" w:sz="4" w:space="0" w:color="auto"/>
              <w:bottom w:val="single" w:sz="4" w:space="0" w:color="auto"/>
              <w:right w:val="single" w:sz="4" w:space="0" w:color="auto"/>
            </w:tcBorders>
          </w:tcPr>
          <w:p w14:paraId="5F4C32E8" w14:textId="77777777" w:rsidR="00EB767A" w:rsidRPr="008E24BB" w:rsidRDefault="00EB767A" w:rsidP="00EB767A">
            <w:pPr>
              <w:pStyle w:val="ConsPlusNormal"/>
              <w:ind w:firstLine="0"/>
              <w:rPr>
                <w:rFonts w:ascii="Times New Roman" w:hAnsi="Times New Roman" w:cs="Times New Roman"/>
                <w:sz w:val="16"/>
                <w:szCs w:val="16"/>
              </w:rPr>
            </w:pPr>
            <w:r w:rsidRPr="008E24BB">
              <w:rPr>
                <w:rFonts w:ascii="Times New Roman" w:hAnsi="Times New Roman" w:cs="Times New Roman"/>
                <w:sz w:val="16"/>
                <w:szCs w:val="16"/>
              </w:rPr>
              <w:t>-</w:t>
            </w:r>
          </w:p>
        </w:tc>
        <w:tc>
          <w:tcPr>
            <w:tcW w:w="1559" w:type="dxa"/>
            <w:tcBorders>
              <w:top w:val="single" w:sz="4" w:space="0" w:color="auto"/>
              <w:left w:val="single" w:sz="4" w:space="0" w:color="auto"/>
              <w:bottom w:val="single" w:sz="4" w:space="0" w:color="auto"/>
              <w:right w:val="single" w:sz="4" w:space="0" w:color="auto"/>
            </w:tcBorders>
          </w:tcPr>
          <w:p w14:paraId="0949CC9F" w14:textId="77777777" w:rsidR="00EB767A" w:rsidRPr="008E24BB" w:rsidRDefault="00EB767A" w:rsidP="00EB767A">
            <w:pPr>
              <w:pStyle w:val="ConsPlusNormal"/>
              <w:ind w:firstLine="0"/>
              <w:rPr>
                <w:rFonts w:ascii="Times New Roman" w:hAnsi="Times New Roman" w:cs="Times New Roman"/>
                <w:sz w:val="16"/>
                <w:szCs w:val="16"/>
              </w:rPr>
            </w:pPr>
            <w:r w:rsidRPr="008E24BB">
              <w:rPr>
                <w:rFonts w:ascii="Times New Roman" w:hAnsi="Times New Roman" w:cs="Times New Roman"/>
                <w:sz w:val="16"/>
                <w:szCs w:val="16"/>
              </w:rPr>
              <w:t>Всего по мероприятию за весь период его реализации</w:t>
            </w:r>
          </w:p>
        </w:tc>
        <w:tc>
          <w:tcPr>
            <w:tcW w:w="709" w:type="dxa"/>
            <w:tcBorders>
              <w:top w:val="single" w:sz="4" w:space="0" w:color="auto"/>
              <w:left w:val="single" w:sz="4" w:space="0" w:color="auto"/>
              <w:bottom w:val="single" w:sz="4" w:space="0" w:color="auto"/>
              <w:right w:val="single" w:sz="4" w:space="0" w:color="auto"/>
            </w:tcBorders>
          </w:tcPr>
          <w:p w14:paraId="6F3BAE2D" w14:textId="77777777" w:rsidR="00EB767A" w:rsidRPr="008E24BB" w:rsidRDefault="00EB767A" w:rsidP="00EB767A">
            <w:pPr>
              <w:pStyle w:val="ConsPlusNormal"/>
              <w:ind w:firstLine="0"/>
              <w:rPr>
                <w:rFonts w:ascii="Times New Roman" w:hAnsi="Times New Roman" w:cs="Times New Roman"/>
                <w:sz w:val="16"/>
                <w:szCs w:val="16"/>
              </w:rPr>
            </w:pPr>
          </w:p>
        </w:tc>
        <w:tc>
          <w:tcPr>
            <w:tcW w:w="1000" w:type="dxa"/>
            <w:tcBorders>
              <w:top w:val="single" w:sz="4" w:space="0" w:color="auto"/>
              <w:left w:val="single" w:sz="4" w:space="0" w:color="auto"/>
              <w:bottom w:val="single" w:sz="4" w:space="0" w:color="auto"/>
              <w:right w:val="single" w:sz="4" w:space="0" w:color="auto"/>
            </w:tcBorders>
          </w:tcPr>
          <w:p w14:paraId="5F95D9F3" w14:textId="77777777" w:rsidR="00EB767A" w:rsidRPr="008E24BB" w:rsidRDefault="00EB767A" w:rsidP="00EB767A">
            <w:pPr>
              <w:pStyle w:val="ConsPlusNormal"/>
              <w:ind w:firstLine="0"/>
              <w:rPr>
                <w:rFonts w:ascii="Times New Roman" w:hAnsi="Times New Roman" w:cs="Times New Roman"/>
                <w:sz w:val="16"/>
                <w:szCs w:val="16"/>
              </w:rPr>
            </w:pPr>
          </w:p>
        </w:tc>
        <w:tc>
          <w:tcPr>
            <w:tcW w:w="1151" w:type="dxa"/>
            <w:tcBorders>
              <w:top w:val="single" w:sz="4" w:space="0" w:color="auto"/>
              <w:left w:val="single" w:sz="4" w:space="0" w:color="auto"/>
              <w:bottom w:val="single" w:sz="4" w:space="0" w:color="auto"/>
              <w:right w:val="single" w:sz="4" w:space="0" w:color="auto"/>
            </w:tcBorders>
          </w:tcPr>
          <w:p w14:paraId="12D724CF" w14:textId="77777777" w:rsidR="00EB767A" w:rsidRPr="008E24BB" w:rsidRDefault="00EB767A" w:rsidP="00EB767A">
            <w:pPr>
              <w:pStyle w:val="ConsPlusNormal"/>
              <w:ind w:firstLine="0"/>
              <w:rPr>
                <w:rFonts w:ascii="Times New Roman" w:hAnsi="Times New Roman" w:cs="Times New Roman"/>
                <w:sz w:val="16"/>
                <w:szCs w:val="16"/>
              </w:rPr>
            </w:pPr>
          </w:p>
        </w:tc>
        <w:tc>
          <w:tcPr>
            <w:tcW w:w="1151" w:type="dxa"/>
            <w:tcBorders>
              <w:top w:val="single" w:sz="4" w:space="0" w:color="auto"/>
              <w:left w:val="single" w:sz="4" w:space="0" w:color="auto"/>
              <w:bottom w:val="single" w:sz="4" w:space="0" w:color="auto"/>
              <w:right w:val="single" w:sz="4" w:space="0" w:color="auto"/>
            </w:tcBorders>
          </w:tcPr>
          <w:p w14:paraId="62ABD165" w14:textId="77777777" w:rsidR="00EB767A" w:rsidRPr="008E24BB" w:rsidRDefault="00EB767A" w:rsidP="00EB767A">
            <w:pPr>
              <w:pStyle w:val="ConsPlusNormal"/>
              <w:ind w:firstLine="0"/>
              <w:rPr>
                <w:rFonts w:ascii="Times New Roman" w:hAnsi="Times New Roman" w:cs="Times New Roman"/>
                <w:sz w:val="16"/>
                <w:szCs w:val="16"/>
              </w:rPr>
            </w:pPr>
          </w:p>
        </w:tc>
        <w:tc>
          <w:tcPr>
            <w:tcW w:w="1213" w:type="dxa"/>
            <w:tcBorders>
              <w:top w:val="single" w:sz="4" w:space="0" w:color="auto"/>
              <w:left w:val="single" w:sz="4" w:space="0" w:color="auto"/>
              <w:bottom w:val="single" w:sz="4" w:space="0" w:color="auto"/>
              <w:right w:val="single" w:sz="4" w:space="0" w:color="auto"/>
            </w:tcBorders>
          </w:tcPr>
          <w:p w14:paraId="748CF25E" w14:textId="77777777" w:rsidR="00EB767A" w:rsidRPr="008E24BB" w:rsidRDefault="00EB767A" w:rsidP="00EB767A">
            <w:pPr>
              <w:pStyle w:val="ConsPlusNormal"/>
              <w:ind w:firstLine="0"/>
              <w:rPr>
                <w:rFonts w:ascii="Times New Roman" w:hAnsi="Times New Roman" w:cs="Times New Roman"/>
                <w:sz w:val="16"/>
                <w:szCs w:val="16"/>
              </w:rPr>
            </w:pPr>
          </w:p>
        </w:tc>
        <w:tc>
          <w:tcPr>
            <w:tcW w:w="852" w:type="dxa"/>
            <w:tcBorders>
              <w:top w:val="single" w:sz="4" w:space="0" w:color="auto"/>
              <w:left w:val="single" w:sz="4" w:space="0" w:color="auto"/>
              <w:bottom w:val="single" w:sz="4" w:space="0" w:color="auto"/>
              <w:right w:val="single" w:sz="4" w:space="0" w:color="auto"/>
            </w:tcBorders>
          </w:tcPr>
          <w:p w14:paraId="5E3B08D1" w14:textId="77777777" w:rsidR="00EB767A" w:rsidRPr="008E24BB" w:rsidRDefault="00EB767A" w:rsidP="00EB767A">
            <w:pPr>
              <w:pStyle w:val="ConsPlusNormal"/>
              <w:ind w:firstLine="0"/>
              <w:rPr>
                <w:rFonts w:ascii="Times New Roman" w:hAnsi="Times New Roman" w:cs="Times New Roman"/>
                <w:sz w:val="16"/>
                <w:szCs w:val="16"/>
              </w:rPr>
            </w:pPr>
          </w:p>
        </w:tc>
        <w:tc>
          <w:tcPr>
            <w:tcW w:w="1092" w:type="dxa"/>
            <w:vMerge w:val="restart"/>
            <w:tcBorders>
              <w:top w:val="single" w:sz="4" w:space="0" w:color="auto"/>
              <w:left w:val="single" w:sz="4" w:space="0" w:color="auto"/>
              <w:bottom w:val="single" w:sz="4" w:space="0" w:color="auto"/>
              <w:right w:val="single" w:sz="4" w:space="0" w:color="auto"/>
            </w:tcBorders>
          </w:tcPr>
          <w:p w14:paraId="19CE1FC2" w14:textId="77777777" w:rsidR="00EB767A" w:rsidRPr="008E24BB" w:rsidRDefault="00EB767A" w:rsidP="00EB767A">
            <w:pPr>
              <w:pStyle w:val="ConsPlusNormal"/>
              <w:ind w:firstLine="0"/>
              <w:rPr>
                <w:rFonts w:ascii="Times New Roman" w:hAnsi="Times New Roman" w:cs="Times New Roman"/>
                <w:sz w:val="16"/>
                <w:szCs w:val="16"/>
              </w:rPr>
            </w:pPr>
            <w:r w:rsidRPr="008E24BB">
              <w:rPr>
                <w:rFonts w:ascii="Times New Roman" w:hAnsi="Times New Roman" w:cs="Times New Roman"/>
                <w:sz w:val="16"/>
                <w:szCs w:val="16"/>
              </w:rPr>
              <w:t>-</w:t>
            </w:r>
          </w:p>
        </w:tc>
      </w:tr>
      <w:tr w:rsidR="00EB767A" w:rsidRPr="008E24BB" w14:paraId="6C87DE70" w14:textId="77777777" w:rsidTr="00A94BD2">
        <w:trPr>
          <w:trHeight w:val="240"/>
          <w:jc w:val="center"/>
        </w:trPr>
        <w:tc>
          <w:tcPr>
            <w:tcW w:w="426" w:type="dxa"/>
            <w:vMerge/>
            <w:tcBorders>
              <w:top w:val="single" w:sz="4" w:space="0" w:color="auto"/>
              <w:left w:val="single" w:sz="4" w:space="0" w:color="auto"/>
              <w:bottom w:val="single" w:sz="4" w:space="0" w:color="auto"/>
              <w:right w:val="single" w:sz="4" w:space="0" w:color="auto"/>
            </w:tcBorders>
          </w:tcPr>
          <w:p w14:paraId="3C77F445" w14:textId="77777777" w:rsidR="00EB767A" w:rsidRPr="008E24BB" w:rsidRDefault="00EB767A" w:rsidP="00EB767A">
            <w:pPr>
              <w:pStyle w:val="ConsPlusNormal"/>
              <w:ind w:firstLine="0"/>
              <w:rPr>
                <w:rFonts w:ascii="Times New Roman" w:hAnsi="Times New Roman" w:cs="Times New Roman"/>
                <w:sz w:val="16"/>
                <w:szCs w:val="16"/>
              </w:rPr>
            </w:pPr>
          </w:p>
        </w:tc>
        <w:tc>
          <w:tcPr>
            <w:tcW w:w="1270" w:type="dxa"/>
            <w:vMerge/>
            <w:tcBorders>
              <w:top w:val="single" w:sz="4" w:space="0" w:color="auto"/>
              <w:left w:val="single" w:sz="4" w:space="0" w:color="auto"/>
              <w:bottom w:val="single" w:sz="4" w:space="0" w:color="auto"/>
              <w:right w:val="single" w:sz="4" w:space="0" w:color="auto"/>
            </w:tcBorders>
          </w:tcPr>
          <w:p w14:paraId="60E2DEDF" w14:textId="77777777" w:rsidR="00EB767A" w:rsidRPr="008E24BB" w:rsidRDefault="00EB767A" w:rsidP="00EB767A">
            <w:pPr>
              <w:pStyle w:val="ConsPlusNormal"/>
              <w:ind w:firstLine="0"/>
              <w:rPr>
                <w:rFonts w:ascii="Times New Roman" w:hAnsi="Times New Roman" w:cs="Times New Roman"/>
                <w:sz w:val="16"/>
                <w:szCs w:val="16"/>
              </w:rPr>
            </w:pPr>
          </w:p>
        </w:tc>
        <w:tc>
          <w:tcPr>
            <w:tcW w:w="1276" w:type="dxa"/>
            <w:vMerge/>
            <w:tcBorders>
              <w:top w:val="single" w:sz="4" w:space="0" w:color="auto"/>
              <w:left w:val="single" w:sz="4" w:space="0" w:color="auto"/>
              <w:bottom w:val="single" w:sz="4" w:space="0" w:color="auto"/>
              <w:right w:val="single" w:sz="4" w:space="0" w:color="auto"/>
            </w:tcBorders>
          </w:tcPr>
          <w:p w14:paraId="7A8CE8C0" w14:textId="77777777" w:rsidR="00EB767A" w:rsidRPr="008E24BB" w:rsidRDefault="00EB767A" w:rsidP="00EB767A">
            <w:pPr>
              <w:pStyle w:val="ConsPlusNormal"/>
              <w:ind w:firstLine="0"/>
              <w:rPr>
                <w:rFonts w:ascii="Times New Roman" w:hAnsi="Times New Roman" w:cs="Times New Roman"/>
                <w:sz w:val="16"/>
                <w:szCs w:val="16"/>
              </w:rPr>
            </w:pPr>
          </w:p>
        </w:tc>
        <w:tc>
          <w:tcPr>
            <w:tcW w:w="837" w:type="dxa"/>
            <w:vMerge/>
            <w:tcBorders>
              <w:top w:val="single" w:sz="4" w:space="0" w:color="auto"/>
              <w:left w:val="single" w:sz="4" w:space="0" w:color="auto"/>
              <w:bottom w:val="single" w:sz="4" w:space="0" w:color="auto"/>
              <w:right w:val="single" w:sz="4" w:space="0" w:color="auto"/>
            </w:tcBorders>
          </w:tcPr>
          <w:p w14:paraId="0ACA027E" w14:textId="77777777" w:rsidR="00EB767A" w:rsidRPr="008E24BB" w:rsidRDefault="00EB767A" w:rsidP="00EB767A">
            <w:pPr>
              <w:pStyle w:val="ConsPlusNormal"/>
              <w:ind w:firstLine="0"/>
              <w:rPr>
                <w:rFonts w:ascii="Times New Roman" w:hAnsi="Times New Roman" w:cs="Times New Roman"/>
                <w:sz w:val="16"/>
                <w:szCs w:val="16"/>
              </w:rPr>
            </w:pPr>
          </w:p>
        </w:tc>
        <w:tc>
          <w:tcPr>
            <w:tcW w:w="1148" w:type="dxa"/>
            <w:vMerge/>
            <w:tcBorders>
              <w:top w:val="single" w:sz="4" w:space="0" w:color="auto"/>
              <w:left w:val="single" w:sz="4" w:space="0" w:color="auto"/>
              <w:bottom w:val="single" w:sz="4" w:space="0" w:color="auto"/>
              <w:right w:val="single" w:sz="4" w:space="0" w:color="auto"/>
            </w:tcBorders>
          </w:tcPr>
          <w:p w14:paraId="02CE4F41" w14:textId="77777777" w:rsidR="00EB767A" w:rsidRPr="008E24BB" w:rsidRDefault="00EB767A" w:rsidP="00EB767A">
            <w:pPr>
              <w:pStyle w:val="ConsPlusNormal"/>
              <w:ind w:firstLine="0"/>
              <w:rPr>
                <w:rFonts w:ascii="Times New Roman" w:hAnsi="Times New Roman" w:cs="Times New Roman"/>
                <w:sz w:val="16"/>
                <w:szCs w:val="16"/>
              </w:rPr>
            </w:pPr>
          </w:p>
        </w:tc>
        <w:tc>
          <w:tcPr>
            <w:tcW w:w="992" w:type="dxa"/>
            <w:vMerge/>
            <w:tcBorders>
              <w:top w:val="single" w:sz="4" w:space="0" w:color="auto"/>
              <w:left w:val="single" w:sz="4" w:space="0" w:color="auto"/>
              <w:bottom w:val="single" w:sz="4" w:space="0" w:color="auto"/>
              <w:right w:val="single" w:sz="4" w:space="0" w:color="auto"/>
            </w:tcBorders>
          </w:tcPr>
          <w:p w14:paraId="3FC31BEC" w14:textId="77777777" w:rsidR="00EB767A" w:rsidRPr="008E24BB" w:rsidRDefault="00EB767A" w:rsidP="00EB767A">
            <w:pPr>
              <w:pStyle w:val="ConsPlusNormal"/>
              <w:ind w:firstLine="0"/>
              <w:rPr>
                <w:rFonts w:ascii="Times New Roman" w:hAnsi="Times New Roman" w:cs="Times New Roman"/>
                <w:sz w:val="16"/>
                <w:szCs w:val="16"/>
              </w:rPr>
            </w:pPr>
          </w:p>
        </w:tc>
        <w:tc>
          <w:tcPr>
            <w:tcW w:w="1134" w:type="dxa"/>
            <w:vMerge/>
            <w:tcBorders>
              <w:top w:val="single" w:sz="4" w:space="0" w:color="auto"/>
              <w:left w:val="single" w:sz="4" w:space="0" w:color="auto"/>
              <w:bottom w:val="single" w:sz="4" w:space="0" w:color="auto"/>
              <w:right w:val="single" w:sz="4" w:space="0" w:color="auto"/>
            </w:tcBorders>
          </w:tcPr>
          <w:p w14:paraId="3B130620" w14:textId="77777777" w:rsidR="00EB767A" w:rsidRPr="008E24BB" w:rsidRDefault="00EB767A" w:rsidP="00EB767A">
            <w:pPr>
              <w:pStyle w:val="ConsPlusNormal"/>
              <w:ind w:firstLine="0"/>
              <w:rPr>
                <w:rFonts w:ascii="Times New Roman" w:hAnsi="Times New Roman" w:cs="Times New Roman"/>
                <w:sz w:val="16"/>
                <w:szCs w:val="16"/>
              </w:rPr>
            </w:pPr>
          </w:p>
        </w:tc>
        <w:tc>
          <w:tcPr>
            <w:tcW w:w="1559" w:type="dxa"/>
            <w:tcBorders>
              <w:top w:val="single" w:sz="4" w:space="0" w:color="auto"/>
              <w:left w:val="single" w:sz="4" w:space="0" w:color="auto"/>
              <w:bottom w:val="single" w:sz="4" w:space="0" w:color="auto"/>
              <w:right w:val="single" w:sz="4" w:space="0" w:color="auto"/>
            </w:tcBorders>
          </w:tcPr>
          <w:p w14:paraId="63DEDEDA" w14:textId="77777777" w:rsidR="00EB767A" w:rsidRPr="008E24BB" w:rsidRDefault="00EB767A" w:rsidP="00EB767A">
            <w:pPr>
              <w:pStyle w:val="ConsPlusNormal"/>
              <w:ind w:firstLine="0"/>
              <w:rPr>
                <w:rFonts w:ascii="Times New Roman" w:hAnsi="Times New Roman" w:cs="Times New Roman"/>
                <w:sz w:val="16"/>
                <w:szCs w:val="16"/>
              </w:rPr>
            </w:pPr>
            <w:r w:rsidRPr="008E24BB">
              <w:rPr>
                <w:rFonts w:ascii="Times New Roman" w:hAnsi="Times New Roman" w:cs="Times New Roman"/>
                <w:sz w:val="16"/>
                <w:szCs w:val="16"/>
              </w:rPr>
              <w:t>1-й год реализации</w:t>
            </w:r>
          </w:p>
        </w:tc>
        <w:tc>
          <w:tcPr>
            <w:tcW w:w="709" w:type="dxa"/>
            <w:tcBorders>
              <w:top w:val="single" w:sz="4" w:space="0" w:color="auto"/>
              <w:left w:val="single" w:sz="4" w:space="0" w:color="auto"/>
              <w:bottom w:val="single" w:sz="4" w:space="0" w:color="auto"/>
              <w:right w:val="single" w:sz="4" w:space="0" w:color="auto"/>
            </w:tcBorders>
          </w:tcPr>
          <w:p w14:paraId="78183A3E" w14:textId="77777777" w:rsidR="00EB767A" w:rsidRPr="008E24BB" w:rsidRDefault="00EB767A" w:rsidP="00EB767A">
            <w:pPr>
              <w:pStyle w:val="ConsPlusNormal"/>
              <w:ind w:firstLine="0"/>
              <w:rPr>
                <w:rFonts w:ascii="Times New Roman" w:hAnsi="Times New Roman" w:cs="Times New Roman"/>
                <w:sz w:val="16"/>
                <w:szCs w:val="16"/>
              </w:rPr>
            </w:pPr>
          </w:p>
        </w:tc>
        <w:tc>
          <w:tcPr>
            <w:tcW w:w="1000" w:type="dxa"/>
            <w:tcBorders>
              <w:top w:val="single" w:sz="4" w:space="0" w:color="auto"/>
              <w:left w:val="single" w:sz="4" w:space="0" w:color="auto"/>
              <w:bottom w:val="single" w:sz="4" w:space="0" w:color="auto"/>
              <w:right w:val="single" w:sz="4" w:space="0" w:color="auto"/>
            </w:tcBorders>
          </w:tcPr>
          <w:p w14:paraId="547F4FB0" w14:textId="77777777" w:rsidR="00EB767A" w:rsidRPr="008E24BB" w:rsidRDefault="00EB767A" w:rsidP="00EB767A">
            <w:pPr>
              <w:pStyle w:val="ConsPlusNormal"/>
              <w:ind w:firstLine="0"/>
              <w:rPr>
                <w:rFonts w:ascii="Times New Roman" w:hAnsi="Times New Roman" w:cs="Times New Roman"/>
                <w:sz w:val="16"/>
                <w:szCs w:val="16"/>
              </w:rPr>
            </w:pPr>
          </w:p>
        </w:tc>
        <w:tc>
          <w:tcPr>
            <w:tcW w:w="1151" w:type="dxa"/>
            <w:tcBorders>
              <w:top w:val="single" w:sz="4" w:space="0" w:color="auto"/>
              <w:left w:val="single" w:sz="4" w:space="0" w:color="auto"/>
              <w:bottom w:val="single" w:sz="4" w:space="0" w:color="auto"/>
              <w:right w:val="single" w:sz="4" w:space="0" w:color="auto"/>
            </w:tcBorders>
          </w:tcPr>
          <w:p w14:paraId="3320F3D2" w14:textId="77777777" w:rsidR="00EB767A" w:rsidRPr="008E24BB" w:rsidRDefault="00EB767A" w:rsidP="00EB767A">
            <w:pPr>
              <w:pStyle w:val="ConsPlusNormal"/>
              <w:ind w:firstLine="0"/>
              <w:rPr>
                <w:rFonts w:ascii="Times New Roman" w:hAnsi="Times New Roman" w:cs="Times New Roman"/>
                <w:sz w:val="16"/>
                <w:szCs w:val="16"/>
              </w:rPr>
            </w:pPr>
          </w:p>
        </w:tc>
        <w:tc>
          <w:tcPr>
            <w:tcW w:w="1151" w:type="dxa"/>
            <w:tcBorders>
              <w:top w:val="single" w:sz="4" w:space="0" w:color="auto"/>
              <w:left w:val="single" w:sz="4" w:space="0" w:color="auto"/>
              <w:bottom w:val="single" w:sz="4" w:space="0" w:color="auto"/>
              <w:right w:val="single" w:sz="4" w:space="0" w:color="auto"/>
            </w:tcBorders>
          </w:tcPr>
          <w:p w14:paraId="123693D0" w14:textId="77777777" w:rsidR="00EB767A" w:rsidRPr="008E24BB" w:rsidRDefault="00EB767A" w:rsidP="00EB767A">
            <w:pPr>
              <w:pStyle w:val="ConsPlusNormal"/>
              <w:ind w:firstLine="0"/>
              <w:rPr>
                <w:rFonts w:ascii="Times New Roman" w:hAnsi="Times New Roman" w:cs="Times New Roman"/>
                <w:sz w:val="16"/>
                <w:szCs w:val="16"/>
              </w:rPr>
            </w:pPr>
          </w:p>
        </w:tc>
        <w:tc>
          <w:tcPr>
            <w:tcW w:w="1213" w:type="dxa"/>
            <w:tcBorders>
              <w:top w:val="single" w:sz="4" w:space="0" w:color="auto"/>
              <w:left w:val="single" w:sz="4" w:space="0" w:color="auto"/>
              <w:bottom w:val="single" w:sz="4" w:space="0" w:color="auto"/>
              <w:right w:val="single" w:sz="4" w:space="0" w:color="auto"/>
            </w:tcBorders>
          </w:tcPr>
          <w:p w14:paraId="52D141D7" w14:textId="77777777" w:rsidR="00EB767A" w:rsidRPr="008E24BB" w:rsidRDefault="00EB767A" w:rsidP="00EB767A">
            <w:pPr>
              <w:pStyle w:val="ConsPlusNormal"/>
              <w:ind w:firstLine="0"/>
              <w:rPr>
                <w:rFonts w:ascii="Times New Roman" w:hAnsi="Times New Roman" w:cs="Times New Roman"/>
                <w:sz w:val="16"/>
                <w:szCs w:val="16"/>
              </w:rPr>
            </w:pPr>
          </w:p>
        </w:tc>
        <w:tc>
          <w:tcPr>
            <w:tcW w:w="852" w:type="dxa"/>
            <w:tcBorders>
              <w:top w:val="single" w:sz="4" w:space="0" w:color="auto"/>
              <w:left w:val="single" w:sz="4" w:space="0" w:color="auto"/>
              <w:bottom w:val="single" w:sz="4" w:space="0" w:color="auto"/>
              <w:right w:val="single" w:sz="4" w:space="0" w:color="auto"/>
            </w:tcBorders>
          </w:tcPr>
          <w:p w14:paraId="40D7C68C" w14:textId="77777777" w:rsidR="00EB767A" w:rsidRPr="008E24BB" w:rsidRDefault="00EB767A" w:rsidP="00EB767A">
            <w:pPr>
              <w:pStyle w:val="ConsPlusNormal"/>
              <w:ind w:firstLine="0"/>
              <w:rPr>
                <w:rFonts w:ascii="Times New Roman" w:hAnsi="Times New Roman" w:cs="Times New Roman"/>
                <w:sz w:val="16"/>
                <w:szCs w:val="16"/>
              </w:rPr>
            </w:pPr>
          </w:p>
        </w:tc>
        <w:tc>
          <w:tcPr>
            <w:tcW w:w="1092" w:type="dxa"/>
            <w:vMerge/>
            <w:tcBorders>
              <w:top w:val="single" w:sz="4" w:space="0" w:color="auto"/>
              <w:left w:val="single" w:sz="4" w:space="0" w:color="auto"/>
              <w:bottom w:val="single" w:sz="4" w:space="0" w:color="auto"/>
              <w:right w:val="single" w:sz="4" w:space="0" w:color="auto"/>
            </w:tcBorders>
          </w:tcPr>
          <w:p w14:paraId="30E8C2D9" w14:textId="77777777" w:rsidR="00EB767A" w:rsidRPr="008E24BB" w:rsidRDefault="00EB767A" w:rsidP="00EB767A">
            <w:pPr>
              <w:pStyle w:val="ConsPlusNormal"/>
              <w:ind w:firstLine="0"/>
              <w:rPr>
                <w:rFonts w:ascii="Times New Roman" w:hAnsi="Times New Roman" w:cs="Times New Roman"/>
                <w:sz w:val="16"/>
                <w:szCs w:val="16"/>
              </w:rPr>
            </w:pPr>
          </w:p>
        </w:tc>
      </w:tr>
      <w:tr w:rsidR="00EB767A" w:rsidRPr="008E24BB" w14:paraId="1C9F55B3" w14:textId="77777777" w:rsidTr="00A94BD2">
        <w:trPr>
          <w:trHeight w:val="19"/>
          <w:jc w:val="center"/>
        </w:trPr>
        <w:tc>
          <w:tcPr>
            <w:tcW w:w="426" w:type="dxa"/>
            <w:vMerge/>
            <w:tcBorders>
              <w:top w:val="single" w:sz="4" w:space="0" w:color="auto"/>
              <w:left w:val="single" w:sz="4" w:space="0" w:color="auto"/>
              <w:bottom w:val="single" w:sz="4" w:space="0" w:color="auto"/>
              <w:right w:val="single" w:sz="4" w:space="0" w:color="auto"/>
            </w:tcBorders>
          </w:tcPr>
          <w:p w14:paraId="336D6633" w14:textId="77777777" w:rsidR="00EB767A" w:rsidRPr="008E24BB" w:rsidRDefault="00EB767A" w:rsidP="00EB767A">
            <w:pPr>
              <w:pStyle w:val="ConsPlusNormal"/>
              <w:ind w:firstLine="0"/>
              <w:rPr>
                <w:rFonts w:ascii="Times New Roman" w:hAnsi="Times New Roman" w:cs="Times New Roman"/>
                <w:sz w:val="16"/>
                <w:szCs w:val="16"/>
              </w:rPr>
            </w:pPr>
          </w:p>
        </w:tc>
        <w:tc>
          <w:tcPr>
            <w:tcW w:w="1270" w:type="dxa"/>
            <w:vMerge/>
            <w:tcBorders>
              <w:top w:val="single" w:sz="4" w:space="0" w:color="auto"/>
              <w:left w:val="single" w:sz="4" w:space="0" w:color="auto"/>
              <w:bottom w:val="single" w:sz="4" w:space="0" w:color="auto"/>
              <w:right w:val="single" w:sz="4" w:space="0" w:color="auto"/>
            </w:tcBorders>
          </w:tcPr>
          <w:p w14:paraId="06F68195" w14:textId="77777777" w:rsidR="00EB767A" w:rsidRPr="008E24BB" w:rsidRDefault="00EB767A" w:rsidP="00EB767A">
            <w:pPr>
              <w:pStyle w:val="ConsPlusNormal"/>
              <w:ind w:firstLine="0"/>
              <w:rPr>
                <w:rFonts w:ascii="Times New Roman" w:hAnsi="Times New Roman" w:cs="Times New Roman"/>
                <w:sz w:val="16"/>
                <w:szCs w:val="16"/>
              </w:rPr>
            </w:pPr>
          </w:p>
        </w:tc>
        <w:tc>
          <w:tcPr>
            <w:tcW w:w="1276" w:type="dxa"/>
            <w:vMerge/>
            <w:tcBorders>
              <w:top w:val="single" w:sz="4" w:space="0" w:color="auto"/>
              <w:left w:val="single" w:sz="4" w:space="0" w:color="auto"/>
              <w:bottom w:val="single" w:sz="4" w:space="0" w:color="auto"/>
              <w:right w:val="single" w:sz="4" w:space="0" w:color="auto"/>
            </w:tcBorders>
          </w:tcPr>
          <w:p w14:paraId="39D5D672" w14:textId="77777777" w:rsidR="00EB767A" w:rsidRPr="008E24BB" w:rsidRDefault="00EB767A" w:rsidP="00EB767A">
            <w:pPr>
              <w:pStyle w:val="ConsPlusNormal"/>
              <w:ind w:firstLine="0"/>
              <w:rPr>
                <w:rFonts w:ascii="Times New Roman" w:hAnsi="Times New Roman" w:cs="Times New Roman"/>
                <w:sz w:val="16"/>
                <w:szCs w:val="16"/>
              </w:rPr>
            </w:pPr>
          </w:p>
        </w:tc>
        <w:tc>
          <w:tcPr>
            <w:tcW w:w="837" w:type="dxa"/>
            <w:vMerge/>
            <w:tcBorders>
              <w:top w:val="single" w:sz="4" w:space="0" w:color="auto"/>
              <w:left w:val="single" w:sz="4" w:space="0" w:color="auto"/>
              <w:bottom w:val="single" w:sz="4" w:space="0" w:color="auto"/>
              <w:right w:val="single" w:sz="4" w:space="0" w:color="auto"/>
            </w:tcBorders>
          </w:tcPr>
          <w:p w14:paraId="5B90986C" w14:textId="77777777" w:rsidR="00EB767A" w:rsidRPr="008E24BB" w:rsidRDefault="00EB767A" w:rsidP="00EB767A">
            <w:pPr>
              <w:pStyle w:val="ConsPlusNormal"/>
              <w:ind w:firstLine="0"/>
              <w:rPr>
                <w:rFonts w:ascii="Times New Roman" w:hAnsi="Times New Roman" w:cs="Times New Roman"/>
                <w:sz w:val="16"/>
                <w:szCs w:val="16"/>
              </w:rPr>
            </w:pPr>
          </w:p>
        </w:tc>
        <w:tc>
          <w:tcPr>
            <w:tcW w:w="1148" w:type="dxa"/>
            <w:vMerge/>
            <w:tcBorders>
              <w:top w:val="single" w:sz="4" w:space="0" w:color="auto"/>
              <w:left w:val="single" w:sz="4" w:space="0" w:color="auto"/>
              <w:bottom w:val="single" w:sz="4" w:space="0" w:color="auto"/>
              <w:right w:val="single" w:sz="4" w:space="0" w:color="auto"/>
            </w:tcBorders>
          </w:tcPr>
          <w:p w14:paraId="55344C3D" w14:textId="77777777" w:rsidR="00EB767A" w:rsidRPr="008E24BB" w:rsidRDefault="00EB767A" w:rsidP="00EB767A">
            <w:pPr>
              <w:pStyle w:val="ConsPlusNormal"/>
              <w:ind w:firstLine="0"/>
              <w:rPr>
                <w:rFonts w:ascii="Times New Roman" w:hAnsi="Times New Roman" w:cs="Times New Roman"/>
                <w:sz w:val="16"/>
                <w:szCs w:val="16"/>
              </w:rPr>
            </w:pPr>
          </w:p>
        </w:tc>
        <w:tc>
          <w:tcPr>
            <w:tcW w:w="992" w:type="dxa"/>
            <w:vMerge/>
            <w:tcBorders>
              <w:top w:val="single" w:sz="4" w:space="0" w:color="auto"/>
              <w:left w:val="single" w:sz="4" w:space="0" w:color="auto"/>
              <w:bottom w:val="single" w:sz="4" w:space="0" w:color="auto"/>
              <w:right w:val="single" w:sz="4" w:space="0" w:color="auto"/>
            </w:tcBorders>
          </w:tcPr>
          <w:p w14:paraId="525D944E" w14:textId="77777777" w:rsidR="00EB767A" w:rsidRPr="008E24BB" w:rsidRDefault="00EB767A" w:rsidP="00EB767A">
            <w:pPr>
              <w:pStyle w:val="ConsPlusNormal"/>
              <w:ind w:firstLine="0"/>
              <w:rPr>
                <w:rFonts w:ascii="Times New Roman" w:hAnsi="Times New Roman" w:cs="Times New Roman"/>
                <w:sz w:val="16"/>
                <w:szCs w:val="16"/>
              </w:rPr>
            </w:pPr>
          </w:p>
        </w:tc>
        <w:tc>
          <w:tcPr>
            <w:tcW w:w="1134" w:type="dxa"/>
            <w:vMerge/>
            <w:tcBorders>
              <w:top w:val="single" w:sz="4" w:space="0" w:color="auto"/>
              <w:left w:val="single" w:sz="4" w:space="0" w:color="auto"/>
              <w:bottom w:val="single" w:sz="4" w:space="0" w:color="auto"/>
              <w:right w:val="single" w:sz="4" w:space="0" w:color="auto"/>
            </w:tcBorders>
          </w:tcPr>
          <w:p w14:paraId="6B0F4D80" w14:textId="77777777" w:rsidR="00EB767A" w:rsidRPr="008E24BB" w:rsidRDefault="00EB767A" w:rsidP="00EB767A">
            <w:pPr>
              <w:pStyle w:val="ConsPlusNormal"/>
              <w:ind w:firstLine="0"/>
              <w:rPr>
                <w:rFonts w:ascii="Times New Roman" w:hAnsi="Times New Roman" w:cs="Times New Roman"/>
                <w:sz w:val="16"/>
                <w:szCs w:val="16"/>
              </w:rPr>
            </w:pPr>
          </w:p>
        </w:tc>
        <w:tc>
          <w:tcPr>
            <w:tcW w:w="1559" w:type="dxa"/>
            <w:tcBorders>
              <w:top w:val="single" w:sz="4" w:space="0" w:color="auto"/>
              <w:left w:val="single" w:sz="4" w:space="0" w:color="auto"/>
              <w:bottom w:val="single" w:sz="4" w:space="0" w:color="auto"/>
              <w:right w:val="single" w:sz="4" w:space="0" w:color="auto"/>
            </w:tcBorders>
          </w:tcPr>
          <w:p w14:paraId="451D072F" w14:textId="77777777" w:rsidR="00EB767A" w:rsidRPr="008E24BB" w:rsidRDefault="00EB767A" w:rsidP="00EB767A">
            <w:pPr>
              <w:pStyle w:val="ConsPlusNormal"/>
              <w:ind w:firstLine="0"/>
              <w:rPr>
                <w:rFonts w:ascii="Times New Roman" w:hAnsi="Times New Roman" w:cs="Times New Roman"/>
                <w:sz w:val="16"/>
                <w:szCs w:val="16"/>
              </w:rPr>
            </w:pPr>
            <w:r w:rsidRPr="008E24BB">
              <w:rPr>
                <w:rFonts w:ascii="Times New Roman" w:hAnsi="Times New Roman" w:cs="Times New Roman"/>
                <w:sz w:val="16"/>
                <w:szCs w:val="16"/>
              </w:rPr>
              <w:t>2-й год реализации</w:t>
            </w:r>
          </w:p>
        </w:tc>
        <w:tc>
          <w:tcPr>
            <w:tcW w:w="709" w:type="dxa"/>
            <w:tcBorders>
              <w:top w:val="single" w:sz="4" w:space="0" w:color="auto"/>
              <w:left w:val="single" w:sz="4" w:space="0" w:color="auto"/>
              <w:bottom w:val="single" w:sz="4" w:space="0" w:color="auto"/>
              <w:right w:val="single" w:sz="4" w:space="0" w:color="auto"/>
            </w:tcBorders>
          </w:tcPr>
          <w:p w14:paraId="05A96E45" w14:textId="77777777" w:rsidR="00EB767A" w:rsidRPr="008E24BB" w:rsidRDefault="00EB767A" w:rsidP="00EB767A">
            <w:pPr>
              <w:pStyle w:val="ConsPlusNormal"/>
              <w:ind w:firstLine="0"/>
              <w:rPr>
                <w:rFonts w:ascii="Times New Roman" w:hAnsi="Times New Roman" w:cs="Times New Roman"/>
                <w:sz w:val="16"/>
                <w:szCs w:val="16"/>
              </w:rPr>
            </w:pPr>
          </w:p>
        </w:tc>
        <w:tc>
          <w:tcPr>
            <w:tcW w:w="1000" w:type="dxa"/>
            <w:tcBorders>
              <w:top w:val="single" w:sz="4" w:space="0" w:color="auto"/>
              <w:left w:val="single" w:sz="4" w:space="0" w:color="auto"/>
              <w:bottom w:val="single" w:sz="4" w:space="0" w:color="auto"/>
              <w:right w:val="single" w:sz="4" w:space="0" w:color="auto"/>
            </w:tcBorders>
          </w:tcPr>
          <w:p w14:paraId="4FF7F886" w14:textId="77777777" w:rsidR="00EB767A" w:rsidRPr="008E24BB" w:rsidRDefault="00EB767A" w:rsidP="00EB767A">
            <w:pPr>
              <w:pStyle w:val="ConsPlusNormal"/>
              <w:ind w:firstLine="0"/>
              <w:rPr>
                <w:rFonts w:ascii="Times New Roman" w:hAnsi="Times New Roman" w:cs="Times New Roman"/>
                <w:sz w:val="16"/>
                <w:szCs w:val="16"/>
              </w:rPr>
            </w:pPr>
          </w:p>
        </w:tc>
        <w:tc>
          <w:tcPr>
            <w:tcW w:w="1151" w:type="dxa"/>
            <w:tcBorders>
              <w:top w:val="single" w:sz="4" w:space="0" w:color="auto"/>
              <w:left w:val="single" w:sz="4" w:space="0" w:color="auto"/>
              <w:bottom w:val="single" w:sz="4" w:space="0" w:color="auto"/>
              <w:right w:val="single" w:sz="4" w:space="0" w:color="auto"/>
            </w:tcBorders>
          </w:tcPr>
          <w:p w14:paraId="77061401" w14:textId="77777777" w:rsidR="00EB767A" w:rsidRPr="008E24BB" w:rsidRDefault="00EB767A" w:rsidP="00EB767A">
            <w:pPr>
              <w:pStyle w:val="ConsPlusNormal"/>
              <w:ind w:firstLine="0"/>
              <w:rPr>
                <w:rFonts w:ascii="Times New Roman" w:hAnsi="Times New Roman" w:cs="Times New Roman"/>
                <w:sz w:val="16"/>
                <w:szCs w:val="16"/>
              </w:rPr>
            </w:pPr>
          </w:p>
        </w:tc>
        <w:tc>
          <w:tcPr>
            <w:tcW w:w="1151" w:type="dxa"/>
            <w:tcBorders>
              <w:top w:val="single" w:sz="4" w:space="0" w:color="auto"/>
              <w:left w:val="single" w:sz="4" w:space="0" w:color="auto"/>
              <w:bottom w:val="single" w:sz="4" w:space="0" w:color="auto"/>
              <w:right w:val="single" w:sz="4" w:space="0" w:color="auto"/>
            </w:tcBorders>
          </w:tcPr>
          <w:p w14:paraId="3F3A56B6" w14:textId="77777777" w:rsidR="00EB767A" w:rsidRPr="008E24BB" w:rsidRDefault="00EB767A" w:rsidP="00EB767A">
            <w:pPr>
              <w:pStyle w:val="ConsPlusNormal"/>
              <w:ind w:firstLine="0"/>
              <w:rPr>
                <w:rFonts w:ascii="Times New Roman" w:hAnsi="Times New Roman" w:cs="Times New Roman"/>
                <w:sz w:val="16"/>
                <w:szCs w:val="16"/>
              </w:rPr>
            </w:pPr>
          </w:p>
        </w:tc>
        <w:tc>
          <w:tcPr>
            <w:tcW w:w="1213" w:type="dxa"/>
            <w:tcBorders>
              <w:top w:val="single" w:sz="4" w:space="0" w:color="auto"/>
              <w:left w:val="single" w:sz="4" w:space="0" w:color="auto"/>
              <w:bottom w:val="single" w:sz="4" w:space="0" w:color="auto"/>
              <w:right w:val="single" w:sz="4" w:space="0" w:color="auto"/>
            </w:tcBorders>
          </w:tcPr>
          <w:p w14:paraId="3C1D50C5" w14:textId="77777777" w:rsidR="00EB767A" w:rsidRPr="008E24BB" w:rsidRDefault="00EB767A" w:rsidP="00EB767A">
            <w:pPr>
              <w:pStyle w:val="ConsPlusNormal"/>
              <w:ind w:firstLine="0"/>
              <w:rPr>
                <w:rFonts w:ascii="Times New Roman" w:hAnsi="Times New Roman" w:cs="Times New Roman"/>
                <w:sz w:val="16"/>
                <w:szCs w:val="16"/>
              </w:rPr>
            </w:pPr>
          </w:p>
        </w:tc>
        <w:tc>
          <w:tcPr>
            <w:tcW w:w="852" w:type="dxa"/>
            <w:tcBorders>
              <w:top w:val="single" w:sz="4" w:space="0" w:color="auto"/>
              <w:left w:val="single" w:sz="4" w:space="0" w:color="auto"/>
              <w:bottom w:val="single" w:sz="4" w:space="0" w:color="auto"/>
              <w:right w:val="single" w:sz="4" w:space="0" w:color="auto"/>
            </w:tcBorders>
          </w:tcPr>
          <w:p w14:paraId="4BB06870" w14:textId="77777777" w:rsidR="00EB767A" w:rsidRPr="008E24BB" w:rsidRDefault="00EB767A" w:rsidP="00EB767A">
            <w:pPr>
              <w:pStyle w:val="ConsPlusNormal"/>
              <w:ind w:firstLine="0"/>
              <w:rPr>
                <w:rFonts w:ascii="Times New Roman" w:hAnsi="Times New Roman" w:cs="Times New Roman"/>
                <w:sz w:val="16"/>
                <w:szCs w:val="16"/>
              </w:rPr>
            </w:pPr>
          </w:p>
        </w:tc>
        <w:tc>
          <w:tcPr>
            <w:tcW w:w="1092" w:type="dxa"/>
            <w:vMerge/>
            <w:tcBorders>
              <w:top w:val="single" w:sz="4" w:space="0" w:color="auto"/>
              <w:left w:val="single" w:sz="4" w:space="0" w:color="auto"/>
              <w:bottom w:val="single" w:sz="4" w:space="0" w:color="auto"/>
              <w:right w:val="single" w:sz="4" w:space="0" w:color="auto"/>
            </w:tcBorders>
          </w:tcPr>
          <w:p w14:paraId="49A3667B" w14:textId="77777777" w:rsidR="00EB767A" w:rsidRPr="008E24BB" w:rsidRDefault="00EB767A" w:rsidP="00EB767A">
            <w:pPr>
              <w:pStyle w:val="ConsPlusNormal"/>
              <w:ind w:firstLine="0"/>
              <w:rPr>
                <w:rFonts w:ascii="Times New Roman" w:hAnsi="Times New Roman" w:cs="Times New Roman"/>
                <w:sz w:val="16"/>
                <w:szCs w:val="16"/>
              </w:rPr>
            </w:pPr>
          </w:p>
        </w:tc>
      </w:tr>
      <w:tr w:rsidR="00EB767A" w:rsidRPr="008E24BB" w14:paraId="42911F1C" w14:textId="77777777" w:rsidTr="00A94BD2">
        <w:trPr>
          <w:trHeight w:val="19"/>
          <w:jc w:val="center"/>
        </w:trPr>
        <w:tc>
          <w:tcPr>
            <w:tcW w:w="426" w:type="dxa"/>
            <w:vMerge/>
            <w:tcBorders>
              <w:top w:val="single" w:sz="4" w:space="0" w:color="auto"/>
              <w:left w:val="single" w:sz="4" w:space="0" w:color="auto"/>
              <w:bottom w:val="single" w:sz="4" w:space="0" w:color="auto"/>
              <w:right w:val="single" w:sz="4" w:space="0" w:color="auto"/>
            </w:tcBorders>
          </w:tcPr>
          <w:p w14:paraId="27A785C7" w14:textId="77777777" w:rsidR="00EB767A" w:rsidRPr="008E24BB" w:rsidRDefault="00EB767A" w:rsidP="00EB767A">
            <w:pPr>
              <w:pStyle w:val="ConsPlusNormal"/>
              <w:ind w:firstLine="0"/>
              <w:rPr>
                <w:rFonts w:ascii="Times New Roman" w:hAnsi="Times New Roman" w:cs="Times New Roman"/>
                <w:sz w:val="16"/>
                <w:szCs w:val="16"/>
              </w:rPr>
            </w:pPr>
          </w:p>
        </w:tc>
        <w:tc>
          <w:tcPr>
            <w:tcW w:w="1270" w:type="dxa"/>
            <w:vMerge/>
            <w:tcBorders>
              <w:top w:val="single" w:sz="4" w:space="0" w:color="auto"/>
              <w:left w:val="single" w:sz="4" w:space="0" w:color="auto"/>
              <w:bottom w:val="single" w:sz="4" w:space="0" w:color="auto"/>
              <w:right w:val="single" w:sz="4" w:space="0" w:color="auto"/>
            </w:tcBorders>
          </w:tcPr>
          <w:p w14:paraId="60C3DD49" w14:textId="77777777" w:rsidR="00EB767A" w:rsidRPr="008E24BB" w:rsidRDefault="00EB767A" w:rsidP="00EB767A">
            <w:pPr>
              <w:pStyle w:val="ConsPlusNormal"/>
              <w:ind w:firstLine="0"/>
              <w:rPr>
                <w:rFonts w:ascii="Times New Roman" w:hAnsi="Times New Roman" w:cs="Times New Roman"/>
                <w:sz w:val="16"/>
                <w:szCs w:val="16"/>
              </w:rPr>
            </w:pPr>
          </w:p>
        </w:tc>
        <w:tc>
          <w:tcPr>
            <w:tcW w:w="1276" w:type="dxa"/>
            <w:vMerge/>
            <w:tcBorders>
              <w:top w:val="single" w:sz="4" w:space="0" w:color="auto"/>
              <w:left w:val="single" w:sz="4" w:space="0" w:color="auto"/>
              <w:bottom w:val="single" w:sz="4" w:space="0" w:color="auto"/>
              <w:right w:val="single" w:sz="4" w:space="0" w:color="auto"/>
            </w:tcBorders>
          </w:tcPr>
          <w:p w14:paraId="550D29FC" w14:textId="77777777" w:rsidR="00EB767A" w:rsidRPr="008E24BB" w:rsidRDefault="00EB767A" w:rsidP="00EB767A">
            <w:pPr>
              <w:pStyle w:val="ConsPlusNormal"/>
              <w:ind w:firstLine="0"/>
              <w:rPr>
                <w:rFonts w:ascii="Times New Roman" w:hAnsi="Times New Roman" w:cs="Times New Roman"/>
                <w:sz w:val="16"/>
                <w:szCs w:val="16"/>
              </w:rPr>
            </w:pPr>
          </w:p>
        </w:tc>
        <w:tc>
          <w:tcPr>
            <w:tcW w:w="837" w:type="dxa"/>
            <w:vMerge/>
            <w:tcBorders>
              <w:top w:val="single" w:sz="4" w:space="0" w:color="auto"/>
              <w:left w:val="single" w:sz="4" w:space="0" w:color="auto"/>
              <w:bottom w:val="single" w:sz="4" w:space="0" w:color="auto"/>
              <w:right w:val="single" w:sz="4" w:space="0" w:color="auto"/>
            </w:tcBorders>
          </w:tcPr>
          <w:p w14:paraId="75109B09" w14:textId="77777777" w:rsidR="00EB767A" w:rsidRPr="008E24BB" w:rsidRDefault="00EB767A" w:rsidP="00EB767A">
            <w:pPr>
              <w:pStyle w:val="ConsPlusNormal"/>
              <w:ind w:firstLine="0"/>
              <w:rPr>
                <w:rFonts w:ascii="Times New Roman" w:hAnsi="Times New Roman" w:cs="Times New Roman"/>
                <w:sz w:val="16"/>
                <w:szCs w:val="16"/>
              </w:rPr>
            </w:pPr>
          </w:p>
        </w:tc>
        <w:tc>
          <w:tcPr>
            <w:tcW w:w="1148" w:type="dxa"/>
            <w:vMerge/>
            <w:tcBorders>
              <w:top w:val="single" w:sz="4" w:space="0" w:color="auto"/>
              <w:left w:val="single" w:sz="4" w:space="0" w:color="auto"/>
              <w:bottom w:val="single" w:sz="4" w:space="0" w:color="auto"/>
              <w:right w:val="single" w:sz="4" w:space="0" w:color="auto"/>
            </w:tcBorders>
          </w:tcPr>
          <w:p w14:paraId="19189717" w14:textId="77777777" w:rsidR="00EB767A" w:rsidRPr="008E24BB" w:rsidRDefault="00EB767A" w:rsidP="00EB767A">
            <w:pPr>
              <w:pStyle w:val="ConsPlusNormal"/>
              <w:ind w:firstLine="0"/>
              <w:rPr>
                <w:rFonts w:ascii="Times New Roman" w:hAnsi="Times New Roman" w:cs="Times New Roman"/>
                <w:sz w:val="16"/>
                <w:szCs w:val="16"/>
              </w:rPr>
            </w:pPr>
          </w:p>
        </w:tc>
        <w:tc>
          <w:tcPr>
            <w:tcW w:w="992" w:type="dxa"/>
            <w:vMerge/>
            <w:tcBorders>
              <w:top w:val="single" w:sz="4" w:space="0" w:color="auto"/>
              <w:left w:val="single" w:sz="4" w:space="0" w:color="auto"/>
              <w:bottom w:val="single" w:sz="4" w:space="0" w:color="auto"/>
              <w:right w:val="single" w:sz="4" w:space="0" w:color="auto"/>
            </w:tcBorders>
          </w:tcPr>
          <w:p w14:paraId="5F6919B5" w14:textId="77777777" w:rsidR="00EB767A" w:rsidRPr="008E24BB" w:rsidRDefault="00EB767A" w:rsidP="00EB767A">
            <w:pPr>
              <w:pStyle w:val="ConsPlusNormal"/>
              <w:ind w:firstLine="0"/>
              <w:rPr>
                <w:rFonts w:ascii="Times New Roman" w:hAnsi="Times New Roman" w:cs="Times New Roman"/>
                <w:sz w:val="16"/>
                <w:szCs w:val="16"/>
              </w:rPr>
            </w:pPr>
          </w:p>
        </w:tc>
        <w:tc>
          <w:tcPr>
            <w:tcW w:w="1134" w:type="dxa"/>
            <w:vMerge/>
            <w:tcBorders>
              <w:top w:val="single" w:sz="4" w:space="0" w:color="auto"/>
              <w:left w:val="single" w:sz="4" w:space="0" w:color="auto"/>
              <w:bottom w:val="single" w:sz="4" w:space="0" w:color="auto"/>
              <w:right w:val="single" w:sz="4" w:space="0" w:color="auto"/>
            </w:tcBorders>
          </w:tcPr>
          <w:p w14:paraId="5E0C121D" w14:textId="77777777" w:rsidR="00EB767A" w:rsidRPr="008E24BB" w:rsidRDefault="00EB767A" w:rsidP="00EB767A">
            <w:pPr>
              <w:pStyle w:val="ConsPlusNormal"/>
              <w:ind w:firstLine="0"/>
              <w:rPr>
                <w:rFonts w:ascii="Times New Roman" w:hAnsi="Times New Roman" w:cs="Times New Roman"/>
                <w:sz w:val="16"/>
                <w:szCs w:val="16"/>
              </w:rPr>
            </w:pPr>
          </w:p>
        </w:tc>
        <w:tc>
          <w:tcPr>
            <w:tcW w:w="1559" w:type="dxa"/>
            <w:tcBorders>
              <w:top w:val="single" w:sz="4" w:space="0" w:color="auto"/>
              <w:left w:val="single" w:sz="4" w:space="0" w:color="auto"/>
              <w:bottom w:val="single" w:sz="4" w:space="0" w:color="auto"/>
              <w:right w:val="single" w:sz="4" w:space="0" w:color="auto"/>
            </w:tcBorders>
          </w:tcPr>
          <w:p w14:paraId="101FC8D1" w14:textId="77777777" w:rsidR="00EB767A" w:rsidRPr="008E24BB" w:rsidRDefault="00EB767A" w:rsidP="00EB767A">
            <w:pPr>
              <w:pStyle w:val="ConsPlusNormal"/>
              <w:ind w:firstLine="0"/>
              <w:rPr>
                <w:rFonts w:ascii="Times New Roman" w:hAnsi="Times New Roman" w:cs="Times New Roman"/>
                <w:sz w:val="16"/>
                <w:szCs w:val="16"/>
              </w:rPr>
            </w:pPr>
            <w:r w:rsidRPr="008E24BB">
              <w:rPr>
                <w:rFonts w:ascii="Times New Roman" w:hAnsi="Times New Roman" w:cs="Times New Roman"/>
                <w:sz w:val="16"/>
                <w:szCs w:val="16"/>
              </w:rPr>
              <w:t>3-й год реализации</w:t>
            </w:r>
          </w:p>
        </w:tc>
        <w:tc>
          <w:tcPr>
            <w:tcW w:w="709" w:type="dxa"/>
            <w:tcBorders>
              <w:top w:val="single" w:sz="4" w:space="0" w:color="auto"/>
              <w:left w:val="single" w:sz="4" w:space="0" w:color="auto"/>
              <w:bottom w:val="single" w:sz="4" w:space="0" w:color="auto"/>
              <w:right w:val="single" w:sz="4" w:space="0" w:color="auto"/>
            </w:tcBorders>
          </w:tcPr>
          <w:p w14:paraId="2E67AB15" w14:textId="77777777" w:rsidR="00EB767A" w:rsidRPr="008E24BB" w:rsidRDefault="00EB767A" w:rsidP="00EB767A">
            <w:pPr>
              <w:pStyle w:val="ConsPlusNormal"/>
              <w:ind w:firstLine="0"/>
              <w:rPr>
                <w:rFonts w:ascii="Times New Roman" w:hAnsi="Times New Roman" w:cs="Times New Roman"/>
                <w:sz w:val="16"/>
                <w:szCs w:val="16"/>
              </w:rPr>
            </w:pPr>
          </w:p>
        </w:tc>
        <w:tc>
          <w:tcPr>
            <w:tcW w:w="1000" w:type="dxa"/>
            <w:tcBorders>
              <w:top w:val="single" w:sz="4" w:space="0" w:color="auto"/>
              <w:left w:val="single" w:sz="4" w:space="0" w:color="auto"/>
              <w:bottom w:val="single" w:sz="4" w:space="0" w:color="auto"/>
              <w:right w:val="single" w:sz="4" w:space="0" w:color="auto"/>
            </w:tcBorders>
          </w:tcPr>
          <w:p w14:paraId="5A1AFE19" w14:textId="77777777" w:rsidR="00EB767A" w:rsidRPr="008E24BB" w:rsidRDefault="00EB767A" w:rsidP="00EB767A">
            <w:pPr>
              <w:pStyle w:val="ConsPlusNormal"/>
              <w:ind w:firstLine="0"/>
              <w:rPr>
                <w:rFonts w:ascii="Times New Roman" w:hAnsi="Times New Roman" w:cs="Times New Roman"/>
                <w:sz w:val="16"/>
                <w:szCs w:val="16"/>
              </w:rPr>
            </w:pPr>
          </w:p>
        </w:tc>
        <w:tc>
          <w:tcPr>
            <w:tcW w:w="1151" w:type="dxa"/>
            <w:tcBorders>
              <w:top w:val="single" w:sz="4" w:space="0" w:color="auto"/>
              <w:left w:val="single" w:sz="4" w:space="0" w:color="auto"/>
              <w:bottom w:val="single" w:sz="4" w:space="0" w:color="auto"/>
              <w:right w:val="single" w:sz="4" w:space="0" w:color="auto"/>
            </w:tcBorders>
          </w:tcPr>
          <w:p w14:paraId="5892EB22" w14:textId="77777777" w:rsidR="00EB767A" w:rsidRPr="008E24BB" w:rsidRDefault="00EB767A" w:rsidP="00EB767A">
            <w:pPr>
              <w:pStyle w:val="ConsPlusNormal"/>
              <w:ind w:firstLine="0"/>
              <w:rPr>
                <w:rFonts w:ascii="Times New Roman" w:hAnsi="Times New Roman" w:cs="Times New Roman"/>
                <w:sz w:val="16"/>
                <w:szCs w:val="16"/>
              </w:rPr>
            </w:pPr>
          </w:p>
        </w:tc>
        <w:tc>
          <w:tcPr>
            <w:tcW w:w="1151" w:type="dxa"/>
            <w:tcBorders>
              <w:top w:val="single" w:sz="4" w:space="0" w:color="auto"/>
              <w:left w:val="single" w:sz="4" w:space="0" w:color="auto"/>
              <w:bottom w:val="single" w:sz="4" w:space="0" w:color="auto"/>
              <w:right w:val="single" w:sz="4" w:space="0" w:color="auto"/>
            </w:tcBorders>
          </w:tcPr>
          <w:p w14:paraId="17536054" w14:textId="77777777" w:rsidR="00EB767A" w:rsidRPr="008E24BB" w:rsidRDefault="00EB767A" w:rsidP="00EB767A">
            <w:pPr>
              <w:pStyle w:val="ConsPlusNormal"/>
              <w:ind w:firstLine="0"/>
              <w:rPr>
                <w:rFonts w:ascii="Times New Roman" w:hAnsi="Times New Roman" w:cs="Times New Roman"/>
                <w:sz w:val="16"/>
                <w:szCs w:val="16"/>
              </w:rPr>
            </w:pPr>
          </w:p>
        </w:tc>
        <w:tc>
          <w:tcPr>
            <w:tcW w:w="1213" w:type="dxa"/>
            <w:tcBorders>
              <w:top w:val="single" w:sz="4" w:space="0" w:color="auto"/>
              <w:left w:val="single" w:sz="4" w:space="0" w:color="auto"/>
              <w:bottom w:val="single" w:sz="4" w:space="0" w:color="auto"/>
              <w:right w:val="single" w:sz="4" w:space="0" w:color="auto"/>
            </w:tcBorders>
          </w:tcPr>
          <w:p w14:paraId="74A33C59" w14:textId="77777777" w:rsidR="00EB767A" w:rsidRPr="008E24BB" w:rsidRDefault="00EB767A" w:rsidP="00EB767A">
            <w:pPr>
              <w:pStyle w:val="ConsPlusNormal"/>
              <w:ind w:firstLine="0"/>
              <w:rPr>
                <w:rFonts w:ascii="Times New Roman" w:hAnsi="Times New Roman" w:cs="Times New Roman"/>
                <w:sz w:val="16"/>
                <w:szCs w:val="16"/>
              </w:rPr>
            </w:pPr>
          </w:p>
        </w:tc>
        <w:tc>
          <w:tcPr>
            <w:tcW w:w="852" w:type="dxa"/>
            <w:tcBorders>
              <w:top w:val="single" w:sz="4" w:space="0" w:color="auto"/>
              <w:left w:val="single" w:sz="4" w:space="0" w:color="auto"/>
              <w:bottom w:val="single" w:sz="4" w:space="0" w:color="auto"/>
              <w:right w:val="single" w:sz="4" w:space="0" w:color="auto"/>
            </w:tcBorders>
          </w:tcPr>
          <w:p w14:paraId="354F0743" w14:textId="77777777" w:rsidR="00EB767A" w:rsidRPr="008E24BB" w:rsidRDefault="00EB767A" w:rsidP="00EB767A">
            <w:pPr>
              <w:pStyle w:val="ConsPlusNormal"/>
              <w:ind w:firstLine="0"/>
              <w:rPr>
                <w:rFonts w:ascii="Times New Roman" w:hAnsi="Times New Roman" w:cs="Times New Roman"/>
                <w:sz w:val="16"/>
                <w:szCs w:val="16"/>
              </w:rPr>
            </w:pPr>
          </w:p>
        </w:tc>
        <w:tc>
          <w:tcPr>
            <w:tcW w:w="1092" w:type="dxa"/>
            <w:vMerge/>
            <w:tcBorders>
              <w:top w:val="single" w:sz="4" w:space="0" w:color="auto"/>
              <w:left w:val="single" w:sz="4" w:space="0" w:color="auto"/>
              <w:bottom w:val="single" w:sz="4" w:space="0" w:color="auto"/>
              <w:right w:val="single" w:sz="4" w:space="0" w:color="auto"/>
            </w:tcBorders>
          </w:tcPr>
          <w:p w14:paraId="33D66298" w14:textId="77777777" w:rsidR="00EB767A" w:rsidRPr="008E24BB" w:rsidRDefault="00EB767A" w:rsidP="00EB767A">
            <w:pPr>
              <w:pStyle w:val="ConsPlusNormal"/>
              <w:ind w:firstLine="0"/>
              <w:rPr>
                <w:rFonts w:ascii="Times New Roman" w:hAnsi="Times New Roman" w:cs="Times New Roman"/>
                <w:sz w:val="16"/>
                <w:szCs w:val="16"/>
              </w:rPr>
            </w:pPr>
          </w:p>
        </w:tc>
      </w:tr>
      <w:tr w:rsidR="00EB767A" w:rsidRPr="00EB767A" w14:paraId="1AB7E506" w14:textId="77777777" w:rsidTr="00A94BD2">
        <w:trPr>
          <w:trHeight w:val="135"/>
          <w:jc w:val="center"/>
        </w:trPr>
        <w:tc>
          <w:tcPr>
            <w:tcW w:w="426" w:type="dxa"/>
            <w:vMerge/>
            <w:tcBorders>
              <w:top w:val="single" w:sz="4" w:space="0" w:color="auto"/>
              <w:left w:val="single" w:sz="4" w:space="0" w:color="auto"/>
              <w:bottom w:val="single" w:sz="4" w:space="0" w:color="auto"/>
              <w:right w:val="single" w:sz="4" w:space="0" w:color="auto"/>
            </w:tcBorders>
          </w:tcPr>
          <w:p w14:paraId="5463505C" w14:textId="77777777" w:rsidR="00EB767A" w:rsidRPr="008E24BB" w:rsidRDefault="00EB767A" w:rsidP="00EB767A">
            <w:pPr>
              <w:pStyle w:val="ConsPlusNormal"/>
              <w:ind w:firstLine="0"/>
              <w:rPr>
                <w:rFonts w:ascii="Times New Roman" w:hAnsi="Times New Roman" w:cs="Times New Roman"/>
                <w:sz w:val="16"/>
                <w:szCs w:val="16"/>
              </w:rPr>
            </w:pPr>
          </w:p>
        </w:tc>
        <w:tc>
          <w:tcPr>
            <w:tcW w:w="1270" w:type="dxa"/>
            <w:vMerge/>
            <w:tcBorders>
              <w:top w:val="single" w:sz="4" w:space="0" w:color="auto"/>
              <w:left w:val="single" w:sz="4" w:space="0" w:color="auto"/>
              <w:bottom w:val="single" w:sz="4" w:space="0" w:color="auto"/>
              <w:right w:val="single" w:sz="4" w:space="0" w:color="auto"/>
            </w:tcBorders>
          </w:tcPr>
          <w:p w14:paraId="010EB570" w14:textId="77777777" w:rsidR="00EB767A" w:rsidRPr="008E24BB" w:rsidRDefault="00EB767A" w:rsidP="00EB767A">
            <w:pPr>
              <w:pStyle w:val="ConsPlusNormal"/>
              <w:ind w:firstLine="0"/>
              <w:rPr>
                <w:rFonts w:ascii="Times New Roman" w:hAnsi="Times New Roman" w:cs="Times New Roman"/>
                <w:sz w:val="16"/>
                <w:szCs w:val="16"/>
              </w:rPr>
            </w:pPr>
          </w:p>
        </w:tc>
        <w:tc>
          <w:tcPr>
            <w:tcW w:w="1276" w:type="dxa"/>
            <w:vMerge/>
            <w:tcBorders>
              <w:top w:val="single" w:sz="4" w:space="0" w:color="auto"/>
              <w:left w:val="single" w:sz="4" w:space="0" w:color="auto"/>
              <w:bottom w:val="single" w:sz="4" w:space="0" w:color="auto"/>
              <w:right w:val="single" w:sz="4" w:space="0" w:color="auto"/>
            </w:tcBorders>
          </w:tcPr>
          <w:p w14:paraId="2C533F43" w14:textId="77777777" w:rsidR="00EB767A" w:rsidRPr="008E24BB" w:rsidRDefault="00EB767A" w:rsidP="00EB767A">
            <w:pPr>
              <w:pStyle w:val="ConsPlusNormal"/>
              <w:ind w:firstLine="0"/>
              <w:rPr>
                <w:rFonts w:ascii="Times New Roman" w:hAnsi="Times New Roman" w:cs="Times New Roman"/>
                <w:sz w:val="16"/>
                <w:szCs w:val="16"/>
              </w:rPr>
            </w:pPr>
          </w:p>
        </w:tc>
        <w:tc>
          <w:tcPr>
            <w:tcW w:w="837" w:type="dxa"/>
            <w:vMerge/>
            <w:tcBorders>
              <w:top w:val="single" w:sz="4" w:space="0" w:color="auto"/>
              <w:left w:val="single" w:sz="4" w:space="0" w:color="auto"/>
              <w:bottom w:val="single" w:sz="4" w:space="0" w:color="auto"/>
              <w:right w:val="single" w:sz="4" w:space="0" w:color="auto"/>
            </w:tcBorders>
          </w:tcPr>
          <w:p w14:paraId="10AEC250" w14:textId="77777777" w:rsidR="00EB767A" w:rsidRPr="008E24BB" w:rsidRDefault="00EB767A" w:rsidP="00EB767A">
            <w:pPr>
              <w:pStyle w:val="ConsPlusNormal"/>
              <w:ind w:firstLine="0"/>
              <w:rPr>
                <w:rFonts w:ascii="Times New Roman" w:hAnsi="Times New Roman" w:cs="Times New Roman"/>
                <w:sz w:val="16"/>
                <w:szCs w:val="16"/>
              </w:rPr>
            </w:pPr>
          </w:p>
        </w:tc>
        <w:tc>
          <w:tcPr>
            <w:tcW w:w="1148" w:type="dxa"/>
            <w:vMerge/>
            <w:tcBorders>
              <w:top w:val="single" w:sz="4" w:space="0" w:color="auto"/>
              <w:left w:val="single" w:sz="4" w:space="0" w:color="auto"/>
              <w:bottom w:val="single" w:sz="4" w:space="0" w:color="auto"/>
              <w:right w:val="single" w:sz="4" w:space="0" w:color="auto"/>
            </w:tcBorders>
          </w:tcPr>
          <w:p w14:paraId="1B61354B" w14:textId="77777777" w:rsidR="00EB767A" w:rsidRPr="008E24BB" w:rsidRDefault="00EB767A" w:rsidP="00EB767A">
            <w:pPr>
              <w:pStyle w:val="ConsPlusNormal"/>
              <w:ind w:firstLine="0"/>
              <w:rPr>
                <w:rFonts w:ascii="Times New Roman" w:hAnsi="Times New Roman" w:cs="Times New Roman"/>
                <w:sz w:val="16"/>
                <w:szCs w:val="16"/>
              </w:rPr>
            </w:pPr>
          </w:p>
        </w:tc>
        <w:tc>
          <w:tcPr>
            <w:tcW w:w="992" w:type="dxa"/>
            <w:vMerge/>
            <w:tcBorders>
              <w:top w:val="single" w:sz="4" w:space="0" w:color="auto"/>
              <w:left w:val="single" w:sz="4" w:space="0" w:color="auto"/>
              <w:bottom w:val="single" w:sz="4" w:space="0" w:color="auto"/>
              <w:right w:val="single" w:sz="4" w:space="0" w:color="auto"/>
            </w:tcBorders>
          </w:tcPr>
          <w:p w14:paraId="7B463F3E" w14:textId="77777777" w:rsidR="00EB767A" w:rsidRPr="008E24BB" w:rsidRDefault="00EB767A" w:rsidP="00EB767A">
            <w:pPr>
              <w:pStyle w:val="ConsPlusNormal"/>
              <w:ind w:firstLine="0"/>
              <w:rPr>
                <w:rFonts w:ascii="Times New Roman" w:hAnsi="Times New Roman" w:cs="Times New Roman"/>
                <w:sz w:val="16"/>
                <w:szCs w:val="16"/>
              </w:rPr>
            </w:pPr>
          </w:p>
        </w:tc>
        <w:tc>
          <w:tcPr>
            <w:tcW w:w="1134" w:type="dxa"/>
            <w:vMerge/>
            <w:tcBorders>
              <w:top w:val="single" w:sz="4" w:space="0" w:color="auto"/>
              <w:left w:val="single" w:sz="4" w:space="0" w:color="auto"/>
              <w:bottom w:val="single" w:sz="4" w:space="0" w:color="auto"/>
              <w:right w:val="single" w:sz="4" w:space="0" w:color="auto"/>
            </w:tcBorders>
          </w:tcPr>
          <w:p w14:paraId="50F53089" w14:textId="77777777" w:rsidR="00EB767A" w:rsidRPr="008E24BB" w:rsidRDefault="00EB767A" w:rsidP="00EB767A">
            <w:pPr>
              <w:pStyle w:val="ConsPlusNormal"/>
              <w:ind w:firstLine="0"/>
              <w:rPr>
                <w:rFonts w:ascii="Times New Roman" w:hAnsi="Times New Roman" w:cs="Times New Roman"/>
                <w:sz w:val="16"/>
                <w:szCs w:val="16"/>
              </w:rPr>
            </w:pPr>
          </w:p>
        </w:tc>
        <w:tc>
          <w:tcPr>
            <w:tcW w:w="1559" w:type="dxa"/>
            <w:tcBorders>
              <w:top w:val="single" w:sz="4" w:space="0" w:color="auto"/>
              <w:left w:val="single" w:sz="4" w:space="0" w:color="auto"/>
              <w:bottom w:val="single" w:sz="4" w:space="0" w:color="auto"/>
              <w:right w:val="single" w:sz="4" w:space="0" w:color="auto"/>
            </w:tcBorders>
          </w:tcPr>
          <w:p w14:paraId="4169024A" w14:textId="77777777" w:rsidR="00EB767A" w:rsidRDefault="00EB767A" w:rsidP="00EB767A">
            <w:pPr>
              <w:pStyle w:val="ConsPlusNormal"/>
              <w:ind w:firstLine="0"/>
              <w:rPr>
                <w:rFonts w:ascii="Times New Roman" w:hAnsi="Times New Roman" w:cs="Times New Roman"/>
                <w:sz w:val="16"/>
                <w:szCs w:val="16"/>
              </w:rPr>
            </w:pPr>
            <w:r w:rsidRPr="008E24BB">
              <w:rPr>
                <w:rFonts w:ascii="Times New Roman" w:hAnsi="Times New Roman" w:cs="Times New Roman"/>
                <w:sz w:val="16"/>
                <w:szCs w:val="16"/>
              </w:rPr>
              <w:t>...</w:t>
            </w:r>
          </w:p>
          <w:p w14:paraId="6953D581" w14:textId="43DE477B" w:rsidR="00334665" w:rsidRPr="00EB767A" w:rsidRDefault="00334665" w:rsidP="00EB767A">
            <w:pPr>
              <w:pStyle w:val="ConsPlusNormal"/>
              <w:ind w:firstLine="0"/>
              <w:rPr>
                <w:rFonts w:ascii="Times New Roman" w:hAnsi="Times New Roman" w:cs="Times New Roman"/>
                <w:sz w:val="16"/>
                <w:szCs w:val="16"/>
              </w:rPr>
            </w:pPr>
          </w:p>
        </w:tc>
        <w:tc>
          <w:tcPr>
            <w:tcW w:w="709" w:type="dxa"/>
            <w:tcBorders>
              <w:top w:val="single" w:sz="4" w:space="0" w:color="auto"/>
              <w:left w:val="single" w:sz="4" w:space="0" w:color="auto"/>
              <w:bottom w:val="single" w:sz="4" w:space="0" w:color="auto"/>
              <w:right w:val="single" w:sz="4" w:space="0" w:color="auto"/>
            </w:tcBorders>
          </w:tcPr>
          <w:p w14:paraId="5032989E" w14:textId="77777777" w:rsidR="00EB767A" w:rsidRPr="00EB767A" w:rsidRDefault="00EB767A" w:rsidP="00EB767A">
            <w:pPr>
              <w:pStyle w:val="ConsPlusNormal"/>
              <w:ind w:firstLine="0"/>
              <w:rPr>
                <w:rFonts w:ascii="Times New Roman" w:hAnsi="Times New Roman" w:cs="Times New Roman"/>
                <w:sz w:val="16"/>
                <w:szCs w:val="16"/>
              </w:rPr>
            </w:pPr>
          </w:p>
        </w:tc>
        <w:tc>
          <w:tcPr>
            <w:tcW w:w="1000" w:type="dxa"/>
            <w:tcBorders>
              <w:top w:val="single" w:sz="4" w:space="0" w:color="auto"/>
              <w:left w:val="single" w:sz="4" w:space="0" w:color="auto"/>
              <w:bottom w:val="single" w:sz="4" w:space="0" w:color="auto"/>
              <w:right w:val="single" w:sz="4" w:space="0" w:color="auto"/>
            </w:tcBorders>
          </w:tcPr>
          <w:p w14:paraId="4015CEAC" w14:textId="77777777" w:rsidR="00EB767A" w:rsidRPr="00EB767A" w:rsidRDefault="00EB767A" w:rsidP="00EB767A">
            <w:pPr>
              <w:pStyle w:val="ConsPlusNormal"/>
              <w:ind w:firstLine="0"/>
              <w:rPr>
                <w:rFonts w:ascii="Times New Roman" w:hAnsi="Times New Roman" w:cs="Times New Roman"/>
                <w:sz w:val="16"/>
                <w:szCs w:val="16"/>
              </w:rPr>
            </w:pPr>
          </w:p>
        </w:tc>
        <w:tc>
          <w:tcPr>
            <w:tcW w:w="1151" w:type="dxa"/>
            <w:tcBorders>
              <w:top w:val="single" w:sz="4" w:space="0" w:color="auto"/>
              <w:left w:val="single" w:sz="4" w:space="0" w:color="auto"/>
              <w:bottom w:val="single" w:sz="4" w:space="0" w:color="auto"/>
              <w:right w:val="single" w:sz="4" w:space="0" w:color="auto"/>
            </w:tcBorders>
          </w:tcPr>
          <w:p w14:paraId="1FA67E31" w14:textId="77777777" w:rsidR="00EB767A" w:rsidRPr="00EB767A" w:rsidRDefault="00EB767A" w:rsidP="00EB767A">
            <w:pPr>
              <w:pStyle w:val="ConsPlusNormal"/>
              <w:ind w:firstLine="0"/>
              <w:rPr>
                <w:rFonts w:ascii="Times New Roman" w:hAnsi="Times New Roman" w:cs="Times New Roman"/>
                <w:sz w:val="16"/>
                <w:szCs w:val="16"/>
              </w:rPr>
            </w:pPr>
          </w:p>
        </w:tc>
        <w:tc>
          <w:tcPr>
            <w:tcW w:w="1151" w:type="dxa"/>
            <w:tcBorders>
              <w:top w:val="single" w:sz="4" w:space="0" w:color="auto"/>
              <w:left w:val="single" w:sz="4" w:space="0" w:color="auto"/>
              <w:bottom w:val="single" w:sz="4" w:space="0" w:color="auto"/>
              <w:right w:val="single" w:sz="4" w:space="0" w:color="auto"/>
            </w:tcBorders>
          </w:tcPr>
          <w:p w14:paraId="5143F23F" w14:textId="77777777" w:rsidR="00EB767A" w:rsidRPr="00EB767A" w:rsidRDefault="00EB767A" w:rsidP="00EB767A">
            <w:pPr>
              <w:pStyle w:val="ConsPlusNormal"/>
              <w:ind w:firstLine="0"/>
              <w:rPr>
                <w:rFonts w:ascii="Times New Roman" w:hAnsi="Times New Roman" w:cs="Times New Roman"/>
                <w:sz w:val="16"/>
                <w:szCs w:val="16"/>
              </w:rPr>
            </w:pPr>
          </w:p>
        </w:tc>
        <w:tc>
          <w:tcPr>
            <w:tcW w:w="1213" w:type="dxa"/>
            <w:tcBorders>
              <w:top w:val="single" w:sz="4" w:space="0" w:color="auto"/>
              <w:left w:val="single" w:sz="4" w:space="0" w:color="auto"/>
              <w:bottom w:val="single" w:sz="4" w:space="0" w:color="auto"/>
              <w:right w:val="single" w:sz="4" w:space="0" w:color="auto"/>
            </w:tcBorders>
          </w:tcPr>
          <w:p w14:paraId="36B12990" w14:textId="77777777" w:rsidR="00EB767A" w:rsidRPr="00EB767A" w:rsidRDefault="00EB767A" w:rsidP="00EB767A">
            <w:pPr>
              <w:pStyle w:val="ConsPlusNormal"/>
              <w:ind w:firstLine="0"/>
              <w:rPr>
                <w:rFonts w:ascii="Times New Roman" w:hAnsi="Times New Roman" w:cs="Times New Roman"/>
                <w:sz w:val="16"/>
                <w:szCs w:val="16"/>
              </w:rPr>
            </w:pPr>
          </w:p>
        </w:tc>
        <w:tc>
          <w:tcPr>
            <w:tcW w:w="852" w:type="dxa"/>
            <w:tcBorders>
              <w:top w:val="single" w:sz="4" w:space="0" w:color="auto"/>
              <w:left w:val="single" w:sz="4" w:space="0" w:color="auto"/>
              <w:bottom w:val="single" w:sz="4" w:space="0" w:color="auto"/>
              <w:right w:val="single" w:sz="4" w:space="0" w:color="auto"/>
            </w:tcBorders>
          </w:tcPr>
          <w:p w14:paraId="45944883" w14:textId="77777777" w:rsidR="00EB767A" w:rsidRPr="00EB767A" w:rsidRDefault="00EB767A" w:rsidP="00EB767A">
            <w:pPr>
              <w:pStyle w:val="ConsPlusNormal"/>
              <w:ind w:firstLine="0"/>
              <w:rPr>
                <w:rFonts w:ascii="Times New Roman" w:hAnsi="Times New Roman" w:cs="Times New Roman"/>
                <w:sz w:val="16"/>
                <w:szCs w:val="16"/>
              </w:rPr>
            </w:pPr>
          </w:p>
        </w:tc>
        <w:tc>
          <w:tcPr>
            <w:tcW w:w="1092" w:type="dxa"/>
            <w:vMerge/>
            <w:tcBorders>
              <w:top w:val="single" w:sz="4" w:space="0" w:color="auto"/>
              <w:left w:val="single" w:sz="4" w:space="0" w:color="auto"/>
              <w:bottom w:val="single" w:sz="4" w:space="0" w:color="auto"/>
              <w:right w:val="single" w:sz="4" w:space="0" w:color="auto"/>
            </w:tcBorders>
          </w:tcPr>
          <w:p w14:paraId="64AEA334" w14:textId="77777777" w:rsidR="00EB767A" w:rsidRPr="00EB767A" w:rsidRDefault="00EB767A" w:rsidP="00EB767A">
            <w:pPr>
              <w:pStyle w:val="ConsPlusNormal"/>
              <w:ind w:firstLine="0"/>
              <w:rPr>
                <w:rFonts w:ascii="Times New Roman" w:hAnsi="Times New Roman" w:cs="Times New Roman"/>
                <w:sz w:val="16"/>
                <w:szCs w:val="16"/>
              </w:rPr>
            </w:pPr>
          </w:p>
        </w:tc>
      </w:tr>
    </w:tbl>
    <w:p w14:paraId="27649C25" w14:textId="77777777" w:rsidR="00D04242" w:rsidRPr="00BD58B7" w:rsidRDefault="00D04242" w:rsidP="00A94BD2">
      <w:pPr>
        <w:shd w:val="clear" w:color="auto" w:fill="FFFFFF"/>
        <w:tabs>
          <w:tab w:val="right" w:pos="9354"/>
        </w:tabs>
        <w:autoSpaceDE w:val="0"/>
        <w:autoSpaceDN w:val="0"/>
        <w:adjustRightInd w:val="0"/>
        <w:spacing w:after="0" w:line="240" w:lineRule="auto"/>
        <w:contextualSpacing/>
        <w:jc w:val="center"/>
        <w:rPr>
          <w:rFonts w:ascii="Times New Roman" w:hAnsi="Times New Roman" w:cs="Times New Roman"/>
          <w:sz w:val="28"/>
          <w:szCs w:val="28"/>
        </w:rPr>
      </w:pPr>
    </w:p>
    <w:sectPr w:rsidR="00D04242" w:rsidRPr="00BD58B7" w:rsidSect="00C3295A">
      <w:pgSz w:w="16838" w:h="11905" w:orient="landscape"/>
      <w:pgMar w:top="1701" w:right="851" w:bottom="851" w:left="851" w:header="0" w:footer="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501889" w14:textId="77777777" w:rsidR="009579AB" w:rsidRDefault="009579AB">
      <w:pPr>
        <w:spacing w:after="0" w:line="240" w:lineRule="auto"/>
      </w:pPr>
      <w:r>
        <w:separator/>
      </w:r>
    </w:p>
  </w:endnote>
  <w:endnote w:type="continuationSeparator" w:id="0">
    <w:p w14:paraId="50E8C8F4" w14:textId="77777777" w:rsidR="009579AB" w:rsidRDefault="009579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cademy">
    <w:altName w:val="Times New Roman"/>
    <w:charset w:val="01"/>
    <w:family w:val="roman"/>
    <w:pitch w:val="variable"/>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3B1FA0" w14:textId="77777777" w:rsidR="009579AB" w:rsidRDefault="009579AB">
      <w:pPr>
        <w:spacing w:after="0" w:line="240" w:lineRule="auto"/>
      </w:pPr>
      <w:r>
        <w:separator/>
      </w:r>
    </w:p>
  </w:footnote>
  <w:footnote w:type="continuationSeparator" w:id="0">
    <w:p w14:paraId="59F85101" w14:textId="77777777" w:rsidR="009579AB" w:rsidRDefault="009579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A0BFB" w14:textId="77777777" w:rsidR="00A361AB" w:rsidRPr="00D45EDB" w:rsidRDefault="00A361AB" w:rsidP="00D45EDB">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72352F" w14:textId="77777777" w:rsidR="00A361AB" w:rsidRDefault="00A361AB">
    <w:pPr>
      <w:spacing w:line="1"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3F317C" w14:textId="77777777" w:rsidR="00A361AB" w:rsidRDefault="00A361AB">
    <w:pPr>
      <w:spacing w:line="1"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E71C9E" w14:textId="77777777" w:rsidR="00A361AB" w:rsidRPr="00623327" w:rsidRDefault="00A361AB" w:rsidP="00540016">
    <w:pPr>
      <w:pStyle w:val="a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F0580D" w14:textId="77777777" w:rsidR="00A361AB" w:rsidRDefault="00A361A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C2E0D"/>
    <w:multiLevelType w:val="hybridMultilevel"/>
    <w:tmpl w:val="D342440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0A03A5F"/>
    <w:multiLevelType w:val="hybridMultilevel"/>
    <w:tmpl w:val="A62EA05C"/>
    <w:lvl w:ilvl="0" w:tplc="B900E7FE">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C53A78"/>
    <w:multiLevelType w:val="hybridMultilevel"/>
    <w:tmpl w:val="0060B05E"/>
    <w:lvl w:ilvl="0" w:tplc="04190011">
      <w:start w:val="1"/>
      <w:numFmt w:val="decimal"/>
      <w:lvlText w:val="%1)"/>
      <w:lvlJc w:val="left"/>
      <w:pPr>
        <w:ind w:left="2345" w:hanging="360"/>
      </w:pPr>
      <w:rPr>
        <w:rFonts w:hint="default"/>
      </w:rPr>
    </w:lvl>
    <w:lvl w:ilvl="1" w:tplc="04190019" w:tentative="1">
      <w:start w:val="1"/>
      <w:numFmt w:val="lowerLetter"/>
      <w:lvlText w:val="%2."/>
      <w:lvlJc w:val="left"/>
      <w:pPr>
        <w:ind w:left="3141" w:hanging="360"/>
      </w:pPr>
    </w:lvl>
    <w:lvl w:ilvl="2" w:tplc="0419001B" w:tentative="1">
      <w:start w:val="1"/>
      <w:numFmt w:val="lowerRoman"/>
      <w:lvlText w:val="%3."/>
      <w:lvlJc w:val="right"/>
      <w:pPr>
        <w:ind w:left="3861" w:hanging="180"/>
      </w:pPr>
    </w:lvl>
    <w:lvl w:ilvl="3" w:tplc="0419000F" w:tentative="1">
      <w:start w:val="1"/>
      <w:numFmt w:val="decimal"/>
      <w:lvlText w:val="%4."/>
      <w:lvlJc w:val="left"/>
      <w:pPr>
        <w:ind w:left="4581" w:hanging="360"/>
      </w:pPr>
    </w:lvl>
    <w:lvl w:ilvl="4" w:tplc="04190019" w:tentative="1">
      <w:start w:val="1"/>
      <w:numFmt w:val="lowerLetter"/>
      <w:lvlText w:val="%5."/>
      <w:lvlJc w:val="left"/>
      <w:pPr>
        <w:ind w:left="5301" w:hanging="360"/>
      </w:pPr>
    </w:lvl>
    <w:lvl w:ilvl="5" w:tplc="0419001B" w:tentative="1">
      <w:start w:val="1"/>
      <w:numFmt w:val="lowerRoman"/>
      <w:lvlText w:val="%6."/>
      <w:lvlJc w:val="right"/>
      <w:pPr>
        <w:ind w:left="6021" w:hanging="180"/>
      </w:pPr>
    </w:lvl>
    <w:lvl w:ilvl="6" w:tplc="0419000F" w:tentative="1">
      <w:start w:val="1"/>
      <w:numFmt w:val="decimal"/>
      <w:lvlText w:val="%7."/>
      <w:lvlJc w:val="left"/>
      <w:pPr>
        <w:ind w:left="6741" w:hanging="360"/>
      </w:pPr>
    </w:lvl>
    <w:lvl w:ilvl="7" w:tplc="04190019" w:tentative="1">
      <w:start w:val="1"/>
      <w:numFmt w:val="lowerLetter"/>
      <w:lvlText w:val="%8."/>
      <w:lvlJc w:val="left"/>
      <w:pPr>
        <w:ind w:left="7461" w:hanging="360"/>
      </w:pPr>
    </w:lvl>
    <w:lvl w:ilvl="8" w:tplc="0419001B" w:tentative="1">
      <w:start w:val="1"/>
      <w:numFmt w:val="lowerRoman"/>
      <w:lvlText w:val="%9."/>
      <w:lvlJc w:val="right"/>
      <w:pPr>
        <w:ind w:left="8181" w:hanging="180"/>
      </w:pPr>
    </w:lvl>
  </w:abstractNum>
  <w:abstractNum w:abstractNumId="3" w15:restartNumberingAfterBreak="0">
    <w:nsid w:val="0E80665C"/>
    <w:multiLevelType w:val="hybridMultilevel"/>
    <w:tmpl w:val="D7AEE6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DC83201"/>
    <w:multiLevelType w:val="hybridMultilevel"/>
    <w:tmpl w:val="6D224BEE"/>
    <w:lvl w:ilvl="0" w:tplc="9A8A2C5E">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5" w15:restartNumberingAfterBreak="0">
    <w:nsid w:val="2943335B"/>
    <w:multiLevelType w:val="hybridMultilevel"/>
    <w:tmpl w:val="7B724B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CBA07EA"/>
    <w:multiLevelType w:val="hybridMultilevel"/>
    <w:tmpl w:val="8AA69782"/>
    <w:lvl w:ilvl="0" w:tplc="1C203A8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07E0191"/>
    <w:multiLevelType w:val="multilevel"/>
    <w:tmpl w:val="1E002C72"/>
    <w:lvl w:ilvl="0">
      <w:start w:val="1"/>
      <w:numFmt w:val="decimal"/>
      <w:lvlText w:val="%1."/>
      <w:lvlJc w:val="left"/>
      <w:pPr>
        <w:ind w:left="1429" w:hanging="360"/>
      </w:pPr>
    </w:lvl>
    <w:lvl w:ilvl="1">
      <w:start w:val="1"/>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8" w15:restartNumberingAfterBreak="0">
    <w:nsid w:val="366C1191"/>
    <w:multiLevelType w:val="hybridMultilevel"/>
    <w:tmpl w:val="7D34D8B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7E038AA"/>
    <w:multiLevelType w:val="hybridMultilevel"/>
    <w:tmpl w:val="21029FC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45840EF"/>
    <w:multiLevelType w:val="hybridMultilevel"/>
    <w:tmpl w:val="C2200240"/>
    <w:lvl w:ilvl="0" w:tplc="1C203A8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6A091DFF"/>
    <w:multiLevelType w:val="multilevel"/>
    <w:tmpl w:val="FF3EB4BE"/>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7A475612"/>
    <w:multiLevelType w:val="hybridMultilevel"/>
    <w:tmpl w:val="A1E45128"/>
    <w:lvl w:ilvl="0" w:tplc="04190011">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11"/>
  </w:num>
  <w:num w:numId="3">
    <w:abstractNumId w:val="8"/>
  </w:num>
  <w:num w:numId="4">
    <w:abstractNumId w:val="9"/>
  </w:num>
  <w:num w:numId="5">
    <w:abstractNumId w:val="6"/>
  </w:num>
  <w:num w:numId="6">
    <w:abstractNumId w:val="10"/>
  </w:num>
  <w:num w:numId="7">
    <w:abstractNumId w:val="2"/>
  </w:num>
  <w:num w:numId="8">
    <w:abstractNumId w:val="12"/>
  </w:num>
  <w:num w:numId="9">
    <w:abstractNumId w:val="0"/>
  </w:num>
  <w:num w:numId="10">
    <w:abstractNumId w:val="5"/>
  </w:num>
  <w:num w:numId="11">
    <w:abstractNumId w:val="4"/>
  </w:num>
  <w:num w:numId="12">
    <w:abstractNumId w:val="1"/>
  </w:num>
  <w:num w:numId="13">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9D1"/>
    <w:rsid w:val="00000D72"/>
    <w:rsid w:val="0000287F"/>
    <w:rsid w:val="000038B0"/>
    <w:rsid w:val="00005A19"/>
    <w:rsid w:val="000078BF"/>
    <w:rsid w:val="000105A5"/>
    <w:rsid w:val="000115E5"/>
    <w:rsid w:val="00014C2F"/>
    <w:rsid w:val="000257EC"/>
    <w:rsid w:val="00030CE1"/>
    <w:rsid w:val="00031EEB"/>
    <w:rsid w:val="000324EB"/>
    <w:rsid w:val="00034139"/>
    <w:rsid w:val="00040A4B"/>
    <w:rsid w:val="000444C4"/>
    <w:rsid w:val="000508AF"/>
    <w:rsid w:val="000545C6"/>
    <w:rsid w:val="00054B3A"/>
    <w:rsid w:val="00055F0D"/>
    <w:rsid w:val="00060034"/>
    <w:rsid w:val="000666C8"/>
    <w:rsid w:val="000674D0"/>
    <w:rsid w:val="00067EF1"/>
    <w:rsid w:val="0007004D"/>
    <w:rsid w:val="00075A62"/>
    <w:rsid w:val="00075AFA"/>
    <w:rsid w:val="00077B1A"/>
    <w:rsid w:val="00084898"/>
    <w:rsid w:val="00086D0B"/>
    <w:rsid w:val="00087B53"/>
    <w:rsid w:val="00092778"/>
    <w:rsid w:val="00093C1E"/>
    <w:rsid w:val="00096C74"/>
    <w:rsid w:val="000A15A4"/>
    <w:rsid w:val="000A4E92"/>
    <w:rsid w:val="000A5E42"/>
    <w:rsid w:val="000A7DEC"/>
    <w:rsid w:val="000B10EA"/>
    <w:rsid w:val="000B2239"/>
    <w:rsid w:val="000B2D50"/>
    <w:rsid w:val="000B3655"/>
    <w:rsid w:val="000B3EF7"/>
    <w:rsid w:val="000B459D"/>
    <w:rsid w:val="000C07D2"/>
    <w:rsid w:val="000C205C"/>
    <w:rsid w:val="000C393B"/>
    <w:rsid w:val="000C3DB0"/>
    <w:rsid w:val="000C3EEF"/>
    <w:rsid w:val="000C58A8"/>
    <w:rsid w:val="000C7FB8"/>
    <w:rsid w:val="000D055A"/>
    <w:rsid w:val="000D1423"/>
    <w:rsid w:val="000D1889"/>
    <w:rsid w:val="000D64EA"/>
    <w:rsid w:val="000E405E"/>
    <w:rsid w:val="000E5E55"/>
    <w:rsid w:val="000F0961"/>
    <w:rsid w:val="000F1958"/>
    <w:rsid w:val="000F4414"/>
    <w:rsid w:val="000F5599"/>
    <w:rsid w:val="000F5EFF"/>
    <w:rsid w:val="00100DB3"/>
    <w:rsid w:val="001020A1"/>
    <w:rsid w:val="0010315D"/>
    <w:rsid w:val="001047EC"/>
    <w:rsid w:val="00112880"/>
    <w:rsid w:val="0011309B"/>
    <w:rsid w:val="0011694D"/>
    <w:rsid w:val="00117B72"/>
    <w:rsid w:val="0012248D"/>
    <w:rsid w:val="00124D92"/>
    <w:rsid w:val="001278E9"/>
    <w:rsid w:val="001379AC"/>
    <w:rsid w:val="0014174D"/>
    <w:rsid w:val="0014217F"/>
    <w:rsid w:val="00147786"/>
    <w:rsid w:val="001479B7"/>
    <w:rsid w:val="001507C7"/>
    <w:rsid w:val="00150E68"/>
    <w:rsid w:val="00156DC3"/>
    <w:rsid w:val="00157B9A"/>
    <w:rsid w:val="00161400"/>
    <w:rsid w:val="00166B7D"/>
    <w:rsid w:val="0017223D"/>
    <w:rsid w:val="0017235F"/>
    <w:rsid w:val="001751A9"/>
    <w:rsid w:val="0018261A"/>
    <w:rsid w:val="00194876"/>
    <w:rsid w:val="001A1873"/>
    <w:rsid w:val="001A342E"/>
    <w:rsid w:val="001A3A7D"/>
    <w:rsid w:val="001A4DCC"/>
    <w:rsid w:val="001A6E19"/>
    <w:rsid w:val="001A7E95"/>
    <w:rsid w:val="001B2979"/>
    <w:rsid w:val="001B2A5D"/>
    <w:rsid w:val="001B3E2F"/>
    <w:rsid w:val="001B68D1"/>
    <w:rsid w:val="001C1D59"/>
    <w:rsid w:val="001C2982"/>
    <w:rsid w:val="001C3C2E"/>
    <w:rsid w:val="001C4F0A"/>
    <w:rsid w:val="001D2A1D"/>
    <w:rsid w:val="001D2A2E"/>
    <w:rsid w:val="001D3AC9"/>
    <w:rsid w:val="001D3C05"/>
    <w:rsid w:val="001D3E45"/>
    <w:rsid w:val="001D4191"/>
    <w:rsid w:val="001D501D"/>
    <w:rsid w:val="001E1ABF"/>
    <w:rsid w:val="001E2263"/>
    <w:rsid w:val="001E4393"/>
    <w:rsid w:val="001E43B9"/>
    <w:rsid w:val="001E445C"/>
    <w:rsid w:val="001F1687"/>
    <w:rsid w:val="001F427B"/>
    <w:rsid w:val="001F6658"/>
    <w:rsid w:val="001F7354"/>
    <w:rsid w:val="00205714"/>
    <w:rsid w:val="002112CB"/>
    <w:rsid w:val="00215272"/>
    <w:rsid w:val="00217299"/>
    <w:rsid w:val="00217BED"/>
    <w:rsid w:val="00225F3D"/>
    <w:rsid w:val="00232AAB"/>
    <w:rsid w:val="00233F1C"/>
    <w:rsid w:val="00234915"/>
    <w:rsid w:val="00234A59"/>
    <w:rsid w:val="00236AD8"/>
    <w:rsid w:val="00237899"/>
    <w:rsid w:val="00241340"/>
    <w:rsid w:val="0024288F"/>
    <w:rsid w:val="00244E2E"/>
    <w:rsid w:val="00247B31"/>
    <w:rsid w:val="00247BAA"/>
    <w:rsid w:val="00250B10"/>
    <w:rsid w:val="002525E5"/>
    <w:rsid w:val="002559B0"/>
    <w:rsid w:val="002571B0"/>
    <w:rsid w:val="00261573"/>
    <w:rsid w:val="00263FCC"/>
    <w:rsid w:val="00264EFD"/>
    <w:rsid w:val="00264FF0"/>
    <w:rsid w:val="00265ABA"/>
    <w:rsid w:val="00270257"/>
    <w:rsid w:val="0027209F"/>
    <w:rsid w:val="00272F4E"/>
    <w:rsid w:val="002778A8"/>
    <w:rsid w:val="00283E73"/>
    <w:rsid w:val="002854C1"/>
    <w:rsid w:val="00292B05"/>
    <w:rsid w:val="00293B30"/>
    <w:rsid w:val="00295071"/>
    <w:rsid w:val="00297325"/>
    <w:rsid w:val="002A1375"/>
    <w:rsid w:val="002A6531"/>
    <w:rsid w:val="002A715E"/>
    <w:rsid w:val="002A7C31"/>
    <w:rsid w:val="002A7E94"/>
    <w:rsid w:val="002B2496"/>
    <w:rsid w:val="002B2628"/>
    <w:rsid w:val="002C1EF4"/>
    <w:rsid w:val="002C2EAE"/>
    <w:rsid w:val="002C765F"/>
    <w:rsid w:val="002D0760"/>
    <w:rsid w:val="002D0A5A"/>
    <w:rsid w:val="002E03E6"/>
    <w:rsid w:val="002E11B4"/>
    <w:rsid w:val="002E3363"/>
    <w:rsid w:val="002E35C3"/>
    <w:rsid w:val="002E3957"/>
    <w:rsid w:val="002E6732"/>
    <w:rsid w:val="002E7E8C"/>
    <w:rsid w:val="002F69C2"/>
    <w:rsid w:val="003011FF"/>
    <w:rsid w:val="00301FF1"/>
    <w:rsid w:val="00303995"/>
    <w:rsid w:val="00304651"/>
    <w:rsid w:val="00304EE6"/>
    <w:rsid w:val="00310859"/>
    <w:rsid w:val="00310A9A"/>
    <w:rsid w:val="00310F4E"/>
    <w:rsid w:val="0031102C"/>
    <w:rsid w:val="003136A1"/>
    <w:rsid w:val="0031516E"/>
    <w:rsid w:val="00316D6A"/>
    <w:rsid w:val="0031794C"/>
    <w:rsid w:val="003248F1"/>
    <w:rsid w:val="003269BE"/>
    <w:rsid w:val="00327A09"/>
    <w:rsid w:val="00334665"/>
    <w:rsid w:val="003366A8"/>
    <w:rsid w:val="00340961"/>
    <w:rsid w:val="00341B00"/>
    <w:rsid w:val="003467DE"/>
    <w:rsid w:val="003477A2"/>
    <w:rsid w:val="003529BF"/>
    <w:rsid w:val="00352B8B"/>
    <w:rsid w:val="00353450"/>
    <w:rsid w:val="003537AA"/>
    <w:rsid w:val="00355553"/>
    <w:rsid w:val="003574BD"/>
    <w:rsid w:val="00357703"/>
    <w:rsid w:val="003605B8"/>
    <w:rsid w:val="00361A66"/>
    <w:rsid w:val="00363775"/>
    <w:rsid w:val="00377358"/>
    <w:rsid w:val="00385DBD"/>
    <w:rsid w:val="003910ED"/>
    <w:rsid w:val="00393026"/>
    <w:rsid w:val="003944D5"/>
    <w:rsid w:val="00397A0B"/>
    <w:rsid w:val="003A1D46"/>
    <w:rsid w:val="003B26BE"/>
    <w:rsid w:val="003B300C"/>
    <w:rsid w:val="003B6CBF"/>
    <w:rsid w:val="003B7B51"/>
    <w:rsid w:val="003C6A5C"/>
    <w:rsid w:val="003C7BA9"/>
    <w:rsid w:val="003D069C"/>
    <w:rsid w:val="003D392F"/>
    <w:rsid w:val="003D57CB"/>
    <w:rsid w:val="003E1292"/>
    <w:rsid w:val="003E363A"/>
    <w:rsid w:val="003E36BF"/>
    <w:rsid w:val="003E3FC5"/>
    <w:rsid w:val="003E5153"/>
    <w:rsid w:val="003F00FE"/>
    <w:rsid w:val="003F01DF"/>
    <w:rsid w:val="004015E5"/>
    <w:rsid w:val="00402CFE"/>
    <w:rsid w:val="004047B0"/>
    <w:rsid w:val="00405A19"/>
    <w:rsid w:val="00412353"/>
    <w:rsid w:val="004146D2"/>
    <w:rsid w:val="00420363"/>
    <w:rsid w:val="004208EB"/>
    <w:rsid w:val="00420F71"/>
    <w:rsid w:val="004228C2"/>
    <w:rsid w:val="004229B6"/>
    <w:rsid w:val="00422B3B"/>
    <w:rsid w:val="00423DF8"/>
    <w:rsid w:val="004243C8"/>
    <w:rsid w:val="004334BE"/>
    <w:rsid w:val="00434637"/>
    <w:rsid w:val="00437911"/>
    <w:rsid w:val="004442C3"/>
    <w:rsid w:val="00444DEE"/>
    <w:rsid w:val="00450591"/>
    <w:rsid w:val="004520AC"/>
    <w:rsid w:val="00453C5D"/>
    <w:rsid w:val="00457807"/>
    <w:rsid w:val="004601FF"/>
    <w:rsid w:val="00461FAF"/>
    <w:rsid w:val="00465BD2"/>
    <w:rsid w:val="004670F1"/>
    <w:rsid w:val="0047335B"/>
    <w:rsid w:val="00473FBB"/>
    <w:rsid w:val="00474A9D"/>
    <w:rsid w:val="00482127"/>
    <w:rsid w:val="004944CE"/>
    <w:rsid w:val="004953C4"/>
    <w:rsid w:val="00497B62"/>
    <w:rsid w:val="004A7F78"/>
    <w:rsid w:val="004B12B3"/>
    <w:rsid w:val="004B16B3"/>
    <w:rsid w:val="004B652B"/>
    <w:rsid w:val="004B73E7"/>
    <w:rsid w:val="004B7EE7"/>
    <w:rsid w:val="004C2CDA"/>
    <w:rsid w:val="004C4D53"/>
    <w:rsid w:val="004D327D"/>
    <w:rsid w:val="004D56B0"/>
    <w:rsid w:val="004D6EBC"/>
    <w:rsid w:val="004E0197"/>
    <w:rsid w:val="004E04C8"/>
    <w:rsid w:val="004E3737"/>
    <w:rsid w:val="004E4639"/>
    <w:rsid w:val="004F079F"/>
    <w:rsid w:val="004F0DBA"/>
    <w:rsid w:val="004F1A72"/>
    <w:rsid w:val="004F2564"/>
    <w:rsid w:val="004F78D2"/>
    <w:rsid w:val="00500B16"/>
    <w:rsid w:val="0050242B"/>
    <w:rsid w:val="00502E6B"/>
    <w:rsid w:val="005053CD"/>
    <w:rsid w:val="00506AAB"/>
    <w:rsid w:val="00507108"/>
    <w:rsid w:val="00513A07"/>
    <w:rsid w:val="00517930"/>
    <w:rsid w:val="00523A57"/>
    <w:rsid w:val="005256D6"/>
    <w:rsid w:val="005308E9"/>
    <w:rsid w:val="00533E5A"/>
    <w:rsid w:val="00540016"/>
    <w:rsid w:val="00542F10"/>
    <w:rsid w:val="00542F22"/>
    <w:rsid w:val="00547A7E"/>
    <w:rsid w:val="005507A4"/>
    <w:rsid w:val="00552271"/>
    <w:rsid w:val="00552449"/>
    <w:rsid w:val="00555BD0"/>
    <w:rsid w:val="005571C8"/>
    <w:rsid w:val="0056208F"/>
    <w:rsid w:val="00564367"/>
    <w:rsid w:val="0057415A"/>
    <w:rsid w:val="00574563"/>
    <w:rsid w:val="0057467C"/>
    <w:rsid w:val="005754E5"/>
    <w:rsid w:val="00577543"/>
    <w:rsid w:val="00581E12"/>
    <w:rsid w:val="00587C9B"/>
    <w:rsid w:val="00590BCC"/>
    <w:rsid w:val="00593BA2"/>
    <w:rsid w:val="005A1C70"/>
    <w:rsid w:val="005A38D4"/>
    <w:rsid w:val="005A6593"/>
    <w:rsid w:val="005A7EFA"/>
    <w:rsid w:val="005B5D45"/>
    <w:rsid w:val="005B6D4D"/>
    <w:rsid w:val="005C08AA"/>
    <w:rsid w:val="005C3BB5"/>
    <w:rsid w:val="005C4322"/>
    <w:rsid w:val="005C53CD"/>
    <w:rsid w:val="005C7B52"/>
    <w:rsid w:val="005D1C61"/>
    <w:rsid w:val="005D2E6A"/>
    <w:rsid w:val="005E39B1"/>
    <w:rsid w:val="005F5FA7"/>
    <w:rsid w:val="006018AA"/>
    <w:rsid w:val="00603142"/>
    <w:rsid w:val="006032FD"/>
    <w:rsid w:val="00611D42"/>
    <w:rsid w:val="006141C9"/>
    <w:rsid w:val="00614B70"/>
    <w:rsid w:val="00617145"/>
    <w:rsid w:val="0062157F"/>
    <w:rsid w:val="00623AA6"/>
    <w:rsid w:val="00623C7F"/>
    <w:rsid w:val="00624A75"/>
    <w:rsid w:val="00625ADA"/>
    <w:rsid w:val="00632C0C"/>
    <w:rsid w:val="006366EE"/>
    <w:rsid w:val="006372F0"/>
    <w:rsid w:val="00637CB8"/>
    <w:rsid w:val="00640A27"/>
    <w:rsid w:val="0064302B"/>
    <w:rsid w:val="00654E79"/>
    <w:rsid w:val="00660B10"/>
    <w:rsid w:val="006620B4"/>
    <w:rsid w:val="00663C94"/>
    <w:rsid w:val="006749D8"/>
    <w:rsid w:val="00676638"/>
    <w:rsid w:val="00676955"/>
    <w:rsid w:val="006770FF"/>
    <w:rsid w:val="00680B40"/>
    <w:rsid w:val="0069309D"/>
    <w:rsid w:val="0069409F"/>
    <w:rsid w:val="0069653B"/>
    <w:rsid w:val="00696820"/>
    <w:rsid w:val="006A6948"/>
    <w:rsid w:val="006B13D1"/>
    <w:rsid w:val="006B1A8D"/>
    <w:rsid w:val="006B1E9B"/>
    <w:rsid w:val="006C0118"/>
    <w:rsid w:val="006C30F0"/>
    <w:rsid w:val="006C33D5"/>
    <w:rsid w:val="006C3534"/>
    <w:rsid w:val="006C5F01"/>
    <w:rsid w:val="006C74FA"/>
    <w:rsid w:val="006D0378"/>
    <w:rsid w:val="006D5A81"/>
    <w:rsid w:val="006E14D9"/>
    <w:rsid w:val="006E5F69"/>
    <w:rsid w:val="006E6A84"/>
    <w:rsid w:val="006E7639"/>
    <w:rsid w:val="006F346D"/>
    <w:rsid w:val="006F40C2"/>
    <w:rsid w:val="00704497"/>
    <w:rsid w:val="0070515E"/>
    <w:rsid w:val="00707225"/>
    <w:rsid w:val="00707902"/>
    <w:rsid w:val="00712361"/>
    <w:rsid w:val="00715D7F"/>
    <w:rsid w:val="007209FA"/>
    <w:rsid w:val="00721099"/>
    <w:rsid w:val="00725E4F"/>
    <w:rsid w:val="00730D7E"/>
    <w:rsid w:val="00732FB6"/>
    <w:rsid w:val="007337D5"/>
    <w:rsid w:val="00734C02"/>
    <w:rsid w:val="00735595"/>
    <w:rsid w:val="007440CA"/>
    <w:rsid w:val="00745D15"/>
    <w:rsid w:val="00750EB2"/>
    <w:rsid w:val="00756366"/>
    <w:rsid w:val="00763431"/>
    <w:rsid w:val="00763780"/>
    <w:rsid w:val="00763CA8"/>
    <w:rsid w:val="00765297"/>
    <w:rsid w:val="00765AAC"/>
    <w:rsid w:val="007713D3"/>
    <w:rsid w:val="007740F6"/>
    <w:rsid w:val="007752E2"/>
    <w:rsid w:val="00780373"/>
    <w:rsid w:val="007838E7"/>
    <w:rsid w:val="00784980"/>
    <w:rsid w:val="0079143E"/>
    <w:rsid w:val="0079317C"/>
    <w:rsid w:val="00796979"/>
    <w:rsid w:val="0079757C"/>
    <w:rsid w:val="007A53BF"/>
    <w:rsid w:val="007C15A8"/>
    <w:rsid w:val="007C1BAF"/>
    <w:rsid w:val="007C4108"/>
    <w:rsid w:val="007D2566"/>
    <w:rsid w:val="007D63ED"/>
    <w:rsid w:val="007D6DF0"/>
    <w:rsid w:val="007E0224"/>
    <w:rsid w:val="007F1E67"/>
    <w:rsid w:val="007F3BA0"/>
    <w:rsid w:val="007F67BB"/>
    <w:rsid w:val="008008A9"/>
    <w:rsid w:val="00800DD9"/>
    <w:rsid w:val="00802A40"/>
    <w:rsid w:val="00804430"/>
    <w:rsid w:val="0080551B"/>
    <w:rsid w:val="008129D6"/>
    <w:rsid w:val="0081644B"/>
    <w:rsid w:val="00816842"/>
    <w:rsid w:val="0081717D"/>
    <w:rsid w:val="00821CCD"/>
    <w:rsid w:val="00822564"/>
    <w:rsid w:val="00825272"/>
    <w:rsid w:val="0082578C"/>
    <w:rsid w:val="008260C5"/>
    <w:rsid w:val="0082697B"/>
    <w:rsid w:val="00827239"/>
    <w:rsid w:val="0083138C"/>
    <w:rsid w:val="00834163"/>
    <w:rsid w:val="008421A8"/>
    <w:rsid w:val="0084389B"/>
    <w:rsid w:val="00844F4C"/>
    <w:rsid w:val="00850347"/>
    <w:rsid w:val="008504D3"/>
    <w:rsid w:val="00850748"/>
    <w:rsid w:val="00861423"/>
    <w:rsid w:val="0086374E"/>
    <w:rsid w:val="008659A9"/>
    <w:rsid w:val="00866930"/>
    <w:rsid w:val="0087126D"/>
    <w:rsid w:val="008744B3"/>
    <w:rsid w:val="00874F3F"/>
    <w:rsid w:val="00875D77"/>
    <w:rsid w:val="00880A93"/>
    <w:rsid w:val="0088181F"/>
    <w:rsid w:val="00882B25"/>
    <w:rsid w:val="00887336"/>
    <w:rsid w:val="0089024B"/>
    <w:rsid w:val="00890BF4"/>
    <w:rsid w:val="00892660"/>
    <w:rsid w:val="008A28B2"/>
    <w:rsid w:val="008A3B79"/>
    <w:rsid w:val="008A4010"/>
    <w:rsid w:val="008A4FE8"/>
    <w:rsid w:val="008A55E7"/>
    <w:rsid w:val="008A59E7"/>
    <w:rsid w:val="008A72B8"/>
    <w:rsid w:val="008B3FD6"/>
    <w:rsid w:val="008B49A7"/>
    <w:rsid w:val="008B51E9"/>
    <w:rsid w:val="008C339F"/>
    <w:rsid w:val="008C3EB5"/>
    <w:rsid w:val="008C52E1"/>
    <w:rsid w:val="008C5DFE"/>
    <w:rsid w:val="008D0476"/>
    <w:rsid w:val="008D1DA0"/>
    <w:rsid w:val="008D781E"/>
    <w:rsid w:val="008E210C"/>
    <w:rsid w:val="008E24BB"/>
    <w:rsid w:val="008E3D48"/>
    <w:rsid w:val="008E3D70"/>
    <w:rsid w:val="008E3F24"/>
    <w:rsid w:val="008E5AF2"/>
    <w:rsid w:val="008E69E7"/>
    <w:rsid w:val="008E6B7C"/>
    <w:rsid w:val="008F390C"/>
    <w:rsid w:val="008F49E1"/>
    <w:rsid w:val="00905CA2"/>
    <w:rsid w:val="00906F33"/>
    <w:rsid w:val="00907214"/>
    <w:rsid w:val="009120CC"/>
    <w:rsid w:val="009219FA"/>
    <w:rsid w:val="009223F0"/>
    <w:rsid w:val="00922DD1"/>
    <w:rsid w:val="009244C1"/>
    <w:rsid w:val="00924797"/>
    <w:rsid w:val="00924BEC"/>
    <w:rsid w:val="00924F43"/>
    <w:rsid w:val="009259A8"/>
    <w:rsid w:val="009265EE"/>
    <w:rsid w:val="00931A5D"/>
    <w:rsid w:val="0093657A"/>
    <w:rsid w:val="00941CE6"/>
    <w:rsid w:val="00941FE5"/>
    <w:rsid w:val="009505FF"/>
    <w:rsid w:val="00950EAA"/>
    <w:rsid w:val="009513A9"/>
    <w:rsid w:val="00951AF3"/>
    <w:rsid w:val="00952C21"/>
    <w:rsid w:val="0095536D"/>
    <w:rsid w:val="009579AB"/>
    <w:rsid w:val="0096492D"/>
    <w:rsid w:val="00972FCD"/>
    <w:rsid w:val="00980741"/>
    <w:rsid w:val="00993916"/>
    <w:rsid w:val="00993BB9"/>
    <w:rsid w:val="009A0912"/>
    <w:rsid w:val="009A44B2"/>
    <w:rsid w:val="009A4C6B"/>
    <w:rsid w:val="009A5ED8"/>
    <w:rsid w:val="009B03A0"/>
    <w:rsid w:val="009C18C3"/>
    <w:rsid w:val="009D0A73"/>
    <w:rsid w:val="009D18F2"/>
    <w:rsid w:val="009D1AB6"/>
    <w:rsid w:val="009D6F97"/>
    <w:rsid w:val="009E16DF"/>
    <w:rsid w:val="009E3C53"/>
    <w:rsid w:val="009E3F31"/>
    <w:rsid w:val="009E4168"/>
    <w:rsid w:val="009E46FB"/>
    <w:rsid w:val="009F0007"/>
    <w:rsid w:val="009F171E"/>
    <w:rsid w:val="009F7DDE"/>
    <w:rsid w:val="00A0047F"/>
    <w:rsid w:val="00A02921"/>
    <w:rsid w:val="00A067A4"/>
    <w:rsid w:val="00A10121"/>
    <w:rsid w:val="00A107FF"/>
    <w:rsid w:val="00A12B40"/>
    <w:rsid w:val="00A12BCC"/>
    <w:rsid w:val="00A12C24"/>
    <w:rsid w:val="00A12F97"/>
    <w:rsid w:val="00A14774"/>
    <w:rsid w:val="00A15842"/>
    <w:rsid w:val="00A15CB7"/>
    <w:rsid w:val="00A24FAD"/>
    <w:rsid w:val="00A3191F"/>
    <w:rsid w:val="00A32963"/>
    <w:rsid w:val="00A361AB"/>
    <w:rsid w:val="00A41266"/>
    <w:rsid w:val="00A4252A"/>
    <w:rsid w:val="00A4323B"/>
    <w:rsid w:val="00A433ED"/>
    <w:rsid w:val="00A532C1"/>
    <w:rsid w:val="00A537C0"/>
    <w:rsid w:val="00A54969"/>
    <w:rsid w:val="00A60E3E"/>
    <w:rsid w:val="00A6263F"/>
    <w:rsid w:val="00A64462"/>
    <w:rsid w:val="00A645FC"/>
    <w:rsid w:val="00A648E3"/>
    <w:rsid w:val="00A67B79"/>
    <w:rsid w:val="00A752F5"/>
    <w:rsid w:val="00A8268A"/>
    <w:rsid w:val="00A855F8"/>
    <w:rsid w:val="00A94387"/>
    <w:rsid w:val="00A94BD2"/>
    <w:rsid w:val="00A950BB"/>
    <w:rsid w:val="00A9649D"/>
    <w:rsid w:val="00A96586"/>
    <w:rsid w:val="00A96C30"/>
    <w:rsid w:val="00A970D9"/>
    <w:rsid w:val="00A97D51"/>
    <w:rsid w:val="00AA15D5"/>
    <w:rsid w:val="00AA52B2"/>
    <w:rsid w:val="00AA62B1"/>
    <w:rsid w:val="00AA7306"/>
    <w:rsid w:val="00AB0F2B"/>
    <w:rsid w:val="00AB337B"/>
    <w:rsid w:val="00AB7ED3"/>
    <w:rsid w:val="00AC2069"/>
    <w:rsid w:val="00AC2B1F"/>
    <w:rsid w:val="00AC408E"/>
    <w:rsid w:val="00AC70B7"/>
    <w:rsid w:val="00AD120F"/>
    <w:rsid w:val="00AD25E9"/>
    <w:rsid w:val="00AD4553"/>
    <w:rsid w:val="00AD4F2D"/>
    <w:rsid w:val="00AD6995"/>
    <w:rsid w:val="00AE08A1"/>
    <w:rsid w:val="00AE3A7D"/>
    <w:rsid w:val="00AE7A68"/>
    <w:rsid w:val="00AF151F"/>
    <w:rsid w:val="00AF1630"/>
    <w:rsid w:val="00AF30B0"/>
    <w:rsid w:val="00AF387E"/>
    <w:rsid w:val="00AF4AD3"/>
    <w:rsid w:val="00AF512A"/>
    <w:rsid w:val="00AF7446"/>
    <w:rsid w:val="00B01E6E"/>
    <w:rsid w:val="00B04D88"/>
    <w:rsid w:val="00B13CCA"/>
    <w:rsid w:val="00B1419B"/>
    <w:rsid w:val="00B2021B"/>
    <w:rsid w:val="00B20866"/>
    <w:rsid w:val="00B20931"/>
    <w:rsid w:val="00B2319B"/>
    <w:rsid w:val="00B2531B"/>
    <w:rsid w:val="00B2559E"/>
    <w:rsid w:val="00B25D02"/>
    <w:rsid w:val="00B269BC"/>
    <w:rsid w:val="00B31D95"/>
    <w:rsid w:val="00B3397B"/>
    <w:rsid w:val="00B33D2C"/>
    <w:rsid w:val="00B37C7D"/>
    <w:rsid w:val="00B415EC"/>
    <w:rsid w:val="00B42C31"/>
    <w:rsid w:val="00B43449"/>
    <w:rsid w:val="00B43B7D"/>
    <w:rsid w:val="00B457F8"/>
    <w:rsid w:val="00B46C75"/>
    <w:rsid w:val="00B4728F"/>
    <w:rsid w:val="00B51FCC"/>
    <w:rsid w:val="00B55B21"/>
    <w:rsid w:val="00B60C38"/>
    <w:rsid w:val="00B61D22"/>
    <w:rsid w:val="00B654F3"/>
    <w:rsid w:val="00B65553"/>
    <w:rsid w:val="00B65E3F"/>
    <w:rsid w:val="00B75552"/>
    <w:rsid w:val="00B77788"/>
    <w:rsid w:val="00B77C41"/>
    <w:rsid w:val="00B815CF"/>
    <w:rsid w:val="00B87803"/>
    <w:rsid w:val="00B87832"/>
    <w:rsid w:val="00B87B99"/>
    <w:rsid w:val="00B90EDB"/>
    <w:rsid w:val="00B918A8"/>
    <w:rsid w:val="00B95F89"/>
    <w:rsid w:val="00B973BF"/>
    <w:rsid w:val="00BA16E4"/>
    <w:rsid w:val="00BA34C1"/>
    <w:rsid w:val="00BA4976"/>
    <w:rsid w:val="00BA5259"/>
    <w:rsid w:val="00BB3FF8"/>
    <w:rsid w:val="00BB4193"/>
    <w:rsid w:val="00BC5B71"/>
    <w:rsid w:val="00BC67B2"/>
    <w:rsid w:val="00BD1256"/>
    <w:rsid w:val="00BD23D9"/>
    <w:rsid w:val="00BD3CA3"/>
    <w:rsid w:val="00BD58B7"/>
    <w:rsid w:val="00BD60A1"/>
    <w:rsid w:val="00BF2633"/>
    <w:rsid w:val="00BF60EC"/>
    <w:rsid w:val="00BF6EAC"/>
    <w:rsid w:val="00C027C7"/>
    <w:rsid w:val="00C17FB9"/>
    <w:rsid w:val="00C233D1"/>
    <w:rsid w:val="00C27ACF"/>
    <w:rsid w:val="00C3295A"/>
    <w:rsid w:val="00C32F98"/>
    <w:rsid w:val="00C334C9"/>
    <w:rsid w:val="00C34256"/>
    <w:rsid w:val="00C42FD0"/>
    <w:rsid w:val="00C438DC"/>
    <w:rsid w:val="00C43DCA"/>
    <w:rsid w:val="00C4406D"/>
    <w:rsid w:val="00C463F5"/>
    <w:rsid w:val="00C47E36"/>
    <w:rsid w:val="00C50E39"/>
    <w:rsid w:val="00C5255B"/>
    <w:rsid w:val="00C7185F"/>
    <w:rsid w:val="00C80C40"/>
    <w:rsid w:val="00C84231"/>
    <w:rsid w:val="00C84FF0"/>
    <w:rsid w:val="00C87219"/>
    <w:rsid w:val="00CA3D84"/>
    <w:rsid w:val="00CA6DB1"/>
    <w:rsid w:val="00CB7642"/>
    <w:rsid w:val="00CC0C2B"/>
    <w:rsid w:val="00CC5ADD"/>
    <w:rsid w:val="00CC7DED"/>
    <w:rsid w:val="00CD1D8D"/>
    <w:rsid w:val="00CD1F91"/>
    <w:rsid w:val="00CD6AA1"/>
    <w:rsid w:val="00CF3512"/>
    <w:rsid w:val="00CF42B3"/>
    <w:rsid w:val="00D0014D"/>
    <w:rsid w:val="00D04242"/>
    <w:rsid w:val="00D10864"/>
    <w:rsid w:val="00D13A69"/>
    <w:rsid w:val="00D149A3"/>
    <w:rsid w:val="00D149C1"/>
    <w:rsid w:val="00D17FCA"/>
    <w:rsid w:val="00D20771"/>
    <w:rsid w:val="00D20AA9"/>
    <w:rsid w:val="00D2429D"/>
    <w:rsid w:val="00D31CE1"/>
    <w:rsid w:val="00D341E0"/>
    <w:rsid w:val="00D44509"/>
    <w:rsid w:val="00D45EDB"/>
    <w:rsid w:val="00D469EB"/>
    <w:rsid w:val="00D545FE"/>
    <w:rsid w:val="00D54751"/>
    <w:rsid w:val="00D61B63"/>
    <w:rsid w:val="00D64215"/>
    <w:rsid w:val="00D678F9"/>
    <w:rsid w:val="00D70510"/>
    <w:rsid w:val="00D714DC"/>
    <w:rsid w:val="00D73019"/>
    <w:rsid w:val="00D75CFC"/>
    <w:rsid w:val="00D80A81"/>
    <w:rsid w:val="00D8395D"/>
    <w:rsid w:val="00D85282"/>
    <w:rsid w:val="00D873ED"/>
    <w:rsid w:val="00D87591"/>
    <w:rsid w:val="00D90B89"/>
    <w:rsid w:val="00D97D6C"/>
    <w:rsid w:val="00DA09C4"/>
    <w:rsid w:val="00DA11E4"/>
    <w:rsid w:val="00DA30E5"/>
    <w:rsid w:val="00DA41F3"/>
    <w:rsid w:val="00DA543D"/>
    <w:rsid w:val="00DB04FE"/>
    <w:rsid w:val="00DB12B9"/>
    <w:rsid w:val="00DB5D2D"/>
    <w:rsid w:val="00DB75F0"/>
    <w:rsid w:val="00DB7C4E"/>
    <w:rsid w:val="00DC0290"/>
    <w:rsid w:val="00DC0C85"/>
    <w:rsid w:val="00DC3A13"/>
    <w:rsid w:val="00DC4409"/>
    <w:rsid w:val="00DC6EA3"/>
    <w:rsid w:val="00DD4278"/>
    <w:rsid w:val="00DD729D"/>
    <w:rsid w:val="00DD7F86"/>
    <w:rsid w:val="00DE0D18"/>
    <w:rsid w:val="00DE21D6"/>
    <w:rsid w:val="00DE2522"/>
    <w:rsid w:val="00DE2C33"/>
    <w:rsid w:val="00DF2C7B"/>
    <w:rsid w:val="00DF3F03"/>
    <w:rsid w:val="00E0098B"/>
    <w:rsid w:val="00E030AF"/>
    <w:rsid w:val="00E05D54"/>
    <w:rsid w:val="00E05DF3"/>
    <w:rsid w:val="00E05E7D"/>
    <w:rsid w:val="00E06D9F"/>
    <w:rsid w:val="00E22FFC"/>
    <w:rsid w:val="00E2350F"/>
    <w:rsid w:val="00E239D1"/>
    <w:rsid w:val="00E25A52"/>
    <w:rsid w:val="00E25F3E"/>
    <w:rsid w:val="00E3112F"/>
    <w:rsid w:val="00E32CC8"/>
    <w:rsid w:val="00E340B5"/>
    <w:rsid w:val="00E348C8"/>
    <w:rsid w:val="00E37865"/>
    <w:rsid w:val="00E4122F"/>
    <w:rsid w:val="00E52CD4"/>
    <w:rsid w:val="00E52FD4"/>
    <w:rsid w:val="00E555FC"/>
    <w:rsid w:val="00E55D93"/>
    <w:rsid w:val="00E566EC"/>
    <w:rsid w:val="00E56892"/>
    <w:rsid w:val="00E603B1"/>
    <w:rsid w:val="00E60CF3"/>
    <w:rsid w:val="00E61CD9"/>
    <w:rsid w:val="00E7071A"/>
    <w:rsid w:val="00E75C65"/>
    <w:rsid w:val="00E77EBB"/>
    <w:rsid w:val="00E8044C"/>
    <w:rsid w:val="00E80D7C"/>
    <w:rsid w:val="00E81675"/>
    <w:rsid w:val="00E848BE"/>
    <w:rsid w:val="00E8687E"/>
    <w:rsid w:val="00E93519"/>
    <w:rsid w:val="00E93BEA"/>
    <w:rsid w:val="00E967DA"/>
    <w:rsid w:val="00EA5138"/>
    <w:rsid w:val="00EB2AED"/>
    <w:rsid w:val="00EB3C42"/>
    <w:rsid w:val="00EB767A"/>
    <w:rsid w:val="00EB7F0B"/>
    <w:rsid w:val="00EC0041"/>
    <w:rsid w:val="00EC50B9"/>
    <w:rsid w:val="00ED5ED3"/>
    <w:rsid w:val="00EE091C"/>
    <w:rsid w:val="00EE1DFD"/>
    <w:rsid w:val="00EE2B08"/>
    <w:rsid w:val="00EE32D1"/>
    <w:rsid w:val="00EE3460"/>
    <w:rsid w:val="00EE46C0"/>
    <w:rsid w:val="00EE64EC"/>
    <w:rsid w:val="00EE6B9B"/>
    <w:rsid w:val="00F01BAF"/>
    <w:rsid w:val="00F053F1"/>
    <w:rsid w:val="00F06D1C"/>
    <w:rsid w:val="00F06F30"/>
    <w:rsid w:val="00F07DEF"/>
    <w:rsid w:val="00F10145"/>
    <w:rsid w:val="00F13238"/>
    <w:rsid w:val="00F1501C"/>
    <w:rsid w:val="00F2281C"/>
    <w:rsid w:val="00F22F3E"/>
    <w:rsid w:val="00F25397"/>
    <w:rsid w:val="00F26384"/>
    <w:rsid w:val="00F26F03"/>
    <w:rsid w:val="00F30454"/>
    <w:rsid w:val="00F3543D"/>
    <w:rsid w:val="00F379BD"/>
    <w:rsid w:val="00F40C95"/>
    <w:rsid w:val="00F41FB9"/>
    <w:rsid w:val="00F41FFB"/>
    <w:rsid w:val="00F44FDC"/>
    <w:rsid w:val="00F4553C"/>
    <w:rsid w:val="00F562B4"/>
    <w:rsid w:val="00F63138"/>
    <w:rsid w:val="00F67919"/>
    <w:rsid w:val="00F67E18"/>
    <w:rsid w:val="00F67FD0"/>
    <w:rsid w:val="00F75CBC"/>
    <w:rsid w:val="00F81EC8"/>
    <w:rsid w:val="00F86883"/>
    <w:rsid w:val="00F914B3"/>
    <w:rsid w:val="00F94548"/>
    <w:rsid w:val="00F9605F"/>
    <w:rsid w:val="00FA18AE"/>
    <w:rsid w:val="00FA252E"/>
    <w:rsid w:val="00FA2E2C"/>
    <w:rsid w:val="00FA6BD7"/>
    <w:rsid w:val="00FB18B3"/>
    <w:rsid w:val="00FC2FB5"/>
    <w:rsid w:val="00FC3D63"/>
    <w:rsid w:val="00FC5F77"/>
    <w:rsid w:val="00FC60B0"/>
    <w:rsid w:val="00FD2B68"/>
    <w:rsid w:val="00FD523D"/>
    <w:rsid w:val="00FD6D73"/>
    <w:rsid w:val="00FE0072"/>
    <w:rsid w:val="00FE2276"/>
    <w:rsid w:val="00FE31B5"/>
    <w:rsid w:val="00FE33FE"/>
    <w:rsid w:val="00FE4767"/>
    <w:rsid w:val="00FE67CF"/>
    <w:rsid w:val="00FE72C8"/>
    <w:rsid w:val="00FF34A5"/>
    <w:rsid w:val="00FF4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1E706"/>
  <w15:docId w15:val="{68D303DF-DF94-4916-9B06-A3B923645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38B0"/>
  </w:style>
  <w:style w:type="paragraph" w:styleId="1">
    <w:name w:val="heading 1"/>
    <w:basedOn w:val="a"/>
    <w:next w:val="a"/>
    <w:link w:val="10"/>
    <w:uiPriority w:val="9"/>
    <w:qFormat/>
    <w:rsid w:val="0000287F"/>
    <w:pPr>
      <w:keepNext/>
      <w:spacing w:after="0" w:line="240" w:lineRule="auto"/>
      <w:jc w:val="center"/>
      <w:outlineLvl w:val="0"/>
    </w:pPr>
    <w:rPr>
      <w:rFonts w:ascii="Times New Roman" w:eastAsia="Times New Roman" w:hAnsi="Times New Roman" w:cs="Times New Roman"/>
      <w:b/>
      <w:bCs/>
      <w:sz w:val="32"/>
      <w:szCs w:val="24"/>
      <w:lang w:eastAsia="ru-RU"/>
    </w:rPr>
  </w:style>
  <w:style w:type="paragraph" w:styleId="2">
    <w:name w:val="heading 2"/>
    <w:basedOn w:val="a"/>
    <w:next w:val="a"/>
    <w:link w:val="20"/>
    <w:uiPriority w:val="9"/>
    <w:qFormat/>
    <w:rsid w:val="0000287F"/>
    <w:pPr>
      <w:keepNext/>
      <w:spacing w:after="0" w:line="240" w:lineRule="auto"/>
      <w:jc w:val="center"/>
      <w:outlineLvl w:val="1"/>
    </w:pPr>
    <w:rPr>
      <w:rFonts w:ascii="Times New Roman" w:eastAsia="Times New Roman" w:hAnsi="Times New Roman" w:cs="Times New Roman"/>
      <w:b/>
      <w:bCs/>
      <w:sz w:val="36"/>
      <w:szCs w:val="24"/>
      <w:lang w:eastAsia="ru-RU"/>
    </w:rPr>
  </w:style>
  <w:style w:type="paragraph" w:styleId="3">
    <w:name w:val="heading 3"/>
    <w:basedOn w:val="a"/>
    <w:link w:val="30"/>
    <w:uiPriority w:val="9"/>
    <w:qFormat/>
    <w:rsid w:val="00BD58B7"/>
    <w:pPr>
      <w:spacing w:before="100" w:beforeAutospacing="1" w:after="100" w:afterAutospacing="1" w:line="240" w:lineRule="auto"/>
      <w:outlineLvl w:val="2"/>
    </w:pPr>
    <w:rPr>
      <w:rFonts w:ascii="Times New Roman" w:eastAsia="Times New Roman" w:hAnsi="Times New Roman" w:cs="Times New Roman"/>
      <w:b/>
      <w:bCs/>
      <w:sz w:val="27"/>
      <w:szCs w:val="27"/>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0287F"/>
    <w:rPr>
      <w:rFonts w:ascii="Times New Roman" w:eastAsia="Times New Roman" w:hAnsi="Times New Roman" w:cs="Times New Roman"/>
      <w:b/>
      <w:bCs/>
      <w:sz w:val="32"/>
      <w:szCs w:val="24"/>
      <w:lang w:eastAsia="ru-RU"/>
    </w:rPr>
  </w:style>
  <w:style w:type="character" w:customStyle="1" w:styleId="20">
    <w:name w:val="Заголовок 2 Знак"/>
    <w:basedOn w:val="a0"/>
    <w:link w:val="2"/>
    <w:uiPriority w:val="9"/>
    <w:rsid w:val="0000287F"/>
    <w:rPr>
      <w:rFonts w:ascii="Times New Roman" w:eastAsia="Times New Roman" w:hAnsi="Times New Roman" w:cs="Times New Roman"/>
      <w:b/>
      <w:bCs/>
      <w:sz w:val="36"/>
      <w:szCs w:val="24"/>
      <w:lang w:eastAsia="ru-RU"/>
    </w:rPr>
  </w:style>
  <w:style w:type="numbering" w:customStyle="1" w:styleId="11">
    <w:name w:val="Нет списка1"/>
    <w:next w:val="a2"/>
    <w:uiPriority w:val="99"/>
    <w:semiHidden/>
    <w:unhideWhenUsed/>
    <w:rsid w:val="0000287F"/>
  </w:style>
  <w:style w:type="paragraph" w:styleId="a3">
    <w:name w:val="Body Text"/>
    <w:basedOn w:val="a"/>
    <w:link w:val="a4"/>
    <w:uiPriority w:val="99"/>
    <w:rsid w:val="0000287F"/>
    <w:pPr>
      <w:spacing w:after="120" w:line="240" w:lineRule="auto"/>
    </w:pPr>
    <w:rPr>
      <w:rFonts w:ascii="Times New Roman" w:eastAsia="Times New Roman" w:hAnsi="Times New Roman" w:cs="Times New Roman"/>
      <w:sz w:val="24"/>
      <w:szCs w:val="24"/>
      <w:lang w:eastAsia="ru-RU"/>
    </w:rPr>
  </w:style>
  <w:style w:type="character" w:customStyle="1" w:styleId="a4">
    <w:name w:val="Основной текст Знак"/>
    <w:basedOn w:val="a0"/>
    <w:link w:val="a3"/>
    <w:uiPriority w:val="99"/>
    <w:rsid w:val="0000287F"/>
    <w:rPr>
      <w:rFonts w:ascii="Times New Roman" w:eastAsia="Times New Roman" w:hAnsi="Times New Roman" w:cs="Times New Roman"/>
      <w:sz w:val="24"/>
      <w:szCs w:val="24"/>
      <w:lang w:eastAsia="ru-RU"/>
    </w:rPr>
  </w:style>
  <w:style w:type="paragraph" w:styleId="a5">
    <w:name w:val="Balloon Text"/>
    <w:basedOn w:val="a"/>
    <w:link w:val="a6"/>
    <w:uiPriority w:val="99"/>
    <w:unhideWhenUsed/>
    <w:rsid w:val="0000287F"/>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uiPriority w:val="99"/>
    <w:rsid w:val="0000287F"/>
    <w:rPr>
      <w:rFonts w:ascii="Tahoma" w:eastAsia="Times New Roman" w:hAnsi="Tahoma" w:cs="Tahoma"/>
      <w:sz w:val="16"/>
      <w:szCs w:val="16"/>
      <w:lang w:eastAsia="ru-RU"/>
    </w:rPr>
  </w:style>
  <w:style w:type="table" w:styleId="a7">
    <w:name w:val="Table Grid"/>
    <w:basedOn w:val="a1"/>
    <w:uiPriority w:val="59"/>
    <w:rsid w:val="0000287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00287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00287F"/>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00287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0"/>
    <w:link w:val="aa"/>
    <w:uiPriority w:val="99"/>
    <w:rsid w:val="0000287F"/>
    <w:rPr>
      <w:rFonts w:ascii="Times New Roman" w:eastAsia="Times New Roman" w:hAnsi="Times New Roman" w:cs="Times New Roman"/>
      <w:sz w:val="24"/>
      <w:szCs w:val="24"/>
      <w:lang w:eastAsia="ru-RU"/>
    </w:rPr>
  </w:style>
  <w:style w:type="paragraph" w:customStyle="1" w:styleId="ConsPlusNormal">
    <w:name w:val="ConsPlusNormal"/>
    <w:link w:val="ConsPlusNormal0"/>
    <w:qFormat/>
    <w:rsid w:val="0000287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10">
    <w:name w:val="Нет списка11"/>
    <w:next w:val="a2"/>
    <w:uiPriority w:val="99"/>
    <w:semiHidden/>
    <w:unhideWhenUsed/>
    <w:rsid w:val="0000287F"/>
  </w:style>
  <w:style w:type="paragraph" w:customStyle="1" w:styleId="ConsCell">
    <w:name w:val="ConsCell"/>
    <w:rsid w:val="0000287F"/>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table" w:customStyle="1" w:styleId="12">
    <w:name w:val="Сетка таблицы1"/>
    <w:basedOn w:val="a1"/>
    <w:next w:val="a7"/>
    <w:rsid w:val="0000287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ody Text Indent"/>
    <w:basedOn w:val="a"/>
    <w:link w:val="ad"/>
    <w:rsid w:val="0000287F"/>
    <w:pPr>
      <w:spacing w:after="120" w:line="240" w:lineRule="auto"/>
      <w:ind w:left="283"/>
    </w:pPr>
    <w:rPr>
      <w:rFonts w:ascii="Times New Roman" w:eastAsia="Times New Roman" w:hAnsi="Times New Roman" w:cs="Times New Roman"/>
      <w:sz w:val="24"/>
      <w:szCs w:val="24"/>
      <w:lang w:eastAsia="ru-RU"/>
    </w:rPr>
  </w:style>
  <w:style w:type="character" w:customStyle="1" w:styleId="ad">
    <w:name w:val="Основной текст с отступом Знак"/>
    <w:basedOn w:val="a0"/>
    <w:link w:val="ac"/>
    <w:rsid w:val="0000287F"/>
    <w:rPr>
      <w:rFonts w:ascii="Times New Roman" w:eastAsia="Times New Roman" w:hAnsi="Times New Roman" w:cs="Times New Roman"/>
      <w:sz w:val="24"/>
      <w:szCs w:val="24"/>
      <w:lang w:eastAsia="ru-RU"/>
    </w:rPr>
  </w:style>
  <w:style w:type="paragraph" w:customStyle="1" w:styleId="ConsNonformat">
    <w:name w:val="ConsNonformat"/>
    <w:rsid w:val="0000287F"/>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Normal">
    <w:name w:val="ConsNormal"/>
    <w:uiPriority w:val="99"/>
    <w:rsid w:val="0000287F"/>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00287F"/>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31">
    <w:name w:val="Основной текст с отступом 31"/>
    <w:basedOn w:val="a"/>
    <w:rsid w:val="0000287F"/>
    <w:pPr>
      <w:spacing w:after="0" w:line="240" w:lineRule="auto"/>
      <w:ind w:left="3544" w:hanging="3544"/>
    </w:pPr>
    <w:rPr>
      <w:rFonts w:ascii="Academy" w:eastAsia="Times New Roman" w:hAnsi="Academy" w:cs="Times New Roman"/>
      <w:sz w:val="28"/>
      <w:szCs w:val="20"/>
      <w:lang w:eastAsia="ru-RU"/>
    </w:rPr>
  </w:style>
  <w:style w:type="character" w:styleId="ae">
    <w:name w:val="page number"/>
    <w:uiPriority w:val="99"/>
    <w:rsid w:val="0000287F"/>
  </w:style>
  <w:style w:type="paragraph" w:customStyle="1" w:styleId="af">
    <w:name w:val="Знак Знак Знак Знак"/>
    <w:basedOn w:val="a"/>
    <w:rsid w:val="0000287F"/>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PlusTitle">
    <w:name w:val="ConsPlusTitle"/>
    <w:rsid w:val="0000287F"/>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0">
    <w:name w:val="Hyperlink"/>
    <w:uiPriority w:val="99"/>
    <w:unhideWhenUsed/>
    <w:rsid w:val="0000287F"/>
    <w:rPr>
      <w:color w:val="0000FF"/>
      <w:u w:val="single"/>
    </w:rPr>
  </w:style>
  <w:style w:type="paragraph" w:customStyle="1" w:styleId="ConsPlusNonformat">
    <w:name w:val="ConsPlusNonformat"/>
    <w:rsid w:val="0000287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rsid w:val="000028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00287F"/>
    <w:rPr>
      <w:rFonts w:ascii="Courier New" w:eastAsia="Times New Roman" w:hAnsi="Courier New" w:cs="Courier New"/>
      <w:sz w:val="20"/>
      <w:szCs w:val="20"/>
      <w:lang w:eastAsia="ru-RU"/>
    </w:rPr>
  </w:style>
  <w:style w:type="paragraph" w:customStyle="1" w:styleId="21">
    <w:name w:val="Основной текст с отступом 21"/>
    <w:basedOn w:val="a"/>
    <w:uiPriority w:val="99"/>
    <w:rsid w:val="0000287F"/>
    <w:pPr>
      <w:overflowPunct w:val="0"/>
      <w:autoSpaceDE w:val="0"/>
      <w:autoSpaceDN w:val="0"/>
      <w:adjustRightInd w:val="0"/>
      <w:spacing w:after="0" w:line="240" w:lineRule="auto"/>
      <w:ind w:firstLine="851"/>
      <w:jc w:val="both"/>
      <w:textAlignment w:val="baseline"/>
    </w:pPr>
    <w:rPr>
      <w:rFonts w:ascii="Times New Roman" w:eastAsia="Times New Roman" w:hAnsi="Times New Roman" w:cs="Times New Roman"/>
      <w:b/>
      <w:sz w:val="28"/>
      <w:szCs w:val="20"/>
      <w:lang w:eastAsia="ru-RU"/>
    </w:rPr>
  </w:style>
  <w:style w:type="paragraph" w:customStyle="1" w:styleId="211">
    <w:name w:val="Основной текст с отступом 211"/>
    <w:basedOn w:val="a"/>
    <w:rsid w:val="0000287F"/>
    <w:pPr>
      <w:overflowPunct w:val="0"/>
      <w:autoSpaceDE w:val="0"/>
      <w:autoSpaceDN w:val="0"/>
      <w:adjustRightInd w:val="0"/>
      <w:spacing w:after="0" w:line="240" w:lineRule="auto"/>
      <w:ind w:firstLine="851"/>
      <w:jc w:val="both"/>
      <w:textAlignment w:val="baseline"/>
    </w:pPr>
    <w:rPr>
      <w:rFonts w:ascii="Times New Roman" w:eastAsia="Times New Roman" w:hAnsi="Times New Roman" w:cs="Times New Roman"/>
      <w:b/>
      <w:sz w:val="28"/>
      <w:szCs w:val="20"/>
      <w:lang w:eastAsia="ru-RU"/>
    </w:rPr>
  </w:style>
  <w:style w:type="paragraph" w:styleId="af1">
    <w:name w:val="List Paragraph"/>
    <w:basedOn w:val="a"/>
    <w:uiPriority w:val="34"/>
    <w:qFormat/>
    <w:rsid w:val="0000287F"/>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af2">
    <w:name w:val="Нормальный (таблица)"/>
    <w:basedOn w:val="a"/>
    <w:next w:val="a"/>
    <w:uiPriority w:val="99"/>
    <w:rsid w:val="0000287F"/>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3">
    <w:name w:val="Прижатый влево"/>
    <w:basedOn w:val="a"/>
    <w:next w:val="a"/>
    <w:uiPriority w:val="99"/>
    <w:rsid w:val="0000287F"/>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4">
    <w:name w:val="No Spacing"/>
    <w:link w:val="af5"/>
    <w:uiPriority w:val="1"/>
    <w:qFormat/>
    <w:rsid w:val="0000287F"/>
    <w:pPr>
      <w:spacing w:after="0" w:line="240" w:lineRule="auto"/>
    </w:pPr>
    <w:rPr>
      <w:rFonts w:ascii="Calibri" w:eastAsia="Times New Roman" w:hAnsi="Calibri" w:cs="Times New Roman"/>
      <w:lang w:eastAsia="ru-RU"/>
    </w:rPr>
  </w:style>
  <w:style w:type="character" w:customStyle="1" w:styleId="af5">
    <w:name w:val="Без интервала Знак"/>
    <w:link w:val="af4"/>
    <w:uiPriority w:val="1"/>
    <w:locked/>
    <w:rsid w:val="0000287F"/>
    <w:rPr>
      <w:rFonts w:ascii="Calibri" w:eastAsia="Times New Roman" w:hAnsi="Calibri" w:cs="Times New Roman"/>
      <w:lang w:eastAsia="ru-RU"/>
    </w:rPr>
  </w:style>
  <w:style w:type="character" w:styleId="af6">
    <w:name w:val="Strong"/>
    <w:uiPriority w:val="22"/>
    <w:qFormat/>
    <w:rsid w:val="0000287F"/>
    <w:rPr>
      <w:b/>
      <w:bCs/>
    </w:rPr>
  </w:style>
  <w:style w:type="numbering" w:customStyle="1" w:styleId="22">
    <w:name w:val="Нет списка2"/>
    <w:next w:val="a2"/>
    <w:uiPriority w:val="99"/>
    <w:semiHidden/>
    <w:unhideWhenUsed/>
    <w:rsid w:val="0000287F"/>
  </w:style>
  <w:style w:type="paragraph" w:customStyle="1" w:styleId="ConsPlusCell">
    <w:name w:val="ConsPlusCell"/>
    <w:uiPriority w:val="99"/>
    <w:rsid w:val="0000287F"/>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DocList">
    <w:name w:val="ConsPlusDocList"/>
    <w:rsid w:val="0000287F"/>
    <w:pPr>
      <w:widowControl w:val="0"/>
      <w:autoSpaceDE w:val="0"/>
      <w:autoSpaceDN w:val="0"/>
      <w:spacing w:after="0" w:line="240" w:lineRule="auto"/>
    </w:pPr>
    <w:rPr>
      <w:rFonts w:ascii="Calibri" w:eastAsia="Times New Roman" w:hAnsi="Calibri" w:cs="Calibri"/>
      <w:lang w:eastAsia="ru-RU"/>
    </w:rPr>
  </w:style>
  <w:style w:type="paragraph" w:customStyle="1" w:styleId="ConsPlusTitlePage">
    <w:name w:val="ConsPlusTitlePage"/>
    <w:rsid w:val="0000287F"/>
    <w:pPr>
      <w:widowControl w:val="0"/>
      <w:autoSpaceDE w:val="0"/>
      <w:autoSpaceDN w:val="0"/>
      <w:spacing w:after="0" w:line="240" w:lineRule="auto"/>
    </w:pPr>
    <w:rPr>
      <w:rFonts w:ascii="Tahoma" w:eastAsia="Times New Roman" w:hAnsi="Tahoma" w:cs="Tahoma"/>
      <w:sz w:val="20"/>
      <w:lang w:eastAsia="ru-RU"/>
    </w:rPr>
  </w:style>
  <w:style w:type="paragraph" w:customStyle="1" w:styleId="ConsPlusJurTerm">
    <w:name w:val="ConsPlusJurTerm"/>
    <w:rsid w:val="0000287F"/>
    <w:pPr>
      <w:widowControl w:val="0"/>
      <w:autoSpaceDE w:val="0"/>
      <w:autoSpaceDN w:val="0"/>
      <w:spacing w:after="0" w:line="240" w:lineRule="auto"/>
    </w:pPr>
    <w:rPr>
      <w:rFonts w:ascii="Tahoma" w:eastAsia="Times New Roman" w:hAnsi="Tahoma" w:cs="Tahoma"/>
      <w:sz w:val="26"/>
      <w:lang w:eastAsia="ru-RU"/>
    </w:rPr>
  </w:style>
  <w:style w:type="paragraph" w:customStyle="1" w:styleId="ConsPlusTextList">
    <w:name w:val="ConsPlusTextList"/>
    <w:rsid w:val="0000287F"/>
    <w:pPr>
      <w:widowControl w:val="0"/>
      <w:autoSpaceDE w:val="0"/>
      <w:autoSpaceDN w:val="0"/>
      <w:spacing w:after="0" w:line="240" w:lineRule="auto"/>
    </w:pPr>
    <w:rPr>
      <w:rFonts w:ascii="Arial" w:eastAsia="Times New Roman" w:hAnsi="Arial" w:cs="Arial"/>
      <w:sz w:val="20"/>
      <w:lang w:eastAsia="ru-RU"/>
    </w:rPr>
  </w:style>
  <w:style w:type="character" w:styleId="af7">
    <w:name w:val="FollowedHyperlink"/>
    <w:uiPriority w:val="99"/>
    <w:unhideWhenUsed/>
    <w:rsid w:val="0000287F"/>
    <w:rPr>
      <w:color w:val="800080"/>
      <w:u w:val="single"/>
    </w:rPr>
  </w:style>
  <w:style w:type="paragraph" w:customStyle="1" w:styleId="32">
    <w:name w:val="Основной текст с отступом 32"/>
    <w:basedOn w:val="a"/>
    <w:rsid w:val="00952C21"/>
    <w:pPr>
      <w:spacing w:after="0" w:line="240" w:lineRule="auto"/>
      <w:ind w:left="3544" w:hanging="3544"/>
    </w:pPr>
    <w:rPr>
      <w:rFonts w:ascii="Academy" w:eastAsia="Times New Roman" w:hAnsi="Academy" w:cs="Times New Roman"/>
      <w:sz w:val="28"/>
      <w:szCs w:val="20"/>
      <w:lang w:eastAsia="ru-RU"/>
    </w:rPr>
  </w:style>
  <w:style w:type="paragraph" w:customStyle="1" w:styleId="220">
    <w:name w:val="Основной текст с отступом 22"/>
    <w:basedOn w:val="a"/>
    <w:rsid w:val="00952C21"/>
    <w:pPr>
      <w:overflowPunct w:val="0"/>
      <w:autoSpaceDE w:val="0"/>
      <w:autoSpaceDN w:val="0"/>
      <w:adjustRightInd w:val="0"/>
      <w:spacing w:after="0" w:line="240" w:lineRule="auto"/>
      <w:ind w:firstLine="851"/>
      <w:jc w:val="both"/>
      <w:textAlignment w:val="baseline"/>
    </w:pPr>
    <w:rPr>
      <w:rFonts w:ascii="Times New Roman" w:eastAsia="Times New Roman" w:hAnsi="Times New Roman" w:cs="Times New Roman"/>
      <w:b/>
      <w:sz w:val="28"/>
      <w:szCs w:val="20"/>
      <w:lang w:eastAsia="ru-RU"/>
    </w:rPr>
  </w:style>
  <w:style w:type="numbering" w:customStyle="1" w:styleId="33">
    <w:name w:val="Нет списка3"/>
    <w:next w:val="a2"/>
    <w:uiPriority w:val="99"/>
    <w:semiHidden/>
    <w:unhideWhenUsed/>
    <w:rsid w:val="00952C21"/>
  </w:style>
  <w:style w:type="table" w:customStyle="1" w:styleId="23">
    <w:name w:val="Сетка таблицы2"/>
    <w:basedOn w:val="a1"/>
    <w:next w:val="a7"/>
    <w:uiPriority w:val="59"/>
    <w:rsid w:val="00952C2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1"/>
    <w:next w:val="a2"/>
    <w:uiPriority w:val="99"/>
    <w:semiHidden/>
    <w:unhideWhenUsed/>
    <w:rsid w:val="00952C21"/>
  </w:style>
  <w:style w:type="table" w:customStyle="1" w:styleId="112">
    <w:name w:val="Сетка таблицы11"/>
    <w:basedOn w:val="a1"/>
    <w:next w:val="a7"/>
    <w:rsid w:val="00952C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2"/>
    <w:uiPriority w:val="99"/>
    <w:semiHidden/>
    <w:unhideWhenUsed/>
    <w:rsid w:val="00952C21"/>
  </w:style>
  <w:style w:type="character" w:styleId="af8">
    <w:name w:val="annotation reference"/>
    <w:basedOn w:val="a0"/>
    <w:uiPriority w:val="99"/>
    <w:semiHidden/>
    <w:unhideWhenUsed/>
    <w:rsid w:val="0069409F"/>
    <w:rPr>
      <w:sz w:val="16"/>
      <w:szCs w:val="16"/>
    </w:rPr>
  </w:style>
  <w:style w:type="paragraph" w:styleId="af9">
    <w:name w:val="annotation text"/>
    <w:basedOn w:val="a"/>
    <w:link w:val="afa"/>
    <w:uiPriority w:val="99"/>
    <w:semiHidden/>
    <w:unhideWhenUsed/>
    <w:rsid w:val="0069409F"/>
    <w:pPr>
      <w:spacing w:line="240" w:lineRule="auto"/>
    </w:pPr>
    <w:rPr>
      <w:sz w:val="20"/>
      <w:szCs w:val="20"/>
    </w:rPr>
  </w:style>
  <w:style w:type="character" w:customStyle="1" w:styleId="afa">
    <w:name w:val="Текст примечания Знак"/>
    <w:basedOn w:val="a0"/>
    <w:link w:val="af9"/>
    <w:uiPriority w:val="99"/>
    <w:semiHidden/>
    <w:rsid w:val="0069409F"/>
    <w:rPr>
      <w:sz w:val="20"/>
      <w:szCs w:val="20"/>
    </w:rPr>
  </w:style>
  <w:style w:type="paragraph" w:styleId="afb">
    <w:name w:val="annotation subject"/>
    <w:basedOn w:val="af9"/>
    <w:next w:val="af9"/>
    <w:link w:val="afc"/>
    <w:uiPriority w:val="99"/>
    <w:semiHidden/>
    <w:unhideWhenUsed/>
    <w:rsid w:val="0069409F"/>
    <w:rPr>
      <w:b/>
      <w:bCs/>
    </w:rPr>
  </w:style>
  <w:style w:type="character" w:customStyle="1" w:styleId="afc">
    <w:name w:val="Тема примечания Знак"/>
    <w:basedOn w:val="afa"/>
    <w:link w:val="afb"/>
    <w:uiPriority w:val="99"/>
    <w:semiHidden/>
    <w:rsid w:val="0069409F"/>
    <w:rPr>
      <w:b/>
      <w:bCs/>
      <w:sz w:val="20"/>
      <w:szCs w:val="20"/>
    </w:rPr>
  </w:style>
  <w:style w:type="character" w:customStyle="1" w:styleId="30">
    <w:name w:val="Заголовок 3 Знак"/>
    <w:basedOn w:val="a0"/>
    <w:link w:val="3"/>
    <w:uiPriority w:val="9"/>
    <w:rsid w:val="00BD58B7"/>
    <w:rPr>
      <w:rFonts w:ascii="Times New Roman" w:eastAsia="Times New Roman" w:hAnsi="Times New Roman" w:cs="Times New Roman"/>
      <w:b/>
      <w:bCs/>
      <w:sz w:val="27"/>
      <w:szCs w:val="27"/>
      <w:lang w:eastAsia="zh-CN"/>
    </w:rPr>
  </w:style>
  <w:style w:type="numbering" w:customStyle="1" w:styleId="4">
    <w:name w:val="Нет списка4"/>
    <w:next w:val="a2"/>
    <w:uiPriority w:val="99"/>
    <w:semiHidden/>
    <w:unhideWhenUsed/>
    <w:rsid w:val="00BD58B7"/>
  </w:style>
  <w:style w:type="paragraph" w:styleId="afd">
    <w:name w:val="Normal (Web)"/>
    <w:aliases w:val="Обычный (Web)1,Обычный (Web),Обычный (Web) Знак"/>
    <w:basedOn w:val="a"/>
    <w:link w:val="afe"/>
    <w:uiPriority w:val="99"/>
    <w:rsid w:val="00BD58B7"/>
    <w:pPr>
      <w:autoSpaceDE w:val="0"/>
      <w:autoSpaceDN w:val="0"/>
      <w:spacing w:before="100" w:after="100" w:line="240" w:lineRule="auto"/>
      <w:contextualSpacing/>
      <w:jc w:val="both"/>
    </w:pPr>
    <w:rPr>
      <w:rFonts w:ascii="Times New Roman" w:eastAsia="Times New Roman" w:hAnsi="Times New Roman" w:cs="Times New Roman"/>
      <w:sz w:val="24"/>
      <w:szCs w:val="24"/>
      <w:lang w:eastAsia="ru-RU"/>
    </w:rPr>
  </w:style>
  <w:style w:type="character" w:customStyle="1" w:styleId="afe">
    <w:name w:val="Обычный (веб) Знак"/>
    <w:aliases w:val="Обычный (Web)1 Знак,Обычный (Web) Знак1,Обычный (Web) Знак Знак"/>
    <w:link w:val="afd"/>
    <w:uiPriority w:val="99"/>
    <w:rsid w:val="00BD58B7"/>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BD58B7"/>
    <w:rPr>
      <w:rFonts w:ascii="Arial" w:eastAsia="Times New Roman" w:hAnsi="Arial" w:cs="Arial"/>
      <w:sz w:val="20"/>
      <w:szCs w:val="20"/>
      <w:lang w:eastAsia="ru-RU"/>
    </w:rPr>
  </w:style>
  <w:style w:type="paragraph" w:customStyle="1" w:styleId="13">
    <w:name w:val="Стиль1"/>
    <w:basedOn w:val="afd"/>
    <w:rsid w:val="00BD58B7"/>
    <w:pPr>
      <w:autoSpaceDE/>
      <w:autoSpaceDN/>
      <w:spacing w:before="0" w:after="0"/>
      <w:ind w:firstLine="709"/>
    </w:pPr>
    <w:rPr>
      <w:sz w:val="28"/>
      <w:szCs w:val="28"/>
    </w:rPr>
  </w:style>
  <w:style w:type="table" w:customStyle="1" w:styleId="34">
    <w:name w:val="Сетка таблицы3"/>
    <w:basedOn w:val="a1"/>
    <w:next w:val="a7"/>
    <w:uiPriority w:val="59"/>
    <w:rsid w:val="00BD58B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Title"/>
    <w:basedOn w:val="a"/>
    <w:link w:val="aff0"/>
    <w:uiPriority w:val="99"/>
    <w:qFormat/>
    <w:rsid w:val="00BD58B7"/>
    <w:pPr>
      <w:spacing w:after="0" w:line="240" w:lineRule="auto"/>
      <w:contextualSpacing/>
      <w:jc w:val="center"/>
    </w:pPr>
    <w:rPr>
      <w:rFonts w:ascii="Times New Roman" w:eastAsia="Times New Roman" w:hAnsi="Times New Roman" w:cs="Times New Roman"/>
      <w:b/>
      <w:sz w:val="24"/>
      <w:szCs w:val="20"/>
      <w:lang w:eastAsia="ru-RU"/>
    </w:rPr>
  </w:style>
  <w:style w:type="character" w:customStyle="1" w:styleId="aff0">
    <w:name w:val="Название Знак"/>
    <w:basedOn w:val="a0"/>
    <w:link w:val="aff"/>
    <w:uiPriority w:val="99"/>
    <w:rsid w:val="00BD58B7"/>
    <w:rPr>
      <w:rFonts w:ascii="Times New Roman" w:eastAsia="Times New Roman" w:hAnsi="Times New Roman" w:cs="Times New Roman"/>
      <w:b/>
      <w:sz w:val="24"/>
      <w:szCs w:val="20"/>
      <w:lang w:eastAsia="ru-RU"/>
    </w:rPr>
  </w:style>
  <w:style w:type="paragraph" w:styleId="aff1">
    <w:name w:val="Subtitle"/>
    <w:basedOn w:val="a"/>
    <w:link w:val="aff2"/>
    <w:uiPriority w:val="99"/>
    <w:qFormat/>
    <w:rsid w:val="00BD58B7"/>
    <w:pPr>
      <w:spacing w:after="0" w:line="240" w:lineRule="auto"/>
      <w:contextualSpacing/>
      <w:jc w:val="center"/>
    </w:pPr>
    <w:rPr>
      <w:rFonts w:ascii="Times New Roman" w:eastAsia="Times New Roman" w:hAnsi="Times New Roman" w:cs="Times New Roman"/>
      <w:b/>
      <w:sz w:val="28"/>
      <w:szCs w:val="20"/>
      <w:lang w:eastAsia="ru-RU"/>
    </w:rPr>
  </w:style>
  <w:style w:type="character" w:customStyle="1" w:styleId="aff2">
    <w:name w:val="Подзаголовок Знак"/>
    <w:basedOn w:val="a0"/>
    <w:link w:val="aff1"/>
    <w:uiPriority w:val="99"/>
    <w:rsid w:val="00BD58B7"/>
    <w:rPr>
      <w:rFonts w:ascii="Times New Roman" w:eastAsia="Times New Roman" w:hAnsi="Times New Roman" w:cs="Times New Roman"/>
      <w:b/>
      <w:sz w:val="28"/>
      <w:szCs w:val="20"/>
      <w:lang w:eastAsia="ru-RU"/>
    </w:rPr>
  </w:style>
  <w:style w:type="paragraph" w:customStyle="1" w:styleId="14">
    <w:name w:val="Знак1"/>
    <w:basedOn w:val="a"/>
    <w:uiPriority w:val="99"/>
    <w:rsid w:val="00BD58B7"/>
    <w:pPr>
      <w:spacing w:before="100" w:beforeAutospacing="1" w:after="100" w:afterAutospacing="1" w:line="240" w:lineRule="auto"/>
      <w:contextualSpacing/>
      <w:jc w:val="both"/>
    </w:pPr>
    <w:rPr>
      <w:rFonts w:ascii="Tahoma" w:eastAsia="Times New Roman" w:hAnsi="Tahoma" w:cs="Times New Roman"/>
      <w:sz w:val="28"/>
      <w:szCs w:val="20"/>
      <w:lang w:val="en-US"/>
    </w:rPr>
  </w:style>
  <w:style w:type="paragraph" w:customStyle="1" w:styleId="Style3">
    <w:name w:val="Style3"/>
    <w:basedOn w:val="a"/>
    <w:rsid w:val="00BD58B7"/>
    <w:pPr>
      <w:widowControl w:val="0"/>
      <w:autoSpaceDE w:val="0"/>
      <w:autoSpaceDN w:val="0"/>
      <w:adjustRightInd w:val="0"/>
      <w:spacing w:after="0" w:line="312" w:lineRule="exact"/>
      <w:ind w:firstLine="706"/>
      <w:contextualSpacing/>
      <w:jc w:val="both"/>
    </w:pPr>
    <w:rPr>
      <w:rFonts w:ascii="Times New Roman" w:eastAsia="Times New Roman" w:hAnsi="Times New Roman" w:cs="Times New Roman"/>
      <w:sz w:val="24"/>
      <w:szCs w:val="24"/>
      <w:lang w:eastAsia="ru-RU"/>
    </w:rPr>
  </w:style>
  <w:style w:type="character" w:customStyle="1" w:styleId="FontStyle12">
    <w:name w:val="Font Style12"/>
    <w:basedOn w:val="a0"/>
    <w:rsid w:val="00BD58B7"/>
    <w:rPr>
      <w:rFonts w:ascii="Times New Roman" w:hAnsi="Times New Roman" w:cs="Times New Roman"/>
      <w:sz w:val="24"/>
      <w:szCs w:val="24"/>
    </w:rPr>
  </w:style>
  <w:style w:type="paragraph" w:styleId="24">
    <w:name w:val="Body Text Indent 2"/>
    <w:basedOn w:val="a"/>
    <w:link w:val="25"/>
    <w:uiPriority w:val="99"/>
    <w:unhideWhenUsed/>
    <w:rsid w:val="00BD58B7"/>
    <w:pPr>
      <w:spacing w:after="120" w:line="480" w:lineRule="auto"/>
      <w:ind w:left="283"/>
      <w:contextualSpacing/>
      <w:jc w:val="both"/>
    </w:pPr>
    <w:rPr>
      <w:rFonts w:ascii="Times New Roman" w:eastAsia="Times New Roman" w:hAnsi="Times New Roman" w:cs="Times New Roman"/>
      <w:sz w:val="28"/>
      <w:szCs w:val="20"/>
      <w:lang w:eastAsia="ru-RU"/>
    </w:rPr>
  </w:style>
  <w:style w:type="character" w:customStyle="1" w:styleId="25">
    <w:name w:val="Основной текст с отступом 2 Знак"/>
    <w:basedOn w:val="a0"/>
    <w:link w:val="24"/>
    <w:uiPriority w:val="99"/>
    <w:rsid w:val="00BD58B7"/>
    <w:rPr>
      <w:rFonts w:ascii="Times New Roman" w:eastAsia="Times New Roman" w:hAnsi="Times New Roman" w:cs="Times New Roman"/>
      <w:sz w:val="28"/>
      <w:szCs w:val="20"/>
      <w:lang w:eastAsia="ru-RU"/>
    </w:rPr>
  </w:style>
  <w:style w:type="paragraph" w:styleId="aff3">
    <w:name w:val="footnote text"/>
    <w:basedOn w:val="a"/>
    <w:link w:val="aff4"/>
    <w:uiPriority w:val="99"/>
    <w:unhideWhenUsed/>
    <w:rsid w:val="00BD58B7"/>
    <w:pPr>
      <w:spacing w:after="0" w:line="240" w:lineRule="auto"/>
      <w:contextualSpacing/>
      <w:jc w:val="both"/>
    </w:pPr>
    <w:rPr>
      <w:rFonts w:ascii="Times New Roman" w:eastAsia="Times New Roman" w:hAnsi="Times New Roman" w:cs="Times New Roman"/>
      <w:sz w:val="20"/>
      <w:szCs w:val="20"/>
      <w:lang w:eastAsia="ru-RU"/>
    </w:rPr>
  </w:style>
  <w:style w:type="character" w:customStyle="1" w:styleId="aff4">
    <w:name w:val="Текст сноски Знак"/>
    <w:basedOn w:val="a0"/>
    <w:link w:val="aff3"/>
    <w:uiPriority w:val="99"/>
    <w:rsid w:val="00BD58B7"/>
    <w:rPr>
      <w:rFonts w:ascii="Times New Roman" w:eastAsia="Times New Roman" w:hAnsi="Times New Roman" w:cs="Times New Roman"/>
      <w:sz w:val="20"/>
      <w:szCs w:val="20"/>
      <w:lang w:eastAsia="ru-RU"/>
    </w:rPr>
  </w:style>
  <w:style w:type="character" w:styleId="aff5">
    <w:name w:val="footnote reference"/>
    <w:basedOn w:val="a0"/>
    <w:uiPriority w:val="99"/>
    <w:unhideWhenUsed/>
    <w:rsid w:val="00BD58B7"/>
    <w:rPr>
      <w:vertAlign w:val="superscript"/>
    </w:rPr>
  </w:style>
  <w:style w:type="paragraph" w:customStyle="1" w:styleId="6">
    <w:name w:val="Знак Знак6"/>
    <w:basedOn w:val="a"/>
    <w:uiPriority w:val="99"/>
    <w:rsid w:val="00BD58B7"/>
    <w:pPr>
      <w:spacing w:after="0" w:line="240" w:lineRule="auto"/>
    </w:pPr>
    <w:rPr>
      <w:rFonts w:ascii="Verdana" w:eastAsia="Times New Roman" w:hAnsi="Verdana" w:cs="Verdana"/>
      <w:sz w:val="20"/>
      <w:szCs w:val="20"/>
      <w:lang w:val="en-US"/>
    </w:rPr>
  </w:style>
  <w:style w:type="paragraph" w:customStyle="1" w:styleId="212">
    <w:name w:val="Заголовок 21"/>
    <w:basedOn w:val="a"/>
    <w:next w:val="a"/>
    <w:uiPriority w:val="9"/>
    <w:semiHidden/>
    <w:unhideWhenUsed/>
    <w:qFormat/>
    <w:rsid w:val="00BD58B7"/>
    <w:pPr>
      <w:keepNext/>
      <w:keepLines/>
      <w:spacing w:before="200" w:after="0"/>
      <w:outlineLvl w:val="1"/>
    </w:pPr>
    <w:rPr>
      <w:rFonts w:ascii="Calibri Light" w:eastAsia="DengXian Light" w:hAnsi="Calibri Light" w:cs="Times New Roman"/>
      <w:b/>
      <w:bCs/>
      <w:color w:val="5B9BD5"/>
      <w:sz w:val="26"/>
      <w:szCs w:val="26"/>
    </w:rPr>
  </w:style>
  <w:style w:type="numbering" w:customStyle="1" w:styleId="120">
    <w:name w:val="Нет списка12"/>
    <w:next w:val="a2"/>
    <w:uiPriority w:val="99"/>
    <w:semiHidden/>
    <w:unhideWhenUsed/>
    <w:rsid w:val="00BD58B7"/>
  </w:style>
  <w:style w:type="character" w:customStyle="1" w:styleId="ctatext">
    <w:name w:val="ctatext"/>
    <w:basedOn w:val="a0"/>
    <w:rsid w:val="00BD58B7"/>
  </w:style>
  <w:style w:type="character" w:customStyle="1" w:styleId="posttitle">
    <w:name w:val="posttitle"/>
    <w:basedOn w:val="a0"/>
    <w:rsid w:val="00BD58B7"/>
  </w:style>
  <w:style w:type="character" w:customStyle="1" w:styleId="su-highlight">
    <w:name w:val="su-highlight"/>
    <w:basedOn w:val="a0"/>
    <w:rsid w:val="00BD58B7"/>
  </w:style>
  <w:style w:type="character" w:styleId="aff6">
    <w:name w:val="Emphasis"/>
    <w:basedOn w:val="a0"/>
    <w:uiPriority w:val="20"/>
    <w:qFormat/>
    <w:rsid w:val="00BD58B7"/>
    <w:rPr>
      <w:i/>
      <w:iCs/>
    </w:rPr>
  </w:style>
  <w:style w:type="paragraph" w:styleId="z-">
    <w:name w:val="HTML Top of Form"/>
    <w:basedOn w:val="a"/>
    <w:next w:val="a"/>
    <w:link w:val="z-0"/>
    <w:hidden/>
    <w:uiPriority w:val="99"/>
    <w:unhideWhenUsed/>
    <w:rsid w:val="00BD58B7"/>
    <w:pPr>
      <w:pBdr>
        <w:bottom w:val="single" w:sz="6" w:space="1" w:color="auto"/>
      </w:pBdr>
      <w:spacing w:after="0" w:line="240" w:lineRule="auto"/>
      <w:jc w:val="center"/>
    </w:pPr>
    <w:rPr>
      <w:rFonts w:ascii="Arial" w:eastAsia="Times New Roman" w:hAnsi="Arial" w:cs="Arial"/>
      <w:vanish/>
      <w:sz w:val="16"/>
      <w:szCs w:val="16"/>
      <w:lang w:eastAsia="zh-CN"/>
    </w:rPr>
  </w:style>
  <w:style w:type="character" w:customStyle="1" w:styleId="z-0">
    <w:name w:val="z-Начало формы Знак"/>
    <w:basedOn w:val="a0"/>
    <w:link w:val="z-"/>
    <w:uiPriority w:val="99"/>
    <w:rsid w:val="00BD58B7"/>
    <w:rPr>
      <w:rFonts w:ascii="Arial" w:eastAsia="Times New Roman" w:hAnsi="Arial" w:cs="Arial"/>
      <w:vanish/>
      <w:sz w:val="16"/>
      <w:szCs w:val="16"/>
      <w:lang w:eastAsia="zh-CN"/>
    </w:rPr>
  </w:style>
  <w:style w:type="paragraph" w:styleId="z-1">
    <w:name w:val="HTML Bottom of Form"/>
    <w:basedOn w:val="a"/>
    <w:next w:val="a"/>
    <w:link w:val="z-2"/>
    <w:hidden/>
    <w:uiPriority w:val="99"/>
    <w:unhideWhenUsed/>
    <w:rsid w:val="00BD58B7"/>
    <w:pPr>
      <w:pBdr>
        <w:top w:val="single" w:sz="6" w:space="1" w:color="auto"/>
      </w:pBdr>
      <w:spacing w:after="0" w:line="240" w:lineRule="auto"/>
      <w:jc w:val="center"/>
    </w:pPr>
    <w:rPr>
      <w:rFonts w:ascii="Arial" w:eastAsia="Times New Roman" w:hAnsi="Arial" w:cs="Arial"/>
      <w:vanish/>
      <w:sz w:val="16"/>
      <w:szCs w:val="16"/>
      <w:lang w:eastAsia="zh-CN"/>
    </w:rPr>
  </w:style>
  <w:style w:type="character" w:customStyle="1" w:styleId="z-2">
    <w:name w:val="z-Конец формы Знак"/>
    <w:basedOn w:val="a0"/>
    <w:link w:val="z-1"/>
    <w:uiPriority w:val="99"/>
    <w:rsid w:val="00BD58B7"/>
    <w:rPr>
      <w:rFonts w:ascii="Arial" w:eastAsia="Times New Roman" w:hAnsi="Arial" w:cs="Arial"/>
      <w:vanish/>
      <w:sz w:val="16"/>
      <w:szCs w:val="16"/>
      <w:lang w:eastAsia="zh-CN"/>
    </w:rPr>
  </w:style>
  <w:style w:type="table" w:customStyle="1" w:styleId="121">
    <w:name w:val="Сетка таблицы12"/>
    <w:basedOn w:val="a1"/>
    <w:next w:val="a7"/>
    <w:uiPriority w:val="59"/>
    <w:rsid w:val="00BD58B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3">
    <w:name w:val="Заголовок 2 Знак1"/>
    <w:basedOn w:val="a0"/>
    <w:uiPriority w:val="9"/>
    <w:semiHidden/>
    <w:rsid w:val="00BD58B7"/>
    <w:rPr>
      <w:rFonts w:ascii="Cambria" w:eastAsia="Times New Roman" w:hAnsi="Cambria" w:cs="Times New Roman"/>
      <w:color w:val="365F91"/>
      <w:sz w:val="26"/>
      <w:szCs w:val="26"/>
    </w:rPr>
  </w:style>
  <w:style w:type="paragraph" w:styleId="35">
    <w:name w:val="Body Text 3"/>
    <w:basedOn w:val="a"/>
    <w:link w:val="36"/>
    <w:unhideWhenUsed/>
    <w:rsid w:val="00BD58B7"/>
    <w:pPr>
      <w:spacing w:after="120" w:line="240" w:lineRule="auto"/>
      <w:contextualSpacing/>
      <w:jc w:val="both"/>
    </w:pPr>
    <w:rPr>
      <w:rFonts w:ascii="Times New Roman" w:eastAsia="Times New Roman" w:hAnsi="Times New Roman" w:cs="Times New Roman"/>
      <w:sz w:val="16"/>
      <w:szCs w:val="16"/>
      <w:lang w:eastAsia="ru-RU"/>
    </w:rPr>
  </w:style>
  <w:style w:type="character" w:customStyle="1" w:styleId="36">
    <w:name w:val="Основной текст 3 Знак"/>
    <w:basedOn w:val="a0"/>
    <w:link w:val="35"/>
    <w:rsid w:val="00BD58B7"/>
    <w:rPr>
      <w:rFonts w:ascii="Times New Roman" w:eastAsia="Times New Roman" w:hAnsi="Times New Roman" w:cs="Times New Roman"/>
      <w:sz w:val="16"/>
      <w:szCs w:val="16"/>
      <w:lang w:eastAsia="ru-RU"/>
    </w:rPr>
  </w:style>
  <w:style w:type="paragraph" w:customStyle="1" w:styleId="formattext">
    <w:name w:val="formattext"/>
    <w:basedOn w:val="a"/>
    <w:rsid w:val="00BD58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lk">
    <w:name w:val="blk"/>
    <w:basedOn w:val="a0"/>
    <w:rsid w:val="00BD58B7"/>
  </w:style>
  <w:style w:type="paragraph" w:customStyle="1" w:styleId="Default">
    <w:name w:val="Default"/>
    <w:rsid w:val="00BD58B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rteright">
    <w:name w:val="rteright"/>
    <w:basedOn w:val="a"/>
    <w:rsid w:val="00BD58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tecenter">
    <w:name w:val="rtecenter"/>
    <w:basedOn w:val="a"/>
    <w:rsid w:val="00BD58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xt">
    <w:name w:val="text"/>
    <w:basedOn w:val="a0"/>
    <w:rsid w:val="00BD58B7"/>
  </w:style>
  <w:style w:type="paragraph" w:styleId="aff7">
    <w:name w:val="Block Text"/>
    <w:basedOn w:val="a"/>
    <w:uiPriority w:val="99"/>
    <w:rsid w:val="00BD58B7"/>
    <w:pPr>
      <w:spacing w:after="0" w:line="240" w:lineRule="auto"/>
      <w:ind w:left="360" w:right="-285"/>
      <w:jc w:val="both"/>
    </w:pPr>
    <w:rPr>
      <w:rFonts w:ascii="Times New Roman" w:eastAsia="Times New Roman" w:hAnsi="Times New Roman" w:cs="Times New Roman"/>
      <w:sz w:val="28"/>
      <w:szCs w:val="20"/>
      <w:lang w:eastAsia="ru-RU"/>
    </w:rPr>
  </w:style>
  <w:style w:type="paragraph" w:customStyle="1" w:styleId="15">
    <w:name w:val="1 Знак"/>
    <w:basedOn w:val="a"/>
    <w:uiPriority w:val="99"/>
    <w:rsid w:val="00BD58B7"/>
    <w:pPr>
      <w:widowControl w:val="0"/>
      <w:adjustRightInd w:val="0"/>
      <w:spacing w:after="160" w:line="240" w:lineRule="exact"/>
      <w:jc w:val="right"/>
    </w:pPr>
    <w:rPr>
      <w:rFonts w:ascii="Calibri" w:eastAsia="Times New Roman" w:hAnsi="Calibri" w:cs="Calibri"/>
      <w:sz w:val="20"/>
      <w:szCs w:val="20"/>
      <w:lang w:val="en-GB"/>
    </w:rPr>
  </w:style>
  <w:style w:type="character" w:customStyle="1" w:styleId="16">
    <w:name w:val="Неразрешенное упоминание1"/>
    <w:basedOn w:val="a0"/>
    <w:uiPriority w:val="99"/>
    <w:semiHidden/>
    <w:unhideWhenUsed/>
    <w:rsid w:val="00BD58B7"/>
    <w:rPr>
      <w:color w:val="605E5C"/>
      <w:shd w:val="clear" w:color="auto" w:fill="E1DFDD"/>
    </w:rPr>
  </w:style>
  <w:style w:type="character" w:customStyle="1" w:styleId="26">
    <w:name w:val="Неразрешенное упоминание2"/>
    <w:uiPriority w:val="99"/>
    <w:semiHidden/>
    <w:unhideWhenUsed/>
    <w:rsid w:val="00BD58B7"/>
    <w:rPr>
      <w:color w:val="605E5C"/>
      <w:shd w:val="clear" w:color="auto" w:fill="E1DFDD"/>
    </w:rPr>
  </w:style>
  <w:style w:type="numbering" w:customStyle="1" w:styleId="5">
    <w:name w:val="Нет списка5"/>
    <w:next w:val="a2"/>
    <w:uiPriority w:val="99"/>
    <w:semiHidden/>
    <w:unhideWhenUsed/>
    <w:rsid w:val="00B3397B"/>
  </w:style>
  <w:style w:type="table" w:customStyle="1" w:styleId="40">
    <w:name w:val="Сетка таблицы4"/>
    <w:basedOn w:val="a1"/>
    <w:next w:val="a7"/>
    <w:uiPriority w:val="59"/>
    <w:rsid w:val="00B3397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B3397B"/>
  </w:style>
  <w:style w:type="table" w:customStyle="1" w:styleId="131">
    <w:name w:val="Сетка таблицы13"/>
    <w:basedOn w:val="a1"/>
    <w:next w:val="a7"/>
    <w:uiPriority w:val="59"/>
    <w:rsid w:val="00B3397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Сетка таблицы5"/>
    <w:basedOn w:val="a1"/>
    <w:next w:val="a7"/>
    <w:uiPriority w:val="59"/>
    <w:rsid w:val="000038B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0">
    <w:name w:val="Нет списка6"/>
    <w:next w:val="a2"/>
    <w:uiPriority w:val="99"/>
    <w:semiHidden/>
    <w:unhideWhenUsed/>
    <w:rsid w:val="00763CA8"/>
  </w:style>
  <w:style w:type="table" w:customStyle="1" w:styleId="61">
    <w:name w:val="Сетка таблицы6"/>
    <w:basedOn w:val="a1"/>
    <w:next w:val="a7"/>
    <w:uiPriority w:val="59"/>
    <w:rsid w:val="00763C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2"/>
    <w:uiPriority w:val="99"/>
    <w:semiHidden/>
    <w:unhideWhenUsed/>
    <w:rsid w:val="00763CA8"/>
  </w:style>
  <w:style w:type="table" w:customStyle="1" w:styleId="141">
    <w:name w:val="Сетка таблицы14"/>
    <w:basedOn w:val="a1"/>
    <w:next w:val="a7"/>
    <w:uiPriority w:val="59"/>
    <w:rsid w:val="00763C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
    <w:name w:val="Нет списка7"/>
    <w:next w:val="a2"/>
    <w:uiPriority w:val="99"/>
    <w:semiHidden/>
    <w:unhideWhenUsed/>
    <w:rsid w:val="00763CA8"/>
  </w:style>
  <w:style w:type="table" w:customStyle="1" w:styleId="70">
    <w:name w:val="Сетка таблицы7"/>
    <w:basedOn w:val="a1"/>
    <w:next w:val="a7"/>
    <w:uiPriority w:val="59"/>
    <w:rsid w:val="00763C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2"/>
    <w:uiPriority w:val="99"/>
    <w:semiHidden/>
    <w:unhideWhenUsed/>
    <w:rsid w:val="00763CA8"/>
  </w:style>
  <w:style w:type="table" w:customStyle="1" w:styleId="151">
    <w:name w:val="Сетка таблицы15"/>
    <w:basedOn w:val="a1"/>
    <w:next w:val="a7"/>
    <w:uiPriority w:val="59"/>
    <w:rsid w:val="00763C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Нет списка8"/>
    <w:next w:val="a2"/>
    <w:uiPriority w:val="99"/>
    <w:semiHidden/>
    <w:unhideWhenUsed/>
    <w:rsid w:val="00821CCD"/>
  </w:style>
  <w:style w:type="table" w:customStyle="1" w:styleId="80">
    <w:name w:val="Сетка таблицы8"/>
    <w:basedOn w:val="a1"/>
    <w:next w:val="a7"/>
    <w:uiPriority w:val="59"/>
    <w:rsid w:val="00821CC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Нет списка16"/>
    <w:next w:val="a2"/>
    <w:uiPriority w:val="99"/>
    <w:semiHidden/>
    <w:unhideWhenUsed/>
    <w:rsid w:val="00821CCD"/>
  </w:style>
  <w:style w:type="table" w:customStyle="1" w:styleId="161">
    <w:name w:val="Сетка таблицы16"/>
    <w:basedOn w:val="a1"/>
    <w:next w:val="a7"/>
    <w:uiPriority w:val="59"/>
    <w:rsid w:val="00821CC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7275136">
      <w:bodyDiv w:val="1"/>
      <w:marLeft w:val="0"/>
      <w:marRight w:val="0"/>
      <w:marTop w:val="0"/>
      <w:marBottom w:val="0"/>
      <w:divBdr>
        <w:top w:val="none" w:sz="0" w:space="0" w:color="auto"/>
        <w:left w:val="none" w:sz="0" w:space="0" w:color="auto"/>
        <w:bottom w:val="none" w:sz="0" w:space="0" w:color="auto"/>
        <w:right w:val="none" w:sz="0" w:space="0" w:color="auto"/>
      </w:divBdr>
    </w:div>
    <w:div w:id="795178910">
      <w:bodyDiv w:val="1"/>
      <w:marLeft w:val="0"/>
      <w:marRight w:val="0"/>
      <w:marTop w:val="0"/>
      <w:marBottom w:val="0"/>
      <w:divBdr>
        <w:top w:val="none" w:sz="0" w:space="0" w:color="auto"/>
        <w:left w:val="none" w:sz="0" w:space="0" w:color="auto"/>
        <w:bottom w:val="none" w:sz="0" w:space="0" w:color="auto"/>
        <w:right w:val="none" w:sz="0" w:space="0" w:color="auto"/>
      </w:divBdr>
    </w:div>
    <w:div w:id="952202887">
      <w:bodyDiv w:val="1"/>
      <w:marLeft w:val="0"/>
      <w:marRight w:val="0"/>
      <w:marTop w:val="0"/>
      <w:marBottom w:val="0"/>
      <w:divBdr>
        <w:top w:val="none" w:sz="0" w:space="0" w:color="auto"/>
        <w:left w:val="none" w:sz="0" w:space="0" w:color="auto"/>
        <w:bottom w:val="none" w:sz="0" w:space="0" w:color="auto"/>
        <w:right w:val="none" w:sz="0" w:space="0" w:color="auto"/>
      </w:divBdr>
    </w:div>
    <w:div w:id="1537237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75C3EE7115D4B15D46B65F954852A5392D54E59723F2CC12298DC71EBE955F0747DEC8C27D368242255A090DA9mAS2J" TargetMode="External"/><Relationship Id="rId18" Type="http://schemas.openxmlformats.org/officeDocument/2006/relationships/hyperlink" Target="http://budget.gov.ru" TargetMode="External"/><Relationship Id="rId26" Type="http://schemas.openxmlformats.org/officeDocument/2006/relationships/hyperlink" Target="consultantplus://offline/ref=EF43A6B1C9BCF8FEAEB9E92EFAE60F36505B854B0CEF9EF36740DFC04DC5548BDB2A6C1F077BB2FA82C1FE18P9yDB" TargetMode="External"/><Relationship Id="rId39" Type="http://schemas.openxmlformats.org/officeDocument/2006/relationships/hyperlink" Target="https://login.consultant.ru/link/?req=doc&amp;base=LAW&amp;n=441135" TargetMode="External"/><Relationship Id="rId3" Type="http://schemas.openxmlformats.org/officeDocument/2006/relationships/styles" Target="styles.xml"/><Relationship Id="rId21" Type="http://schemas.openxmlformats.org/officeDocument/2006/relationships/hyperlink" Target="http://npd.nalog.ru" TargetMode="External"/><Relationship Id="rId34" Type="http://schemas.openxmlformats.org/officeDocument/2006/relationships/hyperlink" Target="consultantplus://offline/ref=EF43A6B1C9BCF8FEAEB9E92EFAE60F36505B854B0CEF9EF36740DFC04DC5548BDB2A6C1F077BB2FA82C1FE18P9yDB" TargetMode="External"/><Relationship Id="rId42" Type="http://schemas.openxmlformats.org/officeDocument/2006/relationships/header" Target="header4.xm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B14FFD236067AF3E3AC8CDCF7FEBD2B8E184F69A4009D414427AE22694EF50A6632E1BE9CBC53DB1C7B9FEB940l9SDJ" TargetMode="External"/><Relationship Id="rId17" Type="http://schemas.openxmlformats.org/officeDocument/2006/relationships/hyperlink" Target="consultantplus://offline/ref=D321983359C81980CE28650335A57B8E9400A6E2B8E0EB1E2F8EDB9991027AF611338FF8D9DECD8669C50D4C5D7C6A5B23a9A3C" TargetMode="External"/><Relationship Id="rId25" Type="http://schemas.openxmlformats.org/officeDocument/2006/relationships/hyperlink" Target="consultantplus://offline/ref=802EF1183216F1136BD93254FAABD702000164C417557427347ECA892E83E3CABD8F423A0162341006E35BA2EE52A016389B714EA5N7BFM" TargetMode="External"/><Relationship Id="rId33" Type="http://schemas.openxmlformats.org/officeDocument/2006/relationships/hyperlink" Target="consultantplus://offline/ref=3EF6DFF72EF0350287BA3109F752A1F1907CE2FC839C1AF9E2748E33675B7117DC2CF0062533EF0159388912AD4EDA5C4CB16339229B3CCD4F62B" TargetMode="External"/><Relationship Id="rId38" Type="http://schemas.openxmlformats.org/officeDocument/2006/relationships/hyperlink" Target="consultantplus://offline/ref=75C3EE7115D4B15D46B65F954852A5392D54E59723F2CC12298DC71EBE955F0747DEC8C27D368242255A090DA9mAS2J" TargetMode="External"/><Relationship Id="rId46" Type="http://schemas.openxmlformats.org/officeDocument/2006/relationships/hyperlink" Target="https://login.consultant.ru/link/?req=doc&amp;base=LAW&amp;n=441135" TargetMode="External"/><Relationship Id="rId2" Type="http://schemas.openxmlformats.org/officeDocument/2006/relationships/numbering" Target="numbering.xml"/><Relationship Id="rId16" Type="http://schemas.openxmlformats.org/officeDocument/2006/relationships/hyperlink" Target="consultantplus://offline/ref=7C371860530C19F0D29FCCE7D0A730214814DF19C8F3838E90C4967452BE79EBF0984A45FC83ECA6CC2B5F4DED231FEAEB4948D38FD1AE43R4uAL" TargetMode="External"/><Relationship Id="rId20" Type="http://schemas.openxmlformats.org/officeDocument/2006/relationships/hyperlink" Target="consultantplus://offline/ref=9BE9DF7415A9748094004CA5F80A305819418E408EF91010D34E1063A9208FAC5C0C39E0327531A90FC786A2E7aCD2B" TargetMode="External"/><Relationship Id="rId29" Type="http://schemas.openxmlformats.org/officeDocument/2006/relationships/hyperlink" Target="consultantplus://offline/ref=9912D299C92F6E57570DEF8E6C3BB63269CBB620ABFFDFBD32531B9F7476338B97083E0577E272C3B8A06079C7I81BL"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14FFD236067AF3E3AC8CDCF7FEBD2B8E184F69A4009D414427AE22694EF50A6632E1BE9CBC53DB1C7B9FEB940l9SDJ" TargetMode="External"/><Relationship Id="rId24" Type="http://schemas.openxmlformats.org/officeDocument/2006/relationships/hyperlink" Target="consultantplus://offline/ref=802EF1183216F1136BD93254FAABD702000164C417557427347ECA892E83E3CABD8F423A0162341006E35BA2EE52A016389B714EA5N7BFM" TargetMode="External"/><Relationship Id="rId32" Type="http://schemas.openxmlformats.org/officeDocument/2006/relationships/hyperlink" Target="consultantplus://offline/ref=9912D299C92F6E57570DEF8E6C3BB63269CBB620ABFFDFBD32531B9F7476338B97083E0577E272C3B8A06079C7I81BL" TargetMode="External"/><Relationship Id="rId37" Type="http://schemas.openxmlformats.org/officeDocument/2006/relationships/hyperlink" Target="consultantplus://offline/ref=B14FFD236067AF3E3AC8CDCF7FEBD2B8E184F69A4009D414427AE22694EF50A6632E1BE9CBC53DB1C7B9FEB940l9SDJ" TargetMode="External"/><Relationship Id="rId40" Type="http://schemas.openxmlformats.org/officeDocument/2006/relationships/header" Target="header2.xml"/><Relationship Id="rId45" Type="http://schemas.openxmlformats.org/officeDocument/2006/relationships/hyperlink" Target="https://login.consultant.ru/link/?req=doc&amp;base=LAW&amp;n=441135" TargetMode="External"/><Relationship Id="rId5" Type="http://schemas.openxmlformats.org/officeDocument/2006/relationships/webSettings" Target="webSettings.xml"/><Relationship Id="rId15" Type="http://schemas.openxmlformats.org/officeDocument/2006/relationships/hyperlink" Target="consultantplus://offline/ref=D321983359C81980CE287B0E23C9258B9709FEECBEE6E14070DCDDCECE527CA3517389AD88999C8B69CA471D1E37655B2684E2EA5AC730F6a2ADC" TargetMode="External"/><Relationship Id="rId23" Type="http://schemas.openxmlformats.org/officeDocument/2006/relationships/hyperlink" Target="consultantplus://offline/ref=3EF6DFF72EF0350287BA3109F752A1F1907CE2FC839C1AF9E2748E33675B7117DC2CF0062533EF0159388912AD4EDA5C4CB16339229B3CCD4F62B" TargetMode="External"/><Relationship Id="rId28" Type="http://schemas.openxmlformats.org/officeDocument/2006/relationships/hyperlink" Target="consultantplus://offline/ref=7C371860530C19F0D29FCCE7D0A730214814DF19C8F3838E90C4967452BE79EBF0984A45FC83ECA6CC2B5F4DED231FEAEB4948D38FD1AE43R4uAL" TargetMode="External"/><Relationship Id="rId36" Type="http://schemas.openxmlformats.org/officeDocument/2006/relationships/hyperlink" Target="consultantplus://offline/ref=B14FFD236067AF3E3AC8CDCF7FEBD2B8E184F69A4009D414427AE22694EF50A6632E1BE9CBC53DB1C7B9FEB940l9SDJ" TargetMode="External"/><Relationship Id="rId10" Type="http://schemas.openxmlformats.org/officeDocument/2006/relationships/hyperlink" Target="https://login.consultant.ru/link/?req=doc&amp;base=LAW&amp;n=441135" TargetMode="External"/><Relationship Id="rId19" Type="http://schemas.openxmlformats.org/officeDocument/2006/relationships/hyperlink" Target="consultantplus://offline/ref=9BE9DF7415A9748094004CA5F80A305819418E408EF91010D34E1063A9208FAC5C0C39E0327531A90FC786A2E7aCD2B" TargetMode="External"/><Relationship Id="rId31" Type="http://schemas.openxmlformats.org/officeDocument/2006/relationships/hyperlink" Target="consultantplus://offline/ref=EF43A6B1C9BCF8FEAEB9E92EFAE60F36505B854B0CEF9EF36740DFC04DC5548BDB2A6C1F077BB2FA82C1FE18P9yDB" TargetMode="External"/><Relationship Id="rId44" Type="http://schemas.openxmlformats.org/officeDocument/2006/relationships/hyperlink" Target="https://login.consultant.ru/link/?req=doc&amp;base=LAW&amp;n=441135" TargetMode="External"/><Relationship Id="rId4" Type="http://schemas.openxmlformats.org/officeDocument/2006/relationships/settings" Target="settings.xml"/><Relationship Id="rId9" Type="http://schemas.openxmlformats.org/officeDocument/2006/relationships/hyperlink" Target="https://login.consultant.ru/link/?req=doc&amp;base=LAW&amp;n=441135" TargetMode="External"/><Relationship Id="rId14" Type="http://schemas.openxmlformats.org/officeDocument/2006/relationships/hyperlink" Target="https://login.consultant.ru/link/?req=doc&amp;base=LAW&amp;n=441135" TargetMode="External"/><Relationship Id="rId22" Type="http://schemas.openxmlformats.org/officeDocument/2006/relationships/hyperlink" Target="consultantplus://offline/ref=9912D299C92F6E57570DEF8E6C3BB63269CBB620ABFFDFBD32531B9F7476338B97083E0577E272C3B8A06079C7I81BL" TargetMode="External"/><Relationship Id="rId27" Type="http://schemas.openxmlformats.org/officeDocument/2006/relationships/hyperlink" Target="consultantplus://offline/ref=D321983359C81980CE287B0E23C9258B9709FEECBEE6E14070DCDDCECE527CA3517389AD88999C8B69CA471D1E37655B2684E2EA5AC730F6a2ADC" TargetMode="External"/><Relationship Id="rId30" Type="http://schemas.openxmlformats.org/officeDocument/2006/relationships/hyperlink" Target="consultantplus://offline/ref=3EF6DFF72EF0350287BA3109F752A1F1907CE2FC839C1AF9E2748E33675B7117DC2CF0062533EF0159388912AD4EDA5C4CB16339229B3CCD4F62B" TargetMode="External"/><Relationship Id="rId35" Type="http://schemas.openxmlformats.org/officeDocument/2006/relationships/header" Target="header1.xml"/><Relationship Id="rId43" Type="http://schemas.openxmlformats.org/officeDocument/2006/relationships/header" Target="header5.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3202F9-8C2B-4F03-8F9A-06F6F14EC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527</TotalTime>
  <Pages>168</Pages>
  <Words>40757</Words>
  <Characters>232321</Characters>
  <Application>Microsoft Office Word</Application>
  <DocSecurity>0</DocSecurity>
  <Lines>1936</Lines>
  <Paragraphs>545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272533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Специалист экономического отдела</dc:creator>
  <cp:keywords/>
  <dc:description/>
  <cp:lastModifiedBy>User36</cp:lastModifiedBy>
  <cp:revision>51</cp:revision>
  <cp:lastPrinted>2025-11-06T06:46:00Z</cp:lastPrinted>
  <dcterms:created xsi:type="dcterms:W3CDTF">2025-05-15T01:22:00Z</dcterms:created>
  <dcterms:modified xsi:type="dcterms:W3CDTF">2025-11-06T06:46:00Z</dcterms:modified>
</cp:coreProperties>
</file>